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06" w:rsidRDefault="00B41806">
      <w:pPr>
        <w:spacing w:before="57" w:after="170"/>
        <w:jc w:val="center"/>
        <w:rPr>
          <w:rFonts w:asciiTheme="minorHAnsi" w:hAnsiTheme="minorHAnsi" w:cstheme="minorHAnsi"/>
          <w:b/>
          <w:bCs/>
        </w:rPr>
      </w:pPr>
    </w:p>
    <w:p w:rsidR="00B41806" w:rsidRDefault="00B41806">
      <w:pPr>
        <w:spacing w:before="57" w:after="170"/>
        <w:jc w:val="center"/>
        <w:rPr>
          <w:rFonts w:asciiTheme="minorHAnsi" w:hAnsiTheme="minorHAnsi" w:cstheme="minorHAnsi"/>
          <w:b/>
          <w:bCs/>
        </w:rPr>
      </w:pPr>
    </w:p>
    <w:p w:rsidR="00B41806" w:rsidRDefault="00B41806" w:rsidP="00B41806">
      <w:pPr>
        <w:spacing w:before="57" w:after="170"/>
        <w:jc w:val="center"/>
        <w:rPr>
          <w:rFonts w:asciiTheme="minorHAnsi" w:hAnsiTheme="minorHAnsi" w:cstheme="minorHAnsi"/>
          <w:b/>
          <w:bCs/>
        </w:rPr>
      </w:pPr>
      <w:r>
        <w:rPr>
          <w:rFonts w:asciiTheme="minorHAnsi" w:hAnsiTheme="minorHAnsi" w:cstheme="minorHAnsi"/>
          <w:b/>
          <w:bCs/>
          <w:noProof/>
          <w:lang w:val="en-US" w:eastAsia="en-US" w:bidi="ar-SA"/>
        </w:rPr>
        <w:drawing>
          <wp:inline distT="0" distB="0" distL="0" distR="0" wp14:anchorId="7E390AC2" wp14:editId="6D5EACF5">
            <wp:extent cx="1677725" cy="1677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logo.jpg"/>
                    <pic:cNvPicPr/>
                  </pic:nvPicPr>
                  <pic:blipFill>
                    <a:blip r:embed="rId9">
                      <a:extLst>
                        <a:ext uri="{28A0092B-C50C-407E-A947-70E740481C1C}">
                          <a14:useLocalDpi xmlns:a14="http://schemas.microsoft.com/office/drawing/2010/main" val="0"/>
                        </a:ext>
                      </a:extLst>
                    </a:blip>
                    <a:stretch>
                      <a:fillRect/>
                    </a:stretch>
                  </pic:blipFill>
                  <pic:spPr>
                    <a:xfrm>
                      <a:off x="0" y="0"/>
                      <a:ext cx="1670463" cy="1670463"/>
                    </a:xfrm>
                    <a:prstGeom prst="rect">
                      <a:avLst/>
                    </a:prstGeom>
                  </pic:spPr>
                </pic:pic>
              </a:graphicData>
            </a:graphic>
          </wp:inline>
        </w:drawing>
      </w:r>
    </w:p>
    <w:p w:rsidR="00B41806" w:rsidRDefault="00B41806">
      <w:pPr>
        <w:spacing w:before="57" w:after="170"/>
        <w:jc w:val="center"/>
        <w:rPr>
          <w:rFonts w:asciiTheme="minorHAnsi" w:hAnsiTheme="minorHAnsi" w:cstheme="minorHAnsi"/>
          <w:b/>
          <w:bCs/>
        </w:rPr>
      </w:pPr>
    </w:p>
    <w:p w:rsidR="00B41806" w:rsidRDefault="00B41806">
      <w:pPr>
        <w:spacing w:before="57" w:after="170"/>
        <w:jc w:val="center"/>
        <w:rPr>
          <w:rFonts w:asciiTheme="minorHAnsi" w:hAnsiTheme="minorHAnsi" w:cstheme="minorHAnsi"/>
          <w:b/>
          <w:bCs/>
        </w:rPr>
      </w:pPr>
    </w:p>
    <w:p w:rsidR="00B41806" w:rsidRPr="00DC15AE" w:rsidRDefault="00B41806" w:rsidP="00B41806">
      <w:pPr>
        <w:spacing w:before="57" w:after="170"/>
        <w:jc w:val="center"/>
        <w:rPr>
          <w:rFonts w:asciiTheme="minorHAnsi" w:hAnsiTheme="minorHAnsi" w:cstheme="minorHAnsi"/>
          <w:b/>
          <w:bCs/>
          <w:color w:val="D2533C"/>
          <w:sz w:val="32"/>
        </w:rPr>
      </w:pPr>
      <w:r w:rsidRPr="00DC15AE">
        <w:rPr>
          <w:rFonts w:asciiTheme="minorHAnsi" w:hAnsiTheme="minorHAnsi" w:cstheme="minorHAnsi"/>
          <w:b/>
          <w:bCs/>
          <w:color w:val="D2533C"/>
          <w:sz w:val="32"/>
        </w:rPr>
        <w:t xml:space="preserve">Project Title: </w:t>
      </w:r>
    </w:p>
    <w:p w:rsidR="00B41806" w:rsidRPr="00DC15AE" w:rsidRDefault="00630132" w:rsidP="00B41806">
      <w:pPr>
        <w:spacing w:before="57" w:after="170"/>
        <w:jc w:val="center"/>
        <w:rPr>
          <w:rFonts w:asciiTheme="minorHAnsi" w:hAnsiTheme="minorHAnsi" w:cstheme="minorHAnsi"/>
          <w:b/>
          <w:bCs/>
          <w:color w:val="D2533C"/>
          <w:sz w:val="40"/>
        </w:rPr>
      </w:pPr>
      <w:r>
        <w:rPr>
          <w:rFonts w:asciiTheme="minorHAnsi" w:hAnsiTheme="minorHAnsi" w:cstheme="minorHAnsi"/>
          <w:b/>
          <w:bCs/>
          <w:color w:val="D2533C"/>
          <w:sz w:val="40"/>
        </w:rPr>
        <w:t>Keep a Girl Alive</w:t>
      </w:r>
      <w:r w:rsidR="003E3BD4" w:rsidRPr="00DC15AE">
        <w:rPr>
          <w:rFonts w:asciiTheme="minorHAnsi" w:hAnsiTheme="minorHAnsi" w:cstheme="minorHAnsi"/>
          <w:b/>
          <w:bCs/>
          <w:color w:val="D2533C"/>
          <w:sz w:val="40"/>
        </w:rPr>
        <w:t>:</w:t>
      </w:r>
      <w:r>
        <w:rPr>
          <w:rFonts w:asciiTheme="minorHAnsi" w:hAnsiTheme="minorHAnsi" w:cstheme="minorHAnsi"/>
          <w:b/>
          <w:bCs/>
          <w:color w:val="D2533C"/>
          <w:sz w:val="40"/>
        </w:rPr>
        <w:t xml:space="preserve">Change a Girl’s Life Through Micro-Entreprneurship </w:t>
      </w:r>
    </w:p>
    <w:p w:rsidR="00AC3C90" w:rsidRDefault="00AC3C90" w:rsidP="000536D1">
      <w:pPr>
        <w:spacing w:before="57" w:after="170"/>
        <w:jc w:val="center"/>
        <w:rPr>
          <w:rFonts w:asciiTheme="minorHAnsi" w:hAnsiTheme="minorHAnsi" w:cstheme="minorHAnsi"/>
          <w:b/>
          <w:bCs/>
          <w:color w:val="D2533C"/>
        </w:rPr>
      </w:pPr>
    </w:p>
    <w:p w:rsidR="00277415" w:rsidRPr="00277415" w:rsidRDefault="00277415" w:rsidP="000536D1">
      <w:pPr>
        <w:spacing w:before="57" w:after="170"/>
        <w:jc w:val="center"/>
        <w:rPr>
          <w:rFonts w:asciiTheme="minorHAnsi" w:hAnsiTheme="minorHAnsi" w:cstheme="minorHAnsi"/>
          <w:b/>
          <w:bCs/>
          <w:color w:val="D2533C"/>
        </w:rPr>
      </w:pPr>
    </w:p>
    <w:p w:rsidR="00AC3C90" w:rsidRPr="00277415" w:rsidRDefault="000536D1" w:rsidP="000536D1">
      <w:pPr>
        <w:spacing w:before="57" w:after="170"/>
        <w:jc w:val="center"/>
        <w:rPr>
          <w:rFonts w:asciiTheme="minorHAnsi" w:hAnsiTheme="minorHAnsi" w:cstheme="minorHAnsi"/>
          <w:b/>
          <w:bCs/>
          <w:color w:val="D2533C"/>
          <w:sz w:val="28"/>
        </w:rPr>
      </w:pPr>
      <w:r w:rsidRPr="00277415">
        <w:rPr>
          <w:rFonts w:asciiTheme="minorHAnsi" w:hAnsiTheme="minorHAnsi" w:cstheme="minorHAnsi"/>
          <w:b/>
          <w:bCs/>
          <w:color w:val="D2533C"/>
          <w:sz w:val="28"/>
        </w:rPr>
        <w:t>Presented by Reach Out Cameroon</w:t>
      </w:r>
    </w:p>
    <w:p w:rsidR="00AC3C90" w:rsidRDefault="00AC3C90" w:rsidP="00277415">
      <w:pPr>
        <w:spacing w:before="57" w:after="170"/>
        <w:rPr>
          <w:rFonts w:asciiTheme="minorHAnsi" w:hAnsiTheme="minorHAnsi" w:cstheme="minorHAnsi"/>
          <w:b/>
          <w:bCs/>
        </w:rPr>
      </w:pPr>
    </w:p>
    <w:p w:rsidR="001C2AA8" w:rsidRDefault="001C2AA8">
      <w:pPr>
        <w:spacing w:before="57" w:after="170"/>
        <w:jc w:val="center"/>
        <w:rPr>
          <w:rFonts w:asciiTheme="minorHAnsi" w:hAnsiTheme="minorHAnsi" w:cstheme="minorHAnsi"/>
          <w:b/>
          <w:bCs/>
        </w:rPr>
      </w:pPr>
    </w:p>
    <w:p w:rsidR="001C2AA8" w:rsidRDefault="001C2AA8">
      <w:pPr>
        <w:spacing w:before="57" w:after="170"/>
        <w:jc w:val="center"/>
        <w:rPr>
          <w:rFonts w:asciiTheme="minorHAnsi" w:hAnsiTheme="minorHAnsi" w:cstheme="minorHAnsi"/>
          <w:b/>
          <w:bCs/>
        </w:rPr>
      </w:pPr>
    </w:p>
    <w:p w:rsidR="001C2AA8" w:rsidRDefault="001C2AA8">
      <w:pPr>
        <w:spacing w:before="57" w:after="170"/>
        <w:jc w:val="center"/>
        <w:rPr>
          <w:rFonts w:asciiTheme="minorHAnsi" w:hAnsiTheme="minorHAnsi" w:cstheme="minorHAnsi"/>
          <w:b/>
          <w:bCs/>
        </w:rPr>
      </w:pPr>
    </w:p>
    <w:p w:rsidR="00AC3C90" w:rsidRDefault="00AC3C90">
      <w:pPr>
        <w:spacing w:before="57" w:after="170"/>
        <w:jc w:val="center"/>
        <w:rPr>
          <w:rFonts w:asciiTheme="minorHAnsi" w:hAnsiTheme="minorHAnsi" w:cstheme="minorHAnsi"/>
          <w:b/>
          <w:bCs/>
        </w:rPr>
      </w:pPr>
    </w:p>
    <w:p w:rsidR="00943FF3" w:rsidRDefault="00943FF3">
      <w:pPr>
        <w:spacing w:before="57" w:after="170"/>
        <w:jc w:val="center"/>
        <w:rPr>
          <w:rFonts w:asciiTheme="minorHAnsi" w:hAnsiTheme="minorHAnsi" w:cstheme="minorHAnsi"/>
          <w:b/>
          <w:bCs/>
        </w:rPr>
      </w:pPr>
    </w:p>
    <w:p w:rsidR="00943FF3" w:rsidRDefault="00943FF3">
      <w:pPr>
        <w:spacing w:before="57" w:after="170"/>
        <w:jc w:val="center"/>
        <w:rPr>
          <w:rFonts w:asciiTheme="minorHAnsi" w:hAnsiTheme="minorHAnsi" w:cstheme="minorHAnsi"/>
          <w:b/>
          <w:bCs/>
        </w:rPr>
      </w:pPr>
    </w:p>
    <w:p w:rsidR="00943FF3" w:rsidRDefault="00943FF3">
      <w:pPr>
        <w:spacing w:before="57" w:after="170"/>
        <w:jc w:val="center"/>
        <w:rPr>
          <w:rFonts w:asciiTheme="minorHAnsi" w:hAnsiTheme="minorHAnsi" w:cstheme="minorHAnsi"/>
          <w:b/>
          <w:bCs/>
        </w:rPr>
      </w:pPr>
    </w:p>
    <w:p w:rsidR="00943FF3" w:rsidRDefault="00943FF3">
      <w:pPr>
        <w:spacing w:before="57" w:after="170"/>
        <w:jc w:val="center"/>
        <w:rPr>
          <w:rFonts w:asciiTheme="minorHAnsi" w:hAnsiTheme="minorHAnsi" w:cstheme="minorHAnsi"/>
          <w:b/>
          <w:bCs/>
        </w:rPr>
      </w:pPr>
    </w:p>
    <w:p w:rsidR="004E74C0" w:rsidRDefault="004E74C0">
      <w:pPr>
        <w:spacing w:before="57" w:after="170"/>
        <w:jc w:val="center"/>
        <w:rPr>
          <w:rFonts w:asciiTheme="minorHAnsi" w:hAnsiTheme="minorHAnsi" w:cstheme="minorHAnsi"/>
          <w:b/>
          <w:bCs/>
        </w:rPr>
      </w:pPr>
    </w:p>
    <w:p w:rsidR="004E74C0" w:rsidRDefault="004E74C0">
      <w:pPr>
        <w:spacing w:before="57" w:after="170"/>
        <w:jc w:val="center"/>
        <w:rPr>
          <w:rFonts w:asciiTheme="minorHAnsi" w:hAnsiTheme="minorHAnsi" w:cstheme="minorHAnsi"/>
          <w:b/>
          <w:bCs/>
        </w:rPr>
      </w:pPr>
    </w:p>
    <w:p w:rsidR="00943FF3" w:rsidRDefault="00943FF3">
      <w:pPr>
        <w:spacing w:before="57" w:after="170"/>
        <w:jc w:val="center"/>
        <w:rPr>
          <w:rFonts w:asciiTheme="minorHAnsi" w:hAnsiTheme="minorHAnsi" w:cstheme="minorHAnsi"/>
          <w:b/>
          <w:bCs/>
        </w:rPr>
      </w:pPr>
    </w:p>
    <w:p w:rsidR="00AC3C90" w:rsidRDefault="00AC3C90" w:rsidP="00AC3C90">
      <w:pPr>
        <w:spacing w:before="57" w:after="170"/>
        <w:rPr>
          <w:rFonts w:asciiTheme="minorHAnsi" w:hAnsiTheme="minorHAnsi" w:cstheme="minorHAnsi"/>
          <w:b/>
          <w:bCs/>
        </w:rPr>
        <w:sectPr w:rsidR="00AC3C90" w:rsidSect="00943FF3">
          <w:headerReference w:type="even" r:id="rId10"/>
          <w:headerReference w:type="default" r:id="rId11"/>
          <w:footerReference w:type="even" r:id="rId12"/>
          <w:footerReference w:type="default" r:id="rId13"/>
          <w:headerReference w:type="first" r:id="rId14"/>
          <w:footerReference w:type="first" r:id="rId15"/>
          <w:pgSz w:w="11906" w:h="16838"/>
          <w:pgMar w:top="809" w:right="1134" w:bottom="426" w:left="1134" w:header="0" w:footer="0" w:gutter="0"/>
          <w:cols w:space="720"/>
          <w:formProt w:val="0"/>
          <w:titlePg/>
          <w:docGrid w:linePitch="326"/>
        </w:sectPr>
      </w:pPr>
    </w:p>
    <w:p w:rsidR="00B41806" w:rsidRDefault="00B41806" w:rsidP="004E74C0">
      <w:pPr>
        <w:spacing w:after="60"/>
        <w:jc w:val="center"/>
        <w:rPr>
          <w:rFonts w:asciiTheme="minorHAnsi" w:hAnsiTheme="minorHAnsi" w:cstheme="minorHAnsi"/>
          <w:b/>
          <w:bCs/>
        </w:rPr>
      </w:pPr>
      <w:r>
        <w:rPr>
          <w:rFonts w:asciiTheme="minorHAnsi" w:hAnsiTheme="minorHAnsi" w:cstheme="minorHAnsi"/>
          <w:b/>
          <w:bCs/>
        </w:rPr>
        <w:lastRenderedPageBreak/>
        <w:t>E-mail:</w:t>
      </w:r>
    </w:p>
    <w:p w:rsidR="00B41806" w:rsidRDefault="006A3083" w:rsidP="004E74C0">
      <w:pPr>
        <w:jc w:val="center"/>
        <w:rPr>
          <w:rFonts w:asciiTheme="minorHAnsi" w:hAnsiTheme="minorHAnsi" w:cstheme="minorHAnsi"/>
          <w:bCs/>
        </w:rPr>
      </w:pPr>
      <w:hyperlink r:id="rId16" w:history="1">
        <w:r w:rsidR="00B41806" w:rsidRPr="00C4141F">
          <w:rPr>
            <w:rStyle w:val="Hyperlink"/>
            <w:rFonts w:asciiTheme="minorHAnsi" w:hAnsiTheme="minorHAnsi" w:cstheme="minorHAnsi"/>
            <w:bCs/>
          </w:rPr>
          <w:t>info@reachoutcameroon.org</w:t>
        </w:r>
      </w:hyperlink>
    </w:p>
    <w:p w:rsidR="00B41806" w:rsidRDefault="006A3083" w:rsidP="004E74C0">
      <w:pPr>
        <w:spacing w:after="120"/>
        <w:jc w:val="center"/>
        <w:rPr>
          <w:rStyle w:val="Hyperlink"/>
          <w:rFonts w:asciiTheme="minorHAnsi" w:hAnsiTheme="minorHAnsi" w:cstheme="minorHAnsi"/>
          <w:bCs/>
        </w:rPr>
      </w:pPr>
      <w:hyperlink r:id="rId17" w:history="1">
        <w:r w:rsidR="00B41806" w:rsidRPr="00C4141F">
          <w:rPr>
            <w:rStyle w:val="Hyperlink"/>
            <w:rFonts w:asciiTheme="minorHAnsi" w:hAnsiTheme="minorHAnsi" w:cstheme="minorHAnsi"/>
            <w:bCs/>
          </w:rPr>
          <w:t>esther@reachoutcameroon.org</w:t>
        </w:r>
      </w:hyperlink>
    </w:p>
    <w:p w:rsidR="00AC3C90" w:rsidRPr="00B41806" w:rsidRDefault="00AC3C90" w:rsidP="00943FF3">
      <w:pPr>
        <w:spacing w:after="120"/>
        <w:jc w:val="center"/>
        <w:rPr>
          <w:rFonts w:asciiTheme="minorHAnsi" w:hAnsiTheme="minorHAnsi" w:cstheme="minorHAnsi"/>
          <w:b/>
          <w:bCs/>
        </w:rPr>
      </w:pPr>
      <w:r w:rsidRPr="00B41806">
        <w:rPr>
          <w:rFonts w:asciiTheme="minorHAnsi" w:hAnsiTheme="minorHAnsi" w:cstheme="minorHAnsi"/>
          <w:b/>
          <w:bCs/>
        </w:rPr>
        <w:t xml:space="preserve">Tel: </w:t>
      </w:r>
    </w:p>
    <w:p w:rsidR="00AC3C90" w:rsidRDefault="00AC3C90" w:rsidP="004E74C0">
      <w:pPr>
        <w:jc w:val="center"/>
        <w:rPr>
          <w:rFonts w:asciiTheme="minorHAnsi" w:hAnsiTheme="minorHAnsi" w:cstheme="minorHAnsi"/>
          <w:bCs/>
        </w:rPr>
      </w:pPr>
      <w:r>
        <w:rPr>
          <w:rFonts w:asciiTheme="minorHAnsi" w:hAnsiTheme="minorHAnsi" w:cstheme="minorHAnsi"/>
          <w:bCs/>
        </w:rPr>
        <w:t>+237 677 40 56 02</w:t>
      </w:r>
    </w:p>
    <w:p w:rsidR="00943FF3" w:rsidRPr="00277415" w:rsidRDefault="00AC3C90" w:rsidP="00277415">
      <w:pPr>
        <w:jc w:val="center"/>
        <w:rPr>
          <w:rFonts w:asciiTheme="minorHAnsi" w:hAnsiTheme="minorHAnsi" w:cstheme="minorHAnsi"/>
          <w:bCs/>
        </w:rPr>
      </w:pPr>
      <w:r>
        <w:rPr>
          <w:rFonts w:asciiTheme="minorHAnsi" w:hAnsiTheme="minorHAnsi" w:cstheme="minorHAnsi"/>
          <w:bCs/>
        </w:rPr>
        <w:t>+237 233 32 35 06</w:t>
      </w:r>
    </w:p>
    <w:p w:rsidR="00B41806" w:rsidRPr="00AC3C90" w:rsidRDefault="00DC15AE" w:rsidP="004E74C0">
      <w:pPr>
        <w:spacing w:after="60"/>
        <w:jc w:val="center"/>
        <w:rPr>
          <w:rFonts w:asciiTheme="minorHAnsi" w:hAnsiTheme="minorHAnsi" w:cstheme="minorHAnsi"/>
          <w:bCs/>
        </w:rPr>
      </w:pPr>
      <w:r>
        <w:rPr>
          <w:rFonts w:asciiTheme="minorHAnsi" w:hAnsiTheme="minorHAnsi" w:cstheme="minorHAnsi"/>
          <w:b/>
          <w:bCs/>
        </w:rPr>
        <w:lastRenderedPageBreak/>
        <w:t>Social Media</w:t>
      </w:r>
      <w:r w:rsidR="00B41806">
        <w:rPr>
          <w:rFonts w:asciiTheme="minorHAnsi" w:hAnsiTheme="minorHAnsi" w:cstheme="minorHAnsi"/>
          <w:b/>
          <w:bCs/>
        </w:rPr>
        <w:t>:</w:t>
      </w:r>
    </w:p>
    <w:p w:rsidR="004E74C0" w:rsidRPr="00DC15AE" w:rsidRDefault="004E74C0" w:rsidP="004E74C0">
      <w:pPr>
        <w:spacing w:after="60"/>
        <w:jc w:val="center"/>
        <w:rPr>
          <w:rFonts w:asciiTheme="minorHAnsi" w:hAnsiTheme="minorHAnsi" w:cstheme="minorHAnsi"/>
          <w:bCs/>
          <w:color w:val="0000FF"/>
          <w:u w:val="single"/>
        </w:rPr>
      </w:pPr>
    </w:p>
    <w:p w:rsidR="00630132" w:rsidRDefault="00630132" w:rsidP="00943FF3">
      <w:pPr>
        <w:spacing w:after="120"/>
        <w:jc w:val="center"/>
        <w:rPr>
          <w:rFonts w:asciiTheme="minorHAnsi" w:hAnsiTheme="minorHAnsi" w:cstheme="minorHAnsi"/>
          <w:bCs/>
        </w:rPr>
      </w:pPr>
      <w:hyperlink r:id="rId18" w:history="1">
        <w:r w:rsidRPr="006D5090">
          <w:rPr>
            <w:rStyle w:val="Hyperlink"/>
            <w:rFonts w:asciiTheme="minorHAnsi" w:hAnsiTheme="minorHAnsi" w:cstheme="minorHAnsi"/>
            <w:bCs/>
          </w:rPr>
          <w:t>www.facebook.com/reachoutcameroon</w:t>
        </w:r>
      </w:hyperlink>
    </w:p>
    <w:p w:rsidR="00B41806" w:rsidRDefault="00630132" w:rsidP="00943FF3">
      <w:pPr>
        <w:spacing w:after="120"/>
        <w:jc w:val="center"/>
        <w:rPr>
          <w:rFonts w:asciiTheme="minorHAnsi" w:hAnsiTheme="minorHAnsi" w:cstheme="minorHAnsi"/>
          <w:bCs/>
        </w:rPr>
      </w:pPr>
      <w:r>
        <w:rPr>
          <w:rFonts w:asciiTheme="minorHAnsi" w:hAnsiTheme="minorHAnsi" w:cstheme="minorHAnsi"/>
          <w:bCs/>
        </w:rPr>
        <w:t xml:space="preserve">Twitter: @reachoutdev1 </w:t>
      </w:r>
      <w:r w:rsidR="00943FF3">
        <w:rPr>
          <w:rFonts w:asciiTheme="minorHAnsi" w:hAnsiTheme="minorHAnsi" w:cstheme="minorHAnsi"/>
          <w:bCs/>
        </w:rPr>
        <w:t xml:space="preserve">        </w:t>
      </w:r>
    </w:p>
    <w:p w:rsidR="00AC3C90" w:rsidRDefault="00AC3C90">
      <w:pPr>
        <w:widowControl/>
        <w:suppressAutoHyphens w:val="0"/>
        <w:rPr>
          <w:rFonts w:asciiTheme="minorHAnsi" w:hAnsiTheme="minorHAnsi" w:cstheme="minorHAnsi"/>
          <w:b/>
          <w:bCs/>
        </w:rPr>
      </w:pPr>
      <w:r>
        <w:rPr>
          <w:rFonts w:asciiTheme="minorHAnsi" w:hAnsiTheme="minorHAnsi" w:cstheme="minorHAnsi"/>
          <w:b/>
          <w:bCs/>
        </w:rPr>
        <w:br w:type="page"/>
      </w:r>
    </w:p>
    <w:p w:rsidR="00AC3C90" w:rsidRDefault="00AC3C90">
      <w:pPr>
        <w:spacing w:before="57" w:after="170"/>
        <w:jc w:val="center"/>
        <w:rPr>
          <w:rFonts w:asciiTheme="minorHAnsi" w:hAnsiTheme="minorHAnsi" w:cstheme="minorHAnsi"/>
          <w:b/>
          <w:bCs/>
        </w:rPr>
        <w:sectPr w:rsidR="00AC3C90" w:rsidSect="00DC15AE">
          <w:type w:val="continuous"/>
          <w:pgSz w:w="11906" w:h="16838"/>
          <w:pgMar w:top="809" w:right="1134" w:bottom="1134" w:left="1134" w:header="0" w:footer="0" w:gutter="0"/>
          <w:cols w:num="2" w:space="140"/>
          <w:formProt w:val="0"/>
          <w:titlePg/>
          <w:docGrid w:linePitch="326"/>
        </w:sectPr>
      </w:pPr>
    </w:p>
    <w:p w:rsidR="003E3BD4" w:rsidRPr="00B41806" w:rsidRDefault="00630132" w:rsidP="00DC15AE">
      <w:pPr>
        <w:pStyle w:val="Heading1"/>
      </w:pPr>
      <w:r>
        <w:lastRenderedPageBreak/>
        <w:t>Keep a Girl Alive</w:t>
      </w:r>
      <w:r w:rsidR="003E3BD4">
        <w:t xml:space="preserve">: </w:t>
      </w:r>
      <w:r>
        <w:t>Change a Girl’s Life Through Micro-Entrepreneurship</w:t>
      </w:r>
    </w:p>
    <w:p w:rsidR="00703FD5" w:rsidRDefault="00703FD5">
      <w:pPr>
        <w:rPr>
          <w:rFonts w:asciiTheme="minorHAnsi" w:hAnsiTheme="minorHAnsi" w:cstheme="minorHAnsi"/>
          <w:lang w:val="en-GB"/>
        </w:rPr>
      </w:pPr>
    </w:p>
    <w:p w:rsidR="0084580A" w:rsidRPr="00AC3C90" w:rsidRDefault="00630132" w:rsidP="00AC3C90">
      <w:pPr>
        <w:pStyle w:val="Heading2"/>
        <w:rPr>
          <w:lang w:val="en-GB"/>
        </w:rPr>
      </w:pPr>
      <w:r>
        <w:rPr>
          <w:lang w:val="en-GB"/>
        </w:rPr>
        <w:t>About Us</w:t>
      </w:r>
    </w:p>
    <w:p w:rsidR="00630132" w:rsidRDefault="00630132" w:rsidP="00630132">
      <w:pPr>
        <w:rPr>
          <w:rFonts w:asciiTheme="minorHAnsi" w:hAnsiTheme="minorHAnsi" w:cstheme="minorHAnsi"/>
          <w:lang w:val="en-GB"/>
        </w:rPr>
      </w:pPr>
      <w:r w:rsidRPr="00630132">
        <w:rPr>
          <w:rFonts w:asciiTheme="minorHAnsi" w:hAnsiTheme="minorHAnsi" w:cstheme="minorHAnsi"/>
          <w:b/>
          <w:lang w:val="en-GB"/>
        </w:rPr>
        <w:t xml:space="preserve">Reach </w:t>
      </w:r>
      <w:proofErr w:type="gramStart"/>
      <w:r w:rsidRPr="00630132">
        <w:rPr>
          <w:rFonts w:asciiTheme="minorHAnsi" w:hAnsiTheme="minorHAnsi" w:cstheme="minorHAnsi"/>
          <w:b/>
          <w:lang w:val="en-GB"/>
        </w:rPr>
        <w:t>Out</w:t>
      </w:r>
      <w:proofErr w:type="gramEnd"/>
      <w:r w:rsidRPr="00630132">
        <w:rPr>
          <w:rFonts w:asciiTheme="minorHAnsi" w:hAnsiTheme="minorHAnsi" w:cstheme="minorHAnsi"/>
          <w:b/>
          <w:lang w:val="en-GB"/>
        </w:rPr>
        <w:t xml:space="preserve"> Cameroon</w:t>
      </w:r>
      <w:r w:rsidRPr="00630132">
        <w:rPr>
          <w:rFonts w:asciiTheme="minorHAnsi" w:hAnsiTheme="minorHAnsi" w:cstheme="minorHAnsi"/>
          <w:lang w:val="en-GB"/>
        </w:rPr>
        <w:t xml:space="preserve"> is an NGO based in Buea and working all over the South-West Region on the issues of Health, Gender and Capacity Building and Wealth Creation. Our target populations are the most vulnerable and particularly youth and women. </w:t>
      </w:r>
    </w:p>
    <w:p w:rsidR="00630132" w:rsidRPr="00630132" w:rsidRDefault="00630132" w:rsidP="00630132">
      <w:pPr>
        <w:rPr>
          <w:rFonts w:asciiTheme="minorHAnsi" w:hAnsiTheme="minorHAnsi" w:cstheme="minorHAnsi"/>
          <w:lang w:val="en-GB"/>
        </w:rPr>
      </w:pPr>
    </w:p>
    <w:p w:rsidR="00630132" w:rsidRPr="00630132" w:rsidRDefault="00630132" w:rsidP="00630132">
      <w:pPr>
        <w:rPr>
          <w:rFonts w:asciiTheme="minorHAnsi" w:hAnsiTheme="minorHAnsi" w:cstheme="minorHAnsi"/>
          <w:lang w:val="en-GB"/>
        </w:rPr>
      </w:pPr>
      <w:r w:rsidRPr="00630132">
        <w:rPr>
          <w:rFonts w:asciiTheme="minorHAnsi" w:hAnsiTheme="minorHAnsi" w:cstheme="minorHAnsi"/>
          <w:b/>
          <w:lang w:val="en-GB"/>
        </w:rPr>
        <w:t>The Keep a Girl Alive project</w:t>
      </w:r>
      <w:r w:rsidRPr="00630132">
        <w:rPr>
          <w:rFonts w:asciiTheme="minorHAnsi" w:hAnsiTheme="minorHAnsi" w:cstheme="minorHAnsi"/>
          <w:lang w:val="en-GB"/>
        </w:rPr>
        <w:t xml:space="preserve"> enables young uneducated and unemployed girls to become economically self-reliant through trainings on entrepreneurship and financial assistance. They become empowered, protect themselves from unwanted sex, hold stronger roles in their households and communities and can better provide for their families. So far, more than 90 women (More than 50 from Tole) have received support</w:t>
      </w:r>
    </w:p>
    <w:p w:rsidR="00630132" w:rsidRDefault="00630132" w:rsidP="00630132">
      <w:pPr>
        <w:pStyle w:val="Heading2"/>
      </w:pPr>
    </w:p>
    <w:p w:rsidR="00630132" w:rsidRDefault="00630132" w:rsidP="00630132">
      <w:pPr>
        <w:pStyle w:val="Heading2"/>
      </w:pPr>
      <w:r>
        <w:t>Our methodology</w:t>
      </w:r>
    </w:p>
    <w:p w:rsidR="00630132" w:rsidRDefault="00630132" w:rsidP="00DC15AE">
      <w:pPr>
        <w:widowControl/>
        <w:suppressAutoHyphens w:val="0"/>
        <w:jc w:val="both"/>
        <w:rPr>
          <w:rFonts w:asciiTheme="minorHAnsi" w:hAnsiTheme="minorHAnsi" w:cstheme="minorHAnsi"/>
          <w:lang w:val="en-GB"/>
        </w:rPr>
      </w:pPr>
    </w:p>
    <w:p w:rsidR="00630132" w:rsidRPr="00630132" w:rsidRDefault="00630132" w:rsidP="00630132">
      <w:pPr>
        <w:pStyle w:val="ListParagraph"/>
        <w:widowControl/>
        <w:numPr>
          <w:ilvl w:val="0"/>
          <w:numId w:val="20"/>
        </w:numPr>
        <w:suppressAutoHyphens w:val="0"/>
        <w:jc w:val="both"/>
        <w:rPr>
          <w:rFonts w:asciiTheme="minorHAnsi" w:hAnsiTheme="minorHAnsi" w:cstheme="minorHAnsi"/>
          <w:lang w:val="en-GB"/>
        </w:rPr>
      </w:pPr>
      <w:r w:rsidRPr="00630132">
        <w:rPr>
          <w:rFonts w:asciiTheme="minorHAnsi" w:hAnsiTheme="minorHAnsi" w:cstheme="minorHAnsi"/>
          <w:lang w:val="en-GB"/>
        </w:rPr>
        <w:t xml:space="preserve">Community Mobilisation and sensitization. All our projects involve the communities from step </w:t>
      </w:r>
      <w:proofErr w:type="gramStart"/>
      <w:r w:rsidRPr="00630132">
        <w:rPr>
          <w:rFonts w:asciiTheme="minorHAnsi" w:hAnsiTheme="minorHAnsi" w:cstheme="minorHAnsi"/>
          <w:lang w:val="en-GB"/>
        </w:rPr>
        <w:t>1,</w:t>
      </w:r>
      <w:proofErr w:type="gramEnd"/>
      <w:r w:rsidRPr="00630132">
        <w:rPr>
          <w:rFonts w:asciiTheme="minorHAnsi" w:hAnsiTheme="minorHAnsi" w:cstheme="minorHAnsi"/>
          <w:lang w:val="en-GB"/>
        </w:rPr>
        <w:t xml:space="preserve"> we involve community stakeholders, traditional leaders and administrative authorities. Our projects must be </w:t>
      </w:r>
      <w:proofErr w:type="gramStart"/>
      <w:r w:rsidRPr="00630132">
        <w:rPr>
          <w:rFonts w:asciiTheme="minorHAnsi" w:hAnsiTheme="minorHAnsi" w:cstheme="minorHAnsi"/>
          <w:lang w:val="en-GB"/>
        </w:rPr>
        <w:t>need</w:t>
      </w:r>
      <w:proofErr w:type="gramEnd"/>
      <w:r w:rsidRPr="00630132">
        <w:rPr>
          <w:rFonts w:asciiTheme="minorHAnsi" w:hAnsiTheme="minorHAnsi" w:cstheme="minorHAnsi"/>
          <w:lang w:val="en-GB"/>
        </w:rPr>
        <w:t xml:space="preserve"> based, demand driven.</w:t>
      </w:r>
    </w:p>
    <w:p w:rsidR="00630132" w:rsidRPr="00630132" w:rsidRDefault="00630132" w:rsidP="00630132">
      <w:pPr>
        <w:pStyle w:val="ListParagraph"/>
        <w:widowControl/>
        <w:numPr>
          <w:ilvl w:val="0"/>
          <w:numId w:val="20"/>
        </w:numPr>
        <w:suppressAutoHyphens w:val="0"/>
        <w:jc w:val="both"/>
        <w:rPr>
          <w:rFonts w:asciiTheme="minorHAnsi" w:hAnsiTheme="minorHAnsi" w:cstheme="minorHAnsi"/>
          <w:lang w:val="en-GB"/>
        </w:rPr>
      </w:pPr>
      <w:r w:rsidRPr="00630132">
        <w:rPr>
          <w:rFonts w:asciiTheme="minorHAnsi" w:hAnsiTheme="minorHAnsi" w:cstheme="minorHAnsi"/>
          <w:lang w:val="en-GB"/>
        </w:rPr>
        <w:t>Identification of beneficiaries, we use a double form, identification form and social inquiry, which must be done by 2 different staff to avoid biases. Selection is based on objective data.</w:t>
      </w:r>
    </w:p>
    <w:p w:rsidR="00630132" w:rsidRDefault="00630132" w:rsidP="00630132">
      <w:pPr>
        <w:pStyle w:val="ListParagraph"/>
        <w:widowControl/>
        <w:numPr>
          <w:ilvl w:val="0"/>
          <w:numId w:val="20"/>
        </w:numPr>
        <w:suppressAutoHyphens w:val="0"/>
        <w:jc w:val="both"/>
        <w:rPr>
          <w:rFonts w:asciiTheme="minorHAnsi" w:hAnsiTheme="minorHAnsi" w:cstheme="minorHAnsi"/>
          <w:lang w:val="en-GB"/>
        </w:rPr>
      </w:pPr>
      <w:r w:rsidRPr="00630132">
        <w:rPr>
          <w:rFonts w:asciiTheme="minorHAnsi" w:hAnsiTheme="minorHAnsi" w:cstheme="minorHAnsi"/>
          <w:lang w:val="en-GB"/>
        </w:rPr>
        <w:t>Training before disbursement. /</w:t>
      </w:r>
      <w:r w:rsidRPr="00630132">
        <w:rPr>
          <w:rFonts w:asciiTheme="minorHAnsi" w:hAnsiTheme="minorHAnsi" w:cstheme="minorHAnsi"/>
          <w:lang w:val="en-GB"/>
        </w:rPr>
        <w:tab/>
        <w:t xml:space="preserve">Follow-up after disbursement. </w:t>
      </w:r>
    </w:p>
    <w:p w:rsidR="00630132" w:rsidRDefault="00630132" w:rsidP="00630132">
      <w:pPr>
        <w:pStyle w:val="ListParagraph"/>
        <w:widowControl/>
        <w:numPr>
          <w:ilvl w:val="0"/>
          <w:numId w:val="20"/>
        </w:numPr>
        <w:suppressAutoHyphens w:val="0"/>
        <w:jc w:val="both"/>
        <w:rPr>
          <w:rFonts w:asciiTheme="minorHAnsi" w:hAnsiTheme="minorHAnsi" w:cstheme="minorHAnsi"/>
          <w:lang w:val="en-GB"/>
        </w:rPr>
      </w:pPr>
      <w:r w:rsidRPr="00630132">
        <w:rPr>
          <w:rFonts w:asciiTheme="minorHAnsi" w:hAnsiTheme="minorHAnsi" w:cstheme="minorHAnsi"/>
          <w:lang w:val="en-GB"/>
        </w:rPr>
        <w:t>Action Reflection Action. Therefore the need for this meeting</w:t>
      </w:r>
    </w:p>
    <w:p w:rsidR="00630132" w:rsidRDefault="00630132" w:rsidP="00630132">
      <w:pPr>
        <w:pStyle w:val="ListParagraph"/>
        <w:widowControl/>
        <w:numPr>
          <w:ilvl w:val="0"/>
          <w:numId w:val="20"/>
        </w:numPr>
        <w:suppressAutoHyphens w:val="0"/>
        <w:jc w:val="both"/>
        <w:rPr>
          <w:rFonts w:asciiTheme="minorHAnsi" w:hAnsiTheme="minorHAnsi" w:cstheme="minorHAnsi"/>
          <w:lang w:val="en-GB"/>
        </w:rPr>
      </w:pPr>
      <w:r w:rsidRPr="00630132">
        <w:rPr>
          <w:rFonts w:asciiTheme="minorHAnsi" w:hAnsiTheme="minorHAnsi" w:cstheme="minorHAnsi"/>
          <w:lang w:val="en-GB"/>
        </w:rPr>
        <w:t>Sustainability. Actions that go further to the next generation, projects that are picked up by the community, when possible, projects that sustain themselves.</w:t>
      </w:r>
    </w:p>
    <w:p w:rsidR="00630132" w:rsidRPr="00630132" w:rsidRDefault="00630132" w:rsidP="00630132">
      <w:pPr>
        <w:pStyle w:val="Heading2"/>
        <w:rPr>
          <w:lang w:val="en-GB"/>
        </w:rPr>
      </w:pPr>
      <w:r>
        <w:rPr>
          <w:lang w:val="en-GB"/>
        </w:rPr>
        <w:t>The Funds</w:t>
      </w:r>
    </w:p>
    <w:p w:rsidR="00630132" w:rsidRPr="00630132" w:rsidRDefault="00630132" w:rsidP="00630132">
      <w:pPr>
        <w:widowControl/>
        <w:suppressAutoHyphens w:val="0"/>
        <w:jc w:val="both"/>
        <w:rPr>
          <w:rFonts w:asciiTheme="minorHAnsi" w:hAnsiTheme="minorHAnsi" w:cstheme="minorHAnsi"/>
          <w:lang w:val="en-GB"/>
        </w:rPr>
      </w:pPr>
    </w:p>
    <w:p w:rsidR="00630132" w:rsidRPr="00630132" w:rsidRDefault="00630132" w:rsidP="00630132">
      <w:pPr>
        <w:rPr>
          <w:rFonts w:asciiTheme="minorHAnsi" w:hAnsiTheme="minorHAnsi" w:cstheme="minorHAnsi"/>
          <w:lang w:val="en-GB"/>
        </w:rPr>
      </w:pPr>
      <w:r w:rsidRPr="00630132">
        <w:rPr>
          <w:rFonts w:asciiTheme="minorHAnsi" w:hAnsiTheme="minorHAnsi" w:cstheme="minorHAnsi"/>
          <w:lang w:val="en-GB"/>
        </w:rPr>
        <w:t>The Keep a Girl is supported through GlobalGiving.org, an online platform that allows individual donors to connect with small local projects all over the world. GlobalGiving is an international NGO which has helped raise more than 212 millions of dollars to more than 14,000 projects in its more than 15 years of existence.</w:t>
      </w:r>
    </w:p>
    <w:p w:rsidR="00630132" w:rsidRPr="00630132" w:rsidRDefault="00630132" w:rsidP="00630132">
      <w:pPr>
        <w:rPr>
          <w:rFonts w:asciiTheme="minorHAnsi" w:hAnsiTheme="minorHAnsi" w:cstheme="minorHAnsi"/>
          <w:lang w:val="en-GB"/>
        </w:rPr>
      </w:pPr>
      <w:r w:rsidRPr="00630132">
        <w:rPr>
          <w:rFonts w:asciiTheme="minorHAnsi" w:hAnsiTheme="minorHAnsi" w:cstheme="minorHAnsi"/>
          <w:lang w:val="en-GB"/>
        </w:rPr>
        <w:t>Because of this, the Keep a Girl Alive program is particular.</w:t>
      </w:r>
    </w:p>
    <w:p w:rsidR="00630132" w:rsidRPr="00630132" w:rsidRDefault="00630132" w:rsidP="00630132">
      <w:pPr>
        <w:pStyle w:val="ListParagraph"/>
        <w:numPr>
          <w:ilvl w:val="0"/>
          <w:numId w:val="20"/>
        </w:numPr>
        <w:rPr>
          <w:rFonts w:asciiTheme="minorHAnsi" w:hAnsiTheme="minorHAnsi" w:cstheme="minorHAnsi"/>
          <w:szCs w:val="24"/>
          <w:lang w:val="en-GB"/>
        </w:rPr>
      </w:pPr>
      <w:r w:rsidRPr="00630132">
        <w:rPr>
          <w:rFonts w:asciiTheme="minorHAnsi" w:hAnsiTheme="minorHAnsi" w:cstheme="minorHAnsi"/>
          <w:szCs w:val="24"/>
          <w:lang w:val="en-GB"/>
        </w:rPr>
        <w:t xml:space="preserve"> We don’t work within the classic framework of Project Execution and completion, the project is alway</w:t>
      </w:r>
      <w:bookmarkStart w:id="0" w:name="_GoBack"/>
      <w:bookmarkEnd w:id="0"/>
      <w:r w:rsidRPr="00630132">
        <w:rPr>
          <w:rFonts w:asciiTheme="minorHAnsi" w:hAnsiTheme="minorHAnsi" w:cstheme="minorHAnsi"/>
          <w:szCs w:val="24"/>
          <w:lang w:val="en-GB"/>
        </w:rPr>
        <w:t>s ongoing, which allow us to have long relationships with the participants</w:t>
      </w:r>
    </w:p>
    <w:p w:rsidR="00630132" w:rsidRPr="00630132" w:rsidRDefault="00630132" w:rsidP="00630132">
      <w:pPr>
        <w:pStyle w:val="ListParagraph"/>
        <w:numPr>
          <w:ilvl w:val="0"/>
          <w:numId w:val="20"/>
        </w:numPr>
        <w:rPr>
          <w:rFonts w:asciiTheme="minorHAnsi" w:hAnsiTheme="minorHAnsi" w:cstheme="minorHAnsi"/>
          <w:szCs w:val="24"/>
          <w:lang w:val="en-GB"/>
        </w:rPr>
      </w:pPr>
      <w:r w:rsidRPr="00630132">
        <w:rPr>
          <w:rFonts w:asciiTheme="minorHAnsi" w:hAnsiTheme="minorHAnsi" w:cstheme="minorHAnsi"/>
          <w:szCs w:val="24"/>
          <w:lang w:val="en-GB"/>
        </w:rPr>
        <w:t xml:space="preserve"> Funds are not always the same, they depend on our ability to fundraise and therefore we are not always having the same resources and helping the same amount of people at once.</w:t>
      </w:r>
    </w:p>
    <w:p w:rsidR="00630132" w:rsidRPr="00630132" w:rsidRDefault="00630132" w:rsidP="00630132">
      <w:pPr>
        <w:pStyle w:val="ListParagraph"/>
        <w:numPr>
          <w:ilvl w:val="0"/>
          <w:numId w:val="20"/>
        </w:numPr>
        <w:rPr>
          <w:rFonts w:asciiTheme="minorHAnsi" w:hAnsiTheme="minorHAnsi" w:cstheme="minorHAnsi"/>
          <w:szCs w:val="24"/>
          <w:lang w:val="en-GB"/>
        </w:rPr>
      </w:pPr>
      <w:r w:rsidRPr="00630132">
        <w:rPr>
          <w:rFonts w:asciiTheme="minorHAnsi" w:hAnsiTheme="minorHAnsi" w:cstheme="minorHAnsi"/>
          <w:szCs w:val="24"/>
          <w:lang w:val="en-GB"/>
        </w:rPr>
        <w:t xml:space="preserve"> We are always raising funds, during project execution we take care of capturing stories, pictures and data to report our impact</w:t>
      </w:r>
    </w:p>
    <w:p w:rsidR="00630132" w:rsidRDefault="00630132" w:rsidP="00630132">
      <w:pPr>
        <w:pStyle w:val="ListParagraph"/>
        <w:numPr>
          <w:ilvl w:val="0"/>
          <w:numId w:val="20"/>
        </w:numPr>
        <w:rPr>
          <w:rFonts w:asciiTheme="minorHAnsi" w:hAnsiTheme="minorHAnsi" w:cstheme="minorHAnsi"/>
          <w:szCs w:val="24"/>
          <w:lang w:val="en-GB"/>
        </w:rPr>
      </w:pPr>
      <w:r w:rsidRPr="00630132">
        <w:rPr>
          <w:rFonts w:asciiTheme="minorHAnsi" w:hAnsiTheme="minorHAnsi" w:cstheme="minorHAnsi"/>
          <w:szCs w:val="24"/>
          <w:lang w:val="en-GB"/>
        </w:rPr>
        <w:t>We are flexible, structures are not set on stone and we can implement different ideas as they come</w:t>
      </w:r>
    </w:p>
    <w:p w:rsidR="00630132" w:rsidRDefault="00630132" w:rsidP="00630132">
      <w:pPr>
        <w:pStyle w:val="ListParagraph"/>
        <w:rPr>
          <w:rFonts w:asciiTheme="minorHAnsi" w:hAnsiTheme="minorHAnsi" w:cstheme="minorHAnsi"/>
          <w:szCs w:val="24"/>
          <w:lang w:val="en-GB"/>
        </w:rPr>
      </w:pPr>
    </w:p>
    <w:p w:rsidR="00630132" w:rsidRPr="00406D9B" w:rsidRDefault="00630132" w:rsidP="00630132">
      <w:pPr>
        <w:rPr>
          <w:b/>
          <w:color w:val="4F81BD" w:themeColor="accent1"/>
        </w:rPr>
      </w:pPr>
      <w:r>
        <w:rPr>
          <w:rFonts w:asciiTheme="minorHAnsi" w:hAnsiTheme="minorHAnsi" w:cstheme="minorHAnsi"/>
          <w:b/>
          <w:lang w:val="en-GB"/>
        </w:rPr>
        <w:t xml:space="preserve">Link: </w:t>
      </w:r>
      <w:hyperlink r:id="rId19" w:history="1">
        <w:r w:rsidRPr="00406D9B">
          <w:rPr>
            <w:rStyle w:val="Hyperlink"/>
            <w:b/>
            <w:color w:val="4F81BD" w:themeColor="accent1"/>
          </w:rPr>
          <w:t>https://www.globalgiving.org/projects/make-an-impact-girls-education-cameroon/</w:t>
        </w:r>
      </w:hyperlink>
      <w:r w:rsidRPr="00406D9B">
        <w:rPr>
          <w:b/>
          <w:color w:val="4F81BD" w:themeColor="accent1"/>
        </w:rPr>
        <w:t xml:space="preserve"> </w:t>
      </w:r>
    </w:p>
    <w:p w:rsidR="0085537F" w:rsidRPr="00DC15AE" w:rsidRDefault="0085537F" w:rsidP="00DC15AE">
      <w:pPr>
        <w:pStyle w:val="ListParagraph"/>
        <w:widowControl/>
        <w:suppressAutoHyphens w:val="0"/>
        <w:jc w:val="both"/>
        <w:rPr>
          <w:rFonts w:asciiTheme="minorHAnsi" w:hAnsiTheme="minorHAnsi" w:cstheme="minorHAnsi"/>
          <w:lang w:val="en-GB"/>
        </w:rPr>
      </w:pPr>
    </w:p>
    <w:p w:rsidR="00630132" w:rsidRDefault="00630132" w:rsidP="00630132">
      <w:pPr>
        <w:pStyle w:val="Heading2"/>
        <w:rPr>
          <w:lang w:val="en-GB"/>
        </w:rPr>
      </w:pPr>
      <w:r>
        <w:rPr>
          <w:lang w:val="en-GB"/>
        </w:rPr>
        <w:lastRenderedPageBreak/>
        <w:t>Why Girls?</w:t>
      </w:r>
    </w:p>
    <w:p w:rsidR="00630132" w:rsidRPr="00630132" w:rsidRDefault="00630132" w:rsidP="00630132">
      <w:pPr>
        <w:rPr>
          <w:rFonts w:asciiTheme="minorHAnsi" w:hAnsiTheme="minorHAnsi" w:cstheme="minorHAnsi"/>
          <w:lang w:val="en-GB"/>
        </w:rPr>
      </w:pPr>
      <w:r w:rsidRPr="00630132">
        <w:rPr>
          <w:rFonts w:asciiTheme="minorHAnsi" w:hAnsiTheme="minorHAnsi" w:cstheme="minorHAnsi"/>
          <w:lang w:val="en-GB"/>
        </w:rPr>
        <w:t xml:space="preserve">Reach Out is a Youth and Women centered organisation. Girls aged </w:t>
      </w:r>
      <w:r w:rsidRPr="00630132">
        <w:rPr>
          <w:rFonts w:asciiTheme="minorHAnsi" w:hAnsiTheme="minorHAnsi" w:cstheme="minorHAnsi"/>
          <w:b/>
          <w:lang w:val="en-GB"/>
        </w:rPr>
        <w:t>18 to 29</w:t>
      </w:r>
      <w:r w:rsidRPr="00630132">
        <w:rPr>
          <w:rFonts w:asciiTheme="minorHAnsi" w:hAnsiTheme="minorHAnsi" w:cstheme="minorHAnsi"/>
          <w:lang w:val="en-GB"/>
        </w:rPr>
        <w:t xml:space="preserve"> are the target group of this project. </w:t>
      </w:r>
    </w:p>
    <w:p w:rsidR="00630132" w:rsidRPr="00630132" w:rsidRDefault="00630132" w:rsidP="00630132">
      <w:pPr>
        <w:rPr>
          <w:rFonts w:asciiTheme="minorHAnsi" w:hAnsiTheme="minorHAnsi" w:cstheme="minorHAnsi"/>
          <w:lang w:val="en-GB"/>
        </w:rPr>
      </w:pPr>
      <w:r w:rsidRPr="00630132">
        <w:rPr>
          <w:rFonts w:asciiTheme="minorHAnsi" w:hAnsiTheme="minorHAnsi" w:cstheme="minorHAnsi"/>
          <w:lang w:val="en-GB"/>
        </w:rPr>
        <w:t xml:space="preserve">We focus on </w:t>
      </w:r>
      <w:r w:rsidRPr="00630132">
        <w:rPr>
          <w:rFonts w:asciiTheme="minorHAnsi" w:hAnsiTheme="minorHAnsi" w:cstheme="minorHAnsi"/>
          <w:b/>
          <w:lang w:val="en-GB"/>
        </w:rPr>
        <w:t>women</w:t>
      </w:r>
      <w:r w:rsidRPr="00630132">
        <w:rPr>
          <w:rFonts w:asciiTheme="minorHAnsi" w:hAnsiTheme="minorHAnsi" w:cstheme="minorHAnsi"/>
          <w:lang w:val="en-GB"/>
        </w:rPr>
        <w:t xml:space="preserve"> because they remain at the losing end of many of the problems that plague our communities, </w:t>
      </w:r>
      <w:r w:rsidRPr="00630132">
        <w:rPr>
          <w:rFonts w:asciiTheme="minorHAnsi" w:hAnsiTheme="minorHAnsi" w:cstheme="minorHAnsi"/>
          <w:b/>
          <w:lang w:val="en-GB"/>
        </w:rPr>
        <w:t>HIV</w:t>
      </w:r>
      <w:r w:rsidRPr="00630132">
        <w:rPr>
          <w:rFonts w:asciiTheme="minorHAnsi" w:hAnsiTheme="minorHAnsi" w:cstheme="minorHAnsi"/>
          <w:lang w:val="en-GB"/>
        </w:rPr>
        <w:t xml:space="preserve"> rates in Cameroon are significantly higher among women of </w:t>
      </w:r>
      <w:proofErr w:type="gramStart"/>
      <w:r w:rsidRPr="00630132">
        <w:rPr>
          <w:rFonts w:asciiTheme="minorHAnsi" w:hAnsiTheme="minorHAnsi" w:cstheme="minorHAnsi"/>
          <w:lang w:val="en-GB"/>
        </w:rPr>
        <w:t xml:space="preserve">Cameron  </w:t>
      </w:r>
      <w:r w:rsidRPr="00630132">
        <w:rPr>
          <w:rFonts w:asciiTheme="minorHAnsi" w:hAnsiTheme="minorHAnsi" w:cstheme="minorHAnsi"/>
          <w:b/>
          <w:lang w:val="en-GB"/>
        </w:rPr>
        <w:t>(</w:t>
      </w:r>
      <w:proofErr w:type="gramEnd"/>
      <w:r w:rsidRPr="00630132">
        <w:rPr>
          <w:rFonts w:asciiTheme="minorHAnsi" w:hAnsiTheme="minorHAnsi" w:cstheme="minorHAnsi"/>
          <w:b/>
          <w:lang w:val="en-GB"/>
        </w:rPr>
        <w:t>5.7%) than among men (2.9%),</w:t>
      </w:r>
      <w:r w:rsidRPr="00630132">
        <w:rPr>
          <w:rFonts w:asciiTheme="minorHAnsi" w:hAnsiTheme="minorHAnsi" w:cstheme="minorHAnsi"/>
          <w:lang w:val="en-GB"/>
        </w:rPr>
        <w:t xml:space="preserve"> </w:t>
      </w:r>
      <w:r w:rsidRPr="00630132">
        <w:rPr>
          <w:rFonts w:asciiTheme="minorHAnsi" w:hAnsiTheme="minorHAnsi" w:cstheme="minorHAnsi"/>
          <w:b/>
          <w:lang w:val="en-GB"/>
        </w:rPr>
        <w:t>teenage pregnancies</w:t>
      </w:r>
      <w:r w:rsidRPr="00630132">
        <w:rPr>
          <w:rFonts w:asciiTheme="minorHAnsi" w:hAnsiTheme="minorHAnsi" w:cstheme="minorHAnsi"/>
          <w:lang w:val="en-GB"/>
        </w:rPr>
        <w:t xml:space="preserve"> hold way bigger penalties in terms of education, health and life opportunities for the pregnant girl than for the boy or man involved.</w:t>
      </w:r>
    </w:p>
    <w:p w:rsidR="00630132" w:rsidRDefault="00630132" w:rsidP="00630132">
      <w:pPr>
        <w:rPr>
          <w:rFonts w:asciiTheme="minorHAnsi" w:hAnsiTheme="minorHAnsi" w:cstheme="minorHAnsi"/>
          <w:lang w:val="en-GB"/>
        </w:rPr>
      </w:pPr>
      <w:r>
        <w:rPr>
          <w:rFonts w:asciiTheme="minorHAnsi" w:hAnsiTheme="minorHAnsi" w:cstheme="minorHAnsi"/>
          <w:lang w:val="en-GB"/>
        </w:rPr>
        <w:t>Moreover, a</w:t>
      </w:r>
      <w:r w:rsidRPr="00630132">
        <w:rPr>
          <w:rFonts w:asciiTheme="minorHAnsi" w:hAnsiTheme="minorHAnsi" w:cstheme="minorHAnsi"/>
          <w:lang w:val="en-GB"/>
        </w:rPr>
        <w:t xml:space="preserve">ccording to the Organization for Economic Cooperation and </w:t>
      </w:r>
      <w:proofErr w:type="gramStart"/>
      <w:r w:rsidRPr="00630132">
        <w:rPr>
          <w:rFonts w:asciiTheme="minorHAnsi" w:hAnsiTheme="minorHAnsi" w:cstheme="minorHAnsi"/>
          <w:lang w:val="en-GB"/>
        </w:rPr>
        <w:t>Development  (</w:t>
      </w:r>
      <w:proofErr w:type="gramEnd"/>
      <w:r w:rsidRPr="00630132">
        <w:rPr>
          <w:rFonts w:asciiTheme="minorHAnsi" w:hAnsiTheme="minorHAnsi" w:cstheme="minorHAnsi"/>
          <w:lang w:val="en-GB"/>
        </w:rPr>
        <w:t xml:space="preserve">OECD), women invest more of their earnings in the education and health of the whole </w:t>
      </w:r>
      <w:r>
        <w:rPr>
          <w:rFonts w:asciiTheme="minorHAnsi" w:hAnsiTheme="minorHAnsi" w:cstheme="minorHAnsi"/>
          <w:lang w:val="en-GB"/>
        </w:rPr>
        <w:t>family, and in their communities. So to focus on women is the most impactful thing to do.</w:t>
      </w:r>
    </w:p>
    <w:p w:rsidR="00630132" w:rsidRPr="00630132" w:rsidRDefault="00630132" w:rsidP="00630132">
      <w:pPr>
        <w:rPr>
          <w:rFonts w:asciiTheme="minorHAnsi" w:hAnsiTheme="minorHAnsi" w:cstheme="minorHAnsi"/>
          <w:lang w:val="en-GB"/>
        </w:rPr>
      </w:pPr>
    </w:p>
    <w:p w:rsidR="00630132" w:rsidRDefault="00630132" w:rsidP="00630132">
      <w:pPr>
        <w:rPr>
          <w:rFonts w:asciiTheme="minorHAnsi" w:hAnsiTheme="minorHAnsi" w:cstheme="minorHAnsi"/>
          <w:lang w:val="en-GB"/>
        </w:rPr>
      </w:pPr>
      <w:r w:rsidRPr="00630132">
        <w:rPr>
          <w:rFonts w:asciiTheme="minorHAnsi" w:hAnsiTheme="minorHAnsi" w:cstheme="minorHAnsi"/>
          <w:lang w:val="en-GB"/>
        </w:rPr>
        <w:t xml:space="preserve">We focus on young girls as opposed to older women for reasons of impact. </w:t>
      </w:r>
    </w:p>
    <w:p w:rsidR="00630132" w:rsidRPr="00630132" w:rsidRDefault="00630132" w:rsidP="00630132">
      <w:pPr>
        <w:rPr>
          <w:rFonts w:asciiTheme="minorHAnsi" w:hAnsiTheme="minorHAnsi" w:cstheme="minorHAnsi"/>
          <w:lang w:val="en-GB"/>
        </w:rPr>
      </w:pPr>
    </w:p>
    <w:p w:rsidR="00630132" w:rsidRPr="00630132" w:rsidRDefault="00630132" w:rsidP="00630132">
      <w:pPr>
        <w:rPr>
          <w:rFonts w:asciiTheme="minorHAnsi" w:hAnsiTheme="minorHAnsi" w:cstheme="minorHAnsi"/>
          <w:lang w:val="en-GB"/>
        </w:rPr>
      </w:pPr>
      <w:r w:rsidRPr="00630132">
        <w:rPr>
          <w:rFonts w:asciiTheme="minorHAnsi" w:hAnsiTheme="minorHAnsi" w:cstheme="minorHAnsi"/>
          <w:u w:val="single"/>
          <w:lang w:val="en-GB"/>
        </w:rPr>
        <w:t>Health:</w:t>
      </w:r>
      <w:r w:rsidRPr="00630132">
        <w:rPr>
          <w:rFonts w:asciiTheme="minorHAnsi" w:hAnsiTheme="minorHAnsi" w:cstheme="minorHAnsi"/>
          <w:lang w:val="en-GB"/>
        </w:rPr>
        <w:t xml:space="preserve"> as we focus on Sexual Reproductive Health young girls are more sexually active than older women, and with more partners, and therefore changing their course of life has more impact in the community. </w:t>
      </w:r>
    </w:p>
    <w:p w:rsidR="00630132" w:rsidRPr="00630132" w:rsidRDefault="00630132" w:rsidP="00630132">
      <w:pPr>
        <w:rPr>
          <w:rFonts w:asciiTheme="minorHAnsi" w:hAnsiTheme="minorHAnsi" w:cstheme="minorHAnsi"/>
          <w:lang w:val="en-GB"/>
        </w:rPr>
      </w:pPr>
      <w:r w:rsidRPr="00630132">
        <w:rPr>
          <w:rFonts w:asciiTheme="minorHAnsi" w:hAnsiTheme="minorHAnsi" w:cstheme="minorHAnsi"/>
          <w:u w:val="single"/>
          <w:lang w:val="en-GB"/>
        </w:rPr>
        <w:t>Economics:</w:t>
      </w:r>
      <w:r w:rsidRPr="00630132">
        <w:rPr>
          <w:rFonts w:asciiTheme="minorHAnsi" w:hAnsiTheme="minorHAnsi" w:cstheme="minorHAnsi"/>
          <w:lang w:val="en-GB"/>
        </w:rPr>
        <w:t xml:space="preserve"> While girls in very vulnerable situations can start turning their life around with small sums of money such as 30,000 francs, more established and productive members of the community need more solid investment (such as at least 100,000 which can be provided as a loan with other programs) , impacting more generations )</w:t>
      </w:r>
    </w:p>
    <w:p w:rsidR="00630132" w:rsidRPr="00630132" w:rsidRDefault="00630132" w:rsidP="00630132">
      <w:pPr>
        <w:rPr>
          <w:rFonts w:asciiTheme="minorHAnsi" w:hAnsiTheme="minorHAnsi" w:cstheme="minorHAnsi"/>
          <w:lang w:val="en-GB"/>
        </w:rPr>
      </w:pPr>
      <w:r>
        <w:rPr>
          <w:rFonts w:asciiTheme="minorHAnsi" w:hAnsiTheme="minorHAnsi" w:cstheme="minorHAnsi"/>
          <w:u w:val="single"/>
          <w:lang w:val="en-GB"/>
        </w:rPr>
        <w:t>Long-t</w:t>
      </w:r>
      <w:r w:rsidRPr="00630132">
        <w:rPr>
          <w:rFonts w:asciiTheme="minorHAnsi" w:hAnsiTheme="minorHAnsi" w:cstheme="minorHAnsi"/>
          <w:u w:val="single"/>
          <w:lang w:val="en-GB"/>
        </w:rPr>
        <w:t>erm</w:t>
      </w:r>
      <w:r w:rsidRPr="00630132">
        <w:rPr>
          <w:rFonts w:asciiTheme="minorHAnsi" w:hAnsiTheme="minorHAnsi" w:cstheme="minorHAnsi"/>
          <w:lang w:val="en-GB"/>
        </w:rPr>
        <w:t>: Changing a 20-year-old girl’s life has impact in her community for the next 50 years</w:t>
      </w:r>
    </w:p>
    <w:p w:rsidR="00630132" w:rsidRDefault="00630132" w:rsidP="00630132">
      <w:pPr>
        <w:rPr>
          <w:rFonts w:asciiTheme="minorHAnsi" w:hAnsiTheme="minorHAnsi" w:cstheme="minorHAnsi"/>
          <w:lang w:val="en-GB"/>
        </w:rPr>
      </w:pPr>
    </w:p>
    <w:p w:rsidR="00630132" w:rsidRDefault="00630132" w:rsidP="00630132">
      <w:pPr>
        <w:rPr>
          <w:rFonts w:asciiTheme="minorHAnsi" w:hAnsiTheme="minorHAnsi" w:cstheme="minorHAnsi"/>
          <w:lang w:val="en-GB"/>
        </w:rPr>
      </w:pPr>
      <w:r w:rsidRPr="00630132">
        <w:rPr>
          <w:rFonts w:asciiTheme="minorHAnsi" w:hAnsiTheme="minorHAnsi" w:cstheme="minorHAnsi"/>
          <w:lang w:val="en-GB"/>
        </w:rPr>
        <w:t xml:space="preserve">Finally, we focus on girls aged at least 18 because we encourage those ones under 18 to go back to school rather than doing only business. For girls under 18 we prefer programs such as the </w:t>
      </w:r>
      <w:r w:rsidRPr="00630132">
        <w:rPr>
          <w:rFonts w:asciiTheme="minorHAnsi" w:hAnsiTheme="minorHAnsi" w:cstheme="minorHAnsi"/>
          <w:b/>
          <w:lang w:val="en-GB"/>
        </w:rPr>
        <w:t>Youth Engagement Program</w:t>
      </w:r>
      <w:r w:rsidRPr="00630132">
        <w:rPr>
          <w:rFonts w:asciiTheme="minorHAnsi" w:hAnsiTheme="minorHAnsi" w:cstheme="minorHAnsi"/>
          <w:lang w:val="en-GB"/>
        </w:rPr>
        <w:t xml:space="preserve"> that focus on </w:t>
      </w:r>
      <w:r w:rsidRPr="00630132">
        <w:rPr>
          <w:rFonts w:asciiTheme="minorHAnsi" w:hAnsiTheme="minorHAnsi" w:cstheme="minorHAnsi"/>
          <w:b/>
          <w:lang w:val="en-GB"/>
        </w:rPr>
        <w:t xml:space="preserve">educating </w:t>
      </w:r>
      <w:r w:rsidRPr="00630132">
        <w:rPr>
          <w:rFonts w:asciiTheme="minorHAnsi" w:hAnsiTheme="minorHAnsi" w:cstheme="minorHAnsi"/>
          <w:lang w:val="en-GB"/>
        </w:rPr>
        <w:t>the girls to prevent the original problem (early pregnancies</w:t>
      </w:r>
      <w:r>
        <w:rPr>
          <w:rFonts w:asciiTheme="minorHAnsi" w:hAnsiTheme="minorHAnsi" w:cstheme="minorHAnsi"/>
          <w:lang w:val="en-GB"/>
        </w:rPr>
        <w:t xml:space="preserve"> and dropping out of school</w:t>
      </w:r>
      <w:r w:rsidRPr="00630132">
        <w:rPr>
          <w:rFonts w:asciiTheme="minorHAnsi" w:hAnsiTheme="minorHAnsi" w:cstheme="minorHAnsi"/>
          <w:lang w:val="en-GB"/>
        </w:rPr>
        <w:t>) to replicate.</w:t>
      </w:r>
    </w:p>
    <w:p w:rsidR="00630132" w:rsidRDefault="00630132" w:rsidP="00630132">
      <w:pPr>
        <w:rPr>
          <w:rFonts w:asciiTheme="minorHAnsi" w:hAnsiTheme="minorHAnsi" w:cstheme="minorHAnsi"/>
          <w:lang w:val="en-GB"/>
        </w:rPr>
      </w:pPr>
    </w:p>
    <w:p w:rsidR="00630132" w:rsidRDefault="00630132" w:rsidP="00630132">
      <w:pPr>
        <w:pStyle w:val="Heading2"/>
        <w:rPr>
          <w:lang w:val="en-GB"/>
        </w:rPr>
      </w:pPr>
      <w:r>
        <w:rPr>
          <w:lang w:val="en-GB"/>
        </w:rPr>
        <w:t>Why Cash</w:t>
      </w:r>
    </w:p>
    <w:p w:rsidR="00630132" w:rsidRDefault="00630132" w:rsidP="00630132">
      <w:pPr>
        <w:rPr>
          <w:rFonts w:asciiTheme="minorHAnsi" w:hAnsiTheme="minorHAnsi" w:cstheme="minorHAnsi"/>
          <w:lang w:val="en-GB"/>
        </w:rPr>
      </w:pPr>
    </w:p>
    <w:p w:rsidR="00630132" w:rsidRPr="00630132" w:rsidRDefault="00630132" w:rsidP="00630132">
      <w:pPr>
        <w:rPr>
          <w:rFonts w:asciiTheme="minorHAnsi" w:hAnsiTheme="minorHAnsi" w:cstheme="minorHAnsi"/>
          <w:lang w:val="en-GB"/>
        </w:rPr>
      </w:pPr>
      <w:r w:rsidRPr="00630132">
        <w:rPr>
          <w:rFonts w:asciiTheme="minorHAnsi" w:hAnsiTheme="minorHAnsi" w:cstheme="minorHAnsi"/>
          <w:lang w:val="en-GB"/>
        </w:rPr>
        <w:t xml:space="preserve">We believe that everybody is a rational human being capable of taking the best decisions for themselves, that know well their situation, often better than we do, we don’t believe in paternalistic approaches </w:t>
      </w:r>
    </w:p>
    <w:p w:rsidR="00630132" w:rsidRPr="00630132" w:rsidRDefault="00630132" w:rsidP="00630132">
      <w:pPr>
        <w:rPr>
          <w:rFonts w:asciiTheme="minorHAnsi" w:hAnsiTheme="minorHAnsi" w:cstheme="minorHAnsi"/>
          <w:lang w:val="en-GB"/>
        </w:rPr>
      </w:pPr>
      <w:r w:rsidRPr="00630132">
        <w:rPr>
          <w:rFonts w:asciiTheme="minorHAnsi" w:hAnsiTheme="minorHAnsi" w:cstheme="minorHAnsi"/>
          <w:lang w:val="en-GB"/>
        </w:rPr>
        <w:t>We also believe in incentives, we have make it clear that as long as the girl is serious we will be behind her and she has an incentive to use her money in the business so she obtains more money in the future.</w:t>
      </w:r>
    </w:p>
    <w:p w:rsidR="00630132" w:rsidRPr="00630132" w:rsidRDefault="00630132" w:rsidP="00630132">
      <w:pPr>
        <w:rPr>
          <w:rFonts w:asciiTheme="minorHAnsi" w:hAnsiTheme="minorHAnsi" w:cstheme="minorHAnsi"/>
          <w:lang w:val="en-GB"/>
        </w:rPr>
      </w:pPr>
      <w:r>
        <w:rPr>
          <w:rFonts w:asciiTheme="minorHAnsi" w:hAnsiTheme="minorHAnsi" w:cstheme="minorHAnsi"/>
          <w:lang w:val="en-GB"/>
        </w:rPr>
        <w:t>Moreover, w</w:t>
      </w:r>
      <w:r w:rsidRPr="00630132">
        <w:rPr>
          <w:rFonts w:asciiTheme="minorHAnsi" w:hAnsiTheme="minorHAnsi" w:cstheme="minorHAnsi"/>
          <w:lang w:val="en-GB"/>
        </w:rPr>
        <w:t>e are worse at buying things than them. We spend additional money and, more important, our time, time that would be more precious executing and writing projects for the community.</w:t>
      </w:r>
    </w:p>
    <w:p w:rsidR="00630132" w:rsidRPr="00630132" w:rsidRDefault="00630132" w:rsidP="00630132">
      <w:pPr>
        <w:rPr>
          <w:rFonts w:asciiTheme="minorHAnsi" w:hAnsiTheme="minorHAnsi" w:cstheme="minorHAnsi"/>
          <w:lang w:val="en-GB"/>
        </w:rPr>
      </w:pPr>
      <w:r w:rsidRPr="00630132">
        <w:rPr>
          <w:rFonts w:asciiTheme="minorHAnsi" w:hAnsiTheme="minorHAnsi" w:cstheme="minorHAnsi"/>
          <w:lang w:val="en-GB"/>
        </w:rPr>
        <w:t>Also, even though they draw up detailed business plans, theory and practice are not the same, and girls often change their line of business after one or two attempts and/or often invest very small sums of money to test a business before they fully invest in it. If we were giving in-kind donations this would not be possible and our work would be less impactful.</w:t>
      </w:r>
    </w:p>
    <w:p w:rsidR="00630132" w:rsidRPr="00630132" w:rsidRDefault="00630132" w:rsidP="00630132">
      <w:pPr>
        <w:rPr>
          <w:rFonts w:asciiTheme="minorHAnsi" w:hAnsiTheme="minorHAnsi" w:cstheme="minorHAnsi"/>
          <w:lang w:val="en-GB"/>
        </w:rPr>
      </w:pPr>
      <w:r>
        <w:rPr>
          <w:rFonts w:asciiTheme="minorHAnsi" w:hAnsiTheme="minorHAnsi" w:cstheme="minorHAnsi"/>
          <w:lang w:val="en-GB"/>
        </w:rPr>
        <w:t xml:space="preserve">Research is with us. </w:t>
      </w:r>
      <w:r w:rsidRPr="00630132">
        <w:rPr>
          <w:rFonts w:asciiTheme="minorHAnsi" w:hAnsiTheme="minorHAnsi" w:cstheme="minorHAnsi"/>
          <w:lang w:val="en-GB"/>
        </w:rPr>
        <w:t xml:space="preserve">International studies have confirmed that Cash transfers have arguably the strongest existing evidence base among anti-poverty tools, with dozens of high-quality evaluations </w:t>
      </w:r>
      <w:r w:rsidRPr="00630132">
        <w:rPr>
          <w:rFonts w:asciiTheme="minorHAnsi" w:hAnsiTheme="minorHAnsi" w:cstheme="minorHAnsi"/>
          <w:lang w:val="en-GB"/>
        </w:rPr>
        <w:lastRenderedPageBreak/>
        <w:t>of cash transfer programs spanning Africa, Asia, and Latin America and including both unconditional and conditional cash transfer. These studies include many randomized controlled trials (RCTs) and also include studies that measured impacts 4–5 years out</w:t>
      </w:r>
      <w:proofErr w:type="gramStart"/>
      <w:r w:rsidRPr="00630132">
        <w:rPr>
          <w:rFonts w:asciiTheme="minorHAnsi" w:hAnsiTheme="minorHAnsi" w:cstheme="minorHAnsi"/>
          <w:lang w:val="en-GB"/>
        </w:rPr>
        <w:t>,</w:t>
      </w:r>
      <w:proofErr w:type="gramEnd"/>
      <w:r w:rsidRPr="00630132">
        <w:rPr>
          <w:rFonts w:asciiTheme="minorHAnsi" w:hAnsiTheme="minorHAnsi" w:cstheme="minorHAnsi"/>
          <w:lang w:val="en-GB"/>
        </w:rPr>
        <w:fldChar w:fldCharType="begin"/>
      </w:r>
      <w:r w:rsidRPr="00630132">
        <w:rPr>
          <w:rFonts w:asciiTheme="minorHAnsi" w:hAnsiTheme="minorHAnsi" w:cstheme="minorHAnsi"/>
          <w:lang w:val="en-GB"/>
        </w:rPr>
        <w:instrText xml:space="preserve"> HYPERLINK "https://www.givedirectly.org/research-on-cash-transfers" \l "cite1" </w:instrText>
      </w:r>
      <w:r w:rsidRPr="00630132">
        <w:rPr>
          <w:rFonts w:asciiTheme="minorHAnsi" w:hAnsiTheme="minorHAnsi" w:cstheme="minorHAnsi"/>
          <w:lang w:val="en-GB"/>
        </w:rPr>
        <w:fldChar w:fldCharType="separate"/>
      </w:r>
      <w:r w:rsidRPr="00630132">
        <w:rPr>
          <w:rFonts w:asciiTheme="minorHAnsi" w:hAnsiTheme="minorHAnsi" w:cstheme="minorHAnsi"/>
          <w:lang w:val="en-GB"/>
        </w:rPr>
        <w:t>1</w:t>
      </w:r>
      <w:r w:rsidRPr="00630132">
        <w:rPr>
          <w:rFonts w:asciiTheme="minorHAnsi" w:hAnsiTheme="minorHAnsi" w:cstheme="minorHAnsi"/>
          <w:lang w:val="en-GB"/>
        </w:rPr>
        <w:fldChar w:fldCharType="end"/>
      </w:r>
      <w:r w:rsidRPr="00630132">
        <w:rPr>
          <w:rFonts w:asciiTheme="minorHAnsi" w:hAnsiTheme="minorHAnsi" w:cstheme="minorHAnsi"/>
          <w:lang w:val="en-GB"/>
        </w:rPr>
        <w:t>,</w:t>
      </w:r>
      <w:hyperlink r:id="rId20" w:anchor="cite2" w:history="1">
        <w:r w:rsidRPr="00630132">
          <w:rPr>
            <w:rFonts w:asciiTheme="minorHAnsi" w:hAnsiTheme="minorHAnsi" w:cstheme="minorHAnsi"/>
            <w:lang w:val="en-GB"/>
          </w:rPr>
          <w:t>2</w:t>
        </w:r>
      </w:hyperlink>
      <w:r w:rsidRPr="00630132">
        <w:rPr>
          <w:rFonts w:asciiTheme="minorHAnsi" w:hAnsiTheme="minorHAnsi" w:cstheme="minorHAnsi"/>
          <w:lang w:val="en-GB"/>
        </w:rPr>
        <w:t xml:space="preserve"> evidence which exists for hardly any other interventions. </w:t>
      </w:r>
      <w:r>
        <w:rPr>
          <w:rStyle w:val="FootnoteReference"/>
          <w:rFonts w:asciiTheme="minorHAnsi" w:hAnsiTheme="minorHAnsi" w:cstheme="minorHAnsi"/>
          <w:lang w:val="en-GB"/>
        </w:rPr>
        <w:footnoteReference w:id="1"/>
      </w:r>
      <w:r w:rsidRPr="00630132">
        <w:rPr>
          <w:rFonts w:asciiTheme="minorHAnsi" w:hAnsiTheme="minorHAnsi" w:cstheme="minorHAnsi"/>
          <w:lang w:val="en-GB"/>
        </w:rPr>
        <w:t>Major three findings from these studies: Cash transfers have positive effects on children, long-term impact</w:t>
      </w:r>
      <w:r>
        <w:rPr>
          <w:rFonts w:asciiTheme="minorHAnsi" w:hAnsiTheme="minorHAnsi" w:cstheme="minorHAnsi"/>
          <w:lang w:val="en-GB"/>
        </w:rPr>
        <w:t>. Finally,</w:t>
      </w:r>
      <w:r w:rsidRPr="00630132">
        <w:rPr>
          <w:rFonts w:asciiTheme="minorHAnsi" w:hAnsiTheme="minorHAnsi" w:cstheme="minorHAnsi"/>
          <w:lang w:val="en-GB"/>
        </w:rPr>
        <w:t xml:space="preserve"> although it is often heard that the poor will actually abuse these systems, by increasing their spending in alcohol and other temptation goods, studies consistently show no significant impact or a significant negative impact of transfers on such spending</w:t>
      </w:r>
    </w:p>
    <w:p w:rsidR="00630132" w:rsidRPr="00630132" w:rsidRDefault="00630132" w:rsidP="00630132">
      <w:pPr>
        <w:rPr>
          <w:rFonts w:asciiTheme="minorHAnsi" w:hAnsiTheme="minorHAnsi" w:cstheme="minorHAnsi"/>
        </w:rPr>
      </w:pPr>
    </w:p>
    <w:p w:rsidR="00630132" w:rsidRPr="00630132" w:rsidRDefault="00630132" w:rsidP="00630132">
      <w:pPr>
        <w:pStyle w:val="Heading2"/>
      </w:pPr>
      <w:r>
        <w:t>Why Tole</w:t>
      </w:r>
    </w:p>
    <w:p w:rsidR="00630132" w:rsidRPr="00630132" w:rsidRDefault="00630132" w:rsidP="00630132">
      <w:pPr>
        <w:rPr>
          <w:rFonts w:asciiTheme="minorHAnsi" w:hAnsiTheme="minorHAnsi" w:cstheme="minorHAnsi"/>
          <w:lang w:val="en-GB"/>
        </w:rPr>
      </w:pPr>
      <w:r w:rsidRPr="00630132">
        <w:rPr>
          <w:rFonts w:asciiTheme="minorHAnsi" w:hAnsiTheme="minorHAnsi" w:cstheme="minorHAnsi"/>
          <w:lang w:val="en-GB"/>
        </w:rPr>
        <w:t>Tole is part of Reach Out since our beginning and we have a long relationship with it. The Keep a Girl Alive target is Fako, and we have done interventions as far as Modeka (Tiko), but there is a strong reason to focus our attention in Tole. The nature of our funding.</w:t>
      </w:r>
    </w:p>
    <w:p w:rsidR="00630132" w:rsidRPr="00630132" w:rsidRDefault="00630132" w:rsidP="00630132">
      <w:pPr>
        <w:rPr>
          <w:rFonts w:asciiTheme="minorHAnsi" w:hAnsiTheme="minorHAnsi" w:cstheme="minorHAnsi"/>
          <w:lang w:val="en-GB"/>
        </w:rPr>
      </w:pPr>
      <w:r w:rsidRPr="00630132">
        <w:rPr>
          <w:rFonts w:asciiTheme="minorHAnsi" w:hAnsiTheme="minorHAnsi" w:cstheme="minorHAnsi"/>
          <w:lang w:val="en-GB"/>
        </w:rPr>
        <w:t>As explained above, we raise funds for this project from individual donors and the amount we receive is not determined by the logistics of our actions, but only by our capacity to raise more and more funds. Since we receive fixed amounts of funding, no matter the community were we work on, transport costs would penalize the final impact of the project, if we only have 1,000,000 francs to spend, using them in Bakassi we will touch less lives than if we do it in Buea or Tole.</w:t>
      </w:r>
    </w:p>
    <w:p w:rsidR="00630132" w:rsidRPr="00630132" w:rsidRDefault="00630132" w:rsidP="00630132">
      <w:pPr>
        <w:rPr>
          <w:rFonts w:asciiTheme="minorHAnsi" w:hAnsiTheme="minorHAnsi" w:cstheme="minorHAnsi"/>
          <w:lang w:val="en-GB"/>
        </w:rPr>
      </w:pPr>
      <w:r w:rsidRPr="00630132">
        <w:rPr>
          <w:rFonts w:asciiTheme="minorHAnsi" w:hAnsiTheme="minorHAnsi" w:cstheme="minorHAnsi"/>
          <w:lang w:val="en-GB"/>
        </w:rPr>
        <w:t>Tole is not only really close to our offices, which limits transport costs, it concentrates a high number of our target population, young underprivileged girls, which makes it easy for us to identify and follow-up with high numbers of them with short trips.</w:t>
      </w:r>
    </w:p>
    <w:p w:rsidR="00630132" w:rsidRPr="00630132" w:rsidRDefault="00630132" w:rsidP="00630132">
      <w:pPr>
        <w:rPr>
          <w:rFonts w:asciiTheme="minorHAnsi" w:hAnsiTheme="minorHAnsi" w:cstheme="minorHAnsi"/>
          <w:lang w:val="en-GB"/>
        </w:rPr>
      </w:pPr>
      <w:r w:rsidRPr="00630132">
        <w:rPr>
          <w:rFonts w:asciiTheme="minorHAnsi" w:hAnsiTheme="minorHAnsi" w:cstheme="minorHAnsi"/>
          <w:lang w:val="en-GB"/>
        </w:rPr>
        <w:t>Since we also put a lot of value on continuous follow-up and accompaniment, the more we invest in Tole, the more sense it makes for us to continue working here.</w:t>
      </w:r>
    </w:p>
    <w:p w:rsidR="00630132" w:rsidRPr="00630132" w:rsidRDefault="00630132" w:rsidP="00630132">
      <w:pPr>
        <w:rPr>
          <w:rFonts w:asciiTheme="minorHAnsi" w:hAnsiTheme="minorHAnsi" w:cstheme="minorHAnsi"/>
          <w:lang w:val="en-GB"/>
        </w:rPr>
      </w:pPr>
      <w:r w:rsidRPr="00630132">
        <w:rPr>
          <w:rFonts w:asciiTheme="minorHAnsi" w:hAnsiTheme="minorHAnsi" w:cstheme="minorHAnsi"/>
          <w:lang w:val="en-GB"/>
        </w:rPr>
        <w:t xml:space="preserve">There will be a time, if funding is enough, that we might want to expand to different communities and start a full intervention of this same manner. We often do actions generally in Buea and we have supported more than 40 girls around Buea (Bakweri Town, Checkpoint, Mile16..) </w:t>
      </w:r>
    </w:p>
    <w:p w:rsidR="00630132" w:rsidRPr="00630132" w:rsidRDefault="00630132" w:rsidP="00DC15AE">
      <w:pPr>
        <w:widowControl/>
        <w:suppressAutoHyphens w:val="0"/>
        <w:jc w:val="both"/>
        <w:rPr>
          <w:rFonts w:asciiTheme="minorHAnsi" w:hAnsiTheme="minorHAnsi" w:cstheme="minorHAnsi"/>
        </w:rPr>
      </w:pPr>
    </w:p>
    <w:p w:rsidR="003E3BD4" w:rsidRDefault="00630132" w:rsidP="00630132">
      <w:pPr>
        <w:pStyle w:val="Heading2"/>
        <w:rPr>
          <w:rFonts w:asciiTheme="minorHAnsi" w:hAnsiTheme="minorHAnsi" w:cstheme="minorHAnsi"/>
          <w:lang w:val="en-GB"/>
        </w:rPr>
      </w:pPr>
      <w:r>
        <w:rPr>
          <w:lang w:val="en-GB"/>
        </w:rPr>
        <w:t>Story of the Program</w:t>
      </w:r>
    </w:p>
    <w:p w:rsidR="00D946B7" w:rsidRDefault="00D946B7" w:rsidP="00D946B7">
      <w:pPr>
        <w:pStyle w:val="Heading3"/>
      </w:pPr>
      <w:r w:rsidRPr="006E5226">
        <w:t>First KGA 2012</w:t>
      </w:r>
      <w:r>
        <w:t xml:space="preserve"> </w:t>
      </w:r>
    </w:p>
    <w:p w:rsidR="00D946B7" w:rsidRDefault="00D946B7" w:rsidP="00D946B7">
      <w:pPr>
        <w:ind w:left="-142"/>
        <w:rPr>
          <w:rFonts w:asciiTheme="minorHAnsi" w:hAnsiTheme="minorHAnsi" w:cstheme="minorHAnsi"/>
          <w:lang w:val="en-GB"/>
        </w:rPr>
      </w:pPr>
    </w:p>
    <w:p w:rsidR="00D946B7" w:rsidRDefault="00D946B7" w:rsidP="00D946B7">
      <w:pPr>
        <w:rPr>
          <w:rFonts w:asciiTheme="minorHAnsi" w:hAnsiTheme="minorHAnsi" w:cstheme="minorHAnsi"/>
          <w:lang w:val="en-GB"/>
        </w:rPr>
      </w:pPr>
      <w:r w:rsidRPr="00D946B7">
        <w:rPr>
          <w:rFonts w:asciiTheme="minorHAnsi" w:hAnsiTheme="minorHAnsi" w:cstheme="minorHAnsi"/>
          <w:lang w:val="en-GB"/>
        </w:rPr>
        <w:t>With the initial round of funding an ambitious project with a Home Solace center was designed in Wonganga, Small Soppo. It supported 13 girls and the training lasted 2 months, with different modules in business, farming and health, after the program they received donations to start their businesses, a group is created as an outcome of this workshop, Unity Sisters.</w:t>
      </w:r>
    </w:p>
    <w:p w:rsidR="00D946B7" w:rsidRDefault="00D946B7" w:rsidP="00D946B7">
      <w:pPr>
        <w:pStyle w:val="Heading3"/>
        <w:rPr>
          <w:lang w:val="en-GB"/>
        </w:rPr>
      </w:pPr>
      <w:r>
        <w:rPr>
          <w:lang w:val="en-GB"/>
        </w:rPr>
        <w:t>2013-2014</w:t>
      </w:r>
    </w:p>
    <w:p w:rsidR="00D946B7" w:rsidRPr="00D946B7" w:rsidRDefault="00D946B7" w:rsidP="00D946B7">
      <w:pPr>
        <w:rPr>
          <w:lang w:val="en-GB"/>
        </w:rPr>
      </w:pPr>
    </w:p>
    <w:p w:rsidR="00D946B7" w:rsidRDefault="00D946B7" w:rsidP="00D946B7">
      <w:pPr>
        <w:rPr>
          <w:rFonts w:asciiTheme="minorHAnsi" w:hAnsiTheme="minorHAnsi" w:cstheme="minorHAnsi"/>
          <w:lang w:val="en-GB"/>
        </w:rPr>
      </w:pPr>
      <w:r w:rsidRPr="00D946B7">
        <w:rPr>
          <w:rFonts w:asciiTheme="minorHAnsi" w:hAnsiTheme="minorHAnsi" w:cstheme="minorHAnsi"/>
          <w:lang w:val="en-GB"/>
        </w:rPr>
        <w:t>Funding had reduced and when it was enough small interventions with 2 hours training were conducted to provide support to 12 girls in Tole and Buea, and to several women groups</w:t>
      </w:r>
      <w:r>
        <w:rPr>
          <w:rFonts w:asciiTheme="minorHAnsi" w:hAnsiTheme="minorHAnsi" w:cstheme="minorHAnsi"/>
          <w:lang w:val="en-GB"/>
        </w:rPr>
        <w:t>. A</w:t>
      </w:r>
      <w:r w:rsidRPr="00D946B7">
        <w:rPr>
          <w:rFonts w:asciiTheme="minorHAnsi" w:hAnsiTheme="minorHAnsi" w:cstheme="minorHAnsi"/>
          <w:lang w:val="en-GB"/>
        </w:rPr>
        <w:t>t this point Reach Out was still using in-kind donations.</w:t>
      </w:r>
    </w:p>
    <w:p w:rsidR="00D946B7" w:rsidRDefault="00D946B7" w:rsidP="00D946B7">
      <w:pPr>
        <w:rPr>
          <w:rFonts w:asciiTheme="minorHAnsi" w:hAnsiTheme="minorHAnsi" w:cstheme="minorHAnsi"/>
          <w:lang w:val="en-GB"/>
        </w:rPr>
      </w:pPr>
    </w:p>
    <w:p w:rsidR="00D946B7" w:rsidRDefault="00D946B7" w:rsidP="00D946B7">
      <w:pPr>
        <w:pStyle w:val="Heading3"/>
        <w:rPr>
          <w:lang w:val="en-GB"/>
        </w:rPr>
      </w:pPr>
      <w:r>
        <w:rPr>
          <w:lang w:val="en-GB"/>
        </w:rPr>
        <w:lastRenderedPageBreak/>
        <w:t>2014-2015</w:t>
      </w:r>
    </w:p>
    <w:p w:rsidR="00D946B7" w:rsidRDefault="00D946B7" w:rsidP="00D946B7">
      <w:pPr>
        <w:rPr>
          <w:lang w:val="en-GB"/>
        </w:rPr>
      </w:pPr>
    </w:p>
    <w:p w:rsidR="00D946B7" w:rsidRPr="00D946B7" w:rsidRDefault="00D946B7" w:rsidP="00D946B7">
      <w:pPr>
        <w:rPr>
          <w:rFonts w:asciiTheme="minorHAnsi" w:hAnsiTheme="minorHAnsi" w:cstheme="minorHAnsi"/>
          <w:lang w:val="en-GB"/>
        </w:rPr>
      </w:pPr>
      <w:r w:rsidRPr="00D946B7">
        <w:rPr>
          <w:rFonts w:asciiTheme="minorHAnsi" w:hAnsiTheme="minorHAnsi" w:cstheme="minorHAnsi"/>
          <w:lang w:val="en-GB"/>
        </w:rPr>
        <w:t>More funding starts coming through globalgiving and the program expands to add another 10 girls in Tole and 12 in Buea. Trainings remain only one day.</w:t>
      </w:r>
    </w:p>
    <w:p w:rsidR="00D946B7" w:rsidRPr="00D946B7" w:rsidRDefault="00D946B7" w:rsidP="00D946B7">
      <w:pPr>
        <w:rPr>
          <w:rFonts w:asciiTheme="minorHAnsi" w:hAnsiTheme="minorHAnsi" w:cstheme="minorHAnsi"/>
          <w:lang w:val="en-GB"/>
        </w:rPr>
      </w:pPr>
      <w:r w:rsidRPr="00D946B7">
        <w:rPr>
          <w:rFonts w:asciiTheme="minorHAnsi" w:hAnsiTheme="minorHAnsi" w:cstheme="minorHAnsi"/>
          <w:lang w:val="en-GB"/>
        </w:rPr>
        <w:t>Women Groups are supported in Buea with training and financial support</w:t>
      </w:r>
    </w:p>
    <w:p w:rsidR="00D946B7" w:rsidRDefault="00D946B7" w:rsidP="00D946B7">
      <w:pPr>
        <w:rPr>
          <w:rFonts w:asciiTheme="minorHAnsi" w:hAnsiTheme="minorHAnsi" w:cstheme="minorHAnsi"/>
          <w:lang w:val="en-GB"/>
        </w:rPr>
      </w:pPr>
    </w:p>
    <w:p w:rsidR="00D946B7" w:rsidRDefault="00D946B7" w:rsidP="00D946B7">
      <w:pPr>
        <w:rPr>
          <w:rFonts w:asciiTheme="minorHAnsi" w:hAnsiTheme="minorHAnsi" w:cstheme="minorHAnsi"/>
          <w:lang w:val="en-GB"/>
        </w:rPr>
      </w:pPr>
      <w:r w:rsidRPr="00D946B7">
        <w:rPr>
          <w:rFonts w:asciiTheme="minorHAnsi" w:hAnsiTheme="minorHAnsi" w:cstheme="minorHAnsi"/>
          <w:b/>
          <w:lang w:val="en-GB"/>
        </w:rPr>
        <w:t>Individual interventions</w:t>
      </w:r>
      <w:r w:rsidRPr="00D946B7">
        <w:rPr>
          <w:rFonts w:asciiTheme="minorHAnsi" w:hAnsiTheme="minorHAnsi" w:cstheme="minorHAnsi"/>
          <w:lang w:val="en-GB"/>
        </w:rPr>
        <w:t xml:space="preserve"> are designed in cases of extreme necessity, supporting 7 such cases in Buea and Tole. This is what we called </w:t>
      </w:r>
      <w:r w:rsidRPr="00D946B7">
        <w:rPr>
          <w:rFonts w:asciiTheme="minorHAnsi" w:hAnsiTheme="minorHAnsi" w:cstheme="minorHAnsi"/>
          <w:b/>
          <w:lang w:val="en-GB"/>
        </w:rPr>
        <w:t>Microprojects</w:t>
      </w:r>
      <w:r w:rsidRPr="00D946B7">
        <w:rPr>
          <w:rFonts w:asciiTheme="minorHAnsi" w:hAnsiTheme="minorHAnsi" w:cstheme="minorHAnsi"/>
          <w:lang w:val="en-GB"/>
        </w:rPr>
        <w:t>: Given the nature of our fundraising activities we sometimes focus in one or two people’s stories. This is because this helps generate extra money for the program as a whole, and because these cases require extra attention.</w:t>
      </w:r>
    </w:p>
    <w:p w:rsidR="00D946B7" w:rsidRDefault="00D946B7" w:rsidP="00D946B7">
      <w:pPr>
        <w:rPr>
          <w:rFonts w:asciiTheme="minorHAnsi" w:hAnsiTheme="minorHAnsi" w:cstheme="minorHAnsi"/>
          <w:lang w:val="en-GB"/>
        </w:rPr>
      </w:pPr>
    </w:p>
    <w:p w:rsidR="00D946B7" w:rsidRPr="00D946B7" w:rsidRDefault="00D946B7" w:rsidP="00D946B7">
      <w:pPr>
        <w:rPr>
          <w:rFonts w:asciiTheme="minorHAnsi" w:hAnsiTheme="minorHAnsi" w:cstheme="minorHAnsi"/>
          <w:lang w:val="en-GB"/>
        </w:rPr>
      </w:pPr>
      <w:r w:rsidRPr="00D946B7">
        <w:rPr>
          <w:rFonts w:asciiTheme="minorHAnsi" w:hAnsiTheme="minorHAnsi" w:cstheme="minorHAnsi"/>
          <w:b/>
          <w:lang w:val="en-GB"/>
        </w:rPr>
        <w:t>Fake loans</w:t>
      </w:r>
      <w:r w:rsidRPr="00D946B7">
        <w:rPr>
          <w:rFonts w:asciiTheme="minorHAnsi" w:hAnsiTheme="minorHAnsi" w:cstheme="minorHAnsi"/>
          <w:lang w:val="en-GB"/>
        </w:rPr>
        <w:t xml:space="preserve"> were introduced to try to put together what is best of loans (more motivation and seriousness on the part of the recipient to continue the business) and grants (more economic impact, no burden for the beneficiary). Beneficiaries were given 32,000 francs and told it was a loan.</w:t>
      </w:r>
    </w:p>
    <w:p w:rsidR="00D946B7" w:rsidRPr="00D946B7" w:rsidRDefault="00D946B7" w:rsidP="00D946B7">
      <w:pPr>
        <w:rPr>
          <w:rFonts w:asciiTheme="minorHAnsi" w:hAnsiTheme="minorHAnsi" w:cstheme="minorHAnsi"/>
          <w:lang w:val="en-GB"/>
        </w:rPr>
      </w:pPr>
      <w:r w:rsidRPr="00D946B7">
        <w:rPr>
          <w:rFonts w:asciiTheme="minorHAnsi" w:hAnsiTheme="minorHAnsi" w:cstheme="minorHAnsi"/>
          <w:lang w:val="en-GB"/>
        </w:rPr>
        <w:t>After receiving the first two payments they were pardoned the loan, and they received ten times as much as they had paid. (0, 25,000 or 50,000)</w:t>
      </w:r>
    </w:p>
    <w:p w:rsidR="00D946B7" w:rsidRPr="00D946B7" w:rsidRDefault="00D946B7" w:rsidP="00D946B7">
      <w:pPr>
        <w:rPr>
          <w:rFonts w:asciiTheme="minorHAnsi" w:hAnsiTheme="minorHAnsi" w:cstheme="minorHAnsi"/>
          <w:lang w:val="en-GB"/>
        </w:rPr>
      </w:pPr>
      <w:r w:rsidRPr="00D946B7">
        <w:rPr>
          <w:rFonts w:asciiTheme="minorHAnsi" w:hAnsiTheme="minorHAnsi" w:cstheme="minorHAnsi"/>
          <w:lang w:val="en-GB"/>
        </w:rPr>
        <w:t>Although this allowed us to concentrate on good performing individuals and avoid wasting resources on defaulting girls, we did not feel comfortable with “tricking” beneficiaries.</w:t>
      </w:r>
    </w:p>
    <w:p w:rsidR="00D946B7" w:rsidRPr="00D946B7" w:rsidRDefault="00D946B7" w:rsidP="00D946B7">
      <w:pPr>
        <w:rPr>
          <w:rFonts w:asciiTheme="minorHAnsi" w:hAnsiTheme="minorHAnsi" w:cstheme="minorHAnsi"/>
        </w:rPr>
      </w:pPr>
    </w:p>
    <w:p w:rsidR="00D946B7" w:rsidRDefault="00D946B7" w:rsidP="00D946B7">
      <w:pPr>
        <w:pStyle w:val="Heading3"/>
        <w:rPr>
          <w:lang w:val="en-GB"/>
        </w:rPr>
      </w:pPr>
      <w:r>
        <w:rPr>
          <w:lang w:val="en-GB"/>
        </w:rPr>
        <w:t>January 2016</w:t>
      </w:r>
    </w:p>
    <w:p w:rsidR="00D946B7" w:rsidRDefault="00D946B7" w:rsidP="00D946B7">
      <w:pPr>
        <w:rPr>
          <w:lang w:val="en-GB"/>
        </w:rPr>
      </w:pPr>
    </w:p>
    <w:p w:rsidR="00D946B7" w:rsidRPr="00D946B7" w:rsidRDefault="00D946B7" w:rsidP="00D946B7">
      <w:pPr>
        <w:spacing w:before="57"/>
        <w:jc w:val="both"/>
        <w:rPr>
          <w:rFonts w:asciiTheme="minorHAnsi" w:hAnsiTheme="minorHAnsi" w:cstheme="minorHAnsi"/>
          <w:lang w:val="en-GB"/>
        </w:rPr>
      </w:pPr>
      <w:r w:rsidRPr="00D946B7">
        <w:rPr>
          <w:rFonts w:asciiTheme="minorHAnsi" w:hAnsiTheme="minorHAnsi" w:cstheme="minorHAnsi"/>
          <w:lang w:val="en-GB"/>
        </w:rPr>
        <w:t>After a successful fundraising campaign during Christmas more funds were mobilized, the fake loans approach is abandoned in favor of full transparency. After analyzing results in bookkeeping and business management, a longer and different training is designed, more practical exercises on bookkeeping and the introduction of modules on Business Creativity, Gender Based Violence and Sexual Reproductive Health. The program also becomes more focused in Tole to concentrate our efforts and makes a fixed schedule for constant follow-up, more intense after disbursement.</w:t>
      </w:r>
    </w:p>
    <w:p w:rsidR="00D946B7" w:rsidRPr="00D946B7" w:rsidRDefault="00D946B7" w:rsidP="00D946B7">
      <w:pPr>
        <w:spacing w:before="57"/>
        <w:jc w:val="both"/>
        <w:rPr>
          <w:rFonts w:asciiTheme="minorHAnsi" w:hAnsiTheme="minorHAnsi" w:cstheme="minorHAnsi"/>
          <w:lang w:val="en-GB"/>
        </w:rPr>
      </w:pPr>
      <w:r w:rsidRPr="00D946B7">
        <w:rPr>
          <w:rFonts w:asciiTheme="minorHAnsi" w:hAnsiTheme="minorHAnsi" w:cstheme="minorHAnsi"/>
          <w:b/>
          <w:lang w:val="en-GB"/>
        </w:rPr>
        <w:t>Clear rules:</w:t>
      </w:r>
      <w:r w:rsidRPr="00D946B7">
        <w:rPr>
          <w:rFonts w:asciiTheme="minorHAnsi" w:hAnsiTheme="minorHAnsi" w:cstheme="minorHAnsi"/>
          <w:lang w:val="en-GB"/>
        </w:rPr>
        <w:t xml:space="preserve"> 30,000 francs the first time. 3 – 4 months after if the girl continues doing the business and reports with the bookkeeping she will receive an extra grant of 50,000. This way we lose less money to defaulters and motivate the girls to work harder and follow the bookkeeping.</w:t>
      </w:r>
    </w:p>
    <w:p w:rsidR="00D946B7" w:rsidRPr="00D946B7" w:rsidRDefault="00D946B7" w:rsidP="00D946B7">
      <w:pPr>
        <w:spacing w:before="57"/>
        <w:jc w:val="both"/>
        <w:rPr>
          <w:rFonts w:asciiTheme="minorHAnsi" w:hAnsiTheme="minorHAnsi" w:cstheme="minorHAnsi"/>
          <w:lang w:val="en-GB"/>
        </w:rPr>
      </w:pPr>
      <w:r w:rsidRPr="00D946B7">
        <w:rPr>
          <w:rFonts w:asciiTheme="minorHAnsi" w:hAnsiTheme="minorHAnsi" w:cstheme="minorHAnsi"/>
          <w:lang w:val="en-GB"/>
        </w:rPr>
        <w:t>Any second grant after that is of at least 50,000 francs.</w:t>
      </w:r>
    </w:p>
    <w:p w:rsidR="00D946B7" w:rsidRPr="00D946B7" w:rsidRDefault="00D946B7" w:rsidP="00D946B7">
      <w:pPr>
        <w:spacing w:before="57"/>
        <w:jc w:val="both"/>
        <w:rPr>
          <w:rFonts w:asciiTheme="minorHAnsi" w:hAnsiTheme="minorHAnsi" w:cstheme="minorHAnsi"/>
          <w:lang w:val="en-GB"/>
        </w:rPr>
      </w:pPr>
      <w:r w:rsidRPr="00D946B7">
        <w:rPr>
          <w:rFonts w:asciiTheme="minorHAnsi" w:hAnsiTheme="minorHAnsi" w:cstheme="minorHAnsi"/>
          <w:lang w:val="en-GB"/>
        </w:rPr>
        <w:t>Although the project focuses on individuals, we continue training and coaching groups thanks to this program.</w:t>
      </w:r>
    </w:p>
    <w:p w:rsidR="00D946B7" w:rsidRDefault="00D946B7" w:rsidP="00D946B7"/>
    <w:p w:rsidR="00D946B7" w:rsidRPr="00D946B7" w:rsidRDefault="00D946B7" w:rsidP="00D946B7">
      <w:pPr>
        <w:pStyle w:val="Heading2"/>
      </w:pPr>
      <w:r>
        <w:t>Challenges</w:t>
      </w:r>
    </w:p>
    <w:p w:rsidR="00D946B7" w:rsidRPr="00D946B7" w:rsidRDefault="00D946B7" w:rsidP="00D946B7">
      <w:pPr>
        <w:pStyle w:val="ListParagraph"/>
        <w:numPr>
          <w:ilvl w:val="0"/>
          <w:numId w:val="22"/>
        </w:numPr>
        <w:rPr>
          <w:rFonts w:asciiTheme="minorHAnsi" w:hAnsiTheme="minorHAnsi" w:cstheme="minorHAnsi"/>
          <w:lang w:val="en-GB"/>
        </w:rPr>
      </w:pPr>
      <w:r w:rsidRPr="00D946B7">
        <w:rPr>
          <w:rFonts w:asciiTheme="minorHAnsi" w:hAnsiTheme="minorHAnsi" w:cstheme="minorHAnsi"/>
          <w:b/>
          <w:lang w:val="en-GB"/>
        </w:rPr>
        <w:t>Defaulting</w:t>
      </w:r>
      <w:r w:rsidRPr="00D946B7">
        <w:rPr>
          <w:rFonts w:asciiTheme="minorHAnsi" w:hAnsiTheme="minorHAnsi" w:cstheme="minorHAnsi"/>
          <w:lang w:val="en-GB"/>
        </w:rPr>
        <w:t xml:space="preserve">, </w:t>
      </w:r>
      <w:proofErr w:type="gramStart"/>
      <w:r w:rsidRPr="00D946B7">
        <w:rPr>
          <w:rFonts w:asciiTheme="minorHAnsi" w:hAnsiTheme="minorHAnsi" w:cstheme="minorHAnsi"/>
          <w:lang w:val="en-GB"/>
        </w:rPr>
        <w:t>This</w:t>
      </w:r>
      <w:proofErr w:type="gramEnd"/>
      <w:r w:rsidRPr="00D946B7">
        <w:rPr>
          <w:rFonts w:asciiTheme="minorHAnsi" w:hAnsiTheme="minorHAnsi" w:cstheme="minorHAnsi"/>
          <w:lang w:val="en-GB"/>
        </w:rPr>
        <w:t xml:space="preserve"> is the worse possible outcome, but continues to be a reality. Beneficiaries not doing the business or abandoning it after a short while. It shows a fault in some part of our process, on the beneficiary or sometimes an uncontrollable tragedy, it’s our work to distinguish these three factors and act accordingly.</w:t>
      </w:r>
    </w:p>
    <w:p w:rsidR="00D946B7" w:rsidRPr="00D946B7" w:rsidRDefault="00D946B7" w:rsidP="00D946B7">
      <w:pPr>
        <w:pStyle w:val="ListParagraph"/>
        <w:numPr>
          <w:ilvl w:val="0"/>
          <w:numId w:val="22"/>
        </w:numPr>
        <w:rPr>
          <w:rFonts w:asciiTheme="minorHAnsi" w:hAnsiTheme="minorHAnsi" w:cstheme="minorHAnsi"/>
          <w:lang w:val="en-GB"/>
        </w:rPr>
      </w:pPr>
      <w:r w:rsidRPr="00D946B7">
        <w:rPr>
          <w:rFonts w:asciiTheme="minorHAnsi" w:hAnsiTheme="minorHAnsi" w:cstheme="minorHAnsi"/>
          <w:b/>
          <w:lang w:val="en-GB"/>
        </w:rPr>
        <w:t>Inability to follow bookkeeping</w:t>
      </w:r>
      <w:r w:rsidRPr="00D946B7">
        <w:rPr>
          <w:rFonts w:asciiTheme="minorHAnsi" w:hAnsiTheme="minorHAnsi" w:cstheme="minorHAnsi"/>
          <w:lang w:val="en-GB"/>
        </w:rPr>
        <w:t xml:space="preserve">. Bookkeeping has a strong impact in the capacity of the participants to self-reflect, it has some impact in their business and is of capital importance for us in order to report our impact and evaluate ourselves. Making the girls follow bookkeeping has been one of the highest challenges of the program </w:t>
      </w:r>
    </w:p>
    <w:p w:rsidR="00D946B7" w:rsidRPr="00D946B7" w:rsidRDefault="00D946B7" w:rsidP="00D946B7">
      <w:pPr>
        <w:pStyle w:val="ListParagraph"/>
        <w:numPr>
          <w:ilvl w:val="0"/>
          <w:numId w:val="22"/>
        </w:numPr>
        <w:rPr>
          <w:rFonts w:asciiTheme="minorHAnsi" w:hAnsiTheme="minorHAnsi" w:cstheme="minorHAnsi"/>
          <w:lang w:val="en-GB"/>
        </w:rPr>
      </w:pPr>
      <w:r w:rsidRPr="00D946B7">
        <w:rPr>
          <w:rFonts w:asciiTheme="minorHAnsi" w:hAnsiTheme="minorHAnsi" w:cstheme="minorHAnsi"/>
          <w:b/>
          <w:lang w:val="en-GB"/>
        </w:rPr>
        <w:lastRenderedPageBreak/>
        <w:t>Low business performance and lack of originality</w:t>
      </w:r>
      <w:r w:rsidRPr="00D946B7">
        <w:rPr>
          <w:rFonts w:asciiTheme="minorHAnsi" w:hAnsiTheme="minorHAnsi" w:cstheme="minorHAnsi"/>
          <w:lang w:val="en-GB"/>
        </w:rPr>
        <w:t xml:space="preserve"> </w:t>
      </w:r>
      <w:proofErr w:type="gramStart"/>
      <w:r w:rsidRPr="00D946B7">
        <w:rPr>
          <w:rFonts w:asciiTheme="minorHAnsi" w:hAnsiTheme="minorHAnsi" w:cstheme="minorHAnsi"/>
          <w:lang w:val="en-GB"/>
        </w:rPr>
        <w:t>Most</w:t>
      </w:r>
      <w:proofErr w:type="gramEnd"/>
      <w:r w:rsidRPr="00D946B7">
        <w:rPr>
          <w:rFonts w:asciiTheme="minorHAnsi" w:hAnsiTheme="minorHAnsi" w:cstheme="minorHAnsi"/>
          <w:lang w:val="en-GB"/>
        </w:rPr>
        <w:t xml:space="preserve"> participants are forced to be self-employed, rather than ambitious entrepreneurs and therefore it’s hard to achieve high quotas of success, some participants retain the mentality that business is something just to occupy their hours and hardly ever achieve a higher level and real independence.</w:t>
      </w:r>
    </w:p>
    <w:p w:rsidR="00D946B7" w:rsidRPr="00D946B7" w:rsidRDefault="00D946B7" w:rsidP="00D946B7">
      <w:pPr>
        <w:pStyle w:val="ListParagraph"/>
        <w:numPr>
          <w:ilvl w:val="0"/>
          <w:numId w:val="22"/>
        </w:numPr>
        <w:rPr>
          <w:rFonts w:asciiTheme="minorHAnsi" w:hAnsiTheme="minorHAnsi" w:cstheme="minorHAnsi"/>
          <w:lang w:val="en-GB"/>
        </w:rPr>
      </w:pPr>
      <w:r w:rsidRPr="00D946B7">
        <w:rPr>
          <w:rFonts w:asciiTheme="minorHAnsi" w:hAnsiTheme="minorHAnsi" w:cstheme="minorHAnsi"/>
          <w:b/>
          <w:lang w:val="en-GB"/>
        </w:rPr>
        <w:t>Lack of funds</w:t>
      </w:r>
      <w:r>
        <w:rPr>
          <w:rFonts w:asciiTheme="minorHAnsi" w:hAnsiTheme="minorHAnsi" w:cstheme="minorHAnsi"/>
          <w:b/>
          <w:lang w:val="en-GB"/>
        </w:rPr>
        <w:t xml:space="preserve"> for the program</w:t>
      </w:r>
      <w:r w:rsidRPr="00D946B7">
        <w:rPr>
          <w:rFonts w:asciiTheme="minorHAnsi" w:hAnsiTheme="minorHAnsi" w:cstheme="minorHAnsi"/>
          <w:lang w:val="en-GB"/>
        </w:rPr>
        <w:t xml:space="preserve"> We envision higher levels of support, as participants become more and more empowered and ambitious</w:t>
      </w:r>
      <w:r>
        <w:rPr>
          <w:rFonts w:asciiTheme="minorHAnsi" w:hAnsiTheme="minorHAnsi" w:cstheme="minorHAnsi"/>
          <w:lang w:val="en-GB"/>
        </w:rPr>
        <w:t>(</w:t>
      </w:r>
      <w:r w:rsidRPr="00D946B7">
        <w:rPr>
          <w:rFonts w:asciiTheme="minorHAnsi" w:hAnsiTheme="minorHAnsi" w:cstheme="minorHAnsi"/>
          <w:lang w:val="en-GB"/>
        </w:rPr>
        <w:t xml:space="preserve"> for example, we have in our vision to provide</w:t>
      </w:r>
      <w:r>
        <w:rPr>
          <w:rFonts w:asciiTheme="minorHAnsi" w:hAnsiTheme="minorHAnsi" w:cstheme="minorHAnsi"/>
          <w:lang w:val="en-GB"/>
        </w:rPr>
        <w:t xml:space="preserve"> low interest</w:t>
      </w:r>
      <w:r w:rsidRPr="00D946B7">
        <w:rPr>
          <w:rFonts w:asciiTheme="minorHAnsi" w:hAnsiTheme="minorHAnsi" w:cstheme="minorHAnsi"/>
          <w:lang w:val="en-GB"/>
        </w:rPr>
        <w:t xml:space="preserve"> loans with higher amounts of capital</w:t>
      </w:r>
      <w:r>
        <w:rPr>
          <w:rFonts w:asciiTheme="minorHAnsi" w:hAnsiTheme="minorHAnsi" w:cstheme="minorHAnsi"/>
          <w:lang w:val="en-GB"/>
        </w:rPr>
        <w:t>)</w:t>
      </w:r>
      <w:r w:rsidRPr="00D946B7">
        <w:rPr>
          <w:rFonts w:asciiTheme="minorHAnsi" w:hAnsiTheme="minorHAnsi" w:cstheme="minorHAnsi"/>
          <w:lang w:val="en-GB"/>
        </w:rPr>
        <w:t xml:space="preserve"> but as of now we can’t provide such service.</w:t>
      </w:r>
    </w:p>
    <w:p w:rsidR="00D946B7" w:rsidRDefault="00D946B7" w:rsidP="00D946B7">
      <w:pPr>
        <w:rPr>
          <w:lang w:val="en-GB"/>
        </w:rPr>
      </w:pPr>
    </w:p>
    <w:p w:rsidR="00D946B7" w:rsidRPr="00D946B7" w:rsidRDefault="00D946B7" w:rsidP="00D946B7">
      <w:pPr>
        <w:pStyle w:val="Heading2"/>
        <w:rPr>
          <w:lang w:val="en-GB"/>
        </w:rPr>
      </w:pPr>
      <w:r>
        <w:rPr>
          <w:lang w:val="en-GB"/>
        </w:rPr>
        <w:t>Results</w:t>
      </w:r>
    </w:p>
    <w:p w:rsidR="00D946B7" w:rsidRDefault="00D946B7" w:rsidP="00D946B7">
      <w:pPr>
        <w:rPr>
          <w:rFonts w:asciiTheme="minorHAnsi" w:hAnsiTheme="minorHAnsi" w:cstheme="minorHAnsi"/>
          <w:lang w:val="en-GB"/>
        </w:rPr>
      </w:pPr>
      <w:r w:rsidRPr="00D946B7">
        <w:rPr>
          <w:rFonts w:asciiTheme="minorHAnsi" w:hAnsiTheme="minorHAnsi" w:cstheme="minorHAnsi"/>
          <w:lang w:val="en-GB"/>
        </w:rPr>
        <w:t xml:space="preserve">More than 100 girls supported in </w:t>
      </w:r>
      <w:proofErr w:type="spellStart"/>
      <w:r w:rsidRPr="00D946B7">
        <w:rPr>
          <w:rFonts w:asciiTheme="minorHAnsi" w:hAnsiTheme="minorHAnsi" w:cstheme="minorHAnsi"/>
          <w:lang w:val="en-GB"/>
        </w:rPr>
        <w:t>Tole</w:t>
      </w:r>
      <w:proofErr w:type="spellEnd"/>
      <w:r w:rsidRPr="00D946B7">
        <w:rPr>
          <w:rFonts w:asciiTheme="minorHAnsi" w:hAnsiTheme="minorHAnsi" w:cstheme="minorHAnsi"/>
          <w:lang w:val="en-GB"/>
        </w:rPr>
        <w:t xml:space="preserve"> (47</w:t>
      </w:r>
      <w:r>
        <w:rPr>
          <w:rFonts w:asciiTheme="minorHAnsi" w:hAnsiTheme="minorHAnsi" w:cstheme="minorHAnsi"/>
          <w:lang w:val="en-GB"/>
        </w:rPr>
        <w:t>) and Buea</w:t>
      </w:r>
    </w:p>
    <w:p w:rsidR="00D946B7" w:rsidRDefault="00D946B7" w:rsidP="00D946B7">
      <w:pPr>
        <w:rPr>
          <w:rFonts w:asciiTheme="minorHAnsi" w:hAnsiTheme="minorHAnsi" w:cstheme="minorHAnsi"/>
          <w:lang w:val="en-GB"/>
        </w:rPr>
      </w:pPr>
      <w:r>
        <w:rPr>
          <w:rFonts w:asciiTheme="minorHAnsi" w:hAnsiTheme="minorHAnsi" w:cstheme="minorHAnsi"/>
          <w:lang w:val="en-GB"/>
        </w:rPr>
        <w:t>More than 110 grants given</w:t>
      </w:r>
    </w:p>
    <w:p w:rsidR="00D946B7" w:rsidRDefault="00D946B7" w:rsidP="00D946B7">
      <w:pPr>
        <w:rPr>
          <w:rFonts w:asciiTheme="minorHAnsi" w:hAnsiTheme="minorHAnsi" w:cstheme="minorHAnsi"/>
          <w:lang w:val="en-GB"/>
        </w:rPr>
      </w:pPr>
      <w:r>
        <w:rPr>
          <w:rFonts w:asciiTheme="minorHAnsi" w:hAnsiTheme="minorHAnsi" w:cstheme="minorHAnsi"/>
          <w:lang w:val="en-GB"/>
        </w:rPr>
        <w:t>More than 10 women groups supported, coached and even created</w:t>
      </w:r>
    </w:p>
    <w:p w:rsidR="00D946B7" w:rsidRDefault="00D946B7" w:rsidP="00D946B7">
      <w:pPr>
        <w:rPr>
          <w:rFonts w:asciiTheme="minorHAnsi" w:hAnsiTheme="minorHAnsi" w:cstheme="minorHAnsi"/>
          <w:b/>
          <w:u w:val="single"/>
          <w:lang w:val="en-GB"/>
        </w:rPr>
      </w:pPr>
    </w:p>
    <w:p w:rsidR="00D946B7" w:rsidRPr="00D946B7" w:rsidRDefault="00D946B7" w:rsidP="00D946B7">
      <w:pPr>
        <w:rPr>
          <w:rFonts w:asciiTheme="minorHAnsi" w:hAnsiTheme="minorHAnsi" w:cstheme="minorHAnsi"/>
          <w:b/>
          <w:u w:val="single"/>
          <w:lang w:val="en-GB"/>
        </w:rPr>
      </w:pPr>
      <w:r>
        <w:rPr>
          <w:rFonts w:asciiTheme="minorHAnsi" w:hAnsiTheme="minorHAnsi" w:cstheme="minorHAnsi"/>
          <w:b/>
          <w:u w:val="single"/>
          <w:lang w:val="en-GB"/>
        </w:rPr>
        <w:t>2</w:t>
      </w:r>
      <w:r w:rsidRPr="00D946B7">
        <w:rPr>
          <w:rFonts w:asciiTheme="minorHAnsi" w:hAnsiTheme="minorHAnsi" w:cstheme="minorHAnsi"/>
          <w:b/>
          <w:u w:val="single"/>
          <w:lang w:val="en-GB"/>
        </w:rPr>
        <w:t>016:</w:t>
      </w:r>
    </w:p>
    <w:p w:rsidR="00D946B7" w:rsidRDefault="00D946B7" w:rsidP="00D946B7">
      <w:pPr>
        <w:rPr>
          <w:rFonts w:asciiTheme="minorHAnsi" w:hAnsiTheme="minorHAnsi" w:cstheme="minorHAnsi"/>
          <w:lang w:val="en-GB"/>
        </w:rPr>
      </w:pPr>
    </w:p>
    <w:p w:rsidR="00D946B7" w:rsidRPr="00D946B7" w:rsidRDefault="00D946B7" w:rsidP="00D946B7">
      <w:pPr>
        <w:rPr>
          <w:rFonts w:asciiTheme="minorHAnsi" w:hAnsiTheme="minorHAnsi" w:cstheme="minorHAnsi"/>
          <w:lang w:val="en-GB"/>
        </w:rPr>
      </w:pPr>
      <w:r w:rsidRPr="00D946B7">
        <w:rPr>
          <w:rFonts w:asciiTheme="minorHAnsi" w:hAnsiTheme="minorHAnsi" w:cstheme="minorHAnsi"/>
          <w:lang w:val="en-GB"/>
        </w:rPr>
        <w:t>22 Girls supported, 17 new girls joined the program</w:t>
      </w:r>
    </w:p>
    <w:p w:rsidR="00D946B7" w:rsidRPr="00D946B7" w:rsidRDefault="00D946B7" w:rsidP="00D946B7">
      <w:pPr>
        <w:rPr>
          <w:rFonts w:asciiTheme="minorHAnsi" w:hAnsiTheme="minorHAnsi" w:cstheme="minorHAnsi"/>
          <w:b/>
          <w:lang w:val="en-GB"/>
        </w:rPr>
      </w:pPr>
      <w:r w:rsidRPr="00D946B7">
        <w:rPr>
          <w:rFonts w:asciiTheme="minorHAnsi" w:hAnsiTheme="minorHAnsi" w:cstheme="minorHAnsi"/>
          <w:lang w:val="en-GB"/>
        </w:rPr>
        <w:t xml:space="preserve">Average profit: </w:t>
      </w:r>
      <w:r w:rsidRPr="00D946B7">
        <w:rPr>
          <w:rFonts w:asciiTheme="minorHAnsi" w:hAnsiTheme="minorHAnsi" w:cstheme="minorHAnsi"/>
          <w:b/>
          <w:lang w:val="en-GB"/>
        </w:rPr>
        <w:t>40,000 francs per month</w:t>
      </w:r>
    </w:p>
    <w:p w:rsidR="00D946B7" w:rsidRPr="00D946B7" w:rsidRDefault="00D946B7" w:rsidP="00D946B7">
      <w:pPr>
        <w:rPr>
          <w:rFonts w:asciiTheme="minorHAnsi" w:hAnsiTheme="minorHAnsi" w:cstheme="minorHAnsi"/>
          <w:lang w:val="en-GB"/>
        </w:rPr>
      </w:pPr>
      <w:r w:rsidRPr="00D946B7">
        <w:rPr>
          <w:rFonts w:asciiTheme="minorHAnsi" w:hAnsiTheme="minorHAnsi" w:cstheme="minorHAnsi"/>
          <w:lang w:val="en-GB"/>
        </w:rPr>
        <w:t xml:space="preserve">Bookkeeping implementation: </w:t>
      </w:r>
      <w:r w:rsidRPr="00D946B7">
        <w:rPr>
          <w:rFonts w:asciiTheme="minorHAnsi" w:hAnsiTheme="minorHAnsi" w:cstheme="minorHAnsi"/>
          <w:b/>
          <w:lang w:val="en-GB"/>
        </w:rPr>
        <w:t>90%</w:t>
      </w:r>
    </w:p>
    <w:p w:rsidR="00D946B7" w:rsidRPr="00D946B7" w:rsidRDefault="00D946B7" w:rsidP="00D946B7">
      <w:pPr>
        <w:rPr>
          <w:rFonts w:asciiTheme="minorHAnsi" w:hAnsiTheme="minorHAnsi" w:cstheme="minorHAnsi"/>
          <w:lang w:val="en-GB"/>
        </w:rPr>
      </w:pPr>
      <w:r w:rsidRPr="00D946B7">
        <w:rPr>
          <w:rFonts w:asciiTheme="minorHAnsi" w:hAnsiTheme="minorHAnsi" w:cstheme="minorHAnsi"/>
          <w:lang w:val="en-GB"/>
        </w:rPr>
        <w:t xml:space="preserve">Delinquency rates </w:t>
      </w:r>
      <w:r w:rsidRPr="00D946B7">
        <w:rPr>
          <w:rFonts w:asciiTheme="minorHAnsi" w:hAnsiTheme="minorHAnsi" w:cstheme="minorHAnsi"/>
          <w:b/>
          <w:lang w:val="en-GB"/>
        </w:rPr>
        <w:t>5%</w:t>
      </w:r>
    </w:p>
    <w:p w:rsidR="00D946B7" w:rsidRDefault="00D946B7" w:rsidP="00D946B7"/>
    <w:p w:rsidR="00D946B7" w:rsidRPr="00D946B7" w:rsidRDefault="00D946B7" w:rsidP="00D946B7">
      <w:pPr>
        <w:pStyle w:val="Heading2"/>
      </w:pPr>
      <w:r>
        <w:t>What next</w:t>
      </w:r>
    </w:p>
    <w:p w:rsidR="00D946B7" w:rsidRPr="00D946B7" w:rsidRDefault="00D946B7" w:rsidP="00D946B7">
      <w:pPr>
        <w:pStyle w:val="ListParagraph"/>
        <w:numPr>
          <w:ilvl w:val="0"/>
          <w:numId w:val="23"/>
        </w:numPr>
        <w:rPr>
          <w:rFonts w:asciiTheme="minorHAnsi" w:hAnsiTheme="minorHAnsi" w:cstheme="minorHAnsi"/>
          <w:lang w:val="en-GB"/>
        </w:rPr>
      </w:pPr>
      <w:r w:rsidRPr="00D946B7">
        <w:rPr>
          <w:rFonts w:asciiTheme="minorHAnsi" w:hAnsiTheme="minorHAnsi" w:cstheme="minorHAnsi"/>
          <w:lang w:val="en-GB"/>
        </w:rPr>
        <w:t>Support the girls that complied (Early August 2016)</w:t>
      </w:r>
    </w:p>
    <w:p w:rsidR="00D946B7" w:rsidRPr="00D946B7" w:rsidRDefault="00D946B7" w:rsidP="00D946B7">
      <w:pPr>
        <w:pStyle w:val="ListParagraph"/>
        <w:numPr>
          <w:ilvl w:val="0"/>
          <w:numId w:val="23"/>
        </w:numPr>
        <w:rPr>
          <w:rFonts w:asciiTheme="minorHAnsi" w:hAnsiTheme="minorHAnsi" w:cstheme="minorHAnsi"/>
          <w:lang w:val="en-GB"/>
        </w:rPr>
      </w:pPr>
      <w:r w:rsidRPr="00D946B7">
        <w:rPr>
          <w:rFonts w:asciiTheme="minorHAnsi" w:hAnsiTheme="minorHAnsi" w:cstheme="minorHAnsi"/>
          <w:lang w:val="en-GB"/>
        </w:rPr>
        <w:t>Creativity Contest (September 2016)</w:t>
      </w:r>
    </w:p>
    <w:p w:rsidR="00D946B7" w:rsidRPr="00D946B7" w:rsidRDefault="00D946B7" w:rsidP="00D946B7">
      <w:pPr>
        <w:pStyle w:val="ListParagraph"/>
        <w:numPr>
          <w:ilvl w:val="0"/>
          <w:numId w:val="23"/>
        </w:numPr>
        <w:rPr>
          <w:rFonts w:asciiTheme="minorHAnsi" w:hAnsiTheme="minorHAnsi" w:cstheme="minorHAnsi"/>
          <w:lang w:val="en-GB"/>
        </w:rPr>
      </w:pPr>
      <w:r w:rsidRPr="00D946B7">
        <w:rPr>
          <w:rFonts w:asciiTheme="minorHAnsi" w:hAnsiTheme="minorHAnsi" w:cstheme="minorHAnsi"/>
          <w:lang w:val="en-GB"/>
        </w:rPr>
        <w:t>10 next girls (Late September 2016)</w:t>
      </w:r>
    </w:p>
    <w:p w:rsidR="00D946B7" w:rsidRPr="00D946B7" w:rsidRDefault="00D946B7" w:rsidP="00D946B7">
      <w:pPr>
        <w:pStyle w:val="ListParagraph"/>
        <w:numPr>
          <w:ilvl w:val="0"/>
          <w:numId w:val="23"/>
        </w:numPr>
        <w:rPr>
          <w:rFonts w:asciiTheme="minorHAnsi" w:hAnsiTheme="minorHAnsi" w:cstheme="minorHAnsi"/>
          <w:lang w:val="en-GB"/>
        </w:rPr>
      </w:pPr>
      <w:r w:rsidRPr="00D946B7">
        <w:rPr>
          <w:rFonts w:asciiTheme="minorHAnsi" w:hAnsiTheme="minorHAnsi" w:cstheme="minorHAnsi"/>
          <w:lang w:val="en-GB"/>
        </w:rPr>
        <w:t>Training on leadership (September-October 2016)</w:t>
      </w:r>
    </w:p>
    <w:p w:rsidR="00D946B7" w:rsidRPr="00D946B7" w:rsidRDefault="00D946B7" w:rsidP="00D946B7">
      <w:pPr>
        <w:pStyle w:val="ListParagraph"/>
        <w:numPr>
          <w:ilvl w:val="0"/>
          <w:numId w:val="23"/>
        </w:numPr>
        <w:rPr>
          <w:rFonts w:asciiTheme="minorHAnsi" w:hAnsiTheme="minorHAnsi" w:cstheme="minorHAnsi"/>
          <w:lang w:val="en-GB"/>
        </w:rPr>
      </w:pPr>
      <w:r w:rsidRPr="00D946B7">
        <w:rPr>
          <w:rFonts w:asciiTheme="minorHAnsi" w:hAnsiTheme="minorHAnsi" w:cstheme="minorHAnsi"/>
          <w:lang w:val="en-GB"/>
        </w:rPr>
        <w:t>Training on Snail farming (October 2016)</w:t>
      </w:r>
    </w:p>
    <w:p w:rsidR="00D946B7" w:rsidRPr="00D946B7" w:rsidRDefault="00D946B7" w:rsidP="00D946B7">
      <w:pPr>
        <w:pStyle w:val="ListParagraph"/>
        <w:numPr>
          <w:ilvl w:val="0"/>
          <w:numId w:val="23"/>
        </w:numPr>
        <w:rPr>
          <w:rFonts w:asciiTheme="minorHAnsi" w:hAnsiTheme="minorHAnsi" w:cstheme="minorHAnsi"/>
          <w:lang w:val="en-GB"/>
        </w:rPr>
      </w:pPr>
      <w:r w:rsidRPr="00D946B7">
        <w:rPr>
          <w:rFonts w:asciiTheme="minorHAnsi" w:hAnsiTheme="minorHAnsi" w:cstheme="minorHAnsi"/>
          <w:lang w:val="en-GB"/>
        </w:rPr>
        <w:t>Introduce Credit (Coming soon!)</w:t>
      </w:r>
    </w:p>
    <w:p w:rsidR="00D946B7" w:rsidRDefault="00D946B7" w:rsidP="0085537F">
      <w:pPr>
        <w:spacing w:before="57"/>
        <w:jc w:val="both"/>
        <w:rPr>
          <w:rFonts w:asciiTheme="minorHAnsi" w:hAnsiTheme="minorHAnsi" w:cstheme="minorHAnsi"/>
          <w:lang w:val="en-GB"/>
        </w:rPr>
      </w:pPr>
    </w:p>
    <w:p w:rsidR="00D946B7" w:rsidRDefault="00D946B7" w:rsidP="00D946B7">
      <w:pPr>
        <w:pStyle w:val="Heading2"/>
        <w:rPr>
          <w:lang w:val="en-GB"/>
        </w:rPr>
      </w:pPr>
      <w:r>
        <w:rPr>
          <w:lang w:val="en-GB"/>
        </w:rPr>
        <w:t>What is expected of participants</w:t>
      </w:r>
    </w:p>
    <w:p w:rsidR="00D946B7" w:rsidRPr="00D946B7" w:rsidRDefault="00D946B7" w:rsidP="00D946B7">
      <w:pPr>
        <w:pStyle w:val="ListParagraph"/>
        <w:numPr>
          <w:ilvl w:val="0"/>
          <w:numId w:val="24"/>
        </w:numPr>
        <w:rPr>
          <w:rFonts w:asciiTheme="minorHAnsi" w:hAnsiTheme="minorHAnsi" w:cstheme="minorHAnsi"/>
          <w:lang w:val="en-GB"/>
        </w:rPr>
      </w:pPr>
      <w:r w:rsidRPr="00D946B7">
        <w:rPr>
          <w:rFonts w:asciiTheme="minorHAnsi" w:hAnsiTheme="minorHAnsi" w:cstheme="minorHAnsi"/>
          <w:b/>
          <w:lang w:val="en-GB"/>
        </w:rPr>
        <w:t>Awareness:</w:t>
      </w:r>
      <w:r w:rsidRPr="00D946B7">
        <w:rPr>
          <w:rFonts w:asciiTheme="minorHAnsi" w:hAnsiTheme="minorHAnsi" w:cstheme="minorHAnsi"/>
          <w:lang w:val="en-GB"/>
        </w:rPr>
        <w:t xml:space="preserve"> You should be aware of the project and provide valuable inputs according to your experience and knowledge.</w:t>
      </w:r>
    </w:p>
    <w:p w:rsidR="00D946B7" w:rsidRPr="00D946B7" w:rsidRDefault="00D946B7" w:rsidP="00D946B7">
      <w:pPr>
        <w:pStyle w:val="ListParagraph"/>
        <w:numPr>
          <w:ilvl w:val="0"/>
          <w:numId w:val="24"/>
        </w:numPr>
        <w:rPr>
          <w:rFonts w:asciiTheme="minorHAnsi" w:hAnsiTheme="minorHAnsi" w:cstheme="minorHAnsi"/>
          <w:lang w:val="en-GB"/>
        </w:rPr>
      </w:pPr>
      <w:r w:rsidRPr="00D946B7">
        <w:rPr>
          <w:rFonts w:asciiTheme="minorHAnsi" w:hAnsiTheme="minorHAnsi" w:cstheme="minorHAnsi"/>
          <w:b/>
          <w:lang w:val="en-GB"/>
        </w:rPr>
        <w:t>Improving our program:</w:t>
      </w:r>
      <w:r w:rsidRPr="00D946B7">
        <w:rPr>
          <w:rFonts w:asciiTheme="minorHAnsi" w:hAnsiTheme="minorHAnsi" w:cstheme="minorHAnsi"/>
          <w:lang w:val="en-GB"/>
        </w:rPr>
        <w:t xml:space="preserve"> Knowing your function, position and capabilities, you can find positive synergies with the program, how can you integrate yourself in the different steps: (identification, training and follow-up)</w:t>
      </w:r>
    </w:p>
    <w:p w:rsidR="00D946B7" w:rsidRPr="00D946B7" w:rsidRDefault="00D946B7" w:rsidP="00D946B7">
      <w:pPr>
        <w:pStyle w:val="ListParagraph"/>
        <w:numPr>
          <w:ilvl w:val="0"/>
          <w:numId w:val="24"/>
        </w:numPr>
        <w:rPr>
          <w:rFonts w:asciiTheme="minorHAnsi" w:hAnsiTheme="minorHAnsi" w:cstheme="minorHAnsi"/>
          <w:lang w:val="en-GB"/>
        </w:rPr>
      </w:pPr>
      <w:r w:rsidRPr="00D946B7">
        <w:rPr>
          <w:rFonts w:asciiTheme="minorHAnsi" w:hAnsiTheme="minorHAnsi" w:cstheme="minorHAnsi"/>
          <w:b/>
          <w:lang w:val="en-GB"/>
        </w:rPr>
        <w:t>Improving your actions:</w:t>
      </w:r>
      <w:r w:rsidRPr="00D946B7">
        <w:rPr>
          <w:rFonts w:asciiTheme="minorHAnsi" w:hAnsiTheme="minorHAnsi" w:cstheme="minorHAnsi"/>
          <w:lang w:val="en-GB"/>
        </w:rPr>
        <w:t xml:space="preserve">  Likewise, how can you use the Keep a Girl Alive? Do you provide services to entrepreneurs (Loans, trainings)? Do you empower women? We have a database of highly reliable entrepreneurs made </w:t>
      </w:r>
      <w:proofErr w:type="gramStart"/>
      <w:r w:rsidRPr="00D946B7">
        <w:rPr>
          <w:rFonts w:asciiTheme="minorHAnsi" w:hAnsiTheme="minorHAnsi" w:cstheme="minorHAnsi"/>
          <w:lang w:val="en-GB"/>
        </w:rPr>
        <w:t>themselves</w:t>
      </w:r>
      <w:proofErr w:type="gramEnd"/>
      <w:r w:rsidRPr="00D946B7">
        <w:rPr>
          <w:rFonts w:asciiTheme="minorHAnsi" w:hAnsiTheme="minorHAnsi" w:cstheme="minorHAnsi"/>
          <w:lang w:val="en-GB"/>
        </w:rPr>
        <w:t xml:space="preserve"> out of poverty! And several years of experience on training and following up micro-entrepreneurs.</w:t>
      </w:r>
    </w:p>
    <w:p w:rsidR="00D946B7" w:rsidRPr="00D946B7" w:rsidRDefault="00D946B7" w:rsidP="00D946B7">
      <w:pPr>
        <w:pStyle w:val="Heading2"/>
      </w:pPr>
      <w:r>
        <w:lastRenderedPageBreak/>
        <w:t>Contacts</w:t>
      </w:r>
    </w:p>
    <w:p w:rsidR="00D946B7" w:rsidRPr="00D946B7" w:rsidRDefault="00D946B7" w:rsidP="00D946B7">
      <w:pPr>
        <w:rPr>
          <w:rFonts w:asciiTheme="minorHAnsi" w:hAnsiTheme="minorHAnsi" w:cstheme="minorHAnsi"/>
          <w:lang w:val="en-GB"/>
        </w:rPr>
      </w:pPr>
      <w:r w:rsidRPr="00D946B7">
        <w:rPr>
          <w:rFonts w:asciiTheme="minorHAnsi" w:hAnsiTheme="minorHAnsi" w:cstheme="minorHAnsi"/>
          <w:lang w:val="en-GB"/>
        </w:rPr>
        <w:t>Program Managers:</w:t>
      </w:r>
    </w:p>
    <w:p w:rsidR="00D946B7" w:rsidRPr="00D946B7" w:rsidRDefault="00D946B7" w:rsidP="00D946B7">
      <w:pPr>
        <w:rPr>
          <w:rFonts w:asciiTheme="minorHAnsi" w:hAnsiTheme="minorHAnsi" w:cstheme="minorHAnsi"/>
          <w:lang w:val="en-GB"/>
        </w:rPr>
      </w:pPr>
    </w:p>
    <w:p w:rsidR="00D946B7" w:rsidRPr="00D946B7" w:rsidRDefault="00D946B7" w:rsidP="00D946B7">
      <w:pPr>
        <w:rPr>
          <w:rFonts w:asciiTheme="minorHAnsi" w:hAnsiTheme="minorHAnsi" w:cstheme="minorHAnsi"/>
          <w:lang w:val="en-GB"/>
        </w:rPr>
      </w:pPr>
      <w:r w:rsidRPr="00D946B7">
        <w:rPr>
          <w:rFonts w:asciiTheme="minorHAnsi" w:hAnsiTheme="minorHAnsi" w:cstheme="minorHAnsi"/>
          <w:lang w:val="en-GB"/>
        </w:rPr>
        <w:t xml:space="preserve">Marc Serna - Head of Department – Wealth Creation - 650323492 </w:t>
      </w:r>
      <w:r w:rsidRPr="00D946B7">
        <w:rPr>
          <w:rFonts w:asciiTheme="minorHAnsi" w:hAnsiTheme="minorHAnsi" w:cstheme="minorHAnsi"/>
          <w:lang w:val="en-GB"/>
        </w:rPr>
        <w:fldChar w:fldCharType="begin"/>
      </w:r>
      <w:r w:rsidRPr="00D946B7">
        <w:rPr>
          <w:rFonts w:asciiTheme="minorHAnsi" w:hAnsiTheme="minorHAnsi" w:cstheme="minorHAnsi"/>
          <w:lang w:val="en-GB"/>
        </w:rPr>
        <w:instrText xml:space="preserve"> HYPERLINK "mailto:marc@reachoutcameroon.org" </w:instrText>
      </w:r>
      <w:r w:rsidRPr="00D946B7">
        <w:rPr>
          <w:rFonts w:asciiTheme="minorHAnsi" w:hAnsiTheme="minorHAnsi" w:cstheme="minorHAnsi"/>
          <w:lang w:val="en-GB"/>
        </w:rPr>
        <w:fldChar w:fldCharType="separate"/>
      </w:r>
      <w:r w:rsidRPr="00D946B7">
        <w:rPr>
          <w:rFonts w:asciiTheme="minorHAnsi" w:hAnsiTheme="minorHAnsi" w:cstheme="minorHAnsi"/>
          <w:lang w:val="en-GB"/>
        </w:rPr>
        <w:t>marc@reachoutcameroon.org</w:t>
      </w:r>
      <w:r w:rsidRPr="00D946B7">
        <w:rPr>
          <w:rFonts w:asciiTheme="minorHAnsi" w:hAnsiTheme="minorHAnsi" w:cstheme="minorHAnsi"/>
          <w:lang w:val="en-GB"/>
        </w:rPr>
        <w:fldChar w:fldCharType="end"/>
      </w:r>
      <w:r w:rsidRPr="00D946B7">
        <w:rPr>
          <w:rFonts w:asciiTheme="minorHAnsi" w:hAnsiTheme="minorHAnsi" w:cstheme="minorHAnsi"/>
          <w:lang w:val="en-GB"/>
        </w:rPr>
        <w:t xml:space="preserve"> </w:t>
      </w:r>
    </w:p>
    <w:p w:rsidR="00D946B7" w:rsidRPr="00D946B7" w:rsidRDefault="00D946B7" w:rsidP="00D946B7">
      <w:pPr>
        <w:rPr>
          <w:rFonts w:asciiTheme="minorHAnsi" w:hAnsiTheme="minorHAnsi" w:cstheme="minorHAnsi"/>
          <w:lang w:val="en-GB"/>
        </w:rPr>
      </w:pPr>
      <w:r w:rsidRPr="00D946B7">
        <w:rPr>
          <w:rFonts w:asciiTheme="minorHAnsi" w:hAnsiTheme="minorHAnsi" w:cstheme="minorHAnsi"/>
          <w:lang w:val="en-GB"/>
        </w:rPr>
        <w:t xml:space="preserve">Mbey Lucy Assistant Head - Wealth Creation – 670200500 </w:t>
      </w:r>
      <w:r w:rsidRPr="00D946B7">
        <w:rPr>
          <w:rFonts w:asciiTheme="minorHAnsi" w:hAnsiTheme="minorHAnsi" w:cstheme="minorHAnsi"/>
          <w:lang w:val="en-GB"/>
        </w:rPr>
        <w:fldChar w:fldCharType="begin"/>
      </w:r>
      <w:r w:rsidRPr="00D946B7">
        <w:rPr>
          <w:rFonts w:asciiTheme="minorHAnsi" w:hAnsiTheme="minorHAnsi" w:cstheme="minorHAnsi"/>
          <w:lang w:val="en-GB"/>
        </w:rPr>
        <w:instrText xml:space="preserve"> HYPERLINK "mailto:mbeylucy@yahoo.com" </w:instrText>
      </w:r>
      <w:r w:rsidRPr="00D946B7">
        <w:rPr>
          <w:rFonts w:asciiTheme="minorHAnsi" w:hAnsiTheme="minorHAnsi" w:cstheme="minorHAnsi"/>
          <w:lang w:val="en-GB"/>
        </w:rPr>
        <w:fldChar w:fldCharType="separate"/>
      </w:r>
      <w:r w:rsidRPr="00D946B7">
        <w:rPr>
          <w:rFonts w:asciiTheme="minorHAnsi" w:hAnsiTheme="minorHAnsi" w:cstheme="minorHAnsi"/>
          <w:lang w:val="en-GB"/>
        </w:rPr>
        <w:t>mbeylucy@yahoo.com</w:t>
      </w:r>
      <w:r w:rsidRPr="00D946B7">
        <w:rPr>
          <w:rFonts w:asciiTheme="minorHAnsi" w:hAnsiTheme="minorHAnsi" w:cstheme="minorHAnsi"/>
          <w:lang w:val="en-GB"/>
        </w:rPr>
        <w:fldChar w:fldCharType="end"/>
      </w:r>
    </w:p>
    <w:p w:rsidR="00D946B7" w:rsidRDefault="00D946B7" w:rsidP="0085537F">
      <w:pPr>
        <w:spacing w:before="57"/>
        <w:jc w:val="both"/>
        <w:rPr>
          <w:rFonts w:asciiTheme="minorHAnsi" w:hAnsiTheme="minorHAnsi" w:cstheme="minorHAnsi"/>
        </w:rPr>
      </w:pPr>
    </w:p>
    <w:p w:rsidR="00D946B7" w:rsidRDefault="00D946B7" w:rsidP="00D946B7">
      <w:pPr>
        <w:pStyle w:val="Heading2"/>
      </w:pPr>
      <w:r>
        <w:t>Other relevant projects</w:t>
      </w:r>
    </w:p>
    <w:p w:rsidR="00D946B7" w:rsidRDefault="00D946B7" w:rsidP="00D946B7">
      <w:pPr>
        <w:pStyle w:val="Heading3"/>
        <w:rPr>
          <w:lang w:val="en-GB"/>
        </w:rPr>
      </w:pPr>
      <w:r w:rsidRPr="00D946B7">
        <w:rPr>
          <w:lang w:val="en-GB"/>
        </w:rPr>
        <w:t>THE GREENPRENEURS</w:t>
      </w:r>
    </w:p>
    <w:p w:rsidR="00D946B7" w:rsidRPr="00D946B7" w:rsidRDefault="00D946B7" w:rsidP="00D946B7">
      <w:pPr>
        <w:rPr>
          <w:lang w:val="en-GB"/>
        </w:rPr>
      </w:pPr>
    </w:p>
    <w:p w:rsidR="00D946B7" w:rsidRPr="00D946B7" w:rsidRDefault="00525A24" w:rsidP="00D946B7">
      <w:pPr>
        <w:rPr>
          <w:rFonts w:asciiTheme="minorHAnsi" w:hAnsiTheme="minorHAnsi" w:cstheme="minorHAnsi"/>
          <w:lang w:val="en-GB"/>
        </w:rPr>
      </w:pPr>
      <w:r>
        <w:rPr>
          <w:rFonts w:asciiTheme="minorHAnsi" w:hAnsiTheme="minorHAnsi" w:cstheme="minorHAnsi"/>
          <w:lang w:val="en-GB"/>
        </w:rPr>
        <w:t>THE GREENPRENEURS:</w:t>
      </w:r>
      <w:r w:rsidRPr="00D946B7">
        <w:rPr>
          <w:lang w:val="en-GB"/>
        </w:rPr>
        <w:t xml:space="preserve"> </w:t>
      </w:r>
      <w:r w:rsidRPr="00525A24">
        <w:rPr>
          <w:rFonts w:asciiTheme="minorHAnsi" w:hAnsiTheme="minorHAnsi" w:cstheme="minorHAnsi"/>
          <w:lang w:val="en-GB"/>
        </w:rPr>
        <w:t>Creating a new generation of female entrepreneurs.</w:t>
      </w:r>
      <w:r>
        <w:rPr>
          <w:rFonts w:asciiTheme="minorHAnsi" w:hAnsiTheme="minorHAnsi" w:cstheme="minorHAnsi"/>
          <w:lang w:val="en-GB"/>
        </w:rPr>
        <w:t xml:space="preserve"> </w:t>
      </w:r>
      <w:r w:rsidR="00D946B7" w:rsidRPr="00525A24">
        <w:rPr>
          <w:rFonts w:asciiTheme="minorHAnsi" w:hAnsiTheme="minorHAnsi" w:cstheme="minorHAnsi"/>
          <w:lang w:val="en-GB"/>
        </w:rPr>
        <w:t>Th</w:t>
      </w:r>
      <w:r w:rsidR="00D946B7" w:rsidRPr="00D946B7">
        <w:rPr>
          <w:rFonts w:asciiTheme="minorHAnsi" w:hAnsiTheme="minorHAnsi" w:cstheme="minorHAnsi"/>
          <w:lang w:val="en-GB"/>
        </w:rPr>
        <w:t xml:space="preserve">is project will </w:t>
      </w:r>
      <w:r w:rsidR="00D946B7" w:rsidRPr="00525A24">
        <w:rPr>
          <w:rFonts w:asciiTheme="minorHAnsi" w:hAnsiTheme="minorHAnsi" w:cstheme="minorHAnsi"/>
          <w:lang w:val="en-GB"/>
        </w:rPr>
        <w:t>build a demonstration farms with Traditional African Vegetables and an Eru Propagator, which will in turn produce seedlings and cuttings to disburse to 170 women belonging to 11 groups of Tole, Buea, Bomaka, Munea and Ekona. The project will entail training, disbursement and follow up and will culminate with a Green Women Forum to join 200 people to discuss the challenges and way forward for women farmers and entrepreneurs of the project</w:t>
      </w:r>
      <w:r w:rsidR="00D946B7" w:rsidRPr="00D946B7">
        <w:rPr>
          <w:rFonts w:asciiTheme="minorHAnsi" w:hAnsiTheme="minorHAnsi" w:cstheme="minorHAnsi"/>
          <w:lang w:val="en-GB"/>
        </w:rPr>
        <w:t xml:space="preserve"> area.</w:t>
      </w:r>
    </w:p>
    <w:p w:rsidR="00D946B7" w:rsidRPr="00D946B7" w:rsidRDefault="00D946B7" w:rsidP="00D946B7">
      <w:pPr>
        <w:rPr>
          <w:rFonts w:asciiTheme="minorHAnsi" w:hAnsiTheme="minorHAnsi" w:cstheme="minorHAnsi"/>
          <w:lang w:val="en-GB"/>
        </w:rPr>
      </w:pPr>
      <w:r w:rsidRPr="00D946B7">
        <w:rPr>
          <w:rFonts w:asciiTheme="minorHAnsi" w:hAnsiTheme="minorHAnsi" w:cstheme="minorHAnsi"/>
          <w:lang w:val="en-GB"/>
        </w:rPr>
        <w:t>In Tole the targeted groups are: Mengom Social Group, Unity Sisters and Charity Sisters, and they will be joined also by 5-15 individual girls selected from the KGA program.</w:t>
      </w:r>
    </w:p>
    <w:p w:rsidR="00D946B7" w:rsidRDefault="00D946B7" w:rsidP="00D946B7">
      <w:pPr>
        <w:rPr>
          <w:rFonts w:asciiTheme="minorHAnsi" w:hAnsiTheme="minorHAnsi" w:cstheme="minorHAnsi"/>
          <w:lang w:val="en-GB"/>
        </w:rPr>
      </w:pPr>
      <w:r w:rsidRPr="00D946B7">
        <w:rPr>
          <w:rFonts w:asciiTheme="minorHAnsi" w:hAnsiTheme="minorHAnsi" w:cstheme="minorHAnsi"/>
          <w:lang w:val="en-GB"/>
        </w:rPr>
        <w:t>Project Launching: August 2016</w:t>
      </w:r>
    </w:p>
    <w:p w:rsidR="00D946B7" w:rsidRDefault="00D946B7" w:rsidP="00D946B7">
      <w:pPr>
        <w:pStyle w:val="Heading3"/>
        <w:rPr>
          <w:lang w:val="en-GB"/>
        </w:rPr>
      </w:pPr>
      <w:r w:rsidRPr="00D946B7">
        <w:rPr>
          <w:lang w:val="en-GB"/>
        </w:rPr>
        <w:t>YOUTH ENGAGEMENT PROGRAM</w:t>
      </w:r>
    </w:p>
    <w:p w:rsidR="00D946B7" w:rsidRPr="00D946B7" w:rsidRDefault="00D946B7" w:rsidP="00D946B7">
      <w:pPr>
        <w:rPr>
          <w:rFonts w:asciiTheme="minorHAnsi" w:hAnsiTheme="minorHAnsi" w:cstheme="minorHAnsi"/>
          <w:lang w:val="en-GB"/>
        </w:rPr>
      </w:pPr>
    </w:p>
    <w:p w:rsidR="00D946B7" w:rsidRPr="00D946B7" w:rsidRDefault="00D946B7" w:rsidP="00D946B7">
      <w:pPr>
        <w:rPr>
          <w:rFonts w:asciiTheme="minorHAnsi" w:hAnsiTheme="minorHAnsi" w:cstheme="minorHAnsi"/>
          <w:lang w:val="en-GB"/>
        </w:rPr>
      </w:pPr>
      <w:r w:rsidRPr="00D946B7">
        <w:rPr>
          <w:rFonts w:asciiTheme="minorHAnsi" w:hAnsiTheme="minorHAnsi" w:cstheme="minorHAnsi"/>
          <w:lang w:val="en-GB"/>
        </w:rPr>
        <w:t xml:space="preserve">The Youth Engagement Program (YEP) is an annual program organized by Reach </w:t>
      </w:r>
      <w:proofErr w:type="gramStart"/>
      <w:r w:rsidRPr="00D946B7">
        <w:rPr>
          <w:rFonts w:asciiTheme="minorHAnsi" w:hAnsiTheme="minorHAnsi" w:cstheme="minorHAnsi"/>
          <w:lang w:val="en-GB"/>
        </w:rPr>
        <w:t>Out</w:t>
      </w:r>
      <w:proofErr w:type="gramEnd"/>
      <w:r w:rsidRPr="00D946B7">
        <w:rPr>
          <w:rFonts w:asciiTheme="minorHAnsi" w:hAnsiTheme="minorHAnsi" w:cstheme="minorHAnsi"/>
          <w:lang w:val="en-GB"/>
        </w:rPr>
        <w:t xml:space="preserve"> Cameroon (REO) every summer vacation (during the month August) the YEP is held for the fifth time in </w:t>
      </w:r>
      <w:proofErr w:type="spellStart"/>
      <w:r w:rsidRPr="00D946B7">
        <w:rPr>
          <w:rFonts w:asciiTheme="minorHAnsi" w:hAnsiTheme="minorHAnsi" w:cstheme="minorHAnsi"/>
          <w:lang w:val="en-GB"/>
        </w:rPr>
        <w:t>Tole</w:t>
      </w:r>
      <w:proofErr w:type="spellEnd"/>
      <w:r w:rsidRPr="00D946B7">
        <w:rPr>
          <w:rFonts w:asciiTheme="minorHAnsi" w:hAnsiTheme="minorHAnsi" w:cstheme="minorHAnsi"/>
          <w:lang w:val="en-GB"/>
        </w:rPr>
        <w:t xml:space="preserve">. Reach Out Cameroon (REO) sees this program as an opportunity to bring youths together during the summer vacation, with the main goal of educating them on issues which are vital to enabling them make wiser decisions in life and to deter them from risky behaviours, such as juvenile delinquency, drug abuse, unsafe sexual activities leading to HIV/AIDS/STI’s and unwanted pregnancies. Since YEP’s inception in 2008, the response from parents, participants, and the society has been very positive. </w:t>
      </w:r>
    </w:p>
    <w:p w:rsidR="00D946B7" w:rsidRDefault="00D946B7" w:rsidP="00D946B7">
      <w:pPr>
        <w:rPr>
          <w:rFonts w:asciiTheme="minorHAnsi" w:hAnsiTheme="minorHAnsi" w:cstheme="minorHAnsi"/>
          <w:lang w:val="en-GB"/>
        </w:rPr>
      </w:pPr>
      <w:r w:rsidRPr="00D946B7">
        <w:rPr>
          <w:rFonts w:asciiTheme="minorHAnsi" w:hAnsiTheme="minorHAnsi" w:cstheme="minorHAnsi"/>
          <w:lang w:val="en-GB"/>
        </w:rPr>
        <w:t>Project Launching: August 2016</w:t>
      </w:r>
    </w:p>
    <w:p w:rsidR="00D946B7" w:rsidRPr="00D946B7" w:rsidRDefault="00D946B7" w:rsidP="00D946B7">
      <w:pPr>
        <w:rPr>
          <w:rFonts w:asciiTheme="minorHAnsi" w:hAnsiTheme="minorHAnsi" w:cstheme="minorHAnsi"/>
          <w:lang w:val="en-GB"/>
        </w:rPr>
      </w:pPr>
    </w:p>
    <w:sectPr w:rsidR="00D946B7" w:rsidRPr="00D946B7" w:rsidSect="00AC3C90">
      <w:type w:val="continuous"/>
      <w:pgSz w:w="11906" w:h="16838"/>
      <w:pgMar w:top="809" w:right="1134" w:bottom="1134" w:left="1134"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083" w:rsidRDefault="006A3083" w:rsidP="00E52C37">
      <w:r>
        <w:separator/>
      </w:r>
    </w:p>
  </w:endnote>
  <w:endnote w:type="continuationSeparator" w:id="0">
    <w:p w:rsidR="006A3083" w:rsidRDefault="006A3083" w:rsidP="00E5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Rage Italic LE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A8" w:rsidRDefault="001C2A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A8" w:rsidRDefault="001C2A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A8" w:rsidRDefault="001C2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083" w:rsidRDefault="006A3083" w:rsidP="00E52C37">
      <w:r>
        <w:separator/>
      </w:r>
    </w:p>
  </w:footnote>
  <w:footnote w:type="continuationSeparator" w:id="0">
    <w:p w:rsidR="006A3083" w:rsidRDefault="006A3083" w:rsidP="00E52C37">
      <w:r>
        <w:continuationSeparator/>
      </w:r>
    </w:p>
  </w:footnote>
  <w:footnote w:id="1">
    <w:p w:rsidR="00630132" w:rsidRPr="00630132" w:rsidRDefault="00630132">
      <w:pPr>
        <w:pStyle w:val="FootnoteText"/>
      </w:pPr>
      <w:r>
        <w:rPr>
          <w:rStyle w:val="FootnoteReference"/>
        </w:rPr>
        <w:footnoteRef/>
      </w:r>
      <w:r>
        <w:t xml:space="preserve"> Research from GiveDirectly.org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A8" w:rsidRDefault="001C2A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7" w:rsidRPr="00383092" w:rsidRDefault="00E52C37" w:rsidP="00E52C37">
    <w:pPr>
      <w:ind w:left="720" w:firstLine="720"/>
      <w:jc w:val="both"/>
      <w:rPr>
        <w:rFonts w:ascii="Rage Italic LET" w:hAnsi="Rage Italic LET"/>
        <w:b/>
        <w:sz w:val="48"/>
        <w:szCs w:val="48"/>
      </w:rPr>
    </w:pPr>
    <w:r>
      <w:rPr>
        <w:rFonts w:ascii="Rage Italic LET" w:hAnsi="Rage Italic LET"/>
        <w:b/>
        <w:noProof/>
        <w:sz w:val="32"/>
        <w:lang w:val="en-US" w:eastAsia="en-US" w:bidi="ar-SA"/>
      </w:rPr>
      <w:drawing>
        <wp:anchor distT="36576" distB="36576" distL="36576" distR="36576" simplePos="0" relativeHeight="251658752" behindDoc="0" locked="0" layoutInCell="1" allowOverlap="1" wp14:anchorId="4E588B9E" wp14:editId="35F109C3">
          <wp:simplePos x="0" y="0"/>
          <wp:positionH relativeFrom="column">
            <wp:posOffset>-413385</wp:posOffset>
          </wp:positionH>
          <wp:positionV relativeFrom="paragraph">
            <wp:posOffset>85725</wp:posOffset>
          </wp:positionV>
          <wp:extent cx="1365885" cy="880110"/>
          <wp:effectExtent l="0" t="0" r="0" b="0"/>
          <wp:wrapNone/>
          <wp:docPr id="1" name="Picture 1" descr="REO Logo Brochure K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O Logo Brochure Kami"/>
                  <pic:cNvPicPr>
                    <a:picLocks noChangeAspect="1" noChangeArrowheads="1"/>
                  </pic:cNvPicPr>
                </pic:nvPicPr>
                <pic:blipFill>
                  <a:blip r:embed="rId1">
                    <a:extLst>
                      <a:ext uri="{28A0092B-C50C-407E-A947-70E740481C1C}">
                        <a14:useLocalDpi xmlns:a14="http://schemas.microsoft.com/office/drawing/2010/main" val="0"/>
                      </a:ext>
                    </a:extLst>
                  </a:blip>
                  <a:srcRect t="14265" b="14265"/>
                  <a:stretch>
                    <a:fillRect/>
                  </a:stretch>
                </pic:blipFill>
                <pic:spPr bwMode="auto">
                  <a:xfrm>
                    <a:off x="0" y="0"/>
                    <a:ext cx="1365885" cy="8801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Rage Italic LET" w:hAnsi="Rage Italic LET"/>
        <w:b/>
        <w:noProof/>
        <w:sz w:val="32"/>
        <w:lang w:val="en-US" w:eastAsia="en-US" w:bidi="ar-SA"/>
      </w:rPr>
      <mc:AlternateContent>
        <mc:Choice Requires="wps">
          <w:drawing>
            <wp:anchor distT="0" distB="0" distL="114300" distR="114300" simplePos="0" relativeHeight="251661312" behindDoc="0" locked="0" layoutInCell="1" allowOverlap="1" wp14:anchorId="7B103DC0" wp14:editId="391DECA1">
              <wp:simplePos x="0" y="0"/>
              <wp:positionH relativeFrom="column">
                <wp:posOffset>1071880</wp:posOffset>
              </wp:positionH>
              <wp:positionV relativeFrom="paragraph">
                <wp:posOffset>281940</wp:posOffset>
              </wp:positionV>
              <wp:extent cx="2933065" cy="237490"/>
              <wp:effectExtent l="0" t="0" r="0"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C37" w:rsidRPr="002B684D" w:rsidRDefault="00E52C37" w:rsidP="00E52C37">
                          <w:pPr>
                            <w:jc w:val="center"/>
                            <w:rPr>
                              <w:rFonts w:ascii="Arial" w:hAnsi="Arial" w:cs="Arial"/>
                              <w:b/>
                              <w:sz w:val="20"/>
                              <w:szCs w:val="20"/>
                            </w:rPr>
                          </w:pPr>
                          <w:r w:rsidRPr="002B684D">
                            <w:rPr>
                              <w:rFonts w:ascii="Arial" w:hAnsi="Arial" w:cs="Arial"/>
                              <w:b/>
                              <w:sz w:val="20"/>
                              <w:szCs w:val="20"/>
                            </w:rPr>
                            <w:t>Making the world a better place.</w:t>
                          </w:r>
                          <w:r>
                            <w:rPr>
                              <w:rFonts w:ascii="Arial" w:hAnsi="Arial" w:cs="Arial"/>
                              <w:b/>
                              <w:sz w:val="20"/>
                              <w:szCs w:val="20"/>
                            </w:rPr>
                            <w:t>..</w:t>
                          </w:r>
                          <w:r w:rsidRPr="002B684D">
                            <w:rPr>
                              <w:rFonts w:ascii="Arial" w:hAnsi="Arial" w:cs="Arial"/>
                              <w:b/>
                              <w:sz w:val="20"/>
                              <w:szCs w:val="20"/>
                            </w:rPr>
                            <w:t>for all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4.4pt;margin-top:22.2pt;width:230.95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" stroked="f">
              <v:textbox style="mso-fit-shape-to-text:t">
                <w:txbxContent>
                  <w:p w:rsidR="00E52C37" w:rsidRPr="002B684D" w:rsidRDefault="00E52C37" w:rsidP="00E52C37">
                    <w:pPr>
                      <w:jc w:val="center"/>
                      <w:rPr>
                        <w:rFonts w:ascii="Arial" w:hAnsi="Arial" w:cs="Arial"/>
                        <w:b/>
                        <w:sz w:val="20"/>
                        <w:szCs w:val="20"/>
                      </w:rPr>
                    </w:pPr>
                    <w:r w:rsidRPr="002B684D">
                      <w:rPr>
                        <w:rFonts w:ascii="Arial" w:hAnsi="Arial" w:cs="Arial"/>
                        <w:b/>
                        <w:sz w:val="20"/>
                        <w:szCs w:val="20"/>
                      </w:rPr>
                      <w:t>Making the world a better place.</w:t>
                    </w:r>
                    <w:r>
                      <w:rPr>
                        <w:rFonts w:ascii="Arial" w:hAnsi="Arial" w:cs="Arial"/>
                        <w:b/>
                        <w:sz w:val="20"/>
                        <w:szCs w:val="20"/>
                      </w:rPr>
                      <w:t>..</w:t>
                    </w:r>
                    <w:r w:rsidRPr="002B684D">
                      <w:rPr>
                        <w:rFonts w:ascii="Arial" w:hAnsi="Arial" w:cs="Arial"/>
                        <w:b/>
                        <w:sz w:val="20"/>
                        <w:szCs w:val="20"/>
                      </w:rPr>
                      <w:t>for all</w:t>
                    </w:r>
                  </w:p>
                </w:txbxContent>
              </v:textbox>
            </v:shape>
          </w:pict>
        </mc:Fallback>
      </mc:AlternateContent>
    </w:r>
    <w:r>
      <w:rPr>
        <w:rFonts w:ascii="Rage Italic LET" w:hAnsi="Rage Italic LET" w:cs="Arial"/>
        <w:b/>
        <w:sz w:val="48"/>
        <w:szCs w:val="48"/>
      </w:rPr>
      <w:t xml:space="preserve">  </w:t>
    </w:r>
    <w:r w:rsidRPr="00383092">
      <w:rPr>
        <w:rFonts w:ascii="Rage Italic LET" w:hAnsi="Rage Italic LET" w:cs="Arial"/>
        <w:b/>
        <w:sz w:val="48"/>
        <w:szCs w:val="48"/>
      </w:rPr>
      <w:t>Reach Out Cameroon</w:t>
    </w:r>
  </w:p>
  <w:p w:rsidR="00E52C37" w:rsidRPr="00E80B0E" w:rsidRDefault="00E52C37" w:rsidP="00E52C37">
    <w:pPr>
      <w:jc w:val="both"/>
      <w:rPr>
        <w:sz w:val="18"/>
      </w:rPr>
    </w:pPr>
  </w:p>
  <w:p w:rsidR="00E52C37" w:rsidRDefault="00E52C37" w:rsidP="00E52C37">
    <w:pPr>
      <w:ind w:left="4680"/>
      <w:rPr>
        <w:b/>
        <w:sz w:val="32"/>
      </w:rPr>
    </w:pPr>
    <w:r>
      <w:rPr>
        <w:b/>
        <w:noProof/>
        <w:sz w:val="32"/>
        <w:lang w:val="en-US" w:eastAsia="en-US" w:bidi="ar-SA"/>
      </w:rPr>
      <mc:AlternateContent>
        <mc:Choice Requires="wps">
          <w:drawing>
            <wp:anchor distT="0" distB="0" distL="114300" distR="114300" simplePos="0" relativeHeight="251659264" behindDoc="0" locked="0" layoutInCell="1" allowOverlap="1" wp14:anchorId="4C0BBC52" wp14:editId="79447BD7">
              <wp:simplePos x="0" y="0"/>
              <wp:positionH relativeFrom="column">
                <wp:posOffset>2117090</wp:posOffset>
              </wp:positionH>
              <wp:positionV relativeFrom="paragraph">
                <wp:posOffset>116205</wp:posOffset>
              </wp:positionV>
              <wp:extent cx="4654550" cy="413385"/>
              <wp:effectExtent l="2540" t="1905" r="635"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C37" w:rsidRPr="003B6CA8" w:rsidRDefault="00E52C37" w:rsidP="00E52C37">
                          <w:pPr>
                            <w:pStyle w:val="NoSpacing"/>
                            <w:jc w:val="center"/>
                            <w:rPr>
                              <w:rFonts w:ascii="Arial" w:hAnsi="Arial" w:cs="Arial"/>
                              <w:b/>
                              <w:sz w:val="16"/>
                              <w:szCs w:val="16"/>
                            </w:rPr>
                          </w:pPr>
                          <w:r>
                            <w:rPr>
                              <w:rFonts w:ascii="Arial" w:hAnsi="Arial" w:cs="Arial"/>
                              <w:b/>
                              <w:sz w:val="16"/>
                              <w:szCs w:val="16"/>
                            </w:rPr>
                            <w:t>P.O. Box 88</w:t>
                          </w:r>
                          <w:r w:rsidRPr="00F362FF">
                            <w:rPr>
                              <w:rFonts w:ascii="Arial" w:hAnsi="Arial" w:cs="Arial"/>
                              <w:b/>
                              <w:sz w:val="16"/>
                              <w:szCs w:val="16"/>
                            </w:rPr>
                            <w:t xml:space="preserve"> </w:t>
                          </w:r>
                          <w:proofErr w:type="spellStart"/>
                          <w:r w:rsidRPr="00F362FF">
                            <w:rPr>
                              <w:rFonts w:ascii="Arial" w:hAnsi="Arial" w:cs="Arial"/>
                              <w:b/>
                              <w:sz w:val="16"/>
                              <w:szCs w:val="16"/>
                            </w:rPr>
                            <w:t>Buea</w:t>
                          </w:r>
                          <w:proofErr w:type="spellEnd"/>
                          <w:r w:rsidRPr="00F362FF">
                            <w:rPr>
                              <w:rFonts w:ascii="Arial" w:hAnsi="Arial" w:cs="Arial"/>
                              <w:b/>
                              <w:sz w:val="16"/>
                              <w:szCs w:val="16"/>
                            </w:rPr>
                            <w:t>, South West Region-Cameroon</w:t>
                          </w:r>
                          <w:r>
                            <w:rPr>
                              <w:rFonts w:ascii="Arial" w:hAnsi="Arial" w:cs="Arial"/>
                              <w:b/>
                              <w:sz w:val="16"/>
                              <w:szCs w:val="16"/>
                            </w:rPr>
                            <w:t xml:space="preserve">; Tel: </w:t>
                          </w:r>
                          <w:r w:rsidRPr="00F362FF">
                            <w:rPr>
                              <w:rFonts w:ascii="Arial" w:hAnsi="Arial" w:cs="Arial"/>
                              <w:b/>
                              <w:sz w:val="16"/>
                              <w:szCs w:val="16"/>
                            </w:rPr>
                            <w:t xml:space="preserve">(237) </w:t>
                          </w:r>
                          <w:r w:rsidR="000C0AF4">
                            <w:rPr>
                              <w:rFonts w:ascii="Arial" w:hAnsi="Arial" w:cs="Arial"/>
                              <w:b/>
                              <w:sz w:val="16"/>
                              <w:szCs w:val="16"/>
                            </w:rPr>
                            <w:t>6</w:t>
                          </w:r>
                          <w:r w:rsidRPr="00F362FF">
                            <w:rPr>
                              <w:rFonts w:ascii="Arial" w:hAnsi="Arial" w:cs="Arial"/>
                              <w:b/>
                              <w:sz w:val="16"/>
                              <w:szCs w:val="16"/>
                            </w:rPr>
                            <w:t>7740-</w:t>
                          </w:r>
                          <w:r>
                            <w:rPr>
                              <w:rFonts w:ascii="Arial" w:hAnsi="Arial" w:cs="Arial"/>
                              <w:b/>
                              <w:sz w:val="16"/>
                              <w:szCs w:val="16"/>
                            </w:rPr>
                            <w:t xml:space="preserve">5602 / </w:t>
                          </w:r>
                          <w:r w:rsidR="000C0AF4">
                            <w:rPr>
                              <w:rFonts w:ascii="Arial" w:hAnsi="Arial" w:cs="Arial"/>
                              <w:b/>
                              <w:sz w:val="16"/>
                              <w:szCs w:val="16"/>
                            </w:rPr>
                            <w:t>2</w:t>
                          </w:r>
                          <w:r>
                            <w:rPr>
                              <w:rFonts w:ascii="Arial" w:hAnsi="Arial" w:cs="Arial"/>
                              <w:b/>
                              <w:sz w:val="16"/>
                              <w:szCs w:val="16"/>
                            </w:rPr>
                            <w:t xml:space="preserve">3332-3506 </w:t>
                          </w:r>
                          <w:hyperlink r:id="rId2" w:history="1">
                            <w:r w:rsidRPr="003B6CA8">
                              <w:rPr>
                                <w:rStyle w:val="Hyperlink"/>
                                <w:rFonts w:ascii="Arial" w:hAnsi="Arial" w:cs="Arial"/>
                                <w:b/>
                                <w:sz w:val="16"/>
                                <w:szCs w:val="16"/>
                              </w:rPr>
                              <w:t>info@reachoutcameroon.org</w:t>
                            </w:r>
                          </w:hyperlink>
                          <w:r>
                            <w:t xml:space="preserve">  </w:t>
                          </w:r>
                          <w:r w:rsidRPr="003B6CA8">
                            <w:rPr>
                              <w:rFonts w:ascii="Arial" w:hAnsi="Arial" w:cs="Arial"/>
                              <w:b/>
                              <w:sz w:val="16"/>
                              <w:szCs w:val="16"/>
                            </w:rPr>
                            <w:t xml:space="preserve"> -</w:t>
                          </w:r>
                          <w:r>
                            <w:rPr>
                              <w:rFonts w:ascii="Arial" w:hAnsi="Arial" w:cs="Arial"/>
                              <w:b/>
                              <w:sz w:val="16"/>
                              <w:szCs w:val="16"/>
                            </w:rPr>
                            <w:t xml:space="preserve">  </w:t>
                          </w:r>
                          <w:r w:rsidRPr="003B6CA8">
                            <w:rPr>
                              <w:rFonts w:ascii="Arial" w:hAnsi="Arial" w:cs="Arial"/>
                              <w:b/>
                              <w:sz w:val="16"/>
                              <w:szCs w:val="16"/>
                            </w:rPr>
                            <w:t xml:space="preserve"> </w:t>
                          </w:r>
                          <w:r w:rsidRPr="003B6CA8">
                            <w:rPr>
                              <w:rFonts w:ascii="Arial" w:hAnsi="Arial" w:cs="Arial"/>
                              <w:b/>
                              <w:sz w:val="16"/>
                              <w:szCs w:val="16"/>
                              <w:u w:val="single"/>
                            </w:rPr>
                            <w:t>www.reachoutcameroon.org</w:t>
                          </w:r>
                        </w:p>
                        <w:p w:rsidR="00E52C37" w:rsidRPr="0048734D" w:rsidRDefault="00E52C37" w:rsidP="00E52C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66.7pt;margin-top:9.15pt;width:366.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" stroked="f">
              <v:textbox>
                <w:txbxContent>
                  <w:p w:rsidR="00E52C37" w:rsidRPr="003B6CA8" w:rsidRDefault="00E52C37" w:rsidP="00E52C37">
                    <w:pPr>
                      <w:pStyle w:val="NoSpacing"/>
                      <w:jc w:val="center"/>
                      <w:rPr>
                        <w:rFonts w:ascii="Arial" w:hAnsi="Arial" w:cs="Arial"/>
                        <w:b/>
                        <w:sz w:val="16"/>
                        <w:szCs w:val="16"/>
                      </w:rPr>
                    </w:pPr>
                    <w:r>
                      <w:rPr>
                        <w:rFonts w:ascii="Arial" w:hAnsi="Arial" w:cs="Arial"/>
                        <w:b/>
                        <w:sz w:val="16"/>
                        <w:szCs w:val="16"/>
                      </w:rPr>
                      <w:t>P.O. Box 88</w:t>
                    </w:r>
                    <w:r w:rsidRPr="00F362FF">
                      <w:rPr>
                        <w:rFonts w:ascii="Arial" w:hAnsi="Arial" w:cs="Arial"/>
                        <w:b/>
                        <w:sz w:val="16"/>
                        <w:szCs w:val="16"/>
                      </w:rPr>
                      <w:t xml:space="preserve"> </w:t>
                    </w:r>
                    <w:proofErr w:type="spellStart"/>
                    <w:r w:rsidRPr="00F362FF">
                      <w:rPr>
                        <w:rFonts w:ascii="Arial" w:hAnsi="Arial" w:cs="Arial"/>
                        <w:b/>
                        <w:sz w:val="16"/>
                        <w:szCs w:val="16"/>
                      </w:rPr>
                      <w:t>Buea</w:t>
                    </w:r>
                    <w:proofErr w:type="spellEnd"/>
                    <w:r w:rsidRPr="00F362FF">
                      <w:rPr>
                        <w:rFonts w:ascii="Arial" w:hAnsi="Arial" w:cs="Arial"/>
                        <w:b/>
                        <w:sz w:val="16"/>
                        <w:szCs w:val="16"/>
                      </w:rPr>
                      <w:t>, South West Region-Cameroon</w:t>
                    </w:r>
                    <w:r>
                      <w:rPr>
                        <w:rFonts w:ascii="Arial" w:hAnsi="Arial" w:cs="Arial"/>
                        <w:b/>
                        <w:sz w:val="16"/>
                        <w:szCs w:val="16"/>
                      </w:rPr>
                      <w:t xml:space="preserve">; Tel: </w:t>
                    </w:r>
                    <w:r w:rsidRPr="00F362FF">
                      <w:rPr>
                        <w:rFonts w:ascii="Arial" w:hAnsi="Arial" w:cs="Arial"/>
                        <w:b/>
                        <w:sz w:val="16"/>
                        <w:szCs w:val="16"/>
                      </w:rPr>
                      <w:t xml:space="preserve">(237) </w:t>
                    </w:r>
                    <w:r w:rsidR="000C0AF4">
                      <w:rPr>
                        <w:rFonts w:ascii="Arial" w:hAnsi="Arial" w:cs="Arial"/>
                        <w:b/>
                        <w:sz w:val="16"/>
                        <w:szCs w:val="16"/>
                      </w:rPr>
                      <w:t>6</w:t>
                    </w:r>
                    <w:r w:rsidRPr="00F362FF">
                      <w:rPr>
                        <w:rFonts w:ascii="Arial" w:hAnsi="Arial" w:cs="Arial"/>
                        <w:b/>
                        <w:sz w:val="16"/>
                        <w:szCs w:val="16"/>
                      </w:rPr>
                      <w:t>7740-</w:t>
                    </w:r>
                    <w:r>
                      <w:rPr>
                        <w:rFonts w:ascii="Arial" w:hAnsi="Arial" w:cs="Arial"/>
                        <w:b/>
                        <w:sz w:val="16"/>
                        <w:szCs w:val="16"/>
                      </w:rPr>
                      <w:t xml:space="preserve">5602 / </w:t>
                    </w:r>
                    <w:r w:rsidR="000C0AF4">
                      <w:rPr>
                        <w:rFonts w:ascii="Arial" w:hAnsi="Arial" w:cs="Arial"/>
                        <w:b/>
                        <w:sz w:val="16"/>
                        <w:szCs w:val="16"/>
                      </w:rPr>
                      <w:t>2</w:t>
                    </w:r>
                    <w:r>
                      <w:rPr>
                        <w:rFonts w:ascii="Arial" w:hAnsi="Arial" w:cs="Arial"/>
                        <w:b/>
                        <w:sz w:val="16"/>
                        <w:szCs w:val="16"/>
                      </w:rPr>
                      <w:t xml:space="preserve">3332-3506 </w:t>
                    </w:r>
                    <w:hyperlink r:id="rId3" w:history="1">
                      <w:r w:rsidRPr="003B6CA8">
                        <w:rPr>
                          <w:rStyle w:val="Hyperlink"/>
                          <w:rFonts w:ascii="Arial" w:hAnsi="Arial" w:cs="Arial"/>
                          <w:b/>
                          <w:sz w:val="16"/>
                          <w:szCs w:val="16"/>
                        </w:rPr>
                        <w:t>info@reachoutcameroon.org</w:t>
                      </w:r>
                    </w:hyperlink>
                    <w:r>
                      <w:t xml:space="preserve">  </w:t>
                    </w:r>
                    <w:r w:rsidRPr="003B6CA8">
                      <w:rPr>
                        <w:rFonts w:ascii="Arial" w:hAnsi="Arial" w:cs="Arial"/>
                        <w:b/>
                        <w:sz w:val="16"/>
                        <w:szCs w:val="16"/>
                      </w:rPr>
                      <w:t xml:space="preserve"> -</w:t>
                    </w:r>
                    <w:r>
                      <w:rPr>
                        <w:rFonts w:ascii="Arial" w:hAnsi="Arial" w:cs="Arial"/>
                        <w:b/>
                        <w:sz w:val="16"/>
                        <w:szCs w:val="16"/>
                      </w:rPr>
                      <w:t xml:space="preserve">  </w:t>
                    </w:r>
                    <w:r w:rsidRPr="003B6CA8">
                      <w:rPr>
                        <w:rFonts w:ascii="Arial" w:hAnsi="Arial" w:cs="Arial"/>
                        <w:b/>
                        <w:sz w:val="16"/>
                        <w:szCs w:val="16"/>
                      </w:rPr>
                      <w:t xml:space="preserve"> </w:t>
                    </w:r>
                    <w:r w:rsidRPr="003B6CA8">
                      <w:rPr>
                        <w:rFonts w:ascii="Arial" w:hAnsi="Arial" w:cs="Arial"/>
                        <w:b/>
                        <w:sz w:val="16"/>
                        <w:szCs w:val="16"/>
                        <w:u w:val="single"/>
                      </w:rPr>
                      <w:t>www.reachoutcameroon.org</w:t>
                    </w:r>
                  </w:p>
                  <w:p w:rsidR="00E52C37" w:rsidRPr="0048734D" w:rsidRDefault="00E52C37" w:rsidP="00E52C37"/>
                </w:txbxContent>
              </v:textbox>
            </v:shape>
          </w:pict>
        </mc:Fallback>
      </mc:AlternateContent>
    </w:r>
    <w:r>
      <w:rPr>
        <w:noProof/>
        <w:sz w:val="18"/>
        <w:lang w:val="en-US" w:eastAsia="en-US" w:bidi="ar-SA"/>
      </w:rPr>
      <mc:AlternateContent>
        <mc:Choice Requires="wps">
          <w:drawing>
            <wp:anchor distT="0" distB="0" distL="114300" distR="114300" simplePos="0" relativeHeight="251660288" behindDoc="0" locked="0" layoutInCell="1" allowOverlap="1" wp14:anchorId="534FD014" wp14:editId="37EE7B8A">
              <wp:simplePos x="0" y="0"/>
              <wp:positionH relativeFrom="column">
                <wp:posOffset>1119505</wp:posOffset>
              </wp:positionH>
              <wp:positionV relativeFrom="paragraph">
                <wp:posOffset>119380</wp:posOffset>
              </wp:positionV>
              <wp:extent cx="5901690" cy="344170"/>
              <wp:effectExtent l="14605" t="14605" r="65405" b="60325"/>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690" cy="344170"/>
                      </a:xfrm>
                      <a:custGeom>
                        <a:avLst/>
                        <a:gdLst>
                          <a:gd name="T0" fmla="*/ 0 w 9294"/>
                          <a:gd name="T1" fmla="*/ 0 h 542"/>
                          <a:gd name="T2" fmla="*/ 1589 w 9294"/>
                          <a:gd name="T3" fmla="*/ 0 h 542"/>
                          <a:gd name="T4" fmla="*/ 2019 w 9294"/>
                          <a:gd name="T5" fmla="*/ 542 h 542"/>
                          <a:gd name="T6" fmla="*/ 9294 w 9294"/>
                          <a:gd name="T7" fmla="*/ 542 h 542"/>
                        </a:gdLst>
                        <a:ahLst/>
                        <a:cxnLst>
                          <a:cxn ang="0">
                            <a:pos x="T0" y="T1"/>
                          </a:cxn>
                          <a:cxn ang="0">
                            <a:pos x="T2" y="T3"/>
                          </a:cxn>
                          <a:cxn ang="0">
                            <a:pos x="T4" y="T5"/>
                          </a:cxn>
                          <a:cxn ang="0">
                            <a:pos x="T6" y="T7"/>
                          </a:cxn>
                        </a:cxnLst>
                        <a:rect l="0" t="0" r="r" b="b"/>
                        <a:pathLst>
                          <a:path w="9294" h="542">
                            <a:moveTo>
                              <a:pt x="0" y="0"/>
                            </a:moveTo>
                            <a:lnTo>
                              <a:pt x="1589" y="0"/>
                            </a:lnTo>
                            <a:lnTo>
                              <a:pt x="2019" y="542"/>
                            </a:lnTo>
                            <a:lnTo>
                              <a:pt x="9294" y="542"/>
                            </a:lnTo>
                          </a:path>
                        </a:pathLst>
                      </a:custGeom>
                      <a:noFill/>
                      <a:ln w="25400">
                        <a:solidFill>
                          <a:srgbClr val="00B050"/>
                        </a:solidFill>
                        <a:round/>
                        <a:headEnd/>
                        <a:tailEnd type="oval"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8.15pt,9.4pt,167.6pt,9.4pt,189.1pt,36.5pt,552.85pt,36.5pt" coordsize="92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" filled="f" strokecolor="#00b050" strokeweight="2pt">
              <v:stroke endarrow="oval"/>
              <v:path arrowok="t" o:connecttype="custom" o:connectlocs="0,0;1009015,0;1282065,344170;5901690,344170" o:connectangles="0,0,0,0"/>
            </v:polyline>
          </w:pict>
        </mc:Fallback>
      </mc:AlternateContent>
    </w:r>
  </w:p>
  <w:p w:rsidR="00E52C37" w:rsidRDefault="00E52C37" w:rsidP="00E52C37">
    <w:pPr>
      <w:jc w:val="both"/>
      <w:rPr>
        <w:b/>
        <w:sz w:val="32"/>
      </w:rPr>
    </w:pPr>
  </w:p>
  <w:p w:rsidR="00E52C37" w:rsidRPr="005544B0" w:rsidRDefault="00E52C37" w:rsidP="00E52C37">
    <w:pPr>
      <w:jc w:val="both"/>
      <w:rPr>
        <w:b/>
        <w:sz w:val="16"/>
      </w:rPr>
    </w:pPr>
    <w:r>
      <w:rPr>
        <w:b/>
        <w:noProof/>
        <w:sz w:val="16"/>
        <w:lang w:val="en-US" w:eastAsia="en-US" w:bidi="ar-SA"/>
      </w:rPr>
      <mc:AlternateContent>
        <mc:Choice Requires="wps">
          <w:drawing>
            <wp:anchor distT="0" distB="0" distL="114300" distR="114300" simplePos="0" relativeHeight="251662336" behindDoc="0" locked="0" layoutInCell="1" allowOverlap="1" wp14:anchorId="530622AA" wp14:editId="2D6CC32D">
              <wp:simplePos x="0" y="0"/>
              <wp:positionH relativeFrom="column">
                <wp:posOffset>-752475</wp:posOffset>
              </wp:positionH>
              <wp:positionV relativeFrom="paragraph">
                <wp:posOffset>62230</wp:posOffset>
              </wp:positionV>
              <wp:extent cx="8039100" cy="0"/>
              <wp:effectExtent l="9525" t="14605"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9.25pt;margin-top:4.9pt;width:63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" strokeweight="1.5pt"/>
          </w:pict>
        </mc:Fallback>
      </mc:AlternateContent>
    </w:r>
  </w:p>
  <w:p w:rsidR="00E52C37" w:rsidRDefault="00E52C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A8" w:rsidRDefault="001C2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EB2"/>
    <w:multiLevelType w:val="hybridMultilevel"/>
    <w:tmpl w:val="731C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417D5"/>
    <w:multiLevelType w:val="hybridMultilevel"/>
    <w:tmpl w:val="EA88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0336E"/>
    <w:multiLevelType w:val="hybridMultilevel"/>
    <w:tmpl w:val="DC10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E540F"/>
    <w:multiLevelType w:val="multilevel"/>
    <w:tmpl w:val="14DECA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89D7ED5"/>
    <w:multiLevelType w:val="hybridMultilevel"/>
    <w:tmpl w:val="F1EA5D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016215"/>
    <w:multiLevelType w:val="multilevel"/>
    <w:tmpl w:val="1D187CBC"/>
    <w:lvl w:ilvl="0">
      <w:start w:val="1"/>
      <w:numFmt w:val="decimal"/>
      <w:lvlText w:val="%1."/>
      <w:lvlJc w:val="left"/>
      <w:pPr>
        <w:tabs>
          <w:tab w:val="num" w:pos="770"/>
        </w:tabs>
        <w:ind w:left="770" w:hanging="360"/>
      </w:pPr>
    </w:lvl>
    <w:lvl w:ilvl="1">
      <w:start w:val="1"/>
      <w:numFmt w:val="decimal"/>
      <w:lvlText w:val="%2."/>
      <w:lvlJc w:val="left"/>
      <w:pPr>
        <w:tabs>
          <w:tab w:val="num" w:pos="1130"/>
        </w:tabs>
        <w:ind w:left="1130" w:hanging="360"/>
      </w:pPr>
    </w:lvl>
    <w:lvl w:ilvl="2">
      <w:start w:val="1"/>
      <w:numFmt w:val="decimal"/>
      <w:lvlText w:val="%3."/>
      <w:lvlJc w:val="left"/>
      <w:pPr>
        <w:tabs>
          <w:tab w:val="num" w:pos="1490"/>
        </w:tabs>
        <w:ind w:left="1490" w:hanging="360"/>
      </w:pPr>
    </w:lvl>
    <w:lvl w:ilvl="3">
      <w:start w:val="1"/>
      <w:numFmt w:val="decimal"/>
      <w:lvlText w:val="%4."/>
      <w:lvlJc w:val="left"/>
      <w:pPr>
        <w:tabs>
          <w:tab w:val="num" w:pos="1850"/>
        </w:tabs>
        <w:ind w:left="1850" w:hanging="360"/>
      </w:pPr>
    </w:lvl>
    <w:lvl w:ilvl="4">
      <w:start w:val="1"/>
      <w:numFmt w:val="decimal"/>
      <w:lvlText w:val="%5."/>
      <w:lvlJc w:val="left"/>
      <w:pPr>
        <w:tabs>
          <w:tab w:val="num" w:pos="2210"/>
        </w:tabs>
        <w:ind w:left="2210" w:hanging="360"/>
      </w:pPr>
    </w:lvl>
    <w:lvl w:ilvl="5">
      <w:start w:val="1"/>
      <w:numFmt w:val="decimal"/>
      <w:lvlText w:val="%6."/>
      <w:lvlJc w:val="left"/>
      <w:pPr>
        <w:tabs>
          <w:tab w:val="num" w:pos="2570"/>
        </w:tabs>
        <w:ind w:left="2570" w:hanging="360"/>
      </w:pPr>
    </w:lvl>
    <w:lvl w:ilvl="6">
      <w:start w:val="1"/>
      <w:numFmt w:val="decimal"/>
      <w:lvlText w:val="%7."/>
      <w:lvlJc w:val="left"/>
      <w:pPr>
        <w:tabs>
          <w:tab w:val="num" w:pos="2930"/>
        </w:tabs>
        <w:ind w:left="2930" w:hanging="360"/>
      </w:pPr>
    </w:lvl>
    <w:lvl w:ilvl="7">
      <w:start w:val="1"/>
      <w:numFmt w:val="decimal"/>
      <w:lvlText w:val="%8."/>
      <w:lvlJc w:val="left"/>
      <w:pPr>
        <w:tabs>
          <w:tab w:val="num" w:pos="3290"/>
        </w:tabs>
        <w:ind w:left="3290" w:hanging="360"/>
      </w:pPr>
    </w:lvl>
    <w:lvl w:ilvl="8">
      <w:start w:val="1"/>
      <w:numFmt w:val="decimal"/>
      <w:lvlText w:val="%9."/>
      <w:lvlJc w:val="left"/>
      <w:pPr>
        <w:tabs>
          <w:tab w:val="num" w:pos="3650"/>
        </w:tabs>
        <w:ind w:left="3650" w:hanging="360"/>
      </w:pPr>
    </w:lvl>
  </w:abstractNum>
  <w:abstractNum w:abstractNumId="6">
    <w:nsid w:val="1C1054B6"/>
    <w:multiLevelType w:val="hybridMultilevel"/>
    <w:tmpl w:val="1E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F2C8F"/>
    <w:multiLevelType w:val="hybridMultilevel"/>
    <w:tmpl w:val="4F8A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B0472"/>
    <w:multiLevelType w:val="multilevel"/>
    <w:tmpl w:val="7668FC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280173CE"/>
    <w:multiLevelType w:val="multilevel"/>
    <w:tmpl w:val="E7D21B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8260000"/>
    <w:multiLevelType w:val="hybridMultilevel"/>
    <w:tmpl w:val="8A6E0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4276B"/>
    <w:multiLevelType w:val="hybridMultilevel"/>
    <w:tmpl w:val="DD4C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3570B"/>
    <w:multiLevelType w:val="hybridMultilevel"/>
    <w:tmpl w:val="EF88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EE1460"/>
    <w:multiLevelType w:val="hybridMultilevel"/>
    <w:tmpl w:val="BDAAAEF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nsid w:val="451E410E"/>
    <w:multiLevelType w:val="hybridMultilevel"/>
    <w:tmpl w:val="F016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35554A"/>
    <w:multiLevelType w:val="multilevel"/>
    <w:tmpl w:val="78ACC7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48547B6E"/>
    <w:multiLevelType w:val="multilevel"/>
    <w:tmpl w:val="08D2AB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21D7985"/>
    <w:multiLevelType w:val="hybridMultilevel"/>
    <w:tmpl w:val="3EA4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5A3A79"/>
    <w:multiLevelType w:val="hybridMultilevel"/>
    <w:tmpl w:val="F4CE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87C2D"/>
    <w:multiLevelType w:val="multilevel"/>
    <w:tmpl w:val="194A85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5B465851"/>
    <w:multiLevelType w:val="hybridMultilevel"/>
    <w:tmpl w:val="E9503BA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1">
    <w:nsid w:val="5E890926"/>
    <w:multiLevelType w:val="multilevel"/>
    <w:tmpl w:val="3C7A96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647E7956"/>
    <w:multiLevelType w:val="hybridMultilevel"/>
    <w:tmpl w:val="1F080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931386"/>
    <w:multiLevelType w:val="multilevel"/>
    <w:tmpl w:val="4852EB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5"/>
  </w:num>
  <w:num w:numId="2">
    <w:abstractNumId w:val="19"/>
  </w:num>
  <w:num w:numId="3">
    <w:abstractNumId w:val="5"/>
  </w:num>
  <w:num w:numId="4">
    <w:abstractNumId w:val="23"/>
  </w:num>
  <w:num w:numId="5">
    <w:abstractNumId w:val="8"/>
  </w:num>
  <w:num w:numId="6">
    <w:abstractNumId w:val="3"/>
  </w:num>
  <w:num w:numId="7">
    <w:abstractNumId w:val="13"/>
  </w:num>
  <w:num w:numId="8">
    <w:abstractNumId w:val="20"/>
  </w:num>
  <w:num w:numId="9">
    <w:abstractNumId w:val="17"/>
  </w:num>
  <w:num w:numId="10">
    <w:abstractNumId w:val="4"/>
  </w:num>
  <w:num w:numId="11">
    <w:abstractNumId w:val="9"/>
  </w:num>
  <w:num w:numId="12">
    <w:abstractNumId w:val="21"/>
  </w:num>
  <w:num w:numId="13">
    <w:abstractNumId w:val="16"/>
  </w:num>
  <w:num w:numId="14">
    <w:abstractNumId w:val="1"/>
  </w:num>
  <w:num w:numId="15">
    <w:abstractNumId w:val="6"/>
  </w:num>
  <w:num w:numId="16">
    <w:abstractNumId w:val="12"/>
  </w:num>
  <w:num w:numId="17">
    <w:abstractNumId w:val="14"/>
  </w:num>
  <w:num w:numId="18">
    <w:abstractNumId w:val="11"/>
  </w:num>
  <w:num w:numId="19">
    <w:abstractNumId w:val="22"/>
  </w:num>
  <w:num w:numId="20">
    <w:abstractNumId w:val="18"/>
  </w:num>
  <w:num w:numId="21">
    <w:abstractNumId w:val="10"/>
  </w:num>
  <w:num w:numId="22">
    <w:abstractNumId w:val="2"/>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2E"/>
    <w:rsid w:val="000536D1"/>
    <w:rsid w:val="00057731"/>
    <w:rsid w:val="000B4FEE"/>
    <w:rsid w:val="000B539C"/>
    <w:rsid w:val="000C0AF4"/>
    <w:rsid w:val="001C1ABA"/>
    <w:rsid w:val="001C2AA8"/>
    <w:rsid w:val="001D3910"/>
    <w:rsid w:val="00212299"/>
    <w:rsid w:val="00277415"/>
    <w:rsid w:val="00290EC6"/>
    <w:rsid w:val="002D3B55"/>
    <w:rsid w:val="002E76DA"/>
    <w:rsid w:val="00363E65"/>
    <w:rsid w:val="003675E3"/>
    <w:rsid w:val="003C3E25"/>
    <w:rsid w:val="003E3BD4"/>
    <w:rsid w:val="003E6119"/>
    <w:rsid w:val="00406D9B"/>
    <w:rsid w:val="00485E5B"/>
    <w:rsid w:val="004A6064"/>
    <w:rsid w:val="004E74C0"/>
    <w:rsid w:val="00500F56"/>
    <w:rsid w:val="00525A24"/>
    <w:rsid w:val="005C47F6"/>
    <w:rsid w:val="0062146F"/>
    <w:rsid w:val="00630132"/>
    <w:rsid w:val="006623DF"/>
    <w:rsid w:val="006A3083"/>
    <w:rsid w:val="006C5125"/>
    <w:rsid w:val="0070207F"/>
    <w:rsid w:val="00703FD5"/>
    <w:rsid w:val="00742346"/>
    <w:rsid w:val="00794D43"/>
    <w:rsid w:val="007D610C"/>
    <w:rsid w:val="007D6DF7"/>
    <w:rsid w:val="0083442D"/>
    <w:rsid w:val="00837B2C"/>
    <w:rsid w:val="0084580A"/>
    <w:rsid w:val="0085537F"/>
    <w:rsid w:val="0086051B"/>
    <w:rsid w:val="008870FD"/>
    <w:rsid w:val="008934CB"/>
    <w:rsid w:val="008D5217"/>
    <w:rsid w:val="00911984"/>
    <w:rsid w:val="0092135D"/>
    <w:rsid w:val="00943FF3"/>
    <w:rsid w:val="00963426"/>
    <w:rsid w:val="00AC3C90"/>
    <w:rsid w:val="00AD1312"/>
    <w:rsid w:val="00AD2166"/>
    <w:rsid w:val="00AF4095"/>
    <w:rsid w:val="00B41806"/>
    <w:rsid w:val="00BD689C"/>
    <w:rsid w:val="00CF3E51"/>
    <w:rsid w:val="00D213AA"/>
    <w:rsid w:val="00D3315A"/>
    <w:rsid w:val="00D50C22"/>
    <w:rsid w:val="00D946B7"/>
    <w:rsid w:val="00DA7F8D"/>
    <w:rsid w:val="00DC15AE"/>
    <w:rsid w:val="00DC4E5D"/>
    <w:rsid w:val="00E37F7E"/>
    <w:rsid w:val="00E46220"/>
    <w:rsid w:val="00E52C37"/>
    <w:rsid w:val="00EE279E"/>
    <w:rsid w:val="00EE5004"/>
    <w:rsid w:val="00F40F2E"/>
    <w:rsid w:val="00F8391E"/>
    <w:rsid w:val="00F85BCF"/>
    <w:rsid w:val="00F9353C"/>
    <w:rsid w:val="00FE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Heading1">
    <w:name w:val="heading 1"/>
    <w:basedOn w:val="Normal"/>
    <w:next w:val="Normal"/>
    <w:link w:val="Heading1Char"/>
    <w:uiPriority w:val="9"/>
    <w:qFormat/>
    <w:rsid w:val="0085537F"/>
    <w:pPr>
      <w:keepNext/>
      <w:keepLines/>
      <w:shd w:val="clear" w:color="auto" w:fill="92D050"/>
      <w:spacing w:before="480"/>
      <w:jc w:val="center"/>
      <w:outlineLvl w:val="0"/>
    </w:pPr>
    <w:rPr>
      <w:rFonts w:asciiTheme="minorHAnsi" w:eastAsiaTheme="majorEastAsia" w:hAnsiTheme="minorHAnsi" w:cs="Mangal"/>
      <w:b/>
      <w:bCs/>
      <w:color w:val="FFFFFF" w:themeColor="background1"/>
      <w:sz w:val="28"/>
      <w:szCs w:val="25"/>
    </w:rPr>
  </w:style>
  <w:style w:type="paragraph" w:styleId="Heading2">
    <w:name w:val="heading 2"/>
    <w:basedOn w:val="Normal"/>
    <w:next w:val="Normal"/>
    <w:link w:val="Heading2Char"/>
    <w:uiPriority w:val="9"/>
    <w:unhideWhenUsed/>
    <w:qFormat/>
    <w:rsid w:val="00AC3C90"/>
    <w:pPr>
      <w:keepNext/>
      <w:keepLines/>
      <w:pBdr>
        <w:bottom w:val="single" w:sz="18" w:space="1" w:color="D2533C"/>
      </w:pBdr>
      <w:spacing w:before="120" w:after="240"/>
      <w:outlineLvl w:val="1"/>
    </w:pPr>
    <w:rPr>
      <w:rFonts w:asciiTheme="majorHAnsi" w:eastAsiaTheme="majorEastAsia" w:hAnsiTheme="majorHAnsi" w:cs="Mangal"/>
      <w:b/>
      <w:bCs/>
      <w:color w:val="D2533C"/>
      <w:sz w:val="26"/>
      <w:szCs w:val="23"/>
    </w:rPr>
  </w:style>
  <w:style w:type="paragraph" w:styleId="Heading3">
    <w:name w:val="heading 3"/>
    <w:basedOn w:val="Normal"/>
    <w:next w:val="Normal"/>
    <w:link w:val="Heading3Char"/>
    <w:uiPriority w:val="9"/>
    <w:unhideWhenUsed/>
    <w:qFormat/>
    <w:rsid w:val="003675E3"/>
    <w:pPr>
      <w:keepNext/>
      <w:keepLines/>
      <w:spacing w:before="200"/>
      <w:outlineLvl w:val="2"/>
    </w:pPr>
    <w:rPr>
      <w:rFonts w:asciiTheme="minorHAnsi" w:eastAsiaTheme="majorEastAsia" w:hAnsiTheme="minorHAnsi" w:cs="Mangal"/>
      <w:b/>
      <w:bCs/>
      <w:color w:val="92D050"/>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2">
    <w:name w:val="Titolo 2"/>
    <w:basedOn w:val="Titolo"/>
    <w:next w:val="Corpodeltesto"/>
    <w:pPr>
      <w:spacing w:before="200"/>
      <w:outlineLvl w:val="1"/>
    </w:pPr>
    <w:rPr>
      <w:rFonts w:ascii="Liberation Serif" w:hAnsi="Liberation Serif"/>
      <w:b/>
      <w:bCs/>
      <w:sz w:val="36"/>
      <w:szCs w:val="36"/>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Caratteredellanota">
    <w:name w:val="Carattere della nota"/>
  </w:style>
  <w:style w:type="character" w:customStyle="1" w:styleId="Richiamoallanotaapidipagina">
    <w:name w:val="Richiamo alla nota a piè di pagina"/>
    <w:rPr>
      <w:vertAlign w:val="superscript"/>
    </w:rPr>
  </w:style>
  <w:style w:type="paragraph" w:customStyle="1" w:styleId="Titolo">
    <w:name w:val="Titolo"/>
    <w:basedOn w:val="Normal"/>
    <w:next w:val="Corpodeltesto"/>
    <w:pPr>
      <w:keepNext/>
      <w:spacing w:before="240" w:after="120"/>
    </w:pPr>
    <w:rPr>
      <w:rFonts w:ascii="Liberation Sans" w:hAnsi="Liberation Sans"/>
      <w:sz w:val="28"/>
      <w:szCs w:val="28"/>
    </w:rPr>
  </w:style>
  <w:style w:type="paragraph" w:customStyle="1" w:styleId="Corpodeltesto">
    <w:name w:val="Corpo del testo"/>
    <w:basedOn w:val="Normal"/>
    <w:pPr>
      <w:spacing w:after="140" w:line="288" w:lineRule="auto"/>
    </w:pPr>
  </w:style>
  <w:style w:type="paragraph" w:customStyle="1" w:styleId="Elenco">
    <w:name w:val="Elenco"/>
    <w:basedOn w:val="Corpodeltesto"/>
  </w:style>
  <w:style w:type="paragraph" w:customStyle="1" w:styleId="Didascalia">
    <w:name w:val="Didascalia"/>
    <w:basedOn w:val="Normal"/>
    <w:pPr>
      <w:suppressLineNumbers/>
      <w:spacing w:before="120" w:after="120"/>
    </w:pPr>
    <w:rPr>
      <w:i/>
      <w:iCs/>
    </w:rPr>
  </w:style>
  <w:style w:type="paragraph" w:customStyle="1" w:styleId="Indice">
    <w:name w:val="Indice"/>
    <w:basedOn w:val="Normal"/>
    <w:pPr>
      <w:suppressLineNumbers/>
    </w:pPr>
  </w:style>
  <w:style w:type="paragraph" w:customStyle="1" w:styleId="Notaapidipagina">
    <w:name w:val="Nota a piè di pagina"/>
    <w:basedOn w:val="Normal"/>
    <w:pPr>
      <w:suppressLineNumbers/>
      <w:ind w:left="339" w:hanging="339"/>
    </w:pPr>
    <w:rPr>
      <w:sz w:val="20"/>
      <w:szCs w:val="20"/>
    </w:rPr>
  </w:style>
  <w:style w:type="paragraph" w:styleId="ListParagraph">
    <w:name w:val="List Paragraph"/>
    <w:basedOn w:val="Normal"/>
    <w:uiPriority w:val="34"/>
    <w:qFormat/>
    <w:rsid w:val="007D610C"/>
    <w:pPr>
      <w:ind w:left="720"/>
      <w:contextualSpacing/>
    </w:pPr>
    <w:rPr>
      <w:rFonts w:cs="Mangal"/>
      <w:szCs w:val="21"/>
    </w:rPr>
  </w:style>
  <w:style w:type="paragraph" w:styleId="Header">
    <w:name w:val="header"/>
    <w:basedOn w:val="Normal"/>
    <w:link w:val="HeaderChar"/>
    <w:uiPriority w:val="99"/>
    <w:unhideWhenUsed/>
    <w:rsid w:val="00E52C3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52C37"/>
    <w:rPr>
      <w:rFonts w:cs="Mangal"/>
      <w:szCs w:val="21"/>
    </w:rPr>
  </w:style>
  <w:style w:type="paragraph" w:styleId="Footer">
    <w:name w:val="footer"/>
    <w:basedOn w:val="Normal"/>
    <w:link w:val="FooterChar"/>
    <w:uiPriority w:val="99"/>
    <w:unhideWhenUsed/>
    <w:rsid w:val="00E52C3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E52C37"/>
    <w:rPr>
      <w:rFonts w:cs="Mangal"/>
      <w:szCs w:val="21"/>
    </w:rPr>
  </w:style>
  <w:style w:type="paragraph" w:styleId="NoSpacing">
    <w:name w:val="No Spacing"/>
    <w:uiPriority w:val="1"/>
    <w:qFormat/>
    <w:rsid w:val="00E52C37"/>
    <w:rPr>
      <w:rFonts w:ascii="Calibri" w:eastAsia="Calibri" w:hAnsi="Calibri" w:cs="Times New Roman"/>
      <w:sz w:val="22"/>
      <w:szCs w:val="22"/>
      <w:lang w:val="en-US" w:eastAsia="en-US" w:bidi="ar-SA"/>
    </w:rPr>
  </w:style>
  <w:style w:type="character" w:styleId="Hyperlink">
    <w:name w:val="Hyperlink"/>
    <w:uiPriority w:val="99"/>
    <w:unhideWhenUsed/>
    <w:rsid w:val="00E52C37"/>
    <w:rPr>
      <w:color w:val="0000FF"/>
      <w:u w:val="single"/>
    </w:rPr>
  </w:style>
  <w:style w:type="paragraph" w:styleId="BalloonText">
    <w:name w:val="Balloon Text"/>
    <w:basedOn w:val="Normal"/>
    <w:link w:val="BalloonTextChar"/>
    <w:uiPriority w:val="99"/>
    <w:semiHidden/>
    <w:unhideWhenUsed/>
    <w:rsid w:val="00B41806"/>
    <w:rPr>
      <w:rFonts w:ascii="Tahoma" w:hAnsi="Tahoma" w:cs="Mangal"/>
      <w:sz w:val="16"/>
      <w:szCs w:val="14"/>
    </w:rPr>
  </w:style>
  <w:style w:type="character" w:customStyle="1" w:styleId="BalloonTextChar">
    <w:name w:val="Balloon Text Char"/>
    <w:basedOn w:val="DefaultParagraphFont"/>
    <w:link w:val="BalloonText"/>
    <w:uiPriority w:val="99"/>
    <w:semiHidden/>
    <w:rsid w:val="00B41806"/>
    <w:rPr>
      <w:rFonts w:ascii="Tahoma" w:hAnsi="Tahoma" w:cs="Mangal"/>
      <w:sz w:val="16"/>
      <w:szCs w:val="14"/>
    </w:rPr>
  </w:style>
  <w:style w:type="paragraph" w:styleId="FootnoteText">
    <w:name w:val="footnote text"/>
    <w:basedOn w:val="Normal"/>
    <w:link w:val="FootnoteTextChar"/>
    <w:uiPriority w:val="99"/>
    <w:semiHidden/>
    <w:unhideWhenUsed/>
    <w:rsid w:val="0084580A"/>
    <w:rPr>
      <w:rFonts w:cs="Mangal"/>
      <w:sz w:val="20"/>
      <w:szCs w:val="18"/>
    </w:rPr>
  </w:style>
  <w:style w:type="character" w:customStyle="1" w:styleId="FootnoteTextChar">
    <w:name w:val="Footnote Text Char"/>
    <w:basedOn w:val="DefaultParagraphFont"/>
    <w:link w:val="FootnoteText"/>
    <w:uiPriority w:val="99"/>
    <w:semiHidden/>
    <w:rsid w:val="0084580A"/>
    <w:rPr>
      <w:rFonts w:cs="Mangal"/>
      <w:sz w:val="20"/>
      <w:szCs w:val="18"/>
    </w:rPr>
  </w:style>
  <w:style w:type="character" w:styleId="FootnoteReference">
    <w:name w:val="footnote reference"/>
    <w:basedOn w:val="DefaultParagraphFont"/>
    <w:uiPriority w:val="99"/>
    <w:semiHidden/>
    <w:unhideWhenUsed/>
    <w:rsid w:val="0084580A"/>
    <w:rPr>
      <w:vertAlign w:val="superscript"/>
    </w:rPr>
  </w:style>
  <w:style w:type="character" w:styleId="FollowedHyperlink">
    <w:name w:val="FollowedHyperlink"/>
    <w:basedOn w:val="DefaultParagraphFont"/>
    <w:uiPriority w:val="99"/>
    <w:semiHidden/>
    <w:unhideWhenUsed/>
    <w:rsid w:val="0084580A"/>
    <w:rPr>
      <w:color w:val="800080" w:themeColor="followedHyperlink"/>
      <w:u w:val="single"/>
    </w:rPr>
  </w:style>
  <w:style w:type="character" w:customStyle="1" w:styleId="st">
    <w:name w:val="st"/>
    <w:basedOn w:val="DefaultParagraphFont"/>
    <w:rsid w:val="00D50C22"/>
  </w:style>
  <w:style w:type="paragraph" w:customStyle="1" w:styleId="Default">
    <w:name w:val="Default"/>
    <w:rsid w:val="005C47F6"/>
    <w:pPr>
      <w:autoSpaceDE w:val="0"/>
      <w:autoSpaceDN w:val="0"/>
      <w:adjustRightInd w:val="0"/>
    </w:pPr>
    <w:rPr>
      <w:rFonts w:ascii="Times New Roman" w:eastAsiaTheme="minorHAnsi" w:hAnsi="Times New Roman" w:cs="Times New Roman"/>
      <w:color w:val="000000"/>
      <w:lang w:val="en-US" w:eastAsia="en-US" w:bidi="ar-SA"/>
    </w:rPr>
  </w:style>
  <w:style w:type="character" w:customStyle="1" w:styleId="Heading1Char">
    <w:name w:val="Heading 1 Char"/>
    <w:basedOn w:val="DefaultParagraphFont"/>
    <w:link w:val="Heading1"/>
    <w:uiPriority w:val="9"/>
    <w:rsid w:val="0085537F"/>
    <w:rPr>
      <w:rFonts w:asciiTheme="minorHAnsi" w:eastAsiaTheme="majorEastAsia" w:hAnsiTheme="minorHAnsi" w:cs="Mangal"/>
      <w:b/>
      <w:bCs/>
      <w:color w:val="FFFFFF" w:themeColor="background1"/>
      <w:sz w:val="28"/>
      <w:szCs w:val="25"/>
      <w:shd w:val="clear" w:color="auto" w:fill="92D050"/>
    </w:rPr>
  </w:style>
  <w:style w:type="character" w:customStyle="1" w:styleId="Heading2Char">
    <w:name w:val="Heading 2 Char"/>
    <w:basedOn w:val="DefaultParagraphFont"/>
    <w:link w:val="Heading2"/>
    <w:uiPriority w:val="9"/>
    <w:rsid w:val="00AC3C90"/>
    <w:rPr>
      <w:rFonts w:asciiTheme="majorHAnsi" w:eastAsiaTheme="majorEastAsia" w:hAnsiTheme="majorHAnsi" w:cs="Mangal"/>
      <w:b/>
      <w:bCs/>
      <w:color w:val="D2533C"/>
      <w:sz w:val="26"/>
      <w:szCs w:val="23"/>
    </w:rPr>
  </w:style>
  <w:style w:type="character" w:customStyle="1" w:styleId="Heading3Char">
    <w:name w:val="Heading 3 Char"/>
    <w:basedOn w:val="DefaultParagraphFont"/>
    <w:link w:val="Heading3"/>
    <w:uiPriority w:val="9"/>
    <w:rsid w:val="003675E3"/>
    <w:rPr>
      <w:rFonts w:asciiTheme="minorHAnsi" w:eastAsiaTheme="majorEastAsia" w:hAnsiTheme="minorHAnsi" w:cs="Mangal"/>
      <w:b/>
      <w:bCs/>
      <w:color w:val="92D050"/>
      <w:szCs w:val="21"/>
      <w:u w:val="single"/>
    </w:rPr>
  </w:style>
  <w:style w:type="character" w:styleId="CommentReference">
    <w:name w:val="annotation reference"/>
    <w:basedOn w:val="DefaultParagraphFont"/>
    <w:uiPriority w:val="99"/>
    <w:semiHidden/>
    <w:unhideWhenUsed/>
    <w:rsid w:val="003675E3"/>
    <w:rPr>
      <w:sz w:val="16"/>
      <w:szCs w:val="16"/>
    </w:rPr>
  </w:style>
  <w:style w:type="paragraph" w:styleId="CommentText">
    <w:name w:val="annotation text"/>
    <w:basedOn w:val="Normal"/>
    <w:link w:val="CommentTextChar"/>
    <w:uiPriority w:val="99"/>
    <w:semiHidden/>
    <w:unhideWhenUsed/>
    <w:rsid w:val="003675E3"/>
    <w:rPr>
      <w:rFonts w:cs="Mangal"/>
      <w:sz w:val="20"/>
      <w:szCs w:val="18"/>
    </w:rPr>
  </w:style>
  <w:style w:type="character" w:customStyle="1" w:styleId="CommentTextChar">
    <w:name w:val="Comment Text Char"/>
    <w:basedOn w:val="DefaultParagraphFont"/>
    <w:link w:val="CommentText"/>
    <w:uiPriority w:val="99"/>
    <w:semiHidden/>
    <w:rsid w:val="003675E3"/>
    <w:rPr>
      <w:rFonts w:cs="Mangal"/>
      <w:sz w:val="20"/>
      <w:szCs w:val="18"/>
    </w:rPr>
  </w:style>
  <w:style w:type="paragraph" w:styleId="CommentSubject">
    <w:name w:val="annotation subject"/>
    <w:basedOn w:val="CommentText"/>
    <w:next w:val="CommentText"/>
    <w:link w:val="CommentSubjectChar"/>
    <w:uiPriority w:val="99"/>
    <w:semiHidden/>
    <w:unhideWhenUsed/>
    <w:rsid w:val="003675E3"/>
    <w:rPr>
      <w:b/>
      <w:bCs/>
    </w:rPr>
  </w:style>
  <w:style w:type="character" w:customStyle="1" w:styleId="CommentSubjectChar">
    <w:name w:val="Comment Subject Char"/>
    <w:basedOn w:val="CommentTextChar"/>
    <w:link w:val="CommentSubject"/>
    <w:uiPriority w:val="99"/>
    <w:semiHidden/>
    <w:rsid w:val="003675E3"/>
    <w:rPr>
      <w:rFonts w:cs="Mangal"/>
      <w:b/>
      <w:bCs/>
      <w:sz w:val="20"/>
      <w:szCs w:val="18"/>
    </w:rPr>
  </w:style>
  <w:style w:type="character" w:customStyle="1" w:styleId="footnote-superscript">
    <w:name w:val="footnote-superscript"/>
    <w:basedOn w:val="DefaultParagraphFont"/>
    <w:rsid w:val="00630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Heading1">
    <w:name w:val="heading 1"/>
    <w:basedOn w:val="Normal"/>
    <w:next w:val="Normal"/>
    <w:link w:val="Heading1Char"/>
    <w:uiPriority w:val="9"/>
    <w:qFormat/>
    <w:rsid w:val="0085537F"/>
    <w:pPr>
      <w:keepNext/>
      <w:keepLines/>
      <w:shd w:val="clear" w:color="auto" w:fill="92D050"/>
      <w:spacing w:before="480"/>
      <w:jc w:val="center"/>
      <w:outlineLvl w:val="0"/>
    </w:pPr>
    <w:rPr>
      <w:rFonts w:asciiTheme="minorHAnsi" w:eastAsiaTheme="majorEastAsia" w:hAnsiTheme="minorHAnsi" w:cs="Mangal"/>
      <w:b/>
      <w:bCs/>
      <w:color w:val="FFFFFF" w:themeColor="background1"/>
      <w:sz w:val="28"/>
      <w:szCs w:val="25"/>
    </w:rPr>
  </w:style>
  <w:style w:type="paragraph" w:styleId="Heading2">
    <w:name w:val="heading 2"/>
    <w:basedOn w:val="Normal"/>
    <w:next w:val="Normal"/>
    <w:link w:val="Heading2Char"/>
    <w:uiPriority w:val="9"/>
    <w:unhideWhenUsed/>
    <w:qFormat/>
    <w:rsid w:val="00AC3C90"/>
    <w:pPr>
      <w:keepNext/>
      <w:keepLines/>
      <w:pBdr>
        <w:bottom w:val="single" w:sz="18" w:space="1" w:color="D2533C"/>
      </w:pBdr>
      <w:spacing w:before="120" w:after="240"/>
      <w:outlineLvl w:val="1"/>
    </w:pPr>
    <w:rPr>
      <w:rFonts w:asciiTheme="majorHAnsi" w:eastAsiaTheme="majorEastAsia" w:hAnsiTheme="majorHAnsi" w:cs="Mangal"/>
      <w:b/>
      <w:bCs/>
      <w:color w:val="D2533C"/>
      <w:sz w:val="26"/>
      <w:szCs w:val="23"/>
    </w:rPr>
  </w:style>
  <w:style w:type="paragraph" w:styleId="Heading3">
    <w:name w:val="heading 3"/>
    <w:basedOn w:val="Normal"/>
    <w:next w:val="Normal"/>
    <w:link w:val="Heading3Char"/>
    <w:uiPriority w:val="9"/>
    <w:unhideWhenUsed/>
    <w:qFormat/>
    <w:rsid w:val="003675E3"/>
    <w:pPr>
      <w:keepNext/>
      <w:keepLines/>
      <w:spacing w:before="200"/>
      <w:outlineLvl w:val="2"/>
    </w:pPr>
    <w:rPr>
      <w:rFonts w:asciiTheme="minorHAnsi" w:eastAsiaTheme="majorEastAsia" w:hAnsiTheme="minorHAnsi" w:cs="Mangal"/>
      <w:b/>
      <w:bCs/>
      <w:color w:val="92D050"/>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2">
    <w:name w:val="Titolo 2"/>
    <w:basedOn w:val="Titolo"/>
    <w:next w:val="Corpodeltesto"/>
    <w:pPr>
      <w:spacing w:before="200"/>
      <w:outlineLvl w:val="1"/>
    </w:pPr>
    <w:rPr>
      <w:rFonts w:ascii="Liberation Serif" w:hAnsi="Liberation Serif"/>
      <w:b/>
      <w:bCs/>
      <w:sz w:val="36"/>
      <w:szCs w:val="36"/>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Caratteredellanota">
    <w:name w:val="Carattere della nota"/>
  </w:style>
  <w:style w:type="character" w:customStyle="1" w:styleId="Richiamoallanotaapidipagina">
    <w:name w:val="Richiamo alla nota a piè di pagina"/>
    <w:rPr>
      <w:vertAlign w:val="superscript"/>
    </w:rPr>
  </w:style>
  <w:style w:type="paragraph" w:customStyle="1" w:styleId="Titolo">
    <w:name w:val="Titolo"/>
    <w:basedOn w:val="Normal"/>
    <w:next w:val="Corpodeltesto"/>
    <w:pPr>
      <w:keepNext/>
      <w:spacing w:before="240" w:after="120"/>
    </w:pPr>
    <w:rPr>
      <w:rFonts w:ascii="Liberation Sans" w:hAnsi="Liberation Sans"/>
      <w:sz w:val="28"/>
      <w:szCs w:val="28"/>
    </w:rPr>
  </w:style>
  <w:style w:type="paragraph" w:customStyle="1" w:styleId="Corpodeltesto">
    <w:name w:val="Corpo del testo"/>
    <w:basedOn w:val="Normal"/>
    <w:pPr>
      <w:spacing w:after="140" w:line="288" w:lineRule="auto"/>
    </w:pPr>
  </w:style>
  <w:style w:type="paragraph" w:customStyle="1" w:styleId="Elenco">
    <w:name w:val="Elenco"/>
    <w:basedOn w:val="Corpodeltesto"/>
  </w:style>
  <w:style w:type="paragraph" w:customStyle="1" w:styleId="Didascalia">
    <w:name w:val="Didascalia"/>
    <w:basedOn w:val="Normal"/>
    <w:pPr>
      <w:suppressLineNumbers/>
      <w:spacing w:before="120" w:after="120"/>
    </w:pPr>
    <w:rPr>
      <w:i/>
      <w:iCs/>
    </w:rPr>
  </w:style>
  <w:style w:type="paragraph" w:customStyle="1" w:styleId="Indice">
    <w:name w:val="Indice"/>
    <w:basedOn w:val="Normal"/>
    <w:pPr>
      <w:suppressLineNumbers/>
    </w:pPr>
  </w:style>
  <w:style w:type="paragraph" w:customStyle="1" w:styleId="Notaapidipagina">
    <w:name w:val="Nota a piè di pagina"/>
    <w:basedOn w:val="Normal"/>
    <w:pPr>
      <w:suppressLineNumbers/>
      <w:ind w:left="339" w:hanging="339"/>
    </w:pPr>
    <w:rPr>
      <w:sz w:val="20"/>
      <w:szCs w:val="20"/>
    </w:rPr>
  </w:style>
  <w:style w:type="paragraph" w:styleId="ListParagraph">
    <w:name w:val="List Paragraph"/>
    <w:basedOn w:val="Normal"/>
    <w:uiPriority w:val="34"/>
    <w:qFormat/>
    <w:rsid w:val="007D610C"/>
    <w:pPr>
      <w:ind w:left="720"/>
      <w:contextualSpacing/>
    </w:pPr>
    <w:rPr>
      <w:rFonts w:cs="Mangal"/>
      <w:szCs w:val="21"/>
    </w:rPr>
  </w:style>
  <w:style w:type="paragraph" w:styleId="Header">
    <w:name w:val="header"/>
    <w:basedOn w:val="Normal"/>
    <w:link w:val="HeaderChar"/>
    <w:uiPriority w:val="99"/>
    <w:unhideWhenUsed/>
    <w:rsid w:val="00E52C3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52C37"/>
    <w:rPr>
      <w:rFonts w:cs="Mangal"/>
      <w:szCs w:val="21"/>
    </w:rPr>
  </w:style>
  <w:style w:type="paragraph" w:styleId="Footer">
    <w:name w:val="footer"/>
    <w:basedOn w:val="Normal"/>
    <w:link w:val="FooterChar"/>
    <w:uiPriority w:val="99"/>
    <w:unhideWhenUsed/>
    <w:rsid w:val="00E52C3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E52C37"/>
    <w:rPr>
      <w:rFonts w:cs="Mangal"/>
      <w:szCs w:val="21"/>
    </w:rPr>
  </w:style>
  <w:style w:type="paragraph" w:styleId="NoSpacing">
    <w:name w:val="No Spacing"/>
    <w:uiPriority w:val="1"/>
    <w:qFormat/>
    <w:rsid w:val="00E52C37"/>
    <w:rPr>
      <w:rFonts w:ascii="Calibri" w:eastAsia="Calibri" w:hAnsi="Calibri" w:cs="Times New Roman"/>
      <w:sz w:val="22"/>
      <w:szCs w:val="22"/>
      <w:lang w:val="en-US" w:eastAsia="en-US" w:bidi="ar-SA"/>
    </w:rPr>
  </w:style>
  <w:style w:type="character" w:styleId="Hyperlink">
    <w:name w:val="Hyperlink"/>
    <w:uiPriority w:val="99"/>
    <w:unhideWhenUsed/>
    <w:rsid w:val="00E52C37"/>
    <w:rPr>
      <w:color w:val="0000FF"/>
      <w:u w:val="single"/>
    </w:rPr>
  </w:style>
  <w:style w:type="paragraph" w:styleId="BalloonText">
    <w:name w:val="Balloon Text"/>
    <w:basedOn w:val="Normal"/>
    <w:link w:val="BalloonTextChar"/>
    <w:uiPriority w:val="99"/>
    <w:semiHidden/>
    <w:unhideWhenUsed/>
    <w:rsid w:val="00B41806"/>
    <w:rPr>
      <w:rFonts w:ascii="Tahoma" w:hAnsi="Tahoma" w:cs="Mangal"/>
      <w:sz w:val="16"/>
      <w:szCs w:val="14"/>
    </w:rPr>
  </w:style>
  <w:style w:type="character" w:customStyle="1" w:styleId="BalloonTextChar">
    <w:name w:val="Balloon Text Char"/>
    <w:basedOn w:val="DefaultParagraphFont"/>
    <w:link w:val="BalloonText"/>
    <w:uiPriority w:val="99"/>
    <w:semiHidden/>
    <w:rsid w:val="00B41806"/>
    <w:rPr>
      <w:rFonts w:ascii="Tahoma" w:hAnsi="Tahoma" w:cs="Mangal"/>
      <w:sz w:val="16"/>
      <w:szCs w:val="14"/>
    </w:rPr>
  </w:style>
  <w:style w:type="paragraph" w:styleId="FootnoteText">
    <w:name w:val="footnote text"/>
    <w:basedOn w:val="Normal"/>
    <w:link w:val="FootnoteTextChar"/>
    <w:uiPriority w:val="99"/>
    <w:semiHidden/>
    <w:unhideWhenUsed/>
    <w:rsid w:val="0084580A"/>
    <w:rPr>
      <w:rFonts w:cs="Mangal"/>
      <w:sz w:val="20"/>
      <w:szCs w:val="18"/>
    </w:rPr>
  </w:style>
  <w:style w:type="character" w:customStyle="1" w:styleId="FootnoteTextChar">
    <w:name w:val="Footnote Text Char"/>
    <w:basedOn w:val="DefaultParagraphFont"/>
    <w:link w:val="FootnoteText"/>
    <w:uiPriority w:val="99"/>
    <w:semiHidden/>
    <w:rsid w:val="0084580A"/>
    <w:rPr>
      <w:rFonts w:cs="Mangal"/>
      <w:sz w:val="20"/>
      <w:szCs w:val="18"/>
    </w:rPr>
  </w:style>
  <w:style w:type="character" w:styleId="FootnoteReference">
    <w:name w:val="footnote reference"/>
    <w:basedOn w:val="DefaultParagraphFont"/>
    <w:uiPriority w:val="99"/>
    <w:semiHidden/>
    <w:unhideWhenUsed/>
    <w:rsid w:val="0084580A"/>
    <w:rPr>
      <w:vertAlign w:val="superscript"/>
    </w:rPr>
  </w:style>
  <w:style w:type="character" w:styleId="FollowedHyperlink">
    <w:name w:val="FollowedHyperlink"/>
    <w:basedOn w:val="DefaultParagraphFont"/>
    <w:uiPriority w:val="99"/>
    <w:semiHidden/>
    <w:unhideWhenUsed/>
    <w:rsid w:val="0084580A"/>
    <w:rPr>
      <w:color w:val="800080" w:themeColor="followedHyperlink"/>
      <w:u w:val="single"/>
    </w:rPr>
  </w:style>
  <w:style w:type="character" w:customStyle="1" w:styleId="st">
    <w:name w:val="st"/>
    <w:basedOn w:val="DefaultParagraphFont"/>
    <w:rsid w:val="00D50C22"/>
  </w:style>
  <w:style w:type="paragraph" w:customStyle="1" w:styleId="Default">
    <w:name w:val="Default"/>
    <w:rsid w:val="005C47F6"/>
    <w:pPr>
      <w:autoSpaceDE w:val="0"/>
      <w:autoSpaceDN w:val="0"/>
      <w:adjustRightInd w:val="0"/>
    </w:pPr>
    <w:rPr>
      <w:rFonts w:ascii="Times New Roman" w:eastAsiaTheme="minorHAnsi" w:hAnsi="Times New Roman" w:cs="Times New Roman"/>
      <w:color w:val="000000"/>
      <w:lang w:val="en-US" w:eastAsia="en-US" w:bidi="ar-SA"/>
    </w:rPr>
  </w:style>
  <w:style w:type="character" w:customStyle="1" w:styleId="Heading1Char">
    <w:name w:val="Heading 1 Char"/>
    <w:basedOn w:val="DefaultParagraphFont"/>
    <w:link w:val="Heading1"/>
    <w:uiPriority w:val="9"/>
    <w:rsid w:val="0085537F"/>
    <w:rPr>
      <w:rFonts w:asciiTheme="minorHAnsi" w:eastAsiaTheme="majorEastAsia" w:hAnsiTheme="minorHAnsi" w:cs="Mangal"/>
      <w:b/>
      <w:bCs/>
      <w:color w:val="FFFFFF" w:themeColor="background1"/>
      <w:sz w:val="28"/>
      <w:szCs w:val="25"/>
      <w:shd w:val="clear" w:color="auto" w:fill="92D050"/>
    </w:rPr>
  </w:style>
  <w:style w:type="character" w:customStyle="1" w:styleId="Heading2Char">
    <w:name w:val="Heading 2 Char"/>
    <w:basedOn w:val="DefaultParagraphFont"/>
    <w:link w:val="Heading2"/>
    <w:uiPriority w:val="9"/>
    <w:rsid w:val="00AC3C90"/>
    <w:rPr>
      <w:rFonts w:asciiTheme="majorHAnsi" w:eastAsiaTheme="majorEastAsia" w:hAnsiTheme="majorHAnsi" w:cs="Mangal"/>
      <w:b/>
      <w:bCs/>
      <w:color w:val="D2533C"/>
      <w:sz w:val="26"/>
      <w:szCs w:val="23"/>
    </w:rPr>
  </w:style>
  <w:style w:type="character" w:customStyle="1" w:styleId="Heading3Char">
    <w:name w:val="Heading 3 Char"/>
    <w:basedOn w:val="DefaultParagraphFont"/>
    <w:link w:val="Heading3"/>
    <w:uiPriority w:val="9"/>
    <w:rsid w:val="003675E3"/>
    <w:rPr>
      <w:rFonts w:asciiTheme="minorHAnsi" w:eastAsiaTheme="majorEastAsia" w:hAnsiTheme="minorHAnsi" w:cs="Mangal"/>
      <w:b/>
      <w:bCs/>
      <w:color w:val="92D050"/>
      <w:szCs w:val="21"/>
      <w:u w:val="single"/>
    </w:rPr>
  </w:style>
  <w:style w:type="character" w:styleId="CommentReference">
    <w:name w:val="annotation reference"/>
    <w:basedOn w:val="DefaultParagraphFont"/>
    <w:uiPriority w:val="99"/>
    <w:semiHidden/>
    <w:unhideWhenUsed/>
    <w:rsid w:val="003675E3"/>
    <w:rPr>
      <w:sz w:val="16"/>
      <w:szCs w:val="16"/>
    </w:rPr>
  </w:style>
  <w:style w:type="paragraph" w:styleId="CommentText">
    <w:name w:val="annotation text"/>
    <w:basedOn w:val="Normal"/>
    <w:link w:val="CommentTextChar"/>
    <w:uiPriority w:val="99"/>
    <w:semiHidden/>
    <w:unhideWhenUsed/>
    <w:rsid w:val="003675E3"/>
    <w:rPr>
      <w:rFonts w:cs="Mangal"/>
      <w:sz w:val="20"/>
      <w:szCs w:val="18"/>
    </w:rPr>
  </w:style>
  <w:style w:type="character" w:customStyle="1" w:styleId="CommentTextChar">
    <w:name w:val="Comment Text Char"/>
    <w:basedOn w:val="DefaultParagraphFont"/>
    <w:link w:val="CommentText"/>
    <w:uiPriority w:val="99"/>
    <w:semiHidden/>
    <w:rsid w:val="003675E3"/>
    <w:rPr>
      <w:rFonts w:cs="Mangal"/>
      <w:sz w:val="20"/>
      <w:szCs w:val="18"/>
    </w:rPr>
  </w:style>
  <w:style w:type="paragraph" w:styleId="CommentSubject">
    <w:name w:val="annotation subject"/>
    <w:basedOn w:val="CommentText"/>
    <w:next w:val="CommentText"/>
    <w:link w:val="CommentSubjectChar"/>
    <w:uiPriority w:val="99"/>
    <w:semiHidden/>
    <w:unhideWhenUsed/>
    <w:rsid w:val="003675E3"/>
    <w:rPr>
      <w:b/>
      <w:bCs/>
    </w:rPr>
  </w:style>
  <w:style w:type="character" w:customStyle="1" w:styleId="CommentSubjectChar">
    <w:name w:val="Comment Subject Char"/>
    <w:basedOn w:val="CommentTextChar"/>
    <w:link w:val="CommentSubject"/>
    <w:uiPriority w:val="99"/>
    <w:semiHidden/>
    <w:rsid w:val="003675E3"/>
    <w:rPr>
      <w:rFonts w:cs="Mangal"/>
      <w:b/>
      <w:bCs/>
      <w:sz w:val="20"/>
      <w:szCs w:val="18"/>
    </w:rPr>
  </w:style>
  <w:style w:type="character" w:customStyle="1" w:styleId="footnote-superscript">
    <w:name w:val="footnote-superscript"/>
    <w:basedOn w:val="DefaultParagraphFont"/>
    <w:rsid w:val="00630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9188">
      <w:bodyDiv w:val="1"/>
      <w:marLeft w:val="0"/>
      <w:marRight w:val="0"/>
      <w:marTop w:val="0"/>
      <w:marBottom w:val="0"/>
      <w:divBdr>
        <w:top w:val="none" w:sz="0" w:space="0" w:color="auto"/>
        <w:left w:val="none" w:sz="0" w:space="0" w:color="auto"/>
        <w:bottom w:val="none" w:sz="0" w:space="0" w:color="auto"/>
        <w:right w:val="none" w:sz="0" w:space="0" w:color="auto"/>
      </w:divBdr>
      <w:divsChild>
        <w:div w:id="1287083543">
          <w:marLeft w:val="0"/>
          <w:marRight w:val="0"/>
          <w:marTop w:val="0"/>
          <w:marBottom w:val="0"/>
          <w:divBdr>
            <w:top w:val="none" w:sz="0" w:space="0" w:color="auto"/>
            <w:left w:val="none" w:sz="0" w:space="0" w:color="auto"/>
            <w:bottom w:val="none" w:sz="0" w:space="0" w:color="auto"/>
            <w:right w:val="none" w:sz="0" w:space="0" w:color="auto"/>
          </w:divBdr>
        </w:div>
        <w:div w:id="1102342828">
          <w:marLeft w:val="0"/>
          <w:marRight w:val="0"/>
          <w:marTop w:val="0"/>
          <w:marBottom w:val="0"/>
          <w:divBdr>
            <w:top w:val="none" w:sz="0" w:space="0" w:color="auto"/>
            <w:left w:val="none" w:sz="0" w:space="0" w:color="auto"/>
            <w:bottom w:val="none" w:sz="0" w:space="0" w:color="auto"/>
            <w:right w:val="none" w:sz="0" w:space="0" w:color="auto"/>
          </w:divBdr>
        </w:div>
        <w:div w:id="1692612208">
          <w:marLeft w:val="0"/>
          <w:marRight w:val="0"/>
          <w:marTop w:val="0"/>
          <w:marBottom w:val="0"/>
          <w:divBdr>
            <w:top w:val="none" w:sz="0" w:space="0" w:color="auto"/>
            <w:left w:val="none" w:sz="0" w:space="0" w:color="auto"/>
            <w:bottom w:val="none" w:sz="0" w:space="0" w:color="auto"/>
            <w:right w:val="none" w:sz="0" w:space="0" w:color="auto"/>
          </w:divBdr>
        </w:div>
        <w:div w:id="2036692313">
          <w:marLeft w:val="0"/>
          <w:marRight w:val="0"/>
          <w:marTop w:val="0"/>
          <w:marBottom w:val="0"/>
          <w:divBdr>
            <w:top w:val="none" w:sz="0" w:space="0" w:color="auto"/>
            <w:left w:val="none" w:sz="0" w:space="0" w:color="auto"/>
            <w:bottom w:val="none" w:sz="0" w:space="0" w:color="auto"/>
            <w:right w:val="none" w:sz="0" w:space="0" w:color="auto"/>
          </w:divBdr>
        </w:div>
        <w:div w:id="72237986">
          <w:marLeft w:val="0"/>
          <w:marRight w:val="0"/>
          <w:marTop w:val="0"/>
          <w:marBottom w:val="0"/>
          <w:divBdr>
            <w:top w:val="none" w:sz="0" w:space="0" w:color="auto"/>
            <w:left w:val="none" w:sz="0" w:space="0" w:color="auto"/>
            <w:bottom w:val="none" w:sz="0" w:space="0" w:color="auto"/>
            <w:right w:val="none" w:sz="0" w:space="0" w:color="auto"/>
          </w:divBdr>
        </w:div>
        <w:div w:id="1151291398">
          <w:marLeft w:val="0"/>
          <w:marRight w:val="0"/>
          <w:marTop w:val="0"/>
          <w:marBottom w:val="0"/>
          <w:divBdr>
            <w:top w:val="none" w:sz="0" w:space="0" w:color="auto"/>
            <w:left w:val="none" w:sz="0" w:space="0" w:color="auto"/>
            <w:bottom w:val="none" w:sz="0" w:space="0" w:color="auto"/>
            <w:right w:val="none" w:sz="0" w:space="0" w:color="auto"/>
          </w:divBdr>
        </w:div>
        <w:div w:id="590091675">
          <w:marLeft w:val="0"/>
          <w:marRight w:val="0"/>
          <w:marTop w:val="0"/>
          <w:marBottom w:val="0"/>
          <w:divBdr>
            <w:top w:val="none" w:sz="0" w:space="0" w:color="auto"/>
            <w:left w:val="none" w:sz="0" w:space="0" w:color="auto"/>
            <w:bottom w:val="none" w:sz="0" w:space="0" w:color="auto"/>
            <w:right w:val="none" w:sz="0" w:space="0" w:color="auto"/>
          </w:divBdr>
        </w:div>
        <w:div w:id="1844852570">
          <w:marLeft w:val="0"/>
          <w:marRight w:val="0"/>
          <w:marTop w:val="0"/>
          <w:marBottom w:val="0"/>
          <w:divBdr>
            <w:top w:val="none" w:sz="0" w:space="0" w:color="auto"/>
            <w:left w:val="none" w:sz="0" w:space="0" w:color="auto"/>
            <w:bottom w:val="none" w:sz="0" w:space="0" w:color="auto"/>
            <w:right w:val="none" w:sz="0" w:space="0" w:color="auto"/>
          </w:divBdr>
        </w:div>
        <w:div w:id="424616124">
          <w:marLeft w:val="0"/>
          <w:marRight w:val="0"/>
          <w:marTop w:val="0"/>
          <w:marBottom w:val="0"/>
          <w:divBdr>
            <w:top w:val="none" w:sz="0" w:space="0" w:color="auto"/>
            <w:left w:val="none" w:sz="0" w:space="0" w:color="auto"/>
            <w:bottom w:val="none" w:sz="0" w:space="0" w:color="auto"/>
            <w:right w:val="none" w:sz="0" w:space="0" w:color="auto"/>
          </w:divBdr>
        </w:div>
        <w:div w:id="1586916822">
          <w:marLeft w:val="0"/>
          <w:marRight w:val="0"/>
          <w:marTop w:val="0"/>
          <w:marBottom w:val="0"/>
          <w:divBdr>
            <w:top w:val="none" w:sz="0" w:space="0" w:color="auto"/>
            <w:left w:val="none" w:sz="0" w:space="0" w:color="auto"/>
            <w:bottom w:val="none" w:sz="0" w:space="0" w:color="auto"/>
            <w:right w:val="none" w:sz="0" w:space="0" w:color="auto"/>
          </w:divBdr>
        </w:div>
        <w:div w:id="1497570756">
          <w:marLeft w:val="0"/>
          <w:marRight w:val="0"/>
          <w:marTop w:val="0"/>
          <w:marBottom w:val="0"/>
          <w:divBdr>
            <w:top w:val="none" w:sz="0" w:space="0" w:color="auto"/>
            <w:left w:val="none" w:sz="0" w:space="0" w:color="auto"/>
            <w:bottom w:val="none" w:sz="0" w:space="0" w:color="auto"/>
            <w:right w:val="none" w:sz="0" w:space="0" w:color="auto"/>
          </w:divBdr>
        </w:div>
      </w:divsChild>
    </w:div>
    <w:div w:id="563104380">
      <w:bodyDiv w:val="1"/>
      <w:marLeft w:val="0"/>
      <w:marRight w:val="0"/>
      <w:marTop w:val="0"/>
      <w:marBottom w:val="0"/>
      <w:divBdr>
        <w:top w:val="none" w:sz="0" w:space="0" w:color="auto"/>
        <w:left w:val="none" w:sz="0" w:space="0" w:color="auto"/>
        <w:bottom w:val="none" w:sz="0" w:space="0" w:color="auto"/>
        <w:right w:val="none" w:sz="0" w:space="0" w:color="auto"/>
      </w:divBdr>
    </w:div>
    <w:div w:id="951980557">
      <w:bodyDiv w:val="1"/>
      <w:marLeft w:val="0"/>
      <w:marRight w:val="0"/>
      <w:marTop w:val="0"/>
      <w:marBottom w:val="0"/>
      <w:divBdr>
        <w:top w:val="none" w:sz="0" w:space="0" w:color="auto"/>
        <w:left w:val="none" w:sz="0" w:space="0" w:color="auto"/>
        <w:bottom w:val="none" w:sz="0" w:space="0" w:color="auto"/>
        <w:right w:val="none" w:sz="0" w:space="0" w:color="auto"/>
      </w:divBdr>
    </w:div>
    <w:div w:id="1140922875">
      <w:bodyDiv w:val="1"/>
      <w:marLeft w:val="0"/>
      <w:marRight w:val="0"/>
      <w:marTop w:val="0"/>
      <w:marBottom w:val="0"/>
      <w:divBdr>
        <w:top w:val="none" w:sz="0" w:space="0" w:color="auto"/>
        <w:left w:val="none" w:sz="0" w:space="0" w:color="auto"/>
        <w:bottom w:val="none" w:sz="0" w:space="0" w:color="auto"/>
        <w:right w:val="none" w:sz="0" w:space="0" w:color="auto"/>
      </w:divBdr>
      <w:divsChild>
        <w:div w:id="743717887">
          <w:marLeft w:val="0"/>
          <w:marRight w:val="0"/>
          <w:marTop w:val="0"/>
          <w:marBottom w:val="0"/>
          <w:divBdr>
            <w:top w:val="none" w:sz="0" w:space="0" w:color="auto"/>
            <w:left w:val="none" w:sz="0" w:space="0" w:color="auto"/>
            <w:bottom w:val="none" w:sz="0" w:space="0" w:color="auto"/>
            <w:right w:val="none" w:sz="0" w:space="0" w:color="auto"/>
          </w:divBdr>
        </w:div>
        <w:div w:id="1123428715">
          <w:marLeft w:val="0"/>
          <w:marRight w:val="0"/>
          <w:marTop w:val="0"/>
          <w:marBottom w:val="0"/>
          <w:divBdr>
            <w:top w:val="none" w:sz="0" w:space="0" w:color="auto"/>
            <w:left w:val="none" w:sz="0" w:space="0" w:color="auto"/>
            <w:bottom w:val="none" w:sz="0" w:space="0" w:color="auto"/>
            <w:right w:val="none" w:sz="0" w:space="0" w:color="auto"/>
          </w:divBdr>
        </w:div>
        <w:div w:id="139461877">
          <w:marLeft w:val="0"/>
          <w:marRight w:val="0"/>
          <w:marTop w:val="0"/>
          <w:marBottom w:val="0"/>
          <w:divBdr>
            <w:top w:val="none" w:sz="0" w:space="0" w:color="auto"/>
            <w:left w:val="none" w:sz="0" w:space="0" w:color="auto"/>
            <w:bottom w:val="none" w:sz="0" w:space="0" w:color="auto"/>
            <w:right w:val="none" w:sz="0" w:space="0" w:color="auto"/>
          </w:divBdr>
        </w:div>
        <w:div w:id="1030645506">
          <w:marLeft w:val="0"/>
          <w:marRight w:val="0"/>
          <w:marTop w:val="0"/>
          <w:marBottom w:val="0"/>
          <w:divBdr>
            <w:top w:val="none" w:sz="0" w:space="0" w:color="auto"/>
            <w:left w:val="none" w:sz="0" w:space="0" w:color="auto"/>
            <w:bottom w:val="none" w:sz="0" w:space="0" w:color="auto"/>
            <w:right w:val="none" w:sz="0" w:space="0" w:color="auto"/>
          </w:divBdr>
        </w:div>
        <w:div w:id="1859157853">
          <w:marLeft w:val="0"/>
          <w:marRight w:val="0"/>
          <w:marTop w:val="0"/>
          <w:marBottom w:val="0"/>
          <w:divBdr>
            <w:top w:val="none" w:sz="0" w:space="0" w:color="auto"/>
            <w:left w:val="none" w:sz="0" w:space="0" w:color="auto"/>
            <w:bottom w:val="none" w:sz="0" w:space="0" w:color="auto"/>
            <w:right w:val="none" w:sz="0" w:space="0" w:color="auto"/>
          </w:divBdr>
        </w:div>
        <w:div w:id="1262107241">
          <w:marLeft w:val="0"/>
          <w:marRight w:val="0"/>
          <w:marTop w:val="0"/>
          <w:marBottom w:val="0"/>
          <w:divBdr>
            <w:top w:val="none" w:sz="0" w:space="0" w:color="auto"/>
            <w:left w:val="none" w:sz="0" w:space="0" w:color="auto"/>
            <w:bottom w:val="none" w:sz="0" w:space="0" w:color="auto"/>
            <w:right w:val="none" w:sz="0" w:space="0" w:color="auto"/>
          </w:divBdr>
        </w:div>
        <w:div w:id="1987977824">
          <w:marLeft w:val="0"/>
          <w:marRight w:val="0"/>
          <w:marTop w:val="0"/>
          <w:marBottom w:val="0"/>
          <w:divBdr>
            <w:top w:val="none" w:sz="0" w:space="0" w:color="auto"/>
            <w:left w:val="none" w:sz="0" w:space="0" w:color="auto"/>
            <w:bottom w:val="none" w:sz="0" w:space="0" w:color="auto"/>
            <w:right w:val="none" w:sz="0" w:space="0" w:color="auto"/>
          </w:divBdr>
        </w:div>
      </w:divsChild>
    </w:div>
    <w:div w:id="15251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acebook.com/reachoutcamero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esther@reachoutcameroon.org" TargetMode="External"/><Relationship Id="rId2" Type="http://schemas.openxmlformats.org/officeDocument/2006/relationships/numbering" Target="numbering.xml"/><Relationship Id="rId16" Type="http://schemas.openxmlformats.org/officeDocument/2006/relationships/hyperlink" Target="mailto:info@reachoutcameroon.org" TargetMode="External"/><Relationship Id="rId20" Type="http://schemas.openxmlformats.org/officeDocument/2006/relationships/hyperlink" Target="https://www.givedirectly.org/research-on-cash-transf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globalgiving.org/projects/make-an-impact-girls-education-cameroo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nfo@reachoutcameroon.org" TargetMode="External"/><Relationship Id="rId2" Type="http://schemas.openxmlformats.org/officeDocument/2006/relationships/hyperlink" Target="mailto:info@reachoutcameroon.org" TargetMode="External"/><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36B17-FFEC-4480-8232-7C64070C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2337</Words>
  <Characters>13325</Characters>
  <Application>Microsoft Office Word</Application>
  <DocSecurity>0</DocSecurity>
  <Lines>111</Lines>
  <Paragraphs>31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3</cp:revision>
  <dcterms:created xsi:type="dcterms:W3CDTF">2016-07-26T16:42:00Z</dcterms:created>
  <dcterms:modified xsi:type="dcterms:W3CDTF">2016-07-26T16:44:00Z</dcterms:modified>
  <dc:language>it-IT</dc:language>
</cp:coreProperties>
</file>