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77" w:rsidRPr="00004577" w:rsidRDefault="00004577" w:rsidP="00004577">
      <w:pPr>
        <w:autoSpaceDE w:val="0"/>
        <w:autoSpaceDN w:val="0"/>
        <w:adjustRightInd w:val="0"/>
        <w:jc w:val="both"/>
        <w:rPr>
          <w:rFonts w:ascii="ITC Officina Sans Book" w:hAnsi="ITC Officina Sans Book"/>
          <w:b/>
          <w:sz w:val="24"/>
          <w:szCs w:val="24"/>
        </w:rPr>
      </w:pPr>
    </w:p>
    <w:p w:rsidR="00004577" w:rsidRPr="00004577" w:rsidRDefault="00004577" w:rsidP="00004577">
      <w:pPr>
        <w:rPr>
          <w:rFonts w:ascii="ITC Officina Sans Book" w:hAnsi="ITC Officina Sans Book"/>
          <w:b/>
          <w:sz w:val="24"/>
          <w:szCs w:val="24"/>
        </w:rPr>
      </w:pPr>
      <w:proofErr w:type="spellStart"/>
      <w:r w:rsidRPr="00004577">
        <w:rPr>
          <w:rFonts w:ascii="ITC Officina Sans Book" w:hAnsi="ITC Officina Sans Book"/>
          <w:b/>
          <w:sz w:val="24"/>
          <w:szCs w:val="24"/>
        </w:rPr>
        <w:t>Abebu</w:t>
      </w:r>
      <w:proofErr w:type="spellEnd"/>
      <w:r w:rsidRPr="00004577">
        <w:rPr>
          <w:rFonts w:ascii="ITC Officina Sans Book" w:hAnsi="ITC Officina Sans Book"/>
          <w:b/>
          <w:sz w:val="24"/>
          <w:szCs w:val="24"/>
        </w:rPr>
        <w:t xml:space="preserve"> </w:t>
      </w:r>
      <w:proofErr w:type="spellStart"/>
      <w:r w:rsidRPr="00004577">
        <w:rPr>
          <w:rFonts w:ascii="ITC Officina Sans Book" w:hAnsi="ITC Officina Sans Book"/>
          <w:b/>
          <w:sz w:val="24"/>
          <w:szCs w:val="24"/>
        </w:rPr>
        <w:t>Engidaw</w:t>
      </w:r>
      <w:proofErr w:type="spellEnd"/>
      <w:r w:rsidRPr="00004577">
        <w:rPr>
          <w:rFonts w:ascii="ITC Officina Sans Book" w:hAnsi="ITC Officina Sans Book"/>
          <w:b/>
          <w:sz w:val="24"/>
          <w:szCs w:val="24"/>
        </w:rPr>
        <w:t>, 18</w:t>
      </w:r>
    </w:p>
    <w:p w:rsidR="00004577" w:rsidRPr="00004577" w:rsidRDefault="00004577" w:rsidP="00004577">
      <w:pPr>
        <w:rPr>
          <w:rFonts w:ascii="ITC Officina Sans Book" w:hAnsi="ITC Officina Sans Book"/>
          <w:b/>
          <w:sz w:val="24"/>
          <w:szCs w:val="24"/>
          <w:lang w:eastAsia="zh-CN"/>
        </w:rPr>
      </w:pPr>
    </w:p>
    <w:p w:rsidR="00004577" w:rsidRPr="00004577" w:rsidRDefault="003C16AB" w:rsidP="00004577">
      <w:pPr>
        <w:autoSpaceDE w:val="0"/>
        <w:autoSpaceDN w:val="0"/>
        <w:adjustRightInd w:val="0"/>
        <w:rPr>
          <w:rFonts w:ascii="ITC Officina Sans Book" w:hAnsi="ITC Officina Sans Book"/>
          <w:sz w:val="24"/>
          <w:szCs w:val="24"/>
        </w:rPr>
      </w:pPr>
      <w:r>
        <w:rPr>
          <w:rFonts w:ascii="ITC Officina Sans Book" w:hAnsi="ITC Officina Sans Boo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-315595</wp:posOffset>
            </wp:positionV>
            <wp:extent cx="4088130" cy="3242310"/>
            <wp:effectExtent l="19050" t="0" r="762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5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3242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04577" w:rsidRPr="00004577">
        <w:rPr>
          <w:rFonts w:ascii="ITC Officina Sans Book" w:hAnsi="ITC Officina Sans Book"/>
          <w:sz w:val="24"/>
          <w:szCs w:val="24"/>
        </w:rPr>
        <w:t xml:space="preserve">When </w:t>
      </w:r>
      <w:proofErr w:type="spellStart"/>
      <w:r w:rsidR="00004577" w:rsidRPr="00004577">
        <w:rPr>
          <w:rFonts w:ascii="ITC Officina Sans Book" w:hAnsi="ITC Officina Sans Book"/>
          <w:sz w:val="24"/>
          <w:szCs w:val="24"/>
        </w:rPr>
        <w:t>Abebu</w:t>
      </w:r>
      <w:proofErr w:type="spellEnd"/>
      <w:r w:rsidR="00004577" w:rsidRPr="00004577">
        <w:rPr>
          <w:rFonts w:ascii="ITC Officina Sans Book" w:hAnsi="ITC Officina Sans Book"/>
          <w:sz w:val="24"/>
          <w:szCs w:val="24"/>
        </w:rPr>
        <w:t xml:space="preserve"> got married four years ago, she was a fifth-grader at school. She was unaware of her marriage arrangement until the day of her wedding. At that time she was a shy girl, reluctant to ask about any reproductive health issues and unable to oppose her husband’s decision to have children. She got </w:t>
      </w:r>
      <w:r w:rsidR="00004577">
        <w:rPr>
          <w:rFonts w:ascii="ITC Officina Sans Book" w:hAnsi="ITC Officina Sans Book"/>
          <w:sz w:val="24"/>
          <w:szCs w:val="24"/>
        </w:rPr>
        <w:t xml:space="preserve">pregnant </w:t>
      </w:r>
      <w:r w:rsidR="00004577" w:rsidRPr="00004577">
        <w:rPr>
          <w:rFonts w:ascii="ITC Officina Sans Book" w:hAnsi="ITC Officina Sans Book"/>
          <w:sz w:val="24"/>
          <w:szCs w:val="24"/>
        </w:rPr>
        <w:t xml:space="preserve">at the age of 15 and was forced to immediately drop out of school. </w:t>
      </w:r>
    </w:p>
    <w:p w:rsidR="00004577" w:rsidRPr="00004577" w:rsidRDefault="00004577" w:rsidP="00004577">
      <w:pPr>
        <w:autoSpaceDE w:val="0"/>
        <w:autoSpaceDN w:val="0"/>
        <w:adjustRightInd w:val="0"/>
        <w:rPr>
          <w:rFonts w:ascii="ITC Officina Sans Book" w:hAnsi="ITC Officina Sans Book"/>
          <w:sz w:val="24"/>
          <w:szCs w:val="24"/>
        </w:rPr>
      </w:pPr>
    </w:p>
    <w:p w:rsidR="00004577" w:rsidRPr="00004577" w:rsidRDefault="00004577" w:rsidP="00004577">
      <w:pPr>
        <w:autoSpaceDE w:val="0"/>
        <w:autoSpaceDN w:val="0"/>
        <w:adjustRightInd w:val="0"/>
        <w:rPr>
          <w:rFonts w:ascii="ITC Officina Sans Book" w:hAnsi="ITC Officina Sans Book"/>
          <w:sz w:val="24"/>
          <w:szCs w:val="24"/>
        </w:rPr>
      </w:pPr>
      <w:proofErr w:type="spellStart"/>
      <w:r w:rsidRPr="00004577">
        <w:rPr>
          <w:rFonts w:ascii="ITC Officina Sans Book" w:hAnsi="ITC Officina Sans Book"/>
          <w:sz w:val="24"/>
          <w:szCs w:val="24"/>
        </w:rPr>
        <w:t>Abebu</w:t>
      </w:r>
      <w:proofErr w:type="spellEnd"/>
      <w:r w:rsidRPr="00004577">
        <w:rPr>
          <w:rFonts w:ascii="ITC Officina Sans Book" w:hAnsi="ITC Officina Sans Book"/>
          <w:sz w:val="24"/>
          <w:szCs w:val="24"/>
        </w:rPr>
        <w:t xml:space="preserve"> faced a long and difficult labor. She lost her baby during the delivery. Her husband wanted to try again. </w:t>
      </w:r>
      <w:proofErr w:type="spellStart"/>
      <w:r w:rsidRPr="00004577">
        <w:rPr>
          <w:rFonts w:ascii="ITC Officina Sans Book" w:hAnsi="ITC Officina Sans Book"/>
          <w:sz w:val="24"/>
          <w:szCs w:val="24"/>
        </w:rPr>
        <w:t>Abebu</w:t>
      </w:r>
      <w:proofErr w:type="spellEnd"/>
      <w:r w:rsidRPr="00004577">
        <w:rPr>
          <w:rFonts w:ascii="ITC Officina Sans Book" w:hAnsi="ITC Officina Sans Book"/>
          <w:sz w:val="24"/>
          <w:szCs w:val="24"/>
        </w:rPr>
        <w:t xml:space="preserve"> conceived and delivered a child at the age of 17. She asked her husband </w:t>
      </w:r>
      <w:r>
        <w:rPr>
          <w:rFonts w:ascii="ITC Officina Sans Book" w:hAnsi="ITC Officina Sans Book"/>
          <w:sz w:val="24"/>
          <w:szCs w:val="24"/>
        </w:rPr>
        <w:t>about using</w:t>
      </w:r>
      <w:r w:rsidRPr="00004577">
        <w:rPr>
          <w:rFonts w:ascii="ITC Officina Sans Book" w:hAnsi="ITC Officina Sans Book"/>
          <w:sz w:val="24"/>
          <w:szCs w:val="24"/>
        </w:rPr>
        <w:t xml:space="preserve"> contraception</w:t>
      </w:r>
      <w:r>
        <w:rPr>
          <w:rFonts w:ascii="ITC Officina Sans Book" w:hAnsi="ITC Officina Sans Book"/>
          <w:sz w:val="24"/>
          <w:szCs w:val="24"/>
        </w:rPr>
        <w:t>, but he refused.</w:t>
      </w:r>
    </w:p>
    <w:p w:rsidR="00004577" w:rsidRPr="00004577" w:rsidRDefault="00004577" w:rsidP="00004577">
      <w:pPr>
        <w:autoSpaceDE w:val="0"/>
        <w:autoSpaceDN w:val="0"/>
        <w:adjustRightInd w:val="0"/>
        <w:rPr>
          <w:rFonts w:ascii="ITC Officina Sans Book" w:hAnsi="ITC Officina Sans Book"/>
          <w:sz w:val="24"/>
          <w:szCs w:val="24"/>
        </w:rPr>
      </w:pPr>
    </w:p>
    <w:p w:rsidR="00004577" w:rsidRPr="00004577" w:rsidRDefault="00004577" w:rsidP="00004577">
      <w:pPr>
        <w:autoSpaceDE w:val="0"/>
        <w:autoSpaceDN w:val="0"/>
        <w:adjustRightInd w:val="0"/>
        <w:rPr>
          <w:rFonts w:ascii="ITC Officina Sans Book" w:hAnsi="ITC Officina Sans Book"/>
          <w:sz w:val="24"/>
          <w:szCs w:val="24"/>
        </w:rPr>
      </w:pPr>
      <w:r w:rsidRPr="00004577">
        <w:rPr>
          <w:rFonts w:ascii="ITC Officina Sans Book" w:hAnsi="ITC Officina Sans Book"/>
          <w:sz w:val="24"/>
          <w:szCs w:val="24"/>
        </w:rPr>
        <w:t xml:space="preserve">Around that time, CARE’s project started in her village and </w:t>
      </w:r>
      <w:proofErr w:type="spellStart"/>
      <w:r w:rsidRPr="00004577">
        <w:rPr>
          <w:rFonts w:ascii="ITC Officina Sans Book" w:hAnsi="ITC Officina Sans Book"/>
          <w:sz w:val="24"/>
          <w:szCs w:val="24"/>
        </w:rPr>
        <w:t>Abebu</w:t>
      </w:r>
      <w:proofErr w:type="spellEnd"/>
      <w:r w:rsidRPr="00004577">
        <w:rPr>
          <w:rFonts w:ascii="ITC Officina Sans Book" w:hAnsi="ITC Officina Sans Book"/>
          <w:sz w:val="24"/>
          <w:szCs w:val="24"/>
        </w:rPr>
        <w:t xml:space="preserve"> selected to be a group facilitator</w:t>
      </w:r>
      <w:r>
        <w:rPr>
          <w:rFonts w:ascii="ITC Officina Sans Book" w:hAnsi="ITC Officina Sans Book"/>
          <w:sz w:val="24"/>
          <w:szCs w:val="24"/>
        </w:rPr>
        <w:t>. She</w:t>
      </w:r>
      <w:r w:rsidRPr="00004577">
        <w:rPr>
          <w:rFonts w:ascii="ITC Officina Sans Book" w:hAnsi="ITC Officina Sans Book"/>
          <w:sz w:val="24"/>
          <w:szCs w:val="24"/>
        </w:rPr>
        <w:t xml:space="preserve"> </w:t>
      </w:r>
      <w:r>
        <w:rPr>
          <w:rFonts w:ascii="ITC Officina Sans Book" w:hAnsi="ITC Officina Sans Book"/>
          <w:sz w:val="24"/>
          <w:szCs w:val="24"/>
        </w:rPr>
        <w:t>learned about</w:t>
      </w:r>
      <w:r w:rsidRPr="00004577">
        <w:rPr>
          <w:rFonts w:ascii="ITC Officina Sans Book" w:hAnsi="ITC Officina Sans Book"/>
          <w:sz w:val="24"/>
          <w:szCs w:val="24"/>
        </w:rPr>
        <w:t xml:space="preserve"> family planning methods, and important life skills such as communication, negotiation, critical thinking and problem solving. </w:t>
      </w:r>
    </w:p>
    <w:p w:rsidR="00004577" w:rsidRPr="00004577" w:rsidRDefault="00004577" w:rsidP="00004577">
      <w:pPr>
        <w:autoSpaceDE w:val="0"/>
        <w:autoSpaceDN w:val="0"/>
        <w:adjustRightInd w:val="0"/>
        <w:rPr>
          <w:rFonts w:ascii="ITC Officina Sans Book" w:hAnsi="ITC Officina Sans Book"/>
          <w:sz w:val="24"/>
          <w:szCs w:val="24"/>
        </w:rPr>
      </w:pPr>
    </w:p>
    <w:p w:rsidR="00004577" w:rsidRPr="00004577" w:rsidRDefault="00004577" w:rsidP="00004577">
      <w:pPr>
        <w:autoSpaceDE w:val="0"/>
        <w:autoSpaceDN w:val="0"/>
        <w:adjustRightInd w:val="0"/>
        <w:rPr>
          <w:rFonts w:ascii="ITC Officina Sans Book" w:hAnsi="ITC Officina Sans Book"/>
          <w:sz w:val="24"/>
          <w:szCs w:val="24"/>
        </w:rPr>
      </w:pPr>
      <w:r w:rsidRPr="00004577">
        <w:rPr>
          <w:rFonts w:ascii="ITC Officina Sans Book" w:hAnsi="ITC Officina Sans Book"/>
          <w:sz w:val="24"/>
          <w:szCs w:val="24"/>
        </w:rPr>
        <w:t xml:space="preserve">“I will never forget the training,” says </w:t>
      </w:r>
      <w:proofErr w:type="spellStart"/>
      <w:r w:rsidRPr="00004577">
        <w:rPr>
          <w:rFonts w:ascii="ITC Officina Sans Book" w:hAnsi="ITC Officina Sans Book"/>
          <w:sz w:val="24"/>
          <w:szCs w:val="24"/>
        </w:rPr>
        <w:t>Abebu</w:t>
      </w:r>
      <w:proofErr w:type="spellEnd"/>
      <w:r w:rsidRPr="00004577">
        <w:rPr>
          <w:rFonts w:ascii="ITC Officina Sans Book" w:hAnsi="ITC Officina Sans Book"/>
          <w:sz w:val="24"/>
          <w:szCs w:val="24"/>
        </w:rPr>
        <w:t xml:space="preserve">. It opened my eyes and showed me how to lead my life.”  </w:t>
      </w:r>
    </w:p>
    <w:p w:rsidR="00004577" w:rsidRPr="00004577" w:rsidRDefault="00004577" w:rsidP="00004577">
      <w:pPr>
        <w:autoSpaceDE w:val="0"/>
        <w:autoSpaceDN w:val="0"/>
        <w:adjustRightInd w:val="0"/>
        <w:rPr>
          <w:rFonts w:ascii="ITC Officina Sans Book" w:hAnsi="ITC Officina Sans Book"/>
          <w:sz w:val="24"/>
          <w:szCs w:val="24"/>
        </w:rPr>
      </w:pPr>
    </w:p>
    <w:p w:rsidR="00004577" w:rsidRPr="00004577" w:rsidRDefault="00004577" w:rsidP="00004577">
      <w:pPr>
        <w:autoSpaceDE w:val="0"/>
        <w:autoSpaceDN w:val="0"/>
        <w:adjustRightInd w:val="0"/>
        <w:rPr>
          <w:rFonts w:ascii="ITC Officina Sans Book" w:hAnsi="ITC Officina Sans Book"/>
          <w:sz w:val="24"/>
          <w:szCs w:val="24"/>
        </w:rPr>
      </w:pPr>
      <w:r w:rsidRPr="00004577">
        <w:rPr>
          <w:rFonts w:ascii="ITC Officina Sans Book" w:hAnsi="ITC Officina Sans Book"/>
          <w:sz w:val="24"/>
          <w:szCs w:val="24"/>
        </w:rPr>
        <w:t xml:space="preserve">After </w:t>
      </w:r>
      <w:r>
        <w:rPr>
          <w:rFonts w:ascii="ITC Officina Sans Book" w:hAnsi="ITC Officina Sans Book"/>
          <w:sz w:val="24"/>
          <w:szCs w:val="24"/>
        </w:rPr>
        <w:t xml:space="preserve">leading a discussion </w:t>
      </w:r>
      <w:r w:rsidRPr="00004577">
        <w:rPr>
          <w:rFonts w:ascii="ITC Officina Sans Book" w:hAnsi="ITC Officina Sans Book"/>
          <w:sz w:val="24"/>
          <w:szCs w:val="24"/>
        </w:rPr>
        <w:t xml:space="preserve">with her group, </w:t>
      </w:r>
      <w:proofErr w:type="spellStart"/>
      <w:r w:rsidRPr="00004577">
        <w:rPr>
          <w:rFonts w:ascii="ITC Officina Sans Book" w:hAnsi="ITC Officina Sans Book"/>
          <w:sz w:val="24"/>
          <w:szCs w:val="24"/>
        </w:rPr>
        <w:t>Abebu</w:t>
      </w:r>
      <w:proofErr w:type="spellEnd"/>
      <w:r w:rsidRPr="00004577">
        <w:rPr>
          <w:rFonts w:ascii="ITC Officina Sans Book" w:hAnsi="ITC Officina Sans Book"/>
          <w:sz w:val="24"/>
          <w:szCs w:val="24"/>
        </w:rPr>
        <w:t xml:space="preserve"> </w:t>
      </w:r>
      <w:r>
        <w:rPr>
          <w:rFonts w:ascii="ITC Officina Sans Book" w:hAnsi="ITC Officina Sans Book"/>
          <w:sz w:val="24"/>
          <w:szCs w:val="24"/>
        </w:rPr>
        <w:t>decided to talk to</w:t>
      </w:r>
      <w:r w:rsidRPr="00004577">
        <w:rPr>
          <w:rFonts w:ascii="ITC Officina Sans Book" w:hAnsi="ITC Officina Sans Book"/>
          <w:sz w:val="24"/>
          <w:szCs w:val="24"/>
        </w:rPr>
        <w:t xml:space="preserve"> her husband </w:t>
      </w:r>
      <w:r>
        <w:rPr>
          <w:rFonts w:ascii="ITC Officina Sans Book" w:hAnsi="ITC Officina Sans Book"/>
          <w:sz w:val="24"/>
          <w:szCs w:val="24"/>
        </w:rPr>
        <w:t>about sexual health and contraception</w:t>
      </w:r>
      <w:r w:rsidRPr="00004577">
        <w:rPr>
          <w:rFonts w:ascii="ITC Officina Sans Book" w:hAnsi="ITC Officina Sans Book"/>
          <w:sz w:val="24"/>
          <w:szCs w:val="24"/>
        </w:rPr>
        <w:t xml:space="preserve">. </w:t>
      </w:r>
      <w:r>
        <w:rPr>
          <w:rFonts w:ascii="ITC Officina Sans Book" w:hAnsi="ITC Officina Sans Book"/>
          <w:sz w:val="24"/>
          <w:szCs w:val="24"/>
        </w:rPr>
        <w:t xml:space="preserve">After their conversation and reading </w:t>
      </w:r>
      <w:proofErr w:type="spellStart"/>
      <w:r>
        <w:rPr>
          <w:rFonts w:ascii="ITC Officina Sans Book" w:hAnsi="ITC Officina Sans Book"/>
          <w:sz w:val="24"/>
          <w:szCs w:val="24"/>
        </w:rPr>
        <w:t>Abebu’s</w:t>
      </w:r>
      <w:proofErr w:type="spellEnd"/>
      <w:r>
        <w:rPr>
          <w:rFonts w:ascii="ITC Officina Sans Book" w:hAnsi="ITC Officina Sans Book"/>
          <w:sz w:val="24"/>
          <w:szCs w:val="24"/>
        </w:rPr>
        <w:t xml:space="preserve"> training, her husband’s</w:t>
      </w:r>
      <w:r w:rsidRPr="00004577">
        <w:rPr>
          <w:rFonts w:ascii="ITC Officina Sans Book" w:hAnsi="ITC Officina Sans Book"/>
          <w:sz w:val="24"/>
          <w:szCs w:val="24"/>
        </w:rPr>
        <w:t xml:space="preserve"> attitude</w:t>
      </w:r>
      <w:r>
        <w:rPr>
          <w:rFonts w:ascii="ITC Officina Sans Book" w:hAnsi="ITC Officina Sans Book"/>
          <w:sz w:val="24"/>
          <w:szCs w:val="24"/>
        </w:rPr>
        <w:t xml:space="preserve"> began to change.</w:t>
      </w:r>
      <w:r w:rsidRPr="00004577">
        <w:rPr>
          <w:rFonts w:ascii="ITC Officina Sans Book" w:hAnsi="ITC Officina Sans Book"/>
          <w:sz w:val="24"/>
          <w:szCs w:val="24"/>
        </w:rPr>
        <w:t xml:space="preserve"> </w:t>
      </w:r>
      <w:r>
        <w:rPr>
          <w:rFonts w:ascii="ITC Officina Sans Book" w:hAnsi="ITC Officina Sans Book"/>
          <w:sz w:val="24"/>
          <w:szCs w:val="24"/>
        </w:rPr>
        <w:t xml:space="preserve">They agreed to use contraceptives </w:t>
      </w:r>
      <w:r w:rsidR="006D2E4E">
        <w:rPr>
          <w:rFonts w:ascii="ITC Officina Sans Book" w:hAnsi="ITC Officina Sans Book"/>
          <w:sz w:val="24"/>
          <w:szCs w:val="24"/>
        </w:rPr>
        <w:t>and decide together when to have</w:t>
      </w:r>
      <w:r>
        <w:rPr>
          <w:rFonts w:ascii="ITC Officina Sans Book" w:hAnsi="ITC Officina Sans Book"/>
          <w:sz w:val="24"/>
          <w:szCs w:val="24"/>
        </w:rPr>
        <w:t xml:space="preserve"> their next child. </w:t>
      </w:r>
      <w:r w:rsidRPr="00004577">
        <w:rPr>
          <w:rFonts w:ascii="ITC Officina Sans Book" w:hAnsi="ITC Officina Sans Book"/>
          <w:sz w:val="24"/>
          <w:szCs w:val="24"/>
        </w:rPr>
        <w:t>She said her husband encourages her to continue discussions with her peers and is even sharing some of the household chores with her.</w:t>
      </w:r>
    </w:p>
    <w:p w:rsidR="003C16AB" w:rsidRPr="00004577" w:rsidRDefault="003C16AB">
      <w:pPr>
        <w:rPr>
          <w:rFonts w:ascii="ITC Officina Sans Book" w:hAnsi="ITC Officina Sans Book"/>
          <w:sz w:val="24"/>
          <w:szCs w:val="24"/>
        </w:rPr>
      </w:pPr>
    </w:p>
    <w:sectPr w:rsidR="003C16AB" w:rsidRPr="00004577" w:rsidSect="00166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TC Officina Sans Book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0761"/>
    <w:multiLevelType w:val="multilevel"/>
    <w:tmpl w:val="93DE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04577"/>
    <w:rsid w:val="00004577"/>
    <w:rsid w:val="001667D9"/>
    <w:rsid w:val="00192F67"/>
    <w:rsid w:val="00212063"/>
    <w:rsid w:val="00225421"/>
    <w:rsid w:val="002A7896"/>
    <w:rsid w:val="003433C5"/>
    <w:rsid w:val="003545B1"/>
    <w:rsid w:val="00377090"/>
    <w:rsid w:val="00381F28"/>
    <w:rsid w:val="003C16AB"/>
    <w:rsid w:val="003C353F"/>
    <w:rsid w:val="005062EF"/>
    <w:rsid w:val="005A49A0"/>
    <w:rsid w:val="005A6D33"/>
    <w:rsid w:val="005C254B"/>
    <w:rsid w:val="005C3022"/>
    <w:rsid w:val="006D2E4E"/>
    <w:rsid w:val="007933A5"/>
    <w:rsid w:val="009B4689"/>
    <w:rsid w:val="00C67DFD"/>
    <w:rsid w:val="00C75231"/>
    <w:rsid w:val="00CD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57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16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9350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(Atlanta,Ga)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JoEllen Saeli-Lane</dc:creator>
  <cp:keywords/>
  <dc:description/>
  <cp:lastModifiedBy>JoEllen Saeli-Lane</cp:lastModifiedBy>
  <cp:revision>3</cp:revision>
  <cp:lastPrinted>2012-04-19T19:13:00Z</cp:lastPrinted>
  <dcterms:created xsi:type="dcterms:W3CDTF">2012-04-19T18:08:00Z</dcterms:created>
  <dcterms:modified xsi:type="dcterms:W3CDTF">2012-04-19T19:23:00Z</dcterms:modified>
</cp:coreProperties>
</file>