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4002" w:rsidRPr="00DA6240" w:rsidRDefault="00C14002" w:rsidP="00DA6240">
      <w:pPr>
        <w:rPr>
          <w:rFonts w:ascii="Arial" w:hAnsi="Arial" w:cs="Arial"/>
          <w:color w:val="222222"/>
          <w:sz w:val="19"/>
          <w:szCs w:val="19"/>
          <w:shd w:val="clear" w:color="auto" w:fill="FFFFFF"/>
        </w:rPr>
      </w:pPr>
      <w:bookmarkStart w:id="0" w:name="_GoBack"/>
      <w:bookmarkEnd w:id="0"/>
      <w:r w:rsidRPr="00585EB1">
        <w:rPr>
          <w:rFonts w:ascii="Arial" w:eastAsia="Times New Roman" w:hAnsi="Arial" w:cs="Arial"/>
          <w:b/>
          <w:color w:val="212121"/>
          <w:sz w:val="28"/>
          <w:szCs w:val="28"/>
          <w:lang w:eastAsia="es-PA"/>
        </w:rPr>
        <w:t>FUNDACION OIR ES VIVIR – NOVEMBER &amp; DECEMBER 2017</w:t>
      </w:r>
    </w:p>
    <w:p w:rsidR="00C14002" w:rsidRPr="00CD6368"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color w:val="212121"/>
          <w:sz w:val="24"/>
          <w:szCs w:val="24"/>
          <w:lang w:eastAsia="es-PA"/>
        </w:rPr>
      </w:pPr>
    </w:p>
    <w:p w:rsidR="00C14002" w:rsidRPr="006B31E0"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color w:val="212121"/>
          <w:sz w:val="24"/>
          <w:szCs w:val="24"/>
          <w:lang w:val="en" w:eastAsia="es-PA"/>
        </w:rPr>
      </w:pPr>
      <w:r w:rsidRPr="006B31E0">
        <w:rPr>
          <w:rFonts w:ascii="Arial" w:eastAsia="Times New Roman" w:hAnsi="Arial" w:cs="Arial"/>
          <w:b/>
          <w:color w:val="212121"/>
          <w:sz w:val="24"/>
          <w:szCs w:val="24"/>
          <w:lang w:val="en" w:eastAsia="es-PA"/>
        </w:rPr>
        <w:t>GRATITUDE IS THE MEMORY OF THE HEART</w:t>
      </w:r>
    </w:p>
    <w:p w:rsidR="00C14002" w:rsidRPr="006B31E0"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p>
    <w:p w:rsidR="00C14002"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r w:rsidRPr="006B31E0">
        <w:rPr>
          <w:rFonts w:ascii="Arial" w:eastAsia="Times New Roman" w:hAnsi="Arial" w:cs="Arial"/>
          <w:color w:val="212121"/>
          <w:sz w:val="24"/>
          <w:szCs w:val="24"/>
          <w:lang w:val="en" w:eastAsia="es-PA"/>
        </w:rPr>
        <w:t>We were happy to thank you during our Recognition Act, donors, volunteers, patie</w:t>
      </w:r>
      <w:r>
        <w:rPr>
          <w:rFonts w:ascii="Arial" w:eastAsia="Times New Roman" w:hAnsi="Arial" w:cs="Arial"/>
          <w:color w:val="212121"/>
          <w:sz w:val="24"/>
          <w:szCs w:val="24"/>
          <w:lang w:val="en" w:eastAsia="es-PA"/>
        </w:rPr>
        <w:t>nts, friends and staff, all</w:t>
      </w:r>
      <w:r w:rsidRPr="006B31E0">
        <w:rPr>
          <w:rFonts w:ascii="Arial" w:eastAsia="Times New Roman" w:hAnsi="Arial" w:cs="Arial"/>
          <w:color w:val="212121"/>
          <w:sz w:val="24"/>
          <w:szCs w:val="24"/>
          <w:lang w:val="en" w:eastAsia="es-PA"/>
        </w:rPr>
        <w:t xml:space="preserve"> support to make it possible for more and more Panamanian children and adults to hear and enjoy hearing health.</w:t>
      </w:r>
    </w:p>
    <w:p w:rsidR="00C14002"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p>
    <w:p w:rsidR="00C14002"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r>
        <w:rPr>
          <w:noProof/>
        </w:rPr>
        <w:drawing>
          <wp:inline distT="0" distB="0" distL="0" distR="0" wp14:anchorId="4CC627AB" wp14:editId="68ECACAD">
            <wp:extent cx="4999990" cy="239064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032975" cy="2406412"/>
                    </a:xfrm>
                    <a:prstGeom prst="rect">
                      <a:avLst/>
                    </a:prstGeom>
                    <a:noFill/>
                    <a:ln>
                      <a:noFill/>
                    </a:ln>
                  </pic:spPr>
                </pic:pic>
              </a:graphicData>
            </a:graphic>
          </wp:inline>
        </w:drawing>
      </w:r>
    </w:p>
    <w:p w:rsidR="00C14002"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p>
    <w:p w:rsidR="00C14002"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p>
    <w:p w:rsidR="00C14002"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r w:rsidRPr="006B31E0">
        <w:rPr>
          <w:rFonts w:ascii="Arial" w:eastAsia="Times New Roman" w:hAnsi="Arial" w:cs="Arial"/>
          <w:color w:val="212121"/>
          <w:sz w:val="24"/>
          <w:szCs w:val="24"/>
          <w:lang w:val="en" w:eastAsia="es-PA"/>
        </w:rPr>
        <w:t>In 2018 we will celebrate 10 years of service and we will be celebrating it working for those who need it most!</w:t>
      </w:r>
    </w:p>
    <w:p w:rsidR="00C14002"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p>
    <w:p w:rsidR="00C14002"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p>
    <w:p w:rsidR="00C14002"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r>
        <w:rPr>
          <w:noProof/>
        </w:rPr>
        <w:drawing>
          <wp:inline distT="0" distB="0" distL="0" distR="0" wp14:anchorId="1622E94B" wp14:editId="545C9C8A">
            <wp:extent cx="5114925" cy="2739035"/>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42851" cy="2753990"/>
                    </a:xfrm>
                    <a:prstGeom prst="rect">
                      <a:avLst/>
                    </a:prstGeom>
                    <a:noFill/>
                    <a:ln>
                      <a:noFill/>
                    </a:ln>
                  </pic:spPr>
                </pic:pic>
              </a:graphicData>
            </a:graphic>
          </wp:inline>
        </w:drawing>
      </w:r>
    </w:p>
    <w:p w:rsidR="00C14002"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p>
    <w:p w:rsidR="00C14002"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r>
        <w:rPr>
          <w:noProof/>
        </w:rPr>
        <w:lastRenderedPageBreak/>
        <w:drawing>
          <wp:inline distT="0" distB="0" distL="0" distR="0" wp14:anchorId="6B3502A1" wp14:editId="6BB2CE40">
            <wp:extent cx="5505450" cy="36703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17255" cy="3678170"/>
                    </a:xfrm>
                    <a:prstGeom prst="rect">
                      <a:avLst/>
                    </a:prstGeom>
                    <a:noFill/>
                    <a:ln>
                      <a:noFill/>
                    </a:ln>
                  </pic:spPr>
                </pic:pic>
              </a:graphicData>
            </a:graphic>
          </wp:inline>
        </w:drawing>
      </w:r>
    </w:p>
    <w:p w:rsidR="00C14002"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p>
    <w:p w:rsidR="00C14002" w:rsidRPr="006B31E0"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p>
    <w:p w:rsidR="00C14002"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r>
        <w:rPr>
          <w:rFonts w:ascii="Arial" w:eastAsia="Times New Roman" w:hAnsi="Arial" w:cs="Arial"/>
          <w:color w:val="212121"/>
          <w:sz w:val="24"/>
          <w:szCs w:val="24"/>
          <w:lang w:val="en" w:eastAsia="es-PA"/>
        </w:rPr>
        <w:t>We introduce you the</w:t>
      </w:r>
      <w:r w:rsidRPr="00AE6145">
        <w:rPr>
          <w:rFonts w:ascii="Arial" w:eastAsia="Times New Roman" w:hAnsi="Arial" w:cs="Arial"/>
          <w:color w:val="212121"/>
          <w:sz w:val="24"/>
          <w:szCs w:val="24"/>
          <w:lang w:val="en" w:eastAsia="es-PA"/>
        </w:rPr>
        <w:t xml:space="preserve"> staff of Fundación </w:t>
      </w:r>
      <w:proofErr w:type="spellStart"/>
      <w:r w:rsidRPr="00AE6145">
        <w:rPr>
          <w:rFonts w:ascii="Arial" w:eastAsia="Times New Roman" w:hAnsi="Arial" w:cs="Arial"/>
          <w:color w:val="212121"/>
          <w:sz w:val="24"/>
          <w:szCs w:val="24"/>
          <w:lang w:val="en" w:eastAsia="es-PA"/>
        </w:rPr>
        <w:t>Oír</w:t>
      </w:r>
      <w:proofErr w:type="spellEnd"/>
      <w:r w:rsidRPr="00AE6145">
        <w:rPr>
          <w:rFonts w:ascii="Arial" w:eastAsia="Times New Roman" w:hAnsi="Arial" w:cs="Arial"/>
          <w:color w:val="212121"/>
          <w:sz w:val="24"/>
          <w:szCs w:val="24"/>
          <w:lang w:val="en" w:eastAsia="es-PA"/>
        </w:rPr>
        <w:t xml:space="preserve"> </w:t>
      </w:r>
      <w:proofErr w:type="spellStart"/>
      <w:r w:rsidRPr="00AE6145">
        <w:rPr>
          <w:rFonts w:ascii="Arial" w:eastAsia="Times New Roman" w:hAnsi="Arial" w:cs="Arial"/>
          <w:color w:val="212121"/>
          <w:sz w:val="24"/>
          <w:szCs w:val="24"/>
          <w:lang w:val="en" w:eastAsia="es-PA"/>
        </w:rPr>
        <w:t>es</w:t>
      </w:r>
      <w:proofErr w:type="spellEnd"/>
      <w:r w:rsidRPr="00AE6145">
        <w:rPr>
          <w:rFonts w:ascii="Arial" w:eastAsia="Times New Roman" w:hAnsi="Arial" w:cs="Arial"/>
          <w:color w:val="212121"/>
          <w:sz w:val="24"/>
          <w:szCs w:val="24"/>
          <w:lang w:val="en" w:eastAsia="es-PA"/>
        </w:rPr>
        <w:t xml:space="preserve"> </w:t>
      </w:r>
      <w:proofErr w:type="spellStart"/>
      <w:r w:rsidRPr="00AE6145">
        <w:rPr>
          <w:rFonts w:ascii="Arial" w:eastAsia="Times New Roman" w:hAnsi="Arial" w:cs="Arial"/>
          <w:color w:val="212121"/>
          <w:sz w:val="24"/>
          <w:szCs w:val="24"/>
          <w:lang w:val="en" w:eastAsia="es-PA"/>
        </w:rPr>
        <w:t>Vivir</w:t>
      </w:r>
      <w:proofErr w:type="spellEnd"/>
    </w:p>
    <w:p w:rsidR="00C14002" w:rsidRPr="00AE6145"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p>
    <w:p w:rsidR="00C14002"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r w:rsidRPr="00AE6145">
        <w:rPr>
          <w:rFonts w:ascii="Arial" w:eastAsia="Times New Roman" w:hAnsi="Arial" w:cs="Arial"/>
          <w:color w:val="212121"/>
          <w:sz w:val="24"/>
          <w:szCs w:val="24"/>
          <w:lang w:val="en" w:eastAsia="es-PA"/>
        </w:rPr>
        <w:t>They are the ones that make</w:t>
      </w:r>
      <w:r>
        <w:rPr>
          <w:rFonts w:ascii="Arial" w:eastAsia="Times New Roman" w:hAnsi="Arial" w:cs="Arial"/>
          <w:color w:val="212121"/>
          <w:sz w:val="24"/>
          <w:szCs w:val="24"/>
          <w:lang w:val="en" w:eastAsia="es-PA"/>
        </w:rPr>
        <w:t xml:space="preserve"> the gift of sound possible to </w:t>
      </w:r>
      <w:proofErr w:type="spellStart"/>
      <w:r>
        <w:rPr>
          <w:rFonts w:ascii="Arial" w:eastAsia="Times New Roman" w:hAnsi="Arial" w:cs="Arial"/>
          <w:color w:val="212121"/>
          <w:sz w:val="24"/>
          <w:szCs w:val="24"/>
          <w:lang w:val="en" w:eastAsia="es-PA"/>
        </w:rPr>
        <w:t>p</w:t>
      </w:r>
      <w:r w:rsidRPr="00AE6145">
        <w:rPr>
          <w:rFonts w:ascii="Arial" w:eastAsia="Times New Roman" w:hAnsi="Arial" w:cs="Arial"/>
          <w:color w:val="212121"/>
          <w:sz w:val="24"/>
          <w:szCs w:val="24"/>
          <w:lang w:val="en" w:eastAsia="es-PA"/>
        </w:rPr>
        <w:t>anamanians</w:t>
      </w:r>
      <w:proofErr w:type="spellEnd"/>
      <w:r w:rsidRPr="00AE6145">
        <w:rPr>
          <w:rFonts w:ascii="Arial" w:eastAsia="Times New Roman" w:hAnsi="Arial" w:cs="Arial"/>
          <w:color w:val="212121"/>
          <w:sz w:val="24"/>
          <w:szCs w:val="24"/>
          <w:lang w:val="en" w:eastAsia="es-PA"/>
        </w:rPr>
        <w:t>. Wonderful women who work and provide the best of themselves.</w:t>
      </w:r>
    </w:p>
    <w:p w:rsidR="00C14002"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p>
    <w:p w:rsidR="00C14002"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r>
        <w:rPr>
          <w:noProof/>
        </w:rPr>
        <w:drawing>
          <wp:inline distT="0" distB="0" distL="0" distR="0" wp14:anchorId="645DAF5B" wp14:editId="791D1956">
            <wp:extent cx="4819650" cy="3214608"/>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38931" cy="3227468"/>
                    </a:xfrm>
                    <a:prstGeom prst="rect">
                      <a:avLst/>
                    </a:prstGeom>
                    <a:noFill/>
                    <a:ln>
                      <a:noFill/>
                    </a:ln>
                  </pic:spPr>
                </pic:pic>
              </a:graphicData>
            </a:graphic>
          </wp:inline>
        </w:drawing>
      </w:r>
    </w:p>
    <w:p w:rsidR="00C14002"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US" w:eastAsia="es-PA"/>
        </w:rPr>
      </w:pPr>
    </w:p>
    <w:p w:rsidR="00C14002"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US" w:eastAsia="es-PA"/>
        </w:rPr>
      </w:pPr>
    </w:p>
    <w:p w:rsidR="00C14002"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US" w:eastAsia="es-PA"/>
        </w:rPr>
      </w:pPr>
      <w:r>
        <w:rPr>
          <w:noProof/>
        </w:rPr>
        <w:drawing>
          <wp:inline distT="0" distB="0" distL="0" distR="0" wp14:anchorId="6A4BB4B7" wp14:editId="7560B3D5">
            <wp:extent cx="5352209" cy="2357120"/>
            <wp:effectExtent l="0" t="0" r="127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80314" cy="2369498"/>
                    </a:xfrm>
                    <a:prstGeom prst="rect">
                      <a:avLst/>
                    </a:prstGeom>
                    <a:noFill/>
                    <a:ln>
                      <a:noFill/>
                    </a:ln>
                  </pic:spPr>
                </pic:pic>
              </a:graphicData>
            </a:graphic>
          </wp:inline>
        </w:drawing>
      </w:r>
    </w:p>
    <w:p w:rsidR="00C14002" w:rsidRPr="00AE6145"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US" w:eastAsia="es-PA"/>
        </w:rPr>
      </w:pPr>
    </w:p>
    <w:p w:rsidR="00C14002" w:rsidRPr="006B31E0"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p>
    <w:p w:rsidR="00585EB1" w:rsidRDefault="00585EB1"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color w:val="212121"/>
          <w:sz w:val="24"/>
          <w:szCs w:val="24"/>
          <w:lang w:val="en" w:eastAsia="es-PA"/>
        </w:rPr>
      </w:pPr>
    </w:p>
    <w:p w:rsidR="00C14002" w:rsidRPr="00D363A5"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color w:val="212121"/>
          <w:sz w:val="24"/>
          <w:szCs w:val="24"/>
          <w:lang w:val="en" w:eastAsia="es-PA"/>
        </w:rPr>
      </w:pPr>
      <w:r w:rsidRPr="006B31E0">
        <w:rPr>
          <w:rFonts w:ascii="Arial" w:eastAsia="Times New Roman" w:hAnsi="Arial" w:cs="Arial"/>
          <w:b/>
          <w:color w:val="212121"/>
          <w:sz w:val="24"/>
          <w:szCs w:val="24"/>
          <w:lang w:val="en" w:eastAsia="es-PA"/>
        </w:rPr>
        <w:t>With the program "</w:t>
      </w:r>
      <w:r w:rsidRPr="00D363A5">
        <w:rPr>
          <w:rFonts w:ascii="Arial" w:eastAsia="Times New Roman" w:hAnsi="Arial" w:cs="Arial"/>
          <w:b/>
          <w:color w:val="212121"/>
          <w:sz w:val="24"/>
          <w:szCs w:val="24"/>
          <w:lang w:val="en" w:eastAsia="es-PA"/>
        </w:rPr>
        <w:t>APRENDO ESCUCHANDO” (I learn by listening)</w:t>
      </w:r>
    </w:p>
    <w:p w:rsidR="00C14002"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p>
    <w:p w:rsidR="00C14002"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r>
        <w:rPr>
          <w:rFonts w:ascii="Arial" w:eastAsia="Times New Roman" w:hAnsi="Arial" w:cs="Arial"/>
          <w:color w:val="212121"/>
          <w:sz w:val="24"/>
          <w:szCs w:val="24"/>
          <w:lang w:val="en" w:eastAsia="es-PA"/>
        </w:rPr>
        <w:t xml:space="preserve">It continues to benefit more children of school age.  </w:t>
      </w:r>
    </w:p>
    <w:p w:rsidR="00C14002"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p>
    <w:p w:rsidR="00C14002"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r>
        <w:rPr>
          <w:rFonts w:ascii="Arial" w:eastAsia="Times New Roman" w:hAnsi="Arial" w:cs="Arial"/>
          <w:color w:val="212121"/>
          <w:sz w:val="24"/>
          <w:szCs w:val="24"/>
          <w:lang w:val="en" w:eastAsia="es-PA"/>
        </w:rPr>
        <w:t>We went to</w:t>
      </w:r>
      <w:r w:rsidRPr="006B31E0">
        <w:rPr>
          <w:rFonts w:ascii="Arial" w:eastAsia="Times New Roman" w:hAnsi="Arial" w:cs="Arial"/>
          <w:color w:val="212121"/>
          <w:sz w:val="24"/>
          <w:szCs w:val="24"/>
          <w:lang w:val="en" w:eastAsia="es-PA"/>
        </w:rPr>
        <w:t xml:space="preserve"> Kids and Family Center, where about 10 attentions were made to children between 2 and 3 years old.</w:t>
      </w:r>
    </w:p>
    <w:p w:rsidR="00C14002"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p>
    <w:p w:rsidR="00C14002"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r>
        <w:rPr>
          <w:noProof/>
        </w:rPr>
        <w:drawing>
          <wp:inline distT="0" distB="0" distL="0" distR="0" wp14:anchorId="230CF892" wp14:editId="43A8CEE8">
            <wp:extent cx="2266950" cy="33242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8995" cy="3341888"/>
                    </a:xfrm>
                    <a:prstGeom prst="rect">
                      <a:avLst/>
                    </a:prstGeom>
                    <a:noFill/>
                    <a:ln>
                      <a:noFill/>
                    </a:ln>
                  </pic:spPr>
                </pic:pic>
              </a:graphicData>
            </a:graphic>
          </wp:inline>
        </w:drawing>
      </w:r>
      <w:r w:rsidR="00585EB1">
        <w:rPr>
          <w:noProof/>
        </w:rPr>
        <w:drawing>
          <wp:inline distT="0" distB="0" distL="0" distR="0" wp14:anchorId="39AC3845" wp14:editId="1EF77773">
            <wp:extent cx="2838450" cy="244771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9208" cy="2517351"/>
                    </a:xfrm>
                    <a:prstGeom prst="rect">
                      <a:avLst/>
                    </a:prstGeom>
                    <a:noFill/>
                    <a:ln>
                      <a:noFill/>
                    </a:ln>
                  </pic:spPr>
                </pic:pic>
              </a:graphicData>
            </a:graphic>
          </wp:inline>
        </w:drawing>
      </w:r>
    </w:p>
    <w:p w:rsidR="00585EB1" w:rsidRDefault="00585EB1"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color w:val="212121"/>
          <w:sz w:val="24"/>
          <w:szCs w:val="24"/>
          <w:lang w:val="en" w:eastAsia="es-PA"/>
        </w:rPr>
      </w:pPr>
    </w:p>
    <w:p w:rsidR="00585EB1" w:rsidRDefault="00585EB1"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color w:val="212121"/>
          <w:sz w:val="24"/>
          <w:szCs w:val="24"/>
          <w:lang w:val="en" w:eastAsia="es-PA"/>
        </w:rPr>
      </w:pPr>
    </w:p>
    <w:p w:rsidR="00C14002" w:rsidRPr="00D363A5"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color w:val="212121"/>
          <w:sz w:val="24"/>
          <w:szCs w:val="24"/>
          <w:lang w:val="en" w:eastAsia="es-PA"/>
        </w:rPr>
      </w:pPr>
      <w:r w:rsidRPr="00D363A5">
        <w:rPr>
          <w:rFonts w:ascii="Arial" w:eastAsia="Times New Roman" w:hAnsi="Arial" w:cs="Arial"/>
          <w:b/>
          <w:color w:val="212121"/>
          <w:sz w:val="24"/>
          <w:szCs w:val="24"/>
          <w:lang w:val="en" w:eastAsia="es-PA"/>
        </w:rPr>
        <w:lastRenderedPageBreak/>
        <w:t>We celebrate the day of Thanksgiving.</w:t>
      </w:r>
    </w:p>
    <w:p w:rsidR="00C14002"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p>
    <w:p w:rsidR="00C14002"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r>
        <w:rPr>
          <w:rFonts w:ascii="Arial" w:eastAsia="Times New Roman" w:hAnsi="Arial" w:cs="Arial"/>
          <w:color w:val="212121"/>
          <w:sz w:val="24"/>
          <w:szCs w:val="24"/>
          <w:lang w:val="en" w:eastAsia="es-PA"/>
        </w:rPr>
        <w:t xml:space="preserve">The American Society of Panama, invited us to share their traditional Thanksgiving lunch, where they were also invited Juan and Johan, children with hearing loss captured on the tour to La </w:t>
      </w:r>
      <w:proofErr w:type="spellStart"/>
      <w:r>
        <w:rPr>
          <w:rFonts w:ascii="Arial" w:eastAsia="Times New Roman" w:hAnsi="Arial" w:cs="Arial"/>
          <w:color w:val="212121"/>
          <w:sz w:val="24"/>
          <w:szCs w:val="24"/>
          <w:lang w:val="en" w:eastAsia="es-PA"/>
        </w:rPr>
        <w:t>Pintada</w:t>
      </w:r>
      <w:proofErr w:type="spellEnd"/>
      <w:r>
        <w:rPr>
          <w:rFonts w:ascii="Arial" w:eastAsia="Times New Roman" w:hAnsi="Arial" w:cs="Arial"/>
          <w:color w:val="212121"/>
          <w:sz w:val="24"/>
          <w:szCs w:val="24"/>
          <w:lang w:val="en" w:eastAsia="es-PA"/>
        </w:rPr>
        <w:t xml:space="preserve"> and who already enjoy the gift of sound through the donation of headphones and was possible thanks to this sponsor.  Thank </w:t>
      </w:r>
      <w:proofErr w:type="gramStart"/>
      <w:r>
        <w:rPr>
          <w:rFonts w:ascii="Arial" w:eastAsia="Times New Roman" w:hAnsi="Arial" w:cs="Arial"/>
          <w:color w:val="212121"/>
          <w:sz w:val="24"/>
          <w:szCs w:val="24"/>
          <w:lang w:val="en" w:eastAsia="es-PA"/>
        </w:rPr>
        <w:t>you American Society</w:t>
      </w:r>
      <w:proofErr w:type="gramEnd"/>
      <w:r>
        <w:rPr>
          <w:rFonts w:ascii="Arial" w:eastAsia="Times New Roman" w:hAnsi="Arial" w:cs="Arial"/>
          <w:color w:val="212121"/>
          <w:sz w:val="24"/>
          <w:szCs w:val="24"/>
          <w:lang w:val="en" w:eastAsia="es-PA"/>
        </w:rPr>
        <w:t xml:space="preserve"> for your repeated support.</w:t>
      </w:r>
    </w:p>
    <w:p w:rsidR="00585EB1" w:rsidRDefault="00585EB1"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p>
    <w:p w:rsidR="00585EB1" w:rsidRDefault="00585EB1"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r>
        <w:rPr>
          <w:noProof/>
        </w:rPr>
        <w:drawing>
          <wp:inline distT="0" distB="0" distL="0" distR="0" wp14:anchorId="5B30D32F" wp14:editId="7B22A78F">
            <wp:extent cx="5612130" cy="247650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2476500"/>
                    </a:xfrm>
                    <a:prstGeom prst="rect">
                      <a:avLst/>
                    </a:prstGeom>
                    <a:noFill/>
                    <a:ln>
                      <a:noFill/>
                    </a:ln>
                  </pic:spPr>
                </pic:pic>
              </a:graphicData>
            </a:graphic>
          </wp:inline>
        </w:drawing>
      </w:r>
    </w:p>
    <w:p w:rsidR="00585EB1" w:rsidRDefault="00585EB1"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p>
    <w:p w:rsidR="00C14002" w:rsidRPr="00585EB1"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color w:val="212121"/>
          <w:sz w:val="28"/>
          <w:szCs w:val="28"/>
          <w:lang w:val="en" w:eastAsia="es-PA"/>
        </w:rPr>
      </w:pPr>
      <w:r w:rsidRPr="00585EB1">
        <w:rPr>
          <w:rFonts w:ascii="Arial" w:eastAsia="Times New Roman" w:hAnsi="Arial" w:cs="Arial"/>
          <w:b/>
          <w:color w:val="212121"/>
          <w:sz w:val="28"/>
          <w:szCs w:val="28"/>
          <w:lang w:val="en" w:eastAsia="es-PA"/>
        </w:rPr>
        <w:t>Remember that we have a complete clinic at your service.</w:t>
      </w:r>
    </w:p>
    <w:p w:rsidR="00C14002" w:rsidRPr="00D40C58"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p>
    <w:p w:rsidR="00C14002" w:rsidRPr="00D40C58"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color w:val="212121"/>
          <w:sz w:val="24"/>
          <w:szCs w:val="24"/>
          <w:lang w:val="en" w:eastAsia="es-PA"/>
        </w:rPr>
      </w:pPr>
      <w:r w:rsidRPr="00D40C58">
        <w:rPr>
          <w:rFonts w:ascii="Arial" w:eastAsia="Times New Roman" w:hAnsi="Arial" w:cs="Arial"/>
          <w:b/>
          <w:color w:val="212121"/>
          <w:sz w:val="24"/>
          <w:szCs w:val="24"/>
          <w:lang w:val="en" w:eastAsia="es-PA"/>
        </w:rPr>
        <w:t>Donation of hearing aids.</w:t>
      </w:r>
    </w:p>
    <w:p w:rsidR="00C14002"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p>
    <w:p w:rsidR="00C14002"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r>
        <w:rPr>
          <w:rFonts w:ascii="Arial" w:eastAsia="Times New Roman" w:hAnsi="Arial" w:cs="Arial"/>
          <w:color w:val="212121"/>
          <w:sz w:val="24"/>
          <w:szCs w:val="24"/>
          <w:lang w:val="en" w:eastAsia="es-PA"/>
        </w:rPr>
        <w:t>For those adult candidates and children who qualify.  Remember adults start to lose some hearing approximately from 40 years.</w:t>
      </w:r>
    </w:p>
    <w:p w:rsidR="00C14002"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p>
    <w:p w:rsidR="00585EB1"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r w:rsidRPr="00AE6145">
        <w:rPr>
          <w:rFonts w:ascii="Arial" w:eastAsia="Times New Roman" w:hAnsi="Arial" w:cs="Arial"/>
          <w:color w:val="212121"/>
          <w:sz w:val="24"/>
          <w:szCs w:val="24"/>
          <w:lang w:val="en" w:eastAsia="es-PA"/>
        </w:rPr>
        <w:t>Initial process for the request of hearing aids, interview by the speech therapist who receives documents and verifies the necessary requirements to apply with the hearing instruments that are then sent to the board of directors.</w:t>
      </w:r>
      <w:r w:rsidR="00585EB1">
        <w:rPr>
          <w:rFonts w:ascii="Arial" w:eastAsia="Times New Roman" w:hAnsi="Arial" w:cs="Arial"/>
          <w:color w:val="212121"/>
          <w:sz w:val="24"/>
          <w:szCs w:val="24"/>
          <w:lang w:val="en" w:eastAsia="es-PA"/>
        </w:rPr>
        <w:t xml:space="preserve"> </w:t>
      </w:r>
    </w:p>
    <w:p w:rsidR="00585EB1" w:rsidRDefault="00585EB1"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p>
    <w:p w:rsidR="00C14002" w:rsidRPr="00AE6145" w:rsidRDefault="00585EB1"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r>
        <w:rPr>
          <w:noProof/>
        </w:rPr>
        <w:drawing>
          <wp:inline distT="0" distB="0" distL="0" distR="0" wp14:anchorId="272D4959" wp14:editId="0F63915C">
            <wp:extent cx="4345305" cy="21050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56692" cy="2110541"/>
                    </a:xfrm>
                    <a:prstGeom prst="rect">
                      <a:avLst/>
                    </a:prstGeom>
                    <a:noFill/>
                    <a:ln>
                      <a:noFill/>
                    </a:ln>
                  </pic:spPr>
                </pic:pic>
              </a:graphicData>
            </a:graphic>
          </wp:inline>
        </w:drawing>
      </w:r>
    </w:p>
    <w:p w:rsidR="00C14002" w:rsidRPr="00AE6145"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n" w:eastAsia="es-PA"/>
        </w:rPr>
      </w:pPr>
      <w:r w:rsidRPr="00AE6145">
        <w:rPr>
          <w:rFonts w:ascii="Arial" w:eastAsia="Times New Roman" w:hAnsi="Arial" w:cs="Arial"/>
          <w:color w:val="212121"/>
          <w:sz w:val="24"/>
          <w:szCs w:val="24"/>
          <w:lang w:val="en" w:eastAsia="es-PA"/>
        </w:rPr>
        <w:lastRenderedPageBreak/>
        <w:t>Ms. Ana received the gift</w:t>
      </w:r>
      <w:r>
        <w:rPr>
          <w:rFonts w:ascii="Arial" w:eastAsia="Times New Roman" w:hAnsi="Arial" w:cs="Arial"/>
          <w:color w:val="212121"/>
          <w:sz w:val="24"/>
          <w:szCs w:val="24"/>
          <w:lang w:val="en" w:eastAsia="es-PA"/>
        </w:rPr>
        <w:t xml:space="preserve"> of sound by receiving her new hearing a</w:t>
      </w:r>
      <w:r w:rsidRPr="00AE6145">
        <w:rPr>
          <w:rFonts w:ascii="Arial" w:eastAsia="Times New Roman" w:hAnsi="Arial" w:cs="Arial"/>
          <w:color w:val="212121"/>
          <w:sz w:val="24"/>
          <w:szCs w:val="24"/>
          <w:lang w:val="en" w:eastAsia="es-PA"/>
        </w:rPr>
        <w:t>ids here photos of the adaptation of it.</w:t>
      </w:r>
    </w:p>
    <w:p w:rsidR="00C14002"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p>
    <w:p w:rsidR="00C14002" w:rsidRDefault="00585EB1"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r>
        <w:rPr>
          <w:noProof/>
        </w:rPr>
        <w:drawing>
          <wp:inline distT="0" distB="0" distL="0" distR="0" wp14:anchorId="4370649D" wp14:editId="49D0A91C">
            <wp:extent cx="4308182" cy="242544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6031" cy="2429859"/>
                    </a:xfrm>
                    <a:prstGeom prst="rect">
                      <a:avLst/>
                    </a:prstGeom>
                    <a:noFill/>
                    <a:ln>
                      <a:noFill/>
                    </a:ln>
                  </pic:spPr>
                </pic:pic>
              </a:graphicData>
            </a:graphic>
          </wp:inline>
        </w:drawing>
      </w:r>
    </w:p>
    <w:p w:rsidR="00C14002"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p>
    <w:p w:rsidR="00C14002" w:rsidRPr="00D40C58"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color w:val="212121"/>
          <w:sz w:val="24"/>
          <w:szCs w:val="24"/>
          <w:lang w:val="en" w:eastAsia="es-PA"/>
        </w:rPr>
      </w:pPr>
      <w:r w:rsidRPr="00D40C58">
        <w:rPr>
          <w:rFonts w:ascii="Arial" w:eastAsia="Times New Roman" w:hAnsi="Arial" w:cs="Arial"/>
          <w:b/>
          <w:color w:val="212121"/>
          <w:sz w:val="24"/>
          <w:szCs w:val="24"/>
          <w:lang w:val="en" w:eastAsia="es-PA"/>
        </w:rPr>
        <w:t>Audiometry tests</w:t>
      </w:r>
    </w:p>
    <w:p w:rsidR="00C14002"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p>
    <w:p w:rsidR="00C14002"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r>
        <w:rPr>
          <w:rFonts w:ascii="Arial" w:eastAsia="Times New Roman" w:hAnsi="Arial" w:cs="Arial"/>
          <w:color w:val="212121"/>
          <w:sz w:val="24"/>
          <w:szCs w:val="24"/>
          <w:lang w:val="en" w:eastAsia="es-PA"/>
        </w:rPr>
        <w:t>For students as a requirement for school reentry and for children and adults who require them.</w:t>
      </w:r>
    </w:p>
    <w:p w:rsidR="00585EB1" w:rsidRDefault="00585EB1"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p>
    <w:p w:rsidR="00585EB1" w:rsidRDefault="00585EB1"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r>
        <w:rPr>
          <w:noProof/>
        </w:rPr>
        <w:drawing>
          <wp:inline distT="0" distB="0" distL="0" distR="0" wp14:anchorId="63629424" wp14:editId="57DA04A4">
            <wp:extent cx="3132667" cy="17621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1191" cy="1766920"/>
                    </a:xfrm>
                    <a:prstGeom prst="rect">
                      <a:avLst/>
                    </a:prstGeom>
                    <a:noFill/>
                    <a:ln>
                      <a:noFill/>
                    </a:ln>
                  </pic:spPr>
                </pic:pic>
              </a:graphicData>
            </a:graphic>
          </wp:inline>
        </w:drawing>
      </w:r>
    </w:p>
    <w:p w:rsidR="00585EB1" w:rsidRDefault="00585EB1"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p>
    <w:p w:rsidR="00585EB1" w:rsidRDefault="00585EB1"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r>
        <w:rPr>
          <w:noProof/>
        </w:rPr>
        <w:drawing>
          <wp:inline distT="0" distB="0" distL="0" distR="0" wp14:anchorId="174316DB" wp14:editId="03D0971E">
            <wp:extent cx="3267075" cy="183772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6034" cy="1854018"/>
                    </a:xfrm>
                    <a:prstGeom prst="rect">
                      <a:avLst/>
                    </a:prstGeom>
                    <a:noFill/>
                    <a:ln>
                      <a:noFill/>
                    </a:ln>
                  </pic:spPr>
                </pic:pic>
              </a:graphicData>
            </a:graphic>
          </wp:inline>
        </w:drawing>
      </w:r>
    </w:p>
    <w:p w:rsidR="00585EB1" w:rsidRDefault="00585EB1"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color w:val="212121"/>
          <w:sz w:val="24"/>
          <w:szCs w:val="24"/>
          <w:lang w:val="en" w:eastAsia="es-PA"/>
        </w:rPr>
      </w:pPr>
    </w:p>
    <w:p w:rsidR="00585EB1" w:rsidRDefault="00585EB1"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color w:val="212121"/>
          <w:sz w:val="24"/>
          <w:szCs w:val="24"/>
          <w:lang w:val="en" w:eastAsia="es-PA"/>
        </w:rPr>
      </w:pPr>
    </w:p>
    <w:p w:rsidR="00C14002" w:rsidRPr="00D40C58"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color w:val="212121"/>
          <w:sz w:val="24"/>
          <w:szCs w:val="24"/>
          <w:lang w:val="en" w:eastAsia="es-PA"/>
        </w:rPr>
      </w:pPr>
      <w:r w:rsidRPr="00D40C58">
        <w:rPr>
          <w:rFonts w:ascii="Arial" w:eastAsia="Times New Roman" w:hAnsi="Arial" w:cs="Arial"/>
          <w:b/>
          <w:color w:val="212121"/>
          <w:sz w:val="24"/>
          <w:szCs w:val="24"/>
          <w:lang w:val="en" w:eastAsia="es-PA"/>
        </w:rPr>
        <w:lastRenderedPageBreak/>
        <w:t>Language therapy for children.</w:t>
      </w:r>
    </w:p>
    <w:p w:rsidR="00C14002"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p>
    <w:p w:rsidR="00C14002"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r>
        <w:rPr>
          <w:rFonts w:ascii="Arial" w:eastAsia="Times New Roman" w:hAnsi="Arial" w:cs="Arial"/>
          <w:color w:val="212121"/>
          <w:sz w:val="24"/>
          <w:szCs w:val="24"/>
          <w:lang w:val="en" w:eastAsia="es-PA"/>
        </w:rPr>
        <w:t xml:space="preserve">The support in the </w:t>
      </w:r>
      <w:proofErr w:type="spellStart"/>
      <w:r>
        <w:rPr>
          <w:rFonts w:ascii="Arial" w:eastAsia="Times New Roman" w:hAnsi="Arial" w:cs="Arial"/>
          <w:color w:val="212121"/>
          <w:sz w:val="24"/>
          <w:szCs w:val="24"/>
          <w:lang w:val="en" w:eastAsia="es-PA"/>
        </w:rPr>
        <w:t>adquisition</w:t>
      </w:r>
      <w:proofErr w:type="spellEnd"/>
      <w:r>
        <w:rPr>
          <w:rFonts w:ascii="Arial" w:eastAsia="Times New Roman" w:hAnsi="Arial" w:cs="Arial"/>
          <w:color w:val="212121"/>
          <w:sz w:val="24"/>
          <w:szCs w:val="24"/>
          <w:lang w:val="en" w:eastAsia="es-PA"/>
        </w:rPr>
        <w:t xml:space="preserve"> of language on time is vital for an adequate school performance.</w:t>
      </w:r>
    </w:p>
    <w:p w:rsidR="00585EB1" w:rsidRDefault="00585EB1"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p>
    <w:p w:rsidR="00585EB1" w:rsidRDefault="00585EB1"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r>
        <w:rPr>
          <w:noProof/>
        </w:rPr>
        <w:drawing>
          <wp:inline distT="0" distB="0" distL="0" distR="0" wp14:anchorId="2FEDC932" wp14:editId="504C3ECE">
            <wp:extent cx="3705698" cy="2085975"/>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14422" cy="2090886"/>
                    </a:xfrm>
                    <a:prstGeom prst="rect">
                      <a:avLst/>
                    </a:prstGeom>
                    <a:noFill/>
                    <a:ln>
                      <a:noFill/>
                    </a:ln>
                  </pic:spPr>
                </pic:pic>
              </a:graphicData>
            </a:graphic>
          </wp:inline>
        </w:drawing>
      </w:r>
    </w:p>
    <w:p w:rsidR="00C14002"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p>
    <w:p w:rsidR="00C14002" w:rsidRPr="00AE6145"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color w:val="212121"/>
          <w:sz w:val="24"/>
          <w:szCs w:val="24"/>
          <w:lang w:val="en" w:eastAsia="es-PA"/>
        </w:rPr>
      </w:pPr>
      <w:r w:rsidRPr="00AE6145">
        <w:rPr>
          <w:rFonts w:ascii="Arial" w:eastAsia="Times New Roman" w:hAnsi="Arial" w:cs="Arial"/>
          <w:b/>
          <w:color w:val="212121"/>
          <w:sz w:val="24"/>
          <w:szCs w:val="24"/>
          <w:lang w:val="en" w:eastAsia="es-PA"/>
        </w:rPr>
        <w:t>Children from Cerro Azul came to our clinic.</w:t>
      </w:r>
    </w:p>
    <w:p w:rsidR="00C14002"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p>
    <w:p w:rsidR="00C14002"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r>
        <w:rPr>
          <w:rFonts w:ascii="Arial" w:eastAsia="Times New Roman" w:hAnsi="Arial" w:cs="Arial"/>
          <w:color w:val="212121"/>
          <w:sz w:val="24"/>
          <w:szCs w:val="24"/>
          <w:lang w:val="en" w:eastAsia="es-PA"/>
        </w:rPr>
        <w:t xml:space="preserve">We carried out the second phase of exams for the children of the tour from Cerro Azul.  That they did not pass the test and required specialized additional attention.  Remember that sometimes a single test is not enough!  Thanks to </w:t>
      </w:r>
      <w:proofErr w:type="spellStart"/>
      <w:r>
        <w:rPr>
          <w:rFonts w:ascii="Arial" w:eastAsia="Times New Roman" w:hAnsi="Arial" w:cs="Arial"/>
          <w:color w:val="212121"/>
          <w:sz w:val="24"/>
          <w:szCs w:val="24"/>
          <w:lang w:val="en" w:eastAsia="es-PA"/>
        </w:rPr>
        <w:t>Empresas</w:t>
      </w:r>
      <w:proofErr w:type="spellEnd"/>
      <w:r>
        <w:rPr>
          <w:rFonts w:ascii="Arial" w:eastAsia="Times New Roman" w:hAnsi="Arial" w:cs="Arial"/>
          <w:color w:val="212121"/>
          <w:sz w:val="24"/>
          <w:szCs w:val="24"/>
          <w:lang w:val="en" w:eastAsia="es-PA"/>
        </w:rPr>
        <w:t xml:space="preserve"> Melo for making this possible.</w:t>
      </w:r>
    </w:p>
    <w:p w:rsidR="00585EB1" w:rsidRDefault="00585EB1"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p>
    <w:p w:rsidR="00585EB1" w:rsidRDefault="00585EB1"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r>
        <w:rPr>
          <w:noProof/>
        </w:rPr>
        <w:drawing>
          <wp:inline distT="0" distB="0" distL="0" distR="0" wp14:anchorId="130492E8" wp14:editId="318499CF">
            <wp:extent cx="4124325" cy="2321624"/>
            <wp:effectExtent l="0" t="0" r="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55830" cy="2339358"/>
                    </a:xfrm>
                    <a:prstGeom prst="rect">
                      <a:avLst/>
                    </a:prstGeom>
                    <a:noFill/>
                    <a:ln>
                      <a:noFill/>
                    </a:ln>
                  </pic:spPr>
                </pic:pic>
              </a:graphicData>
            </a:graphic>
          </wp:inline>
        </w:drawing>
      </w:r>
    </w:p>
    <w:p w:rsidR="00585EB1" w:rsidRDefault="00585EB1"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p>
    <w:p w:rsidR="00585EB1" w:rsidRDefault="00585EB1"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p>
    <w:p w:rsidR="00585EB1" w:rsidRDefault="00585EB1"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r>
        <w:rPr>
          <w:noProof/>
        </w:rPr>
        <w:lastRenderedPageBreak/>
        <w:drawing>
          <wp:inline distT="0" distB="0" distL="0" distR="0" wp14:anchorId="00B9E57B" wp14:editId="76A55986">
            <wp:extent cx="2257425" cy="160958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70072" cy="1618606"/>
                    </a:xfrm>
                    <a:prstGeom prst="rect">
                      <a:avLst/>
                    </a:prstGeom>
                    <a:noFill/>
                    <a:ln>
                      <a:noFill/>
                    </a:ln>
                  </pic:spPr>
                </pic:pic>
              </a:graphicData>
            </a:graphic>
          </wp:inline>
        </w:drawing>
      </w:r>
      <w:r>
        <w:rPr>
          <w:noProof/>
        </w:rPr>
        <w:drawing>
          <wp:inline distT="0" distB="0" distL="0" distR="0" wp14:anchorId="613F1097" wp14:editId="4B6C5197">
            <wp:extent cx="2741201" cy="1543050"/>
            <wp:effectExtent l="0" t="0" r="254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783083" cy="1566626"/>
                    </a:xfrm>
                    <a:prstGeom prst="rect">
                      <a:avLst/>
                    </a:prstGeom>
                    <a:noFill/>
                    <a:ln>
                      <a:noFill/>
                    </a:ln>
                  </pic:spPr>
                </pic:pic>
              </a:graphicData>
            </a:graphic>
          </wp:inline>
        </w:drawing>
      </w:r>
    </w:p>
    <w:p w:rsidR="00585EB1" w:rsidRDefault="00585EB1"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p>
    <w:p w:rsidR="00585EB1" w:rsidRDefault="00585EB1"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p>
    <w:p w:rsidR="00C14002" w:rsidRDefault="00825A8E"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r>
        <w:rPr>
          <w:noProof/>
        </w:rPr>
        <w:drawing>
          <wp:inline distT="0" distB="0" distL="0" distR="0" wp14:anchorId="26162578" wp14:editId="3AA83E31">
            <wp:extent cx="4467225" cy="21717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7225" cy="2171700"/>
                    </a:xfrm>
                    <a:prstGeom prst="rect">
                      <a:avLst/>
                    </a:prstGeom>
                    <a:noFill/>
                    <a:ln>
                      <a:noFill/>
                    </a:ln>
                  </pic:spPr>
                </pic:pic>
              </a:graphicData>
            </a:graphic>
          </wp:inline>
        </w:drawing>
      </w:r>
    </w:p>
    <w:p w:rsidR="00585EB1" w:rsidRDefault="00585EB1"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p>
    <w:p w:rsidR="00585EB1" w:rsidRDefault="00585EB1"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p>
    <w:p w:rsidR="00C14002" w:rsidRPr="00AE6145"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color w:val="212121"/>
          <w:sz w:val="24"/>
          <w:szCs w:val="24"/>
          <w:lang w:val="en" w:eastAsia="es-PA"/>
        </w:rPr>
      </w:pPr>
      <w:r w:rsidRPr="00AE6145">
        <w:rPr>
          <w:rFonts w:ascii="Arial" w:eastAsia="Times New Roman" w:hAnsi="Arial" w:cs="Arial"/>
          <w:b/>
          <w:color w:val="212121"/>
          <w:sz w:val="24"/>
          <w:szCs w:val="24"/>
          <w:lang w:val="en" w:eastAsia="es-PA"/>
        </w:rPr>
        <w:t>YOU ALREADY MEET LORENZO.</w:t>
      </w:r>
    </w:p>
    <w:p w:rsidR="00C14002" w:rsidRPr="00AE6145"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color w:val="212121"/>
          <w:sz w:val="24"/>
          <w:szCs w:val="24"/>
          <w:lang w:val="en" w:eastAsia="es-PA"/>
        </w:rPr>
      </w:pPr>
    </w:p>
    <w:p w:rsidR="00C14002" w:rsidRDefault="00C14002" w:rsidP="00C140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r>
        <w:rPr>
          <w:rFonts w:ascii="Arial" w:eastAsia="Times New Roman" w:hAnsi="Arial" w:cs="Arial"/>
          <w:color w:val="212121"/>
          <w:sz w:val="24"/>
          <w:szCs w:val="24"/>
          <w:lang w:val="en" w:eastAsia="es-PA"/>
        </w:rPr>
        <w:t>Learn with him, what role your children and you play in the world of children with hearing loss.</w:t>
      </w:r>
    </w:p>
    <w:p w:rsidR="00C64C0A" w:rsidRDefault="00C64C0A" w:rsidP="00C64C0A">
      <w:pPr>
        <w:rPr>
          <w:rFonts w:ascii="Arial Black" w:hAnsi="Arial Black"/>
        </w:rPr>
      </w:pPr>
    </w:p>
    <w:p w:rsidR="00C64C0A" w:rsidRDefault="00825A8E" w:rsidP="00C64C0A">
      <w:pPr>
        <w:rPr>
          <w:rFonts w:ascii="Arial Black" w:hAnsi="Arial Black"/>
        </w:rPr>
      </w:pPr>
      <w:r>
        <w:rPr>
          <w:noProof/>
        </w:rPr>
        <w:t xml:space="preserve">                                         </w:t>
      </w:r>
      <w:r w:rsidR="00C64C0A">
        <w:rPr>
          <w:noProof/>
        </w:rPr>
        <w:drawing>
          <wp:inline distT="0" distB="0" distL="0" distR="0" wp14:anchorId="5D5CBF9C" wp14:editId="4A2FBB55">
            <wp:extent cx="2752725" cy="18351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2725" cy="1835150"/>
                    </a:xfrm>
                    <a:prstGeom prst="rect">
                      <a:avLst/>
                    </a:prstGeom>
                    <a:noFill/>
                    <a:ln>
                      <a:noFill/>
                    </a:ln>
                  </pic:spPr>
                </pic:pic>
              </a:graphicData>
            </a:graphic>
          </wp:inline>
        </w:drawing>
      </w:r>
    </w:p>
    <w:p w:rsidR="00C64C0A" w:rsidRDefault="00C64C0A" w:rsidP="00C64C0A">
      <w:pPr>
        <w:rPr>
          <w:rFonts w:ascii="Arial Black" w:hAnsi="Arial Black"/>
        </w:rPr>
      </w:pPr>
    </w:p>
    <w:p w:rsidR="00C64C0A" w:rsidRDefault="00C64C0A" w:rsidP="00C64C0A">
      <w:pPr>
        <w:rPr>
          <w:rFonts w:ascii="Arial Black" w:hAnsi="Arial Black"/>
        </w:rPr>
      </w:pPr>
    </w:p>
    <w:p w:rsidR="00E27999" w:rsidRDefault="00E27999"/>
    <w:sectPr w:rsidR="00E2799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794"/>
    <w:rsid w:val="00167643"/>
    <w:rsid w:val="00316794"/>
    <w:rsid w:val="00585EB1"/>
    <w:rsid w:val="006B31E0"/>
    <w:rsid w:val="007261DC"/>
    <w:rsid w:val="00731039"/>
    <w:rsid w:val="00825A8E"/>
    <w:rsid w:val="00873788"/>
    <w:rsid w:val="00AE6145"/>
    <w:rsid w:val="00C14002"/>
    <w:rsid w:val="00C21FD7"/>
    <w:rsid w:val="00C64C0A"/>
    <w:rsid w:val="00CD6368"/>
    <w:rsid w:val="00D363A5"/>
    <w:rsid w:val="00D40C58"/>
    <w:rsid w:val="00DA6240"/>
    <w:rsid w:val="00E27999"/>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44B60"/>
  <w15:chartTrackingRefBased/>
  <w15:docId w15:val="{CB208440-827F-46B7-9082-0A22E0EE0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4C0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24174">
      <w:bodyDiv w:val="1"/>
      <w:marLeft w:val="0"/>
      <w:marRight w:val="0"/>
      <w:marTop w:val="0"/>
      <w:marBottom w:val="0"/>
      <w:divBdr>
        <w:top w:val="none" w:sz="0" w:space="0" w:color="auto"/>
        <w:left w:val="none" w:sz="0" w:space="0" w:color="auto"/>
        <w:bottom w:val="none" w:sz="0" w:space="0" w:color="auto"/>
        <w:right w:val="none" w:sz="0" w:space="0" w:color="auto"/>
      </w:divBdr>
    </w:div>
    <w:div w:id="102725351">
      <w:bodyDiv w:val="1"/>
      <w:marLeft w:val="0"/>
      <w:marRight w:val="0"/>
      <w:marTop w:val="0"/>
      <w:marBottom w:val="0"/>
      <w:divBdr>
        <w:top w:val="none" w:sz="0" w:space="0" w:color="auto"/>
        <w:left w:val="none" w:sz="0" w:space="0" w:color="auto"/>
        <w:bottom w:val="none" w:sz="0" w:space="0" w:color="auto"/>
        <w:right w:val="none" w:sz="0" w:space="0" w:color="auto"/>
      </w:divBdr>
    </w:div>
    <w:div w:id="512499715">
      <w:bodyDiv w:val="1"/>
      <w:marLeft w:val="0"/>
      <w:marRight w:val="0"/>
      <w:marTop w:val="0"/>
      <w:marBottom w:val="0"/>
      <w:divBdr>
        <w:top w:val="none" w:sz="0" w:space="0" w:color="auto"/>
        <w:left w:val="none" w:sz="0" w:space="0" w:color="auto"/>
        <w:bottom w:val="none" w:sz="0" w:space="0" w:color="auto"/>
        <w:right w:val="none" w:sz="0" w:space="0" w:color="auto"/>
      </w:divBdr>
    </w:div>
    <w:div w:id="618947853">
      <w:bodyDiv w:val="1"/>
      <w:marLeft w:val="0"/>
      <w:marRight w:val="0"/>
      <w:marTop w:val="0"/>
      <w:marBottom w:val="0"/>
      <w:divBdr>
        <w:top w:val="none" w:sz="0" w:space="0" w:color="auto"/>
        <w:left w:val="none" w:sz="0" w:space="0" w:color="auto"/>
        <w:bottom w:val="none" w:sz="0" w:space="0" w:color="auto"/>
        <w:right w:val="none" w:sz="0" w:space="0" w:color="auto"/>
      </w:divBdr>
    </w:div>
    <w:div w:id="682440011">
      <w:bodyDiv w:val="1"/>
      <w:marLeft w:val="0"/>
      <w:marRight w:val="0"/>
      <w:marTop w:val="0"/>
      <w:marBottom w:val="0"/>
      <w:divBdr>
        <w:top w:val="none" w:sz="0" w:space="0" w:color="auto"/>
        <w:left w:val="none" w:sz="0" w:space="0" w:color="auto"/>
        <w:bottom w:val="none" w:sz="0" w:space="0" w:color="auto"/>
        <w:right w:val="none" w:sz="0" w:space="0" w:color="auto"/>
      </w:divBdr>
    </w:div>
    <w:div w:id="1185747130">
      <w:bodyDiv w:val="1"/>
      <w:marLeft w:val="0"/>
      <w:marRight w:val="0"/>
      <w:marTop w:val="0"/>
      <w:marBottom w:val="0"/>
      <w:divBdr>
        <w:top w:val="none" w:sz="0" w:space="0" w:color="auto"/>
        <w:left w:val="none" w:sz="0" w:space="0" w:color="auto"/>
        <w:bottom w:val="none" w:sz="0" w:space="0" w:color="auto"/>
        <w:right w:val="none" w:sz="0" w:space="0" w:color="auto"/>
      </w:divBdr>
    </w:div>
    <w:div w:id="1362511583">
      <w:bodyDiv w:val="1"/>
      <w:marLeft w:val="0"/>
      <w:marRight w:val="0"/>
      <w:marTop w:val="0"/>
      <w:marBottom w:val="0"/>
      <w:divBdr>
        <w:top w:val="none" w:sz="0" w:space="0" w:color="auto"/>
        <w:left w:val="none" w:sz="0" w:space="0" w:color="auto"/>
        <w:bottom w:val="none" w:sz="0" w:space="0" w:color="auto"/>
        <w:right w:val="none" w:sz="0" w:space="0" w:color="auto"/>
      </w:divBdr>
    </w:div>
    <w:div w:id="1373848809">
      <w:bodyDiv w:val="1"/>
      <w:marLeft w:val="0"/>
      <w:marRight w:val="0"/>
      <w:marTop w:val="0"/>
      <w:marBottom w:val="0"/>
      <w:divBdr>
        <w:top w:val="none" w:sz="0" w:space="0" w:color="auto"/>
        <w:left w:val="none" w:sz="0" w:space="0" w:color="auto"/>
        <w:bottom w:val="none" w:sz="0" w:space="0" w:color="auto"/>
        <w:right w:val="none" w:sz="0" w:space="0" w:color="auto"/>
      </w:divBdr>
    </w:div>
    <w:div w:id="1448157670">
      <w:bodyDiv w:val="1"/>
      <w:marLeft w:val="0"/>
      <w:marRight w:val="0"/>
      <w:marTop w:val="0"/>
      <w:marBottom w:val="0"/>
      <w:divBdr>
        <w:top w:val="none" w:sz="0" w:space="0" w:color="auto"/>
        <w:left w:val="none" w:sz="0" w:space="0" w:color="auto"/>
        <w:bottom w:val="none" w:sz="0" w:space="0" w:color="auto"/>
        <w:right w:val="none" w:sz="0" w:space="0" w:color="auto"/>
      </w:divBdr>
    </w:div>
    <w:div w:id="1448886036">
      <w:bodyDiv w:val="1"/>
      <w:marLeft w:val="0"/>
      <w:marRight w:val="0"/>
      <w:marTop w:val="0"/>
      <w:marBottom w:val="0"/>
      <w:divBdr>
        <w:top w:val="none" w:sz="0" w:space="0" w:color="auto"/>
        <w:left w:val="none" w:sz="0" w:space="0" w:color="auto"/>
        <w:bottom w:val="none" w:sz="0" w:space="0" w:color="auto"/>
        <w:right w:val="none" w:sz="0" w:space="0" w:color="auto"/>
      </w:divBdr>
    </w:div>
    <w:div w:id="1489588573">
      <w:bodyDiv w:val="1"/>
      <w:marLeft w:val="0"/>
      <w:marRight w:val="0"/>
      <w:marTop w:val="0"/>
      <w:marBottom w:val="0"/>
      <w:divBdr>
        <w:top w:val="none" w:sz="0" w:space="0" w:color="auto"/>
        <w:left w:val="none" w:sz="0" w:space="0" w:color="auto"/>
        <w:bottom w:val="none" w:sz="0" w:space="0" w:color="auto"/>
        <w:right w:val="none" w:sz="0" w:space="0" w:color="auto"/>
      </w:divBdr>
    </w:div>
    <w:div w:id="2037538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398</Words>
  <Characters>2189</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FOV</dc:creator>
  <cp:keywords/>
  <dc:description/>
  <cp:lastModifiedBy>FOV</cp:lastModifiedBy>
  <cp:revision>2</cp:revision>
  <dcterms:created xsi:type="dcterms:W3CDTF">2018-01-27T21:50:00Z</dcterms:created>
  <dcterms:modified xsi:type="dcterms:W3CDTF">2018-01-27T21:50:00Z</dcterms:modified>
</cp:coreProperties>
</file>