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88563" w14:textId="77777777" w:rsidR="00D36E94" w:rsidRDefault="00000000">
      <w:pPr>
        <w:jc w:val="center"/>
      </w:pPr>
      <w:r>
        <w:rPr>
          <w:b/>
          <w:sz w:val="40"/>
        </w:rPr>
        <w:t>PROJECT DOCUMENT</w:t>
      </w:r>
    </w:p>
    <w:p w14:paraId="0FD1F664" w14:textId="77777777" w:rsidR="00D36E94" w:rsidRDefault="00000000">
      <w:pPr>
        <w:jc w:val="center"/>
      </w:pPr>
      <w:r>
        <w:rPr>
          <w:b/>
          <w:sz w:val="28"/>
        </w:rPr>
        <w:t>Supporting 300 Children with Disabilities in Rural Bethlehem, Palestine</w:t>
      </w:r>
    </w:p>
    <w:p w14:paraId="04E6227D" w14:textId="77777777" w:rsidR="00D36E94" w:rsidRDefault="00000000">
      <w:pPr>
        <w:jc w:val="center"/>
      </w:pPr>
      <w:r>
        <w:t>Implemented by Help Me and Take My Hand Association</w:t>
      </w:r>
      <w:r>
        <w:br/>
        <w:t>جمعية ساعدني وخذ بيدي الخيرية</w:t>
      </w:r>
    </w:p>
    <w:p w14:paraId="0BC5C5D1" w14:textId="77777777" w:rsidR="00D36E94" w:rsidRDefault="00000000">
      <w:pPr>
        <w:jc w:val="center"/>
      </w:pPr>
      <w:r>
        <w:t>Requested Funding: US$100,000</w:t>
      </w:r>
    </w:p>
    <w:p w14:paraId="3D42A371" w14:textId="77777777" w:rsidR="00D36E94" w:rsidRDefault="00000000">
      <w:pPr>
        <w:pStyle w:val="Heading1"/>
      </w:pPr>
      <w:r>
        <w:t>1. About the Organization</w:t>
      </w:r>
    </w:p>
    <w:p w14:paraId="4084E896" w14:textId="77777777" w:rsidR="00D36E94" w:rsidRDefault="00000000">
      <w:pPr>
        <w:spacing w:after="120"/>
      </w:pPr>
      <w:r>
        <w:t>Help Me and Take My Hand Association is a Palestinian non-profit organization established in 2020 in Umm Salamuna village, Bethlehem. The Association works to empower persons with disabilities through inclusive education, rehabilitation, community development, psychological support, and other programs that promote dignity, accessibility, equal opportunities, and social justice.</w:t>
      </w:r>
    </w:p>
    <w:p w14:paraId="45DBA7B8" w14:textId="77777777" w:rsidR="00D36E94" w:rsidRDefault="00000000">
      <w:pPr>
        <w:spacing w:after="120"/>
      </w:pPr>
      <w:r>
        <w:t>The Association is committed to achieving inclusive development and comprehensive care for persons with disabilities and their families.</w:t>
      </w:r>
    </w:p>
    <w:p w14:paraId="16BE26E5" w14:textId="77777777" w:rsidR="00D36E94" w:rsidRDefault="00000000">
      <w:pPr>
        <w:pStyle w:val="Heading1"/>
      </w:pPr>
      <w:r>
        <w:t>2. Project Overview</w:t>
      </w:r>
    </w:p>
    <w:p w14:paraId="17E6EBFF" w14:textId="77777777" w:rsidR="00D36E94" w:rsidRDefault="00000000">
      <w:pPr>
        <w:spacing w:after="120"/>
      </w:pPr>
      <w:r>
        <w:t>This project aims to improve access to essential services and support for 300 children with disabilities living in six underserved rural communities in Bethlehem, Palestine. Many children face serious barriers to accessing regular rehabilitation, healthcare, educational support, and assistive devices because specialized services are limited, distant, or unaffordable for their families.</w:t>
      </w:r>
    </w:p>
    <w:p w14:paraId="10F85016" w14:textId="77777777" w:rsidR="00D36E94" w:rsidRDefault="00000000">
      <w:pPr>
        <w:spacing w:after="120"/>
      </w:pPr>
      <w:r>
        <w:t>The project will provide speech therapy, physical therapy, occupational therapy, medicines, diapers, milk and nutritional support, educational materials, wheelchairs, and other assistive devices according to identified needs.</w:t>
      </w:r>
    </w:p>
    <w:p w14:paraId="2125032F" w14:textId="77777777" w:rsidR="00D36E94" w:rsidRDefault="00000000">
      <w:pPr>
        <w:pStyle w:val="Heading1"/>
      </w:pPr>
      <w:r>
        <w:t>3. The Problem</w:t>
      </w:r>
    </w:p>
    <w:p w14:paraId="23F7D57A" w14:textId="77777777" w:rsidR="00D36E94" w:rsidRDefault="00000000">
      <w:pPr>
        <w:spacing w:after="120"/>
      </w:pPr>
      <w:r>
        <w:t>Children with disabilities in rural Bethlehem often experience exclusion from essential services due to poverty, high transportation costs, distance from specialized centers, and limited availability of services in their communities. Many families struggle to cover the cost of regular therapy, medicines, diapers, nutritional needs, mobility aids, and educational support.</w:t>
      </w:r>
    </w:p>
    <w:p w14:paraId="75C57405" w14:textId="77777777" w:rsidR="00D36E94" w:rsidRDefault="00000000">
      <w:pPr>
        <w:spacing w:after="120"/>
      </w:pPr>
      <w:r>
        <w:t>Without timely and continuous intervention, children may experience greater challenges in communication, mobility, learning, independence, and participation in family and community life.</w:t>
      </w:r>
    </w:p>
    <w:p w14:paraId="3300E7B1" w14:textId="77777777" w:rsidR="00D36E94" w:rsidRDefault="00000000">
      <w:pPr>
        <w:pStyle w:val="Heading1"/>
      </w:pPr>
      <w:r>
        <w:t>4. Project Goal</w:t>
      </w:r>
    </w:p>
    <w:p w14:paraId="44C53F27" w14:textId="77777777" w:rsidR="00D36E94" w:rsidRDefault="00000000">
      <w:pPr>
        <w:spacing w:after="120"/>
      </w:pPr>
      <w:r>
        <w:t>To improve the health, development, independence, and quality of life of 300 children with disabilities by increasing their access to rehabilitation, healthcare, educational support, and assistive devices in six underserved rural communities in Bethlehem.</w:t>
      </w:r>
    </w:p>
    <w:p w14:paraId="5E148A71" w14:textId="77777777" w:rsidR="00D36E94" w:rsidRDefault="00000000">
      <w:pPr>
        <w:pStyle w:val="Heading1"/>
      </w:pPr>
      <w:r>
        <w:lastRenderedPageBreak/>
        <w:t>5. Target Group</w:t>
      </w:r>
    </w:p>
    <w:p w14:paraId="550FF1A2" w14:textId="77777777" w:rsidR="00D36E94" w:rsidRDefault="00000000">
      <w:pPr>
        <w:spacing w:after="120"/>
      </w:pPr>
      <w:r>
        <w:t>The project will directly benefit 300 children with disabilities living in six rural communities in the southern and western countryside of Bethlehem. Priority will be given to children whose families face economic hardship or significant barriers to accessing specialized services.</w:t>
      </w:r>
    </w:p>
    <w:p w14:paraId="5FB5B2DC" w14:textId="77777777" w:rsidR="00D36E94" w:rsidRDefault="00000000">
      <w:pPr>
        <w:spacing w:after="120"/>
      </w:pPr>
      <w:r>
        <w:t>Parents and caregivers will also benefit indirectly through reduced financial pressure and improved access to essential support for their children.</w:t>
      </w:r>
    </w:p>
    <w:p w14:paraId="589B880C" w14:textId="77777777" w:rsidR="00D36E94" w:rsidRDefault="00000000">
      <w:pPr>
        <w:pStyle w:val="Heading1"/>
      </w:pPr>
      <w:r>
        <w:t>6. Key Activities</w:t>
      </w:r>
    </w:p>
    <w:p w14:paraId="61BF244D" w14:textId="77777777" w:rsidR="00D36E94" w:rsidRDefault="00000000">
      <w:pPr>
        <w:pStyle w:val="ListBullet"/>
      </w:pPr>
      <w:r>
        <w:t>Provide speech therapy sessions.</w:t>
      </w:r>
    </w:p>
    <w:p w14:paraId="7CE0860B" w14:textId="77777777" w:rsidR="00D36E94" w:rsidRDefault="00000000">
      <w:pPr>
        <w:pStyle w:val="ListBullet"/>
      </w:pPr>
      <w:r>
        <w:t>Provide physical therapy sessions.</w:t>
      </w:r>
    </w:p>
    <w:p w14:paraId="4C835FA9" w14:textId="77777777" w:rsidR="00D36E94" w:rsidRDefault="00000000">
      <w:pPr>
        <w:pStyle w:val="ListBullet"/>
      </w:pPr>
      <w:r>
        <w:t>Provide occupational therapy sessions.</w:t>
      </w:r>
    </w:p>
    <w:p w14:paraId="66F9C669" w14:textId="77777777" w:rsidR="00D36E94" w:rsidRDefault="00000000">
      <w:pPr>
        <w:pStyle w:val="ListBullet"/>
      </w:pPr>
      <w:r>
        <w:t>Provide medicines and essential health-related support.</w:t>
      </w:r>
    </w:p>
    <w:p w14:paraId="173D9931" w14:textId="77777777" w:rsidR="00D36E94" w:rsidRDefault="00000000">
      <w:pPr>
        <w:pStyle w:val="ListBullet"/>
      </w:pPr>
      <w:r>
        <w:t>Distribute diapers, milk, and other essential care supplies according to need.</w:t>
      </w:r>
    </w:p>
    <w:p w14:paraId="312AA79F" w14:textId="77777777" w:rsidR="00D36E94" w:rsidRDefault="00000000">
      <w:pPr>
        <w:pStyle w:val="ListBullet"/>
      </w:pPr>
      <w:r>
        <w:t>Provide wheelchairs and other assistive devices.</w:t>
      </w:r>
    </w:p>
    <w:p w14:paraId="4C6D48CA" w14:textId="77777777" w:rsidR="00D36E94" w:rsidRDefault="00000000">
      <w:pPr>
        <w:pStyle w:val="ListBullet"/>
      </w:pPr>
      <w:r>
        <w:t>Provide educational materials and supportive learning resources.</w:t>
      </w:r>
    </w:p>
    <w:p w14:paraId="178E58E8" w14:textId="77777777" w:rsidR="00D36E94" w:rsidRDefault="00000000">
      <w:pPr>
        <w:pStyle w:val="ListBullet"/>
      </w:pPr>
      <w:r>
        <w:t>Conduct needs assessments, family follow-up, and monitoring of children's progress.</w:t>
      </w:r>
    </w:p>
    <w:p w14:paraId="4AF588DC" w14:textId="77777777" w:rsidR="00D36E94" w:rsidRDefault="00000000">
      <w:pPr>
        <w:pStyle w:val="Heading1"/>
      </w:pPr>
      <w:r>
        <w:t>7. Expected Results</w:t>
      </w:r>
    </w:p>
    <w:p w14:paraId="48902BD3" w14:textId="77777777" w:rsidR="00D36E94" w:rsidRDefault="00000000">
      <w:pPr>
        <w:pStyle w:val="ListBullet"/>
      </w:pPr>
      <w:r>
        <w:t>300 children with disabilities receive direct support.</w:t>
      </w:r>
    </w:p>
    <w:p w14:paraId="5DEE1791" w14:textId="77777777" w:rsidR="00D36E94" w:rsidRDefault="00000000">
      <w:pPr>
        <w:pStyle w:val="ListBullet"/>
      </w:pPr>
      <w:r>
        <w:t>Improved access to speech, physical, and occupational therapy.</w:t>
      </w:r>
    </w:p>
    <w:p w14:paraId="120AEE52" w14:textId="77777777" w:rsidR="00D36E94" w:rsidRDefault="00000000">
      <w:pPr>
        <w:pStyle w:val="ListBullet"/>
      </w:pPr>
      <w:r>
        <w:t>Improved access to medicines, essential care supplies, and nutritional support.</w:t>
      </w:r>
    </w:p>
    <w:p w14:paraId="48656EB2" w14:textId="77777777" w:rsidR="00D36E94" w:rsidRDefault="00000000">
      <w:pPr>
        <w:pStyle w:val="ListBullet"/>
      </w:pPr>
      <w:r>
        <w:t>Children with mobility needs receive wheelchairs or other appropriate assistive devices.</w:t>
      </w:r>
    </w:p>
    <w:p w14:paraId="76547143" w14:textId="77777777" w:rsidR="00D36E94" w:rsidRDefault="00000000">
      <w:pPr>
        <w:pStyle w:val="ListBullet"/>
      </w:pPr>
      <w:r>
        <w:t>Improved opportunities for communication, mobility, learning, independence, and community participation.</w:t>
      </w:r>
    </w:p>
    <w:p w14:paraId="208A05F0" w14:textId="77777777" w:rsidR="00D36E94" w:rsidRDefault="00000000">
      <w:pPr>
        <w:pStyle w:val="ListBullet"/>
      </w:pPr>
      <w:r>
        <w:t>Reduced financial and practical burden on families and caregivers.</w:t>
      </w:r>
    </w:p>
    <w:p w14:paraId="6A127F8F" w14:textId="77777777" w:rsidR="00D36E94" w:rsidRDefault="00000000">
      <w:pPr>
        <w:pStyle w:val="Heading1"/>
      </w:pPr>
      <w:r>
        <w:t>8. Potential Long-Term Impact</w:t>
      </w:r>
    </w:p>
    <w:p w14:paraId="62B473B4" w14:textId="77777777" w:rsidR="00D36E94" w:rsidRDefault="00000000">
      <w:pPr>
        <w:spacing w:after="120"/>
      </w:pPr>
      <w:r>
        <w:t>The project will contribute to lasting improvements in the well-being and independence of children with disabilities. Continuous access to rehabilitation, healthcare, educational support, and assistive devices can strengthen children's skills and participation in everyday life. The project will also help reduce financial and geographic barriers for families and contribute to more inclusive rural communities where children with disabilities can access their rights and reach their potential.</w:t>
      </w:r>
    </w:p>
    <w:p w14:paraId="3FC7A9AA" w14:textId="77777777" w:rsidR="00D36E94" w:rsidRDefault="00000000">
      <w:pPr>
        <w:pStyle w:val="Heading1"/>
      </w:pPr>
      <w:r>
        <w:t>9. Budget Summary</w:t>
      </w:r>
    </w:p>
    <w:tbl>
      <w:tblPr>
        <w:tblStyle w:val="TableGrid"/>
        <w:tblW w:w="0" w:type="auto"/>
        <w:tblLook w:val="04A0" w:firstRow="1" w:lastRow="0" w:firstColumn="1" w:lastColumn="0" w:noHBand="0" w:noVBand="1"/>
      </w:tblPr>
      <w:tblGrid>
        <w:gridCol w:w="4963"/>
        <w:gridCol w:w="4963"/>
      </w:tblGrid>
      <w:tr w:rsidR="00D36E94" w14:paraId="0F9AE087" w14:textId="77777777">
        <w:tc>
          <w:tcPr>
            <w:tcW w:w="4968" w:type="dxa"/>
          </w:tcPr>
          <w:p w14:paraId="69C4C076" w14:textId="77777777" w:rsidR="00D36E94" w:rsidRDefault="00000000">
            <w:r>
              <w:t>Budget Category</w:t>
            </w:r>
          </w:p>
        </w:tc>
        <w:tc>
          <w:tcPr>
            <w:tcW w:w="4968" w:type="dxa"/>
          </w:tcPr>
          <w:p w14:paraId="3C1869AD" w14:textId="77777777" w:rsidR="00D36E94" w:rsidRDefault="00000000">
            <w:r>
              <w:t>Amount (US$)</w:t>
            </w:r>
          </w:p>
        </w:tc>
      </w:tr>
      <w:tr w:rsidR="00D36E94" w14:paraId="42FAA7D3" w14:textId="77777777">
        <w:tc>
          <w:tcPr>
            <w:tcW w:w="4968" w:type="dxa"/>
          </w:tcPr>
          <w:p w14:paraId="43A443E1" w14:textId="77777777" w:rsidR="00D36E94" w:rsidRDefault="00000000">
            <w:r>
              <w:t>Speech, Physical &amp; Occupational Therapy</w:t>
            </w:r>
          </w:p>
        </w:tc>
        <w:tc>
          <w:tcPr>
            <w:tcW w:w="4968" w:type="dxa"/>
          </w:tcPr>
          <w:p w14:paraId="0FCCE85B" w14:textId="77777777" w:rsidR="00D36E94" w:rsidRDefault="00000000">
            <w:r>
              <w:t>35,000</w:t>
            </w:r>
          </w:p>
        </w:tc>
      </w:tr>
      <w:tr w:rsidR="00D36E94" w14:paraId="20CF356C" w14:textId="77777777">
        <w:tc>
          <w:tcPr>
            <w:tcW w:w="4968" w:type="dxa"/>
          </w:tcPr>
          <w:p w14:paraId="25052F68" w14:textId="77777777" w:rsidR="00D36E94" w:rsidRDefault="00000000">
            <w:r>
              <w:t>Wheelchairs &amp; Assistive Devices</w:t>
            </w:r>
          </w:p>
        </w:tc>
        <w:tc>
          <w:tcPr>
            <w:tcW w:w="4968" w:type="dxa"/>
          </w:tcPr>
          <w:p w14:paraId="52F875E2" w14:textId="77777777" w:rsidR="00D36E94" w:rsidRDefault="00000000">
            <w:r>
              <w:t>20,000</w:t>
            </w:r>
          </w:p>
        </w:tc>
      </w:tr>
      <w:tr w:rsidR="00D36E94" w14:paraId="7E55E6C6" w14:textId="77777777">
        <w:tc>
          <w:tcPr>
            <w:tcW w:w="4968" w:type="dxa"/>
          </w:tcPr>
          <w:p w14:paraId="48412D4D" w14:textId="77777777" w:rsidR="00D36E94" w:rsidRDefault="00000000">
            <w:r>
              <w:t>Medicines &amp; Health-Related Support</w:t>
            </w:r>
          </w:p>
        </w:tc>
        <w:tc>
          <w:tcPr>
            <w:tcW w:w="4968" w:type="dxa"/>
          </w:tcPr>
          <w:p w14:paraId="0773BE3D" w14:textId="77777777" w:rsidR="00D36E94" w:rsidRDefault="00000000">
            <w:r>
              <w:t>12,000</w:t>
            </w:r>
          </w:p>
        </w:tc>
      </w:tr>
      <w:tr w:rsidR="00D36E94" w14:paraId="46B92085" w14:textId="77777777">
        <w:tc>
          <w:tcPr>
            <w:tcW w:w="4968" w:type="dxa"/>
          </w:tcPr>
          <w:p w14:paraId="4083381C" w14:textId="77777777" w:rsidR="00D36E94" w:rsidRDefault="00000000">
            <w:r>
              <w:t>Diapers, Milk &amp; Essential Care Supplies</w:t>
            </w:r>
          </w:p>
        </w:tc>
        <w:tc>
          <w:tcPr>
            <w:tcW w:w="4968" w:type="dxa"/>
          </w:tcPr>
          <w:p w14:paraId="050C5F85" w14:textId="77777777" w:rsidR="00D36E94" w:rsidRDefault="00000000">
            <w:r>
              <w:t>10,000</w:t>
            </w:r>
          </w:p>
        </w:tc>
      </w:tr>
      <w:tr w:rsidR="00D36E94" w14:paraId="77DCB001" w14:textId="77777777">
        <w:tc>
          <w:tcPr>
            <w:tcW w:w="4968" w:type="dxa"/>
          </w:tcPr>
          <w:p w14:paraId="472178CA" w14:textId="77777777" w:rsidR="00D36E94" w:rsidRDefault="00000000">
            <w:r>
              <w:t>Educational Materials &amp; Learning Support</w:t>
            </w:r>
          </w:p>
        </w:tc>
        <w:tc>
          <w:tcPr>
            <w:tcW w:w="4968" w:type="dxa"/>
          </w:tcPr>
          <w:p w14:paraId="6A23BB7E" w14:textId="77777777" w:rsidR="00D36E94" w:rsidRDefault="00000000">
            <w:r>
              <w:t>8,000</w:t>
            </w:r>
          </w:p>
        </w:tc>
      </w:tr>
      <w:tr w:rsidR="00D36E94" w14:paraId="7BAA8701" w14:textId="77777777">
        <w:tc>
          <w:tcPr>
            <w:tcW w:w="4968" w:type="dxa"/>
          </w:tcPr>
          <w:p w14:paraId="68591165" w14:textId="77777777" w:rsidR="00D36E94" w:rsidRDefault="00000000">
            <w:r>
              <w:t>Project Coordination, Monitoring &amp; Outreach</w:t>
            </w:r>
          </w:p>
        </w:tc>
        <w:tc>
          <w:tcPr>
            <w:tcW w:w="4968" w:type="dxa"/>
          </w:tcPr>
          <w:p w14:paraId="3BFD336C" w14:textId="77777777" w:rsidR="00D36E94" w:rsidRDefault="00000000">
            <w:r>
              <w:t>10,000</w:t>
            </w:r>
          </w:p>
        </w:tc>
      </w:tr>
      <w:tr w:rsidR="00D36E94" w14:paraId="15AADB4F" w14:textId="77777777">
        <w:tc>
          <w:tcPr>
            <w:tcW w:w="4968" w:type="dxa"/>
          </w:tcPr>
          <w:p w14:paraId="580A2A39" w14:textId="77777777" w:rsidR="00D36E94" w:rsidRDefault="00000000">
            <w:r>
              <w:t>Transportation &amp; Service Delivery Costs</w:t>
            </w:r>
          </w:p>
        </w:tc>
        <w:tc>
          <w:tcPr>
            <w:tcW w:w="4968" w:type="dxa"/>
          </w:tcPr>
          <w:p w14:paraId="1902A619" w14:textId="77777777" w:rsidR="00D36E94" w:rsidRDefault="00000000">
            <w:r>
              <w:t>5,000</w:t>
            </w:r>
          </w:p>
        </w:tc>
      </w:tr>
      <w:tr w:rsidR="00D36E94" w14:paraId="2C3B8EC8" w14:textId="77777777">
        <w:tc>
          <w:tcPr>
            <w:tcW w:w="4968" w:type="dxa"/>
          </w:tcPr>
          <w:p w14:paraId="56AC3173" w14:textId="77777777" w:rsidR="00D36E94" w:rsidRDefault="00000000">
            <w:r>
              <w:rPr>
                <w:b/>
              </w:rPr>
              <w:t>TOTAL</w:t>
            </w:r>
          </w:p>
        </w:tc>
        <w:tc>
          <w:tcPr>
            <w:tcW w:w="4968" w:type="dxa"/>
          </w:tcPr>
          <w:p w14:paraId="26F1FB1F" w14:textId="77777777" w:rsidR="00D36E94" w:rsidRDefault="00000000">
            <w:r>
              <w:rPr>
                <w:b/>
              </w:rPr>
              <w:t>100,000</w:t>
            </w:r>
          </w:p>
        </w:tc>
      </w:tr>
    </w:tbl>
    <w:p w14:paraId="03E1632E" w14:textId="77777777" w:rsidR="00D36E94" w:rsidRDefault="00000000">
      <w:pPr>
        <w:pStyle w:val="Heading1"/>
      </w:pPr>
      <w:r>
        <w:lastRenderedPageBreak/>
        <w:t>10. Funding Request</w:t>
      </w:r>
    </w:p>
    <w:p w14:paraId="78A68AFD" w14:textId="77777777" w:rsidR="00D36E94" w:rsidRDefault="00000000">
      <w:pPr>
        <w:spacing w:after="120"/>
      </w:pPr>
      <w:r>
        <w:t>Help Me and Take My Hand Association is seeking US$100,000 to provide essential rehabilitation, healthcare, educational, and assistive support to 300 children with disabilities in six underserved rural communities in Bethlehem, Palestine.</w:t>
      </w:r>
    </w:p>
    <w:p w14:paraId="282EFD5A" w14:textId="77777777" w:rsidR="00D36E94" w:rsidRDefault="00000000">
      <w:pPr>
        <w:spacing w:after="120"/>
      </w:pPr>
      <w:r>
        <w:t>The requested funding will help ensure that children are not left behind because of poverty, distance, or lack of access to specialized services.</w:t>
      </w:r>
    </w:p>
    <w:sectPr w:rsidR="00D36E94"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05287117">
    <w:abstractNumId w:val="8"/>
  </w:num>
  <w:num w:numId="2" w16cid:durableId="928661112">
    <w:abstractNumId w:val="6"/>
  </w:num>
  <w:num w:numId="3" w16cid:durableId="581724142">
    <w:abstractNumId w:val="5"/>
  </w:num>
  <w:num w:numId="4" w16cid:durableId="1028339388">
    <w:abstractNumId w:val="4"/>
  </w:num>
  <w:num w:numId="5" w16cid:durableId="810754466">
    <w:abstractNumId w:val="7"/>
  </w:num>
  <w:num w:numId="6" w16cid:durableId="1830828538">
    <w:abstractNumId w:val="3"/>
  </w:num>
  <w:num w:numId="7" w16cid:durableId="181482577">
    <w:abstractNumId w:val="2"/>
  </w:num>
  <w:num w:numId="8" w16cid:durableId="658194259">
    <w:abstractNumId w:val="1"/>
  </w:num>
  <w:num w:numId="9" w16cid:durableId="1863350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CB0664"/>
    <w:rsid w:val="00D36E94"/>
    <w:rsid w:val="00F7217F"/>
    <w:rsid w:val="00F822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8FC217"/>
  <w14:defaultImageDpi w14:val="300"/>
  <w15:docId w15:val="{DAB9F6A4-2C9E-46FB-B45E-08E85D33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manar qaraqe</cp:lastModifiedBy>
  <cp:revision>2</cp:revision>
  <dcterms:created xsi:type="dcterms:W3CDTF">2026-08-22T14:25:00Z</dcterms:created>
  <dcterms:modified xsi:type="dcterms:W3CDTF">2026-08-22T14:25:00Z</dcterms:modified>
  <cp:category/>
</cp:coreProperties>
</file>