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AC0" w:rsidRDefault="003E758F"/>
    <w:p w:rsidR="004072A6" w:rsidRDefault="000F63A3">
      <w:r>
        <w:t xml:space="preserve"> </w:t>
      </w:r>
      <w:r w:rsidR="00681E6A">
        <w:t xml:space="preserve">In 2018 WICO constructed a waiting mother’s shelter at Zvamabande hospital in Shurugwi, and another at Nyoni Clinic in Silobela.  These shelters </w:t>
      </w:r>
      <w:r w:rsidR="00CC2A9D">
        <w:t xml:space="preserve">have </w:t>
      </w:r>
      <w:r w:rsidR="00681E6A">
        <w:t>continue</w:t>
      </w:r>
      <w:r w:rsidR="00CC2A9D">
        <w:t>d</w:t>
      </w:r>
      <w:r w:rsidR="00681E6A">
        <w:t xml:space="preserve"> to accommodate and serve over 10000 pregnant mothers over the years and have reduced the burden of distance to the hospital for the women.    On a recent site visit to Zvamabande, we realised the degree of dilapidation at the maternity ward that has put the welfare of mothers and</w:t>
      </w:r>
      <w:r w:rsidR="00A21923">
        <w:t xml:space="preserve"> new-born</w:t>
      </w:r>
      <w:r w:rsidR="00681E6A">
        <w:t xml:space="preserve"> babies at high risk of </w:t>
      </w:r>
      <w:r w:rsidR="00A21923">
        <w:t>infections, premature birth complications</w:t>
      </w:r>
      <w:r w:rsidR="00681E6A">
        <w:t xml:space="preserve"> and other related diseases.  The sister </w:t>
      </w:r>
      <w:r w:rsidR="006C5B50">
        <w:t>in charge reported a number of deaths of babies from hypothermia and pneumonia due to the cold, particularly in winter. There is no heat</w:t>
      </w:r>
      <w:r w:rsidR="00A21923">
        <w:t>ing system and no running water (WASH services</w:t>
      </w:r>
      <w:r w:rsidR="00A21923" w:rsidRPr="00A21923">
        <w:rPr>
          <w:b/>
        </w:rPr>
        <w:t>)</w:t>
      </w:r>
      <w:r w:rsidR="00A21923">
        <w:t>.</w:t>
      </w:r>
    </w:p>
    <w:p w:rsidR="0066366B" w:rsidRDefault="000F63A3">
      <w:r>
        <w:rPr>
          <w:b/>
          <w:u w:val="single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tblInd w:w="360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233"/>
        <w:gridCol w:w="1554"/>
        <w:gridCol w:w="1146"/>
        <w:gridCol w:w="1549"/>
      </w:tblGrid>
      <w:tr w:rsidR="0066366B" w:rsidRPr="0066366B" w:rsidTr="004E0A25">
        <w:trPr>
          <w:trHeight w:val="310"/>
        </w:trPr>
        <w:tc>
          <w:tcPr>
            <w:tcW w:w="5233" w:type="dxa"/>
            <w:tcBorders>
              <w:bottom w:val="single" w:sz="18" w:space="0" w:color="auto"/>
            </w:tcBorders>
            <w:vAlign w:val="bottom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b/>
                <w:i/>
              </w:rPr>
            </w:pPr>
            <w:r w:rsidRPr="0066366B">
              <w:rPr>
                <w:rFonts w:ascii="Helvetica" w:eastAsia="Calibri" w:hAnsi="Helvetica" w:cs="Helvetica"/>
                <w:b/>
                <w:i/>
              </w:rPr>
              <w:t>Line Item Description</w:t>
            </w:r>
          </w:p>
        </w:tc>
        <w:tc>
          <w:tcPr>
            <w:tcW w:w="1554" w:type="dxa"/>
            <w:tcBorders>
              <w:bottom w:val="single" w:sz="18" w:space="0" w:color="auto"/>
            </w:tcBorders>
            <w:vAlign w:val="bottom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b/>
                <w:i/>
                <w:sz w:val="20"/>
              </w:rPr>
            </w:pPr>
            <w:r w:rsidRPr="0066366B">
              <w:rPr>
                <w:rFonts w:ascii="Helvetica" w:eastAsia="Calibri" w:hAnsi="Helvetica" w:cs="Helvetica"/>
                <w:b/>
                <w:i/>
                <w:sz w:val="20"/>
              </w:rPr>
              <w:t>Cost Per Item (US Dollar)</w:t>
            </w:r>
          </w:p>
        </w:tc>
        <w:tc>
          <w:tcPr>
            <w:tcW w:w="1145" w:type="dxa"/>
            <w:tcBorders>
              <w:bottom w:val="single" w:sz="18" w:space="0" w:color="auto"/>
            </w:tcBorders>
            <w:vAlign w:val="bottom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b/>
                <w:i/>
                <w:sz w:val="20"/>
              </w:rPr>
            </w:pPr>
            <w:r w:rsidRPr="0066366B">
              <w:rPr>
                <w:rFonts w:ascii="Helvetica" w:eastAsia="Calibri" w:hAnsi="Helvetica" w:cs="Helvetica"/>
                <w:b/>
                <w:i/>
                <w:sz w:val="20"/>
              </w:rPr>
              <w:t>Expected Quantity</w:t>
            </w:r>
          </w:p>
        </w:tc>
        <w:tc>
          <w:tcPr>
            <w:tcW w:w="1549" w:type="dxa"/>
            <w:tcBorders>
              <w:bottom w:val="single" w:sz="18" w:space="0" w:color="auto"/>
            </w:tcBorders>
            <w:vAlign w:val="bottom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b/>
                <w:i/>
                <w:sz w:val="20"/>
              </w:rPr>
            </w:pPr>
            <w:r w:rsidRPr="0066366B">
              <w:rPr>
                <w:rFonts w:ascii="Helvetica" w:eastAsia="Calibri" w:hAnsi="Helvetica" w:cs="Helvetica"/>
                <w:b/>
                <w:i/>
                <w:sz w:val="20"/>
              </w:rPr>
              <w:t>Total Item Cost (US Dollar)</w:t>
            </w:r>
          </w:p>
        </w:tc>
      </w:tr>
      <w:tr w:rsidR="0066366B" w:rsidRPr="0066366B" w:rsidTr="004E0A25">
        <w:trPr>
          <w:trHeight w:val="142"/>
        </w:trPr>
        <w:tc>
          <w:tcPr>
            <w:tcW w:w="52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i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i/>
                <w:sz w:val="20"/>
                <w:szCs w:val="20"/>
              </w:rPr>
              <w:t>Example: Sewing Machines</w:t>
            </w:r>
          </w:p>
        </w:tc>
        <w:tc>
          <w:tcPr>
            <w:tcW w:w="15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i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i/>
                <w:sz w:val="20"/>
                <w:szCs w:val="20"/>
              </w:rPr>
              <w:t>$125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i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i/>
                <w:sz w:val="20"/>
                <w:szCs w:val="20"/>
              </w:rPr>
              <w:t>2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i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i/>
                <w:sz w:val="20"/>
                <w:szCs w:val="20"/>
              </w:rPr>
              <w:t>$250</w:t>
            </w: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  <w:tcBorders>
              <w:top w:val="single" w:sz="18" w:space="0" w:color="auto"/>
            </w:tcBorders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Delivery bed</w:t>
            </w:r>
          </w:p>
        </w:tc>
        <w:tc>
          <w:tcPr>
            <w:tcW w:w="1554" w:type="dxa"/>
            <w:tcBorders>
              <w:top w:val="single" w:sz="18" w:space="0" w:color="auto"/>
            </w:tcBorders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$2000</w:t>
            </w: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  <w:tcBorders>
              <w:top w:val="single" w:sz="18" w:space="0" w:color="auto"/>
            </w:tcBorders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$2000</w:t>
            </w: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Incubator (phototherapy machines)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$5000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$5000</w:t>
            </w:r>
          </w:p>
        </w:tc>
      </w:tr>
      <w:tr w:rsidR="0066366B" w:rsidRPr="0066366B" w:rsidTr="004E0A25">
        <w:trPr>
          <w:trHeight w:val="150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 xml:space="preserve">Hospital Bed and linen 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$200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4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$800</w:t>
            </w: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Solar heater/air conditioner unit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$500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$500</w:t>
            </w: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Fetal monitor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$300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$300</w:t>
            </w:r>
          </w:p>
        </w:tc>
      </w:tr>
      <w:tr w:rsidR="0066366B" w:rsidRPr="0066366B" w:rsidTr="004E0A25">
        <w:trPr>
          <w:trHeight w:val="150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 xml:space="preserve">Contraction monitor 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$200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$200</w:t>
            </w: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BP Monitor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$100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$100</w:t>
            </w:r>
          </w:p>
        </w:tc>
      </w:tr>
      <w:tr w:rsidR="0066366B" w:rsidRPr="0066366B" w:rsidTr="004E0A25">
        <w:trPr>
          <w:trHeight w:val="478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Accessories:  umbilical cord clamps, cotton wool, sanitary ware, disinfectants, gloves, methylated spirit, baby wrappers and blankets,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$500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$500</w:t>
            </w: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Repairs and painting (floors and walls and fittings)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$1000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$1000</w:t>
            </w:r>
          </w:p>
        </w:tc>
      </w:tr>
      <w:tr w:rsidR="0066366B" w:rsidRPr="0066366B" w:rsidTr="004E0A25">
        <w:trPr>
          <w:trHeight w:val="150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Solar geyser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$500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$500</w:t>
            </w: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Labor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$1000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$1000</w:t>
            </w: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Transport  and logistics</w:t>
            </w: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$1000</w:t>
            </w: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  <w:r w:rsidRPr="0066366B">
              <w:rPr>
                <w:rFonts w:ascii="Helvetica" w:eastAsia="Calibri" w:hAnsi="Helvetica" w:cs="Helvetica"/>
                <w:sz w:val="20"/>
                <w:szCs w:val="20"/>
              </w:rPr>
              <w:t>$1000</w:t>
            </w:r>
          </w:p>
        </w:tc>
      </w:tr>
      <w:tr w:rsidR="0066366B" w:rsidRPr="0066366B" w:rsidTr="004E0A25">
        <w:trPr>
          <w:trHeight w:val="150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0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0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0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0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59"/>
        </w:trPr>
        <w:tc>
          <w:tcPr>
            <w:tcW w:w="5233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54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145" w:type="dxa"/>
          </w:tcPr>
          <w:p w:rsidR="0066366B" w:rsidRPr="0066366B" w:rsidRDefault="0066366B" w:rsidP="0066366B">
            <w:pPr>
              <w:contextualSpacing/>
              <w:jc w:val="center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sz w:val="20"/>
                <w:szCs w:val="20"/>
              </w:rPr>
            </w:pPr>
          </w:p>
        </w:tc>
      </w:tr>
      <w:tr w:rsidR="0066366B" w:rsidRPr="0066366B" w:rsidTr="004E0A25">
        <w:trPr>
          <w:trHeight w:val="167"/>
        </w:trPr>
        <w:tc>
          <w:tcPr>
            <w:tcW w:w="7933" w:type="dxa"/>
            <w:gridSpan w:val="3"/>
          </w:tcPr>
          <w:p w:rsidR="0066366B" w:rsidRPr="0066366B" w:rsidRDefault="0066366B" w:rsidP="0066366B">
            <w:pPr>
              <w:contextualSpacing/>
              <w:jc w:val="right"/>
              <w:rPr>
                <w:rFonts w:ascii="Helvetica" w:eastAsia="Calibri" w:hAnsi="Helvetica" w:cs="Helvetica"/>
                <w:b/>
              </w:rPr>
            </w:pPr>
            <w:r w:rsidRPr="0066366B">
              <w:rPr>
                <w:rFonts w:ascii="Helvetica" w:eastAsia="Calibri" w:hAnsi="Helvetica" w:cs="Helvetica"/>
                <w:b/>
              </w:rPr>
              <w:t>TOTAL BUDGET (US Dollar)</w:t>
            </w:r>
          </w:p>
        </w:tc>
        <w:tc>
          <w:tcPr>
            <w:tcW w:w="1549" w:type="dxa"/>
          </w:tcPr>
          <w:p w:rsidR="0066366B" w:rsidRPr="0066366B" w:rsidRDefault="0066366B" w:rsidP="0066366B">
            <w:pPr>
              <w:contextualSpacing/>
              <w:rPr>
                <w:rFonts w:ascii="Helvetica" w:eastAsia="Calibri" w:hAnsi="Helvetica" w:cs="Helvetica"/>
                <w:b/>
              </w:rPr>
            </w:pPr>
            <w:r w:rsidRPr="0066366B">
              <w:rPr>
                <w:rFonts w:ascii="Helvetica" w:eastAsia="Calibri" w:hAnsi="Helvetica" w:cs="Helvetica"/>
                <w:b/>
              </w:rPr>
              <w:t>$12 900.00</w:t>
            </w:r>
          </w:p>
        </w:tc>
      </w:tr>
    </w:tbl>
    <w:p w:rsidR="0066366B" w:rsidRDefault="0066366B"/>
    <w:p w:rsidR="0066366B" w:rsidRDefault="0066366B"/>
    <w:p w:rsidR="0066366B" w:rsidRDefault="0066366B"/>
    <w:sectPr w:rsidR="0066366B" w:rsidSect="0066366B">
      <w:headerReference w:type="default" r:id="rId6"/>
      <w:footerReference w:type="default" r:id="rId7"/>
      <w:pgSz w:w="11906" w:h="16838" w:code="9"/>
      <w:pgMar w:top="2268" w:right="1440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58F" w:rsidRDefault="003E758F" w:rsidP="005230BE">
      <w:pPr>
        <w:spacing w:after="0" w:line="240" w:lineRule="auto"/>
      </w:pPr>
      <w:r>
        <w:separator/>
      </w:r>
    </w:p>
  </w:endnote>
  <w:endnote w:type="continuationSeparator" w:id="0">
    <w:p w:rsidR="003E758F" w:rsidRDefault="003E758F" w:rsidP="0052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0BE" w:rsidRPr="00DE59ED" w:rsidRDefault="00DE59ED" w:rsidP="00DE59ED">
    <w:pPr>
      <w:pStyle w:val="Footer"/>
      <w:jc w:val="center"/>
      <w:rPr>
        <w:color w:val="002060"/>
        <w:sz w:val="16"/>
      </w:rPr>
    </w:pPr>
    <w:r w:rsidRPr="00DE59ED">
      <w:rPr>
        <w:color w:val="002060"/>
        <w:sz w:val="16"/>
      </w:rPr>
      <w:t>“Women Rights are Human Rights”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58F" w:rsidRDefault="003E758F" w:rsidP="005230BE">
      <w:pPr>
        <w:spacing w:after="0" w:line="240" w:lineRule="auto"/>
      </w:pPr>
      <w:r>
        <w:separator/>
      </w:r>
    </w:p>
  </w:footnote>
  <w:footnote w:type="continuationSeparator" w:id="0">
    <w:p w:rsidR="003E758F" w:rsidRDefault="003E758F" w:rsidP="0052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66B" w:rsidRDefault="00E91D45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4693920</wp:posOffset>
              </wp:positionH>
              <wp:positionV relativeFrom="paragraph">
                <wp:posOffset>-351155</wp:posOffset>
              </wp:positionV>
              <wp:extent cx="2885440" cy="1272540"/>
              <wp:effectExtent l="0" t="0" r="0" b="38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5440" cy="1272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30BE" w:rsidRPr="00E91D45" w:rsidRDefault="005230BE" w:rsidP="005230BE">
                          <w:pPr>
                            <w:spacing w:after="0" w:line="240" w:lineRule="auto"/>
                            <w:rPr>
                              <w:b/>
                              <w:sz w:val="24"/>
                            </w:rPr>
                          </w:pPr>
                          <w:r w:rsidRPr="00E91D45">
                            <w:rPr>
                              <w:b/>
                              <w:sz w:val="24"/>
                            </w:rPr>
                            <w:t xml:space="preserve">30 </w:t>
                          </w:r>
                          <w:proofErr w:type="spellStart"/>
                          <w:r w:rsidRPr="00E91D45">
                            <w:rPr>
                              <w:b/>
                              <w:sz w:val="24"/>
                            </w:rPr>
                            <w:t>Lalbagh</w:t>
                          </w:r>
                          <w:proofErr w:type="spellEnd"/>
                          <w:r w:rsidRPr="00E91D45">
                            <w:rPr>
                              <w:b/>
                              <w:sz w:val="24"/>
                            </w:rPr>
                            <w:t xml:space="preserve"> Avenue</w:t>
                          </w:r>
                        </w:p>
                        <w:p w:rsidR="005230BE" w:rsidRPr="00E91D45" w:rsidRDefault="005230BE" w:rsidP="005230BE">
                          <w:pPr>
                            <w:spacing w:after="0" w:line="240" w:lineRule="auto"/>
                            <w:rPr>
                              <w:b/>
                              <w:sz w:val="24"/>
                            </w:rPr>
                          </w:pPr>
                          <w:r w:rsidRPr="00E91D45">
                            <w:rPr>
                              <w:b/>
                              <w:sz w:val="24"/>
                            </w:rPr>
                            <w:t>Ridgemont, Gweru</w:t>
                          </w:r>
                        </w:p>
                        <w:p w:rsidR="005230BE" w:rsidRPr="00E91D45" w:rsidRDefault="005230BE" w:rsidP="005230BE">
                          <w:pPr>
                            <w:spacing w:after="0" w:line="240" w:lineRule="auto"/>
                            <w:rPr>
                              <w:b/>
                              <w:sz w:val="24"/>
                            </w:rPr>
                          </w:pPr>
                          <w:r w:rsidRPr="00E91D45">
                            <w:rPr>
                              <w:b/>
                              <w:sz w:val="24"/>
                            </w:rPr>
                            <w:t>Zimbabwe</w:t>
                          </w:r>
                        </w:p>
                        <w:p w:rsidR="005230BE" w:rsidRPr="00E91D45" w:rsidRDefault="005230BE" w:rsidP="005230BE">
                          <w:pPr>
                            <w:spacing w:after="0" w:line="240" w:lineRule="auto"/>
                            <w:rPr>
                              <w:b/>
                              <w:sz w:val="24"/>
                            </w:rPr>
                          </w:pPr>
                          <w:r w:rsidRPr="00E91D45">
                            <w:rPr>
                              <w:b/>
                              <w:sz w:val="24"/>
                            </w:rPr>
                            <w:t>0772358569/0779181397/0711406384</w:t>
                          </w:r>
                        </w:p>
                        <w:p w:rsidR="005230BE" w:rsidRPr="00E91D45" w:rsidRDefault="003E758F" w:rsidP="005230BE">
                          <w:pPr>
                            <w:spacing w:after="0" w:line="240" w:lineRule="auto"/>
                            <w:rPr>
                              <w:b/>
                              <w:sz w:val="24"/>
                            </w:rPr>
                          </w:pPr>
                          <w:hyperlink r:id="rId1" w:history="1">
                            <w:r w:rsidR="005230BE" w:rsidRPr="00E91D45">
                              <w:rPr>
                                <w:rStyle w:val="Hyperlink"/>
                                <w:b/>
                                <w:sz w:val="24"/>
                              </w:rPr>
                              <w:t>www.wico.org.zw</w:t>
                            </w:r>
                          </w:hyperlink>
                        </w:p>
                        <w:p w:rsidR="005230BE" w:rsidRPr="00E91D45" w:rsidRDefault="005230BE" w:rsidP="005230BE">
                          <w:pPr>
                            <w:spacing w:after="0" w:line="240" w:lineRule="auto"/>
                            <w:rPr>
                              <w:b/>
                              <w:sz w:val="24"/>
                            </w:rPr>
                          </w:pPr>
                          <w:r w:rsidRPr="00E91D45">
                            <w:rPr>
                              <w:b/>
                              <w:sz w:val="24"/>
                            </w:rPr>
                            <w:t>info@wico.org.zw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9.6pt;margin-top:-27.65pt;width:227.2pt;height:1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" fillcolor="white [3201]" stroked="f" strokeweight=".5pt">
              <v:textbox>
                <w:txbxContent>
                  <w:p w:rsidR="005230BE" w:rsidRPr="00E91D45" w:rsidRDefault="005230BE" w:rsidP="005230BE">
                    <w:pPr>
                      <w:spacing w:after="0" w:line="240" w:lineRule="auto"/>
                      <w:rPr>
                        <w:b/>
                        <w:sz w:val="24"/>
                      </w:rPr>
                    </w:pPr>
                    <w:r w:rsidRPr="00E91D45">
                      <w:rPr>
                        <w:b/>
                        <w:sz w:val="24"/>
                      </w:rPr>
                      <w:t xml:space="preserve">30 </w:t>
                    </w:r>
                    <w:proofErr w:type="spellStart"/>
                    <w:r w:rsidRPr="00E91D45">
                      <w:rPr>
                        <w:b/>
                        <w:sz w:val="24"/>
                      </w:rPr>
                      <w:t>Lalbagh</w:t>
                    </w:r>
                    <w:proofErr w:type="spellEnd"/>
                    <w:r w:rsidRPr="00E91D45">
                      <w:rPr>
                        <w:b/>
                        <w:sz w:val="24"/>
                      </w:rPr>
                      <w:t xml:space="preserve"> Avenue</w:t>
                    </w:r>
                  </w:p>
                  <w:p w:rsidR="005230BE" w:rsidRPr="00E91D45" w:rsidRDefault="005230BE" w:rsidP="005230BE">
                    <w:pPr>
                      <w:spacing w:after="0" w:line="240" w:lineRule="auto"/>
                      <w:rPr>
                        <w:b/>
                        <w:sz w:val="24"/>
                      </w:rPr>
                    </w:pPr>
                    <w:r w:rsidRPr="00E91D45">
                      <w:rPr>
                        <w:b/>
                        <w:sz w:val="24"/>
                      </w:rPr>
                      <w:t>Ridgemont, Gweru</w:t>
                    </w:r>
                  </w:p>
                  <w:p w:rsidR="005230BE" w:rsidRPr="00E91D45" w:rsidRDefault="005230BE" w:rsidP="005230BE">
                    <w:pPr>
                      <w:spacing w:after="0" w:line="240" w:lineRule="auto"/>
                      <w:rPr>
                        <w:b/>
                        <w:sz w:val="24"/>
                      </w:rPr>
                    </w:pPr>
                    <w:r w:rsidRPr="00E91D45">
                      <w:rPr>
                        <w:b/>
                        <w:sz w:val="24"/>
                      </w:rPr>
                      <w:t>Zimbabwe</w:t>
                    </w:r>
                  </w:p>
                  <w:p w:rsidR="005230BE" w:rsidRPr="00E91D45" w:rsidRDefault="005230BE" w:rsidP="005230BE">
                    <w:pPr>
                      <w:spacing w:after="0" w:line="240" w:lineRule="auto"/>
                      <w:rPr>
                        <w:b/>
                        <w:sz w:val="24"/>
                      </w:rPr>
                    </w:pPr>
                    <w:r w:rsidRPr="00E91D45">
                      <w:rPr>
                        <w:b/>
                        <w:sz w:val="24"/>
                      </w:rPr>
                      <w:t>0772358569/0779181397/0711406384</w:t>
                    </w:r>
                  </w:p>
                  <w:p w:rsidR="005230BE" w:rsidRPr="00E91D45" w:rsidRDefault="00B84D25" w:rsidP="005230BE">
                    <w:pPr>
                      <w:spacing w:after="0" w:line="240" w:lineRule="auto"/>
                      <w:rPr>
                        <w:b/>
                        <w:sz w:val="24"/>
                      </w:rPr>
                    </w:pPr>
                    <w:hyperlink r:id="rId2" w:history="1">
                      <w:r w:rsidR="005230BE" w:rsidRPr="00E91D45">
                        <w:rPr>
                          <w:rStyle w:val="Hyperlink"/>
                          <w:b/>
                          <w:sz w:val="24"/>
                        </w:rPr>
                        <w:t>www.wico.org.zw</w:t>
                      </w:r>
                    </w:hyperlink>
                  </w:p>
                  <w:p w:rsidR="005230BE" w:rsidRPr="00E91D45" w:rsidRDefault="005230BE" w:rsidP="005230BE">
                    <w:pPr>
                      <w:spacing w:after="0" w:line="240" w:lineRule="auto"/>
                      <w:rPr>
                        <w:b/>
                        <w:sz w:val="24"/>
                      </w:rPr>
                    </w:pPr>
                    <w:r w:rsidRPr="00E91D45">
                      <w:rPr>
                        <w:b/>
                        <w:sz w:val="24"/>
                      </w:rPr>
                      <w:t>info@wico.org.zw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129540</wp:posOffset>
          </wp:positionH>
          <wp:positionV relativeFrom="paragraph">
            <wp:posOffset>-442595</wp:posOffset>
          </wp:positionV>
          <wp:extent cx="1554480" cy="1554480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IMBABWE-removebg-preview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1554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913765</wp:posOffset>
              </wp:positionV>
              <wp:extent cx="7261860" cy="7620"/>
              <wp:effectExtent l="0" t="0" r="34290" b="3048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61860" cy="7620"/>
                      </a:xfrm>
                      <a:prstGeom prst="line">
                        <a:avLst/>
                      </a:prstGeom>
                      <a:ln w="190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1A79E8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71.95pt" to="571.8pt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" strokecolor="#002060" strokeweight="1.5pt">
              <v:stroke joinstyle="miter"/>
              <w10:wrap anchorx="page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0E1488" wp14:editId="393695F3">
              <wp:simplePos x="0" y="0"/>
              <wp:positionH relativeFrom="page">
                <wp:posOffset>884555</wp:posOffset>
              </wp:positionH>
              <wp:positionV relativeFrom="paragraph">
                <wp:posOffset>989965</wp:posOffset>
              </wp:positionV>
              <wp:extent cx="5528945" cy="7620"/>
              <wp:effectExtent l="0" t="0" r="33655" b="3048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28945" cy="762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060A0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9.65pt,77.95pt" to="505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" strokecolor="#c00000" strokeweight="1.5pt">
              <v:stroke joinstyle="miter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A6"/>
    <w:rsid w:val="000E04A1"/>
    <w:rsid w:val="000F63A3"/>
    <w:rsid w:val="00220078"/>
    <w:rsid w:val="0036194A"/>
    <w:rsid w:val="003A5D0B"/>
    <w:rsid w:val="003E758F"/>
    <w:rsid w:val="004072A6"/>
    <w:rsid w:val="00407799"/>
    <w:rsid w:val="005230BE"/>
    <w:rsid w:val="00542712"/>
    <w:rsid w:val="0066366B"/>
    <w:rsid w:val="006811BA"/>
    <w:rsid w:val="00681E6A"/>
    <w:rsid w:val="00694EC4"/>
    <w:rsid w:val="006C5B50"/>
    <w:rsid w:val="00A21923"/>
    <w:rsid w:val="00A326EB"/>
    <w:rsid w:val="00B21576"/>
    <w:rsid w:val="00B84D25"/>
    <w:rsid w:val="00C005DF"/>
    <w:rsid w:val="00CC2A9D"/>
    <w:rsid w:val="00D33919"/>
    <w:rsid w:val="00D930F2"/>
    <w:rsid w:val="00DE25C6"/>
    <w:rsid w:val="00DE59ED"/>
    <w:rsid w:val="00DF792E"/>
    <w:rsid w:val="00E91D45"/>
    <w:rsid w:val="00EE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AF5B3A-1183-48DD-91BB-E6A8D932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0BE"/>
  </w:style>
  <w:style w:type="paragraph" w:styleId="Footer">
    <w:name w:val="footer"/>
    <w:basedOn w:val="Normal"/>
    <w:link w:val="FooterChar"/>
    <w:uiPriority w:val="99"/>
    <w:unhideWhenUsed/>
    <w:rsid w:val="00523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0BE"/>
  </w:style>
  <w:style w:type="character" w:styleId="Hyperlink">
    <w:name w:val="Hyperlink"/>
    <w:basedOn w:val="DefaultParagraphFont"/>
    <w:uiPriority w:val="99"/>
    <w:unhideWhenUsed/>
    <w:rsid w:val="005230B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9E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6366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wico.org.zw" TargetMode="External"/><Relationship Id="rId1" Type="http://schemas.openxmlformats.org/officeDocument/2006/relationships/hyperlink" Target="http://www.wico.org.z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WICO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WICO LetterHead</Template>
  <TotalTime>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cp:lastPrinted>2026-01-22T08:57:00Z</cp:lastPrinted>
  <dcterms:created xsi:type="dcterms:W3CDTF">2026-06-17T18:49:00Z</dcterms:created>
  <dcterms:modified xsi:type="dcterms:W3CDTF">2026-06-17T18:49:00Z</dcterms:modified>
</cp:coreProperties>
</file>