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09F6" w14:textId="77777777" w:rsidR="00EA5C30" w:rsidRPr="00EA5C30" w:rsidRDefault="00EA5C30" w:rsidP="00EA5C30">
      <w:pPr>
        <w:rPr>
          <w:b/>
          <w:bCs/>
        </w:rPr>
      </w:pPr>
      <w:r w:rsidRPr="00EA5C30">
        <w:rPr>
          <w:b/>
          <w:bCs/>
        </w:rPr>
        <w:t>America’s Gold Star Families Scholarship Program</w:t>
      </w:r>
    </w:p>
    <w:p w14:paraId="5983FAA2" w14:textId="77777777" w:rsidR="00EA5C30" w:rsidRPr="00EA5C30" w:rsidRDefault="00EA5C30" w:rsidP="00EA5C30">
      <w:pPr>
        <w:rPr>
          <w:b/>
          <w:bCs/>
        </w:rPr>
      </w:pPr>
      <w:r w:rsidRPr="00EA5C30">
        <w:rPr>
          <w:b/>
          <w:bCs/>
        </w:rPr>
        <w:t>Project Document &amp; Business Plan</w:t>
      </w:r>
    </w:p>
    <w:p w14:paraId="3732F1A4" w14:textId="1D1B03DB" w:rsidR="00EA5C30" w:rsidRPr="00EA5C30" w:rsidRDefault="00EA5C30" w:rsidP="00EA5C30">
      <w:pPr>
        <w:rPr>
          <w:b/>
          <w:bCs/>
        </w:rPr>
      </w:pPr>
      <w:r w:rsidRPr="00EA5C30">
        <w:rPr>
          <w:b/>
          <w:bCs/>
        </w:rPr>
        <w:t xml:space="preserve"> Fall 2026</w:t>
      </w:r>
    </w:p>
    <w:p w14:paraId="386D03C9" w14:textId="77777777" w:rsidR="00EA5C30" w:rsidRPr="00EA5C30" w:rsidRDefault="00EA5C30" w:rsidP="00EA5C30">
      <w:r w:rsidRPr="00EA5C30">
        <w:pict w14:anchorId="41C957E0">
          <v:rect id="_x0000_i1067" style="width:0;height:1.5pt" o:hralign="center" o:hrstd="t" o:hr="t" fillcolor="#a0a0a0" stroked="f"/>
        </w:pict>
      </w:r>
    </w:p>
    <w:p w14:paraId="4936FC61" w14:textId="77777777" w:rsidR="00EA5C30" w:rsidRPr="00EA5C30" w:rsidRDefault="00EA5C30" w:rsidP="00EA5C30">
      <w:pPr>
        <w:rPr>
          <w:b/>
          <w:bCs/>
        </w:rPr>
      </w:pPr>
      <w:r w:rsidRPr="00EA5C30">
        <w:rPr>
          <w:b/>
          <w:bCs/>
        </w:rPr>
        <w:t>Executive Summary</w:t>
      </w:r>
    </w:p>
    <w:p w14:paraId="5D7CDE38" w14:textId="5D2455DA" w:rsidR="00EA5C30" w:rsidRPr="00EA5C30" w:rsidRDefault="00EA5C30" w:rsidP="00EA5C30">
      <w:r w:rsidRPr="00EA5C30">
        <w:t xml:space="preserve"> America’s Gold Star Families Scholarship Program in Fall 2026 to provide educational assistance, mentorship, and long-term support to Gold Star family members pursuing higher education, vocational training, and career advancement opportunities.</w:t>
      </w:r>
    </w:p>
    <w:p w14:paraId="1A65E10A" w14:textId="1EA27628" w:rsidR="00EA5C30" w:rsidRPr="00EA5C30" w:rsidRDefault="00EA5C30" w:rsidP="00EA5C30">
      <w:r w:rsidRPr="00EA5C30">
        <w:t xml:space="preserve">The scholarship program is designed to honor the sacrifice of fallen military service members by investing in the </w:t>
      </w:r>
      <w:r w:rsidRPr="00EA5C30">
        <w:t>future</w:t>
      </w:r>
      <w:r w:rsidRPr="00EA5C30">
        <w:t xml:space="preserve"> of their surviving family members. Through financial assistance and community support, AGSF seeks to reduce educational barriers and empower recipients to achieve academic and professional success.</w:t>
      </w:r>
    </w:p>
    <w:p w14:paraId="5176F62D" w14:textId="77777777" w:rsidR="00EA5C30" w:rsidRPr="00EA5C30" w:rsidRDefault="00EA5C30" w:rsidP="00EA5C30">
      <w:r w:rsidRPr="00EA5C30">
        <w:t>The program will initially focus on:</w:t>
      </w:r>
    </w:p>
    <w:p w14:paraId="5BCF095E" w14:textId="77777777" w:rsidR="00EA5C30" w:rsidRPr="00EA5C30" w:rsidRDefault="00EA5C30" w:rsidP="00EA5C30">
      <w:pPr>
        <w:numPr>
          <w:ilvl w:val="0"/>
          <w:numId w:val="1"/>
        </w:numPr>
      </w:pPr>
      <w:r w:rsidRPr="00EA5C30">
        <w:t xml:space="preserve">Gold Star children </w:t>
      </w:r>
    </w:p>
    <w:p w14:paraId="30A74001" w14:textId="77777777" w:rsidR="00EA5C30" w:rsidRPr="00EA5C30" w:rsidRDefault="00EA5C30" w:rsidP="00EA5C30">
      <w:pPr>
        <w:numPr>
          <w:ilvl w:val="0"/>
          <w:numId w:val="1"/>
        </w:numPr>
      </w:pPr>
      <w:r w:rsidRPr="00EA5C30">
        <w:t xml:space="preserve">Gold Star spouses </w:t>
      </w:r>
    </w:p>
    <w:p w14:paraId="1B4F2C93" w14:textId="77777777" w:rsidR="00EA5C30" w:rsidRPr="00EA5C30" w:rsidRDefault="00EA5C30" w:rsidP="00EA5C30">
      <w:pPr>
        <w:numPr>
          <w:ilvl w:val="0"/>
          <w:numId w:val="1"/>
        </w:numPr>
      </w:pPr>
      <w:r w:rsidRPr="00EA5C30">
        <w:t xml:space="preserve">Dependents of fallen military service members </w:t>
      </w:r>
    </w:p>
    <w:p w14:paraId="476DBE72" w14:textId="77777777" w:rsidR="00EA5C30" w:rsidRPr="00EA5C30" w:rsidRDefault="00EA5C30" w:rsidP="00EA5C30">
      <w:r w:rsidRPr="00EA5C30">
        <w:t>Scholarships will support:</w:t>
      </w:r>
    </w:p>
    <w:p w14:paraId="582FFA59" w14:textId="77777777" w:rsidR="00EA5C30" w:rsidRPr="00EA5C30" w:rsidRDefault="00EA5C30" w:rsidP="00EA5C30">
      <w:pPr>
        <w:numPr>
          <w:ilvl w:val="0"/>
          <w:numId w:val="2"/>
        </w:numPr>
      </w:pPr>
      <w:r w:rsidRPr="00EA5C30">
        <w:t xml:space="preserve">College and university tuition </w:t>
      </w:r>
    </w:p>
    <w:p w14:paraId="43A4077E" w14:textId="77777777" w:rsidR="00EA5C30" w:rsidRPr="00EA5C30" w:rsidRDefault="00EA5C30" w:rsidP="00EA5C30">
      <w:pPr>
        <w:numPr>
          <w:ilvl w:val="0"/>
          <w:numId w:val="2"/>
        </w:numPr>
      </w:pPr>
      <w:r w:rsidRPr="00EA5C30">
        <w:t xml:space="preserve">Trade schools and certification programs </w:t>
      </w:r>
    </w:p>
    <w:p w14:paraId="06C03A7A" w14:textId="77777777" w:rsidR="00EA5C30" w:rsidRPr="00EA5C30" w:rsidRDefault="00EA5C30" w:rsidP="00EA5C30">
      <w:pPr>
        <w:numPr>
          <w:ilvl w:val="0"/>
          <w:numId w:val="2"/>
        </w:numPr>
      </w:pPr>
      <w:r w:rsidRPr="00EA5C30">
        <w:t xml:space="preserve">Career development and workforce training </w:t>
      </w:r>
    </w:p>
    <w:p w14:paraId="17901BA9" w14:textId="40778852" w:rsidR="00EA5C30" w:rsidRPr="00EA5C30" w:rsidRDefault="00EA5C30" w:rsidP="00EA5C30">
      <w:r w:rsidRPr="00EA5C30">
        <w:t>Fall</w:t>
      </w:r>
      <w:r w:rsidRPr="00EA5C30">
        <w:t xml:space="preserve"> 2026 will include:</w:t>
      </w:r>
    </w:p>
    <w:p w14:paraId="0E81E4DC" w14:textId="77777777" w:rsidR="00EA5C30" w:rsidRPr="00EA5C30" w:rsidRDefault="00EA5C30" w:rsidP="00EA5C30">
      <w:pPr>
        <w:numPr>
          <w:ilvl w:val="0"/>
          <w:numId w:val="3"/>
        </w:numPr>
      </w:pPr>
      <w:r w:rsidRPr="00EA5C30">
        <w:t xml:space="preserve">National application campaign </w:t>
      </w:r>
    </w:p>
    <w:p w14:paraId="283583D2" w14:textId="77777777" w:rsidR="00EA5C30" w:rsidRPr="00EA5C30" w:rsidRDefault="00EA5C30" w:rsidP="00EA5C30">
      <w:pPr>
        <w:numPr>
          <w:ilvl w:val="0"/>
          <w:numId w:val="3"/>
        </w:numPr>
      </w:pPr>
      <w:r w:rsidRPr="00EA5C30">
        <w:t xml:space="preserve">Donor and sponsorship outreach </w:t>
      </w:r>
    </w:p>
    <w:p w14:paraId="280ED619" w14:textId="77777777" w:rsidR="00EA5C30" w:rsidRPr="00EA5C30" w:rsidRDefault="00EA5C30" w:rsidP="00EA5C30">
      <w:pPr>
        <w:numPr>
          <w:ilvl w:val="0"/>
          <w:numId w:val="3"/>
        </w:numPr>
      </w:pPr>
      <w:r w:rsidRPr="00EA5C30">
        <w:t xml:space="preserve">Online application portal </w:t>
      </w:r>
    </w:p>
    <w:p w14:paraId="5C384982" w14:textId="77777777" w:rsidR="00EA5C30" w:rsidRPr="00EA5C30" w:rsidRDefault="00EA5C30" w:rsidP="00EA5C30">
      <w:pPr>
        <w:numPr>
          <w:ilvl w:val="0"/>
          <w:numId w:val="3"/>
        </w:numPr>
      </w:pPr>
      <w:r w:rsidRPr="00EA5C30">
        <w:t xml:space="preserve">Scholarship review committee </w:t>
      </w:r>
    </w:p>
    <w:p w14:paraId="7668E48D" w14:textId="462FD60C" w:rsidR="00EA5C30" w:rsidRPr="00EA5C30" w:rsidRDefault="00EA5C30" w:rsidP="00EA5C30">
      <w:pPr>
        <w:ind w:left="720"/>
      </w:pPr>
      <w:r w:rsidRPr="00EA5C30">
        <w:t xml:space="preserve">  </w:t>
      </w:r>
    </w:p>
    <w:p w14:paraId="3114FDBE" w14:textId="77777777" w:rsidR="00EA5C30" w:rsidRPr="00EA5C30" w:rsidRDefault="00EA5C30" w:rsidP="00EA5C30">
      <w:r w:rsidRPr="00EA5C30">
        <w:pict w14:anchorId="643D017E">
          <v:rect id="_x0000_i1068" style="width:0;height:1.5pt" o:hralign="center" o:hrstd="t" o:hr="t" fillcolor="#a0a0a0" stroked="f"/>
        </w:pict>
      </w:r>
    </w:p>
    <w:p w14:paraId="0D573A11" w14:textId="77777777" w:rsidR="00EA5C30" w:rsidRPr="00EA5C30" w:rsidRDefault="00EA5C30" w:rsidP="00EA5C30">
      <w:pPr>
        <w:rPr>
          <w:b/>
          <w:bCs/>
        </w:rPr>
      </w:pPr>
      <w:r w:rsidRPr="00EA5C30">
        <w:rPr>
          <w:b/>
          <w:bCs/>
        </w:rPr>
        <w:lastRenderedPageBreak/>
        <w:t>Organization Overview</w:t>
      </w:r>
    </w:p>
    <w:p w14:paraId="665B620F" w14:textId="77777777" w:rsidR="00EA5C30" w:rsidRPr="00EA5C30" w:rsidRDefault="00EA5C30" w:rsidP="00EA5C30">
      <w:pPr>
        <w:rPr>
          <w:b/>
          <w:bCs/>
        </w:rPr>
      </w:pPr>
      <w:r w:rsidRPr="00EA5C30">
        <w:rPr>
          <w:b/>
          <w:bCs/>
        </w:rPr>
        <w:t>About America’s Gold Star Families</w:t>
      </w:r>
    </w:p>
    <w:p w14:paraId="5ACDC904" w14:textId="77777777" w:rsidR="00EA5C30" w:rsidRPr="00EA5C30" w:rsidRDefault="00EA5C30" w:rsidP="00EA5C30">
      <w:r w:rsidRPr="00EA5C30">
        <w:t>America’s Gold Star Families is dedicated to honoring, supporting, and advocating for families of fallen military heroes. The organization provides emotional support, remembrance initiatives, community outreach, and educational opportunities for surviving military families across the United States.</w:t>
      </w:r>
    </w:p>
    <w:p w14:paraId="23A58A0D" w14:textId="77777777" w:rsidR="00EA5C30" w:rsidRPr="00EA5C30" w:rsidRDefault="00EA5C30" w:rsidP="00EA5C30">
      <w:r w:rsidRPr="00EA5C30">
        <w:t>The scholarship program aligns directly with AGSF’s mission to preserve legacy while building brighter futures for surviving family members.</w:t>
      </w:r>
    </w:p>
    <w:p w14:paraId="20ADE845" w14:textId="77777777" w:rsidR="00EA5C30" w:rsidRPr="00EA5C30" w:rsidRDefault="00EA5C30" w:rsidP="00EA5C30">
      <w:r w:rsidRPr="00EA5C30">
        <w:pict w14:anchorId="136F25CE">
          <v:rect id="_x0000_i1069" style="width:0;height:1.5pt" o:hralign="center" o:hrstd="t" o:hr="t" fillcolor="#a0a0a0" stroked="f"/>
        </w:pict>
      </w:r>
    </w:p>
    <w:p w14:paraId="4AB466D9" w14:textId="77777777" w:rsidR="00EA5C30" w:rsidRPr="00EA5C30" w:rsidRDefault="00EA5C30" w:rsidP="00EA5C30">
      <w:pPr>
        <w:rPr>
          <w:b/>
          <w:bCs/>
        </w:rPr>
      </w:pPr>
      <w:r w:rsidRPr="00EA5C30">
        <w:rPr>
          <w:b/>
          <w:bCs/>
        </w:rPr>
        <w:t>Mission Statement</w:t>
      </w:r>
    </w:p>
    <w:p w14:paraId="05DA6D20" w14:textId="77777777" w:rsidR="00EA5C30" w:rsidRPr="00EA5C30" w:rsidRDefault="00EA5C30" w:rsidP="00EA5C30">
      <w:r w:rsidRPr="00EA5C30">
        <w:t>To provide educational opportunities and financial assistance to Gold Star family members while honoring the sacrifice and legacy of America’s fallen heroes.</w:t>
      </w:r>
    </w:p>
    <w:p w14:paraId="27991362" w14:textId="77777777" w:rsidR="00EA5C30" w:rsidRPr="00EA5C30" w:rsidRDefault="00EA5C30" w:rsidP="00EA5C30">
      <w:r w:rsidRPr="00EA5C30">
        <w:pict w14:anchorId="2A09F9F3">
          <v:rect id="_x0000_i1070" style="width:0;height:1.5pt" o:hralign="center" o:hrstd="t" o:hr="t" fillcolor="#a0a0a0" stroked="f"/>
        </w:pict>
      </w:r>
    </w:p>
    <w:p w14:paraId="36895744" w14:textId="77777777" w:rsidR="00EA5C30" w:rsidRPr="00EA5C30" w:rsidRDefault="00EA5C30" w:rsidP="00EA5C30">
      <w:pPr>
        <w:rPr>
          <w:b/>
          <w:bCs/>
        </w:rPr>
      </w:pPr>
      <w:r w:rsidRPr="00EA5C30">
        <w:rPr>
          <w:b/>
          <w:bCs/>
        </w:rPr>
        <w:t>Vision Statement</w:t>
      </w:r>
    </w:p>
    <w:p w14:paraId="4DE59C2D" w14:textId="77777777" w:rsidR="00EA5C30" w:rsidRPr="00EA5C30" w:rsidRDefault="00EA5C30" w:rsidP="00EA5C30">
      <w:r w:rsidRPr="00EA5C30">
        <w:t>To become a nationally recognized scholarship and support program that empowers Gold Star families through education, leadership, and community.</w:t>
      </w:r>
    </w:p>
    <w:p w14:paraId="7CA54755" w14:textId="77777777" w:rsidR="00EA5C30" w:rsidRPr="00EA5C30" w:rsidRDefault="00EA5C30" w:rsidP="00EA5C30">
      <w:r w:rsidRPr="00EA5C30">
        <w:pict w14:anchorId="5BC695E6">
          <v:rect id="_x0000_i1071" style="width:0;height:1.5pt" o:hralign="center" o:hrstd="t" o:hr="t" fillcolor="#a0a0a0" stroked="f"/>
        </w:pict>
      </w:r>
    </w:p>
    <w:p w14:paraId="6BAE71AD" w14:textId="77777777" w:rsidR="00EA5C30" w:rsidRPr="00EA5C30" w:rsidRDefault="00EA5C30" w:rsidP="00EA5C30">
      <w:pPr>
        <w:rPr>
          <w:b/>
          <w:bCs/>
        </w:rPr>
      </w:pPr>
      <w:r w:rsidRPr="00EA5C30">
        <w:rPr>
          <w:b/>
          <w:bCs/>
        </w:rPr>
        <w:t>Program Goals</w:t>
      </w:r>
    </w:p>
    <w:p w14:paraId="1E4BE5F9" w14:textId="77777777" w:rsidR="00EA5C30" w:rsidRPr="00EA5C30" w:rsidRDefault="00EA5C30" w:rsidP="00EA5C30">
      <w:pPr>
        <w:rPr>
          <w:b/>
          <w:bCs/>
        </w:rPr>
      </w:pPr>
      <w:r w:rsidRPr="00EA5C30">
        <w:rPr>
          <w:b/>
          <w:bCs/>
        </w:rPr>
        <w:t>Primary Goals</w:t>
      </w:r>
    </w:p>
    <w:p w14:paraId="60C23921" w14:textId="77777777" w:rsidR="00EA5C30" w:rsidRPr="00EA5C30" w:rsidRDefault="00EA5C30" w:rsidP="00EA5C30">
      <w:pPr>
        <w:numPr>
          <w:ilvl w:val="0"/>
          <w:numId w:val="4"/>
        </w:numPr>
      </w:pPr>
      <w:r w:rsidRPr="00EA5C30">
        <w:t xml:space="preserve">Provide financial assistance for higher education </w:t>
      </w:r>
    </w:p>
    <w:p w14:paraId="16167F42" w14:textId="77777777" w:rsidR="00EA5C30" w:rsidRPr="00EA5C30" w:rsidRDefault="00EA5C30" w:rsidP="00EA5C30">
      <w:pPr>
        <w:numPr>
          <w:ilvl w:val="0"/>
          <w:numId w:val="4"/>
        </w:numPr>
      </w:pPr>
      <w:r w:rsidRPr="00EA5C30">
        <w:t xml:space="preserve">Reduce financial stress on Gold Star families </w:t>
      </w:r>
    </w:p>
    <w:p w14:paraId="781CB966" w14:textId="77777777" w:rsidR="00EA5C30" w:rsidRPr="00EA5C30" w:rsidRDefault="00EA5C30" w:rsidP="00EA5C30">
      <w:pPr>
        <w:numPr>
          <w:ilvl w:val="0"/>
          <w:numId w:val="4"/>
        </w:numPr>
      </w:pPr>
      <w:r w:rsidRPr="00EA5C30">
        <w:t xml:space="preserve">Increase access to career and educational opportunities </w:t>
      </w:r>
    </w:p>
    <w:p w14:paraId="010187A1" w14:textId="77777777" w:rsidR="00EA5C30" w:rsidRPr="00EA5C30" w:rsidRDefault="00EA5C30" w:rsidP="00EA5C30">
      <w:pPr>
        <w:numPr>
          <w:ilvl w:val="0"/>
          <w:numId w:val="4"/>
        </w:numPr>
      </w:pPr>
      <w:r w:rsidRPr="00EA5C30">
        <w:t xml:space="preserve">Honor fallen service members through educational legacy </w:t>
      </w:r>
    </w:p>
    <w:p w14:paraId="32BCCB7C" w14:textId="77777777" w:rsidR="00EA5C30" w:rsidRPr="00EA5C30" w:rsidRDefault="00EA5C30" w:rsidP="00EA5C30">
      <w:pPr>
        <w:numPr>
          <w:ilvl w:val="0"/>
          <w:numId w:val="4"/>
        </w:numPr>
      </w:pPr>
      <w:r w:rsidRPr="00EA5C30">
        <w:t xml:space="preserve">Build a national network of support and mentorship </w:t>
      </w:r>
    </w:p>
    <w:p w14:paraId="0FD71D08" w14:textId="77777777" w:rsidR="00EA5C30" w:rsidRPr="00EA5C30" w:rsidRDefault="00EA5C30" w:rsidP="00EA5C30">
      <w:pPr>
        <w:rPr>
          <w:b/>
          <w:bCs/>
        </w:rPr>
      </w:pPr>
      <w:r w:rsidRPr="00EA5C30">
        <w:rPr>
          <w:b/>
          <w:bCs/>
        </w:rPr>
        <w:t>Long-Term Goals</w:t>
      </w:r>
    </w:p>
    <w:p w14:paraId="4A8177BC" w14:textId="77777777" w:rsidR="00EA5C30" w:rsidRPr="00EA5C30" w:rsidRDefault="00EA5C30" w:rsidP="00EA5C30">
      <w:pPr>
        <w:numPr>
          <w:ilvl w:val="0"/>
          <w:numId w:val="5"/>
        </w:numPr>
      </w:pPr>
      <w:r w:rsidRPr="00EA5C30">
        <w:t xml:space="preserve">Award scholarships annually nationwide </w:t>
      </w:r>
    </w:p>
    <w:p w14:paraId="63DB55DA" w14:textId="77777777" w:rsidR="00EA5C30" w:rsidRPr="00EA5C30" w:rsidRDefault="00EA5C30" w:rsidP="00EA5C30">
      <w:pPr>
        <w:numPr>
          <w:ilvl w:val="0"/>
          <w:numId w:val="5"/>
        </w:numPr>
      </w:pPr>
      <w:r w:rsidRPr="00EA5C30">
        <w:t xml:space="preserve">Establish corporate and veteran-community partnerships </w:t>
      </w:r>
    </w:p>
    <w:p w14:paraId="70797997" w14:textId="77777777" w:rsidR="00EA5C30" w:rsidRPr="00EA5C30" w:rsidRDefault="00EA5C30" w:rsidP="00EA5C30">
      <w:pPr>
        <w:numPr>
          <w:ilvl w:val="0"/>
          <w:numId w:val="5"/>
        </w:numPr>
      </w:pPr>
      <w:r w:rsidRPr="00EA5C30">
        <w:t xml:space="preserve">Create mentorship and internship opportunities </w:t>
      </w:r>
    </w:p>
    <w:p w14:paraId="7F3A772F" w14:textId="77777777" w:rsidR="00EA5C30" w:rsidRPr="00EA5C30" w:rsidRDefault="00EA5C30" w:rsidP="00EA5C30">
      <w:pPr>
        <w:numPr>
          <w:ilvl w:val="0"/>
          <w:numId w:val="5"/>
        </w:numPr>
      </w:pPr>
      <w:r w:rsidRPr="00EA5C30">
        <w:lastRenderedPageBreak/>
        <w:t xml:space="preserve">Build an endowed scholarship fund for sustainability </w:t>
      </w:r>
    </w:p>
    <w:p w14:paraId="00FB447C" w14:textId="77777777" w:rsidR="00EA5C30" w:rsidRPr="00EA5C30" w:rsidRDefault="00EA5C30" w:rsidP="00EA5C30">
      <w:r w:rsidRPr="00EA5C30">
        <w:pict w14:anchorId="6C71825A">
          <v:rect id="_x0000_i1072" style="width:0;height:1.5pt" o:hralign="center" o:hrstd="t" o:hr="t" fillcolor="#a0a0a0" stroked="f"/>
        </w:pict>
      </w:r>
    </w:p>
    <w:p w14:paraId="427EE6A5" w14:textId="77777777" w:rsidR="00EA5C30" w:rsidRPr="00EA5C30" w:rsidRDefault="00EA5C30" w:rsidP="00EA5C30">
      <w:pPr>
        <w:rPr>
          <w:b/>
          <w:bCs/>
        </w:rPr>
      </w:pPr>
      <w:r w:rsidRPr="00EA5C30">
        <w:rPr>
          <w:b/>
          <w:bCs/>
        </w:rPr>
        <w:t>Scholarship Program Structure</w:t>
      </w:r>
    </w:p>
    <w:p w14:paraId="1963181E" w14:textId="77777777" w:rsidR="00EA5C30" w:rsidRPr="00EA5C30" w:rsidRDefault="00EA5C30" w:rsidP="00EA5C30">
      <w:pPr>
        <w:rPr>
          <w:b/>
          <w:bCs/>
        </w:rPr>
      </w:pPr>
      <w:r w:rsidRPr="00EA5C30">
        <w:rPr>
          <w:b/>
          <w:bCs/>
        </w:rPr>
        <w:t>Scholarship Categories</w:t>
      </w:r>
    </w:p>
    <w:p w14:paraId="09A1037B" w14:textId="77777777" w:rsidR="00EA5C30" w:rsidRPr="00EA5C30" w:rsidRDefault="00EA5C30" w:rsidP="00EA5C30">
      <w:pPr>
        <w:rPr>
          <w:b/>
          <w:bCs/>
        </w:rPr>
      </w:pPr>
      <w:r w:rsidRPr="00EA5C30">
        <w:rPr>
          <w:b/>
          <w:bCs/>
        </w:rPr>
        <w:t>1. Academic Scholarship</w:t>
      </w:r>
    </w:p>
    <w:p w14:paraId="010F2B3A" w14:textId="77777777" w:rsidR="00EA5C30" w:rsidRPr="00EA5C30" w:rsidRDefault="00EA5C30" w:rsidP="00EA5C30">
      <w:r w:rsidRPr="00EA5C30">
        <w:t>For students attending:</w:t>
      </w:r>
    </w:p>
    <w:p w14:paraId="3DFA039F" w14:textId="77777777" w:rsidR="00EA5C30" w:rsidRPr="00EA5C30" w:rsidRDefault="00EA5C30" w:rsidP="00EA5C30">
      <w:pPr>
        <w:numPr>
          <w:ilvl w:val="0"/>
          <w:numId w:val="6"/>
        </w:numPr>
      </w:pPr>
      <w:r w:rsidRPr="00EA5C30">
        <w:t xml:space="preserve">Universities </w:t>
      </w:r>
    </w:p>
    <w:p w14:paraId="3B69C367" w14:textId="77777777" w:rsidR="00EA5C30" w:rsidRPr="00EA5C30" w:rsidRDefault="00EA5C30" w:rsidP="00EA5C30">
      <w:pPr>
        <w:numPr>
          <w:ilvl w:val="0"/>
          <w:numId w:val="6"/>
        </w:numPr>
      </w:pPr>
      <w:r w:rsidRPr="00EA5C30">
        <w:t xml:space="preserve">Community colleges </w:t>
      </w:r>
    </w:p>
    <w:p w14:paraId="637A2726" w14:textId="77777777" w:rsidR="00EA5C30" w:rsidRPr="00EA5C30" w:rsidRDefault="00EA5C30" w:rsidP="00EA5C30">
      <w:pPr>
        <w:numPr>
          <w:ilvl w:val="0"/>
          <w:numId w:val="6"/>
        </w:numPr>
      </w:pPr>
      <w:r w:rsidRPr="00EA5C30">
        <w:t xml:space="preserve">Graduate programs </w:t>
      </w:r>
    </w:p>
    <w:p w14:paraId="603CC9C0" w14:textId="77777777" w:rsidR="00EA5C30" w:rsidRPr="00EA5C30" w:rsidRDefault="00EA5C30" w:rsidP="00EA5C30">
      <w:pPr>
        <w:rPr>
          <w:b/>
          <w:bCs/>
        </w:rPr>
      </w:pPr>
      <w:r w:rsidRPr="00EA5C30">
        <w:rPr>
          <w:b/>
          <w:bCs/>
        </w:rPr>
        <w:t>2. Trade &amp; Technical Scholarship</w:t>
      </w:r>
    </w:p>
    <w:p w14:paraId="1714A8A3" w14:textId="77777777" w:rsidR="00EA5C30" w:rsidRPr="00EA5C30" w:rsidRDefault="00EA5C30" w:rsidP="00EA5C30">
      <w:r w:rsidRPr="00EA5C30">
        <w:t>For students pursuing:</w:t>
      </w:r>
    </w:p>
    <w:p w14:paraId="0E963F8C" w14:textId="77777777" w:rsidR="00EA5C30" w:rsidRPr="00EA5C30" w:rsidRDefault="00EA5C30" w:rsidP="00EA5C30">
      <w:pPr>
        <w:numPr>
          <w:ilvl w:val="0"/>
          <w:numId w:val="7"/>
        </w:numPr>
      </w:pPr>
      <w:r w:rsidRPr="00EA5C30">
        <w:t xml:space="preserve">Skilled trades </w:t>
      </w:r>
    </w:p>
    <w:p w14:paraId="35109887" w14:textId="77777777" w:rsidR="00EA5C30" w:rsidRPr="00EA5C30" w:rsidRDefault="00EA5C30" w:rsidP="00EA5C30">
      <w:pPr>
        <w:numPr>
          <w:ilvl w:val="0"/>
          <w:numId w:val="7"/>
        </w:numPr>
      </w:pPr>
      <w:r w:rsidRPr="00EA5C30">
        <w:t xml:space="preserve">Certifications </w:t>
      </w:r>
    </w:p>
    <w:p w14:paraId="58B8557F" w14:textId="77777777" w:rsidR="00EA5C30" w:rsidRPr="00EA5C30" w:rsidRDefault="00EA5C30" w:rsidP="00EA5C30">
      <w:pPr>
        <w:numPr>
          <w:ilvl w:val="0"/>
          <w:numId w:val="7"/>
        </w:numPr>
      </w:pPr>
      <w:r w:rsidRPr="00EA5C30">
        <w:t xml:space="preserve">Technical education </w:t>
      </w:r>
    </w:p>
    <w:p w14:paraId="32B4DCE7" w14:textId="77777777" w:rsidR="00EA5C30" w:rsidRPr="00EA5C30" w:rsidRDefault="00EA5C30" w:rsidP="00EA5C30">
      <w:pPr>
        <w:rPr>
          <w:b/>
          <w:bCs/>
        </w:rPr>
      </w:pPr>
      <w:r w:rsidRPr="00EA5C30">
        <w:rPr>
          <w:b/>
          <w:bCs/>
        </w:rPr>
        <w:t>3. Gold Star Spouse Career Advancement Scholarship</w:t>
      </w:r>
    </w:p>
    <w:p w14:paraId="5F8B55BE" w14:textId="77777777" w:rsidR="00EA5C30" w:rsidRPr="00EA5C30" w:rsidRDefault="00EA5C30" w:rsidP="00EA5C30">
      <w:r w:rsidRPr="00EA5C30">
        <w:t>For spouses seeking:</w:t>
      </w:r>
    </w:p>
    <w:p w14:paraId="7F655354" w14:textId="77777777" w:rsidR="00EA5C30" w:rsidRPr="00EA5C30" w:rsidRDefault="00EA5C30" w:rsidP="00EA5C30">
      <w:pPr>
        <w:numPr>
          <w:ilvl w:val="0"/>
          <w:numId w:val="8"/>
        </w:numPr>
      </w:pPr>
      <w:r w:rsidRPr="00EA5C30">
        <w:t xml:space="preserve">Career training </w:t>
      </w:r>
    </w:p>
    <w:p w14:paraId="6D3AC0A3" w14:textId="77777777" w:rsidR="00EA5C30" w:rsidRPr="00EA5C30" w:rsidRDefault="00EA5C30" w:rsidP="00EA5C30">
      <w:pPr>
        <w:numPr>
          <w:ilvl w:val="0"/>
          <w:numId w:val="8"/>
        </w:numPr>
      </w:pPr>
      <w:r w:rsidRPr="00EA5C30">
        <w:t xml:space="preserve">Workforce certifications </w:t>
      </w:r>
    </w:p>
    <w:p w14:paraId="01FD28A0" w14:textId="77777777" w:rsidR="00EA5C30" w:rsidRPr="00EA5C30" w:rsidRDefault="00EA5C30" w:rsidP="00EA5C30">
      <w:pPr>
        <w:numPr>
          <w:ilvl w:val="0"/>
          <w:numId w:val="8"/>
        </w:numPr>
      </w:pPr>
      <w:r w:rsidRPr="00EA5C30">
        <w:t xml:space="preserve">Continuing education </w:t>
      </w:r>
    </w:p>
    <w:p w14:paraId="680C3BE5" w14:textId="77777777" w:rsidR="00EA5C30" w:rsidRPr="00EA5C30" w:rsidRDefault="00EA5C30" w:rsidP="00EA5C30">
      <w:r w:rsidRPr="00EA5C30">
        <w:pict w14:anchorId="59A2A2D1">
          <v:rect id="_x0000_i1073" style="width:0;height:1.5pt" o:hralign="center" o:hrstd="t" o:hr="t" fillcolor="#a0a0a0" stroked="f"/>
        </w:pict>
      </w:r>
    </w:p>
    <w:p w14:paraId="38629BC2" w14:textId="77777777" w:rsidR="00EA5C30" w:rsidRPr="00EA5C30" w:rsidRDefault="00EA5C30" w:rsidP="00EA5C30">
      <w:pPr>
        <w:rPr>
          <w:b/>
          <w:bCs/>
        </w:rPr>
      </w:pPr>
      <w:r w:rsidRPr="00EA5C30">
        <w:rPr>
          <w:b/>
          <w:bCs/>
        </w:rPr>
        <w:t>Eligibility Requirements</w:t>
      </w:r>
    </w:p>
    <w:p w14:paraId="39FE2A9B" w14:textId="77777777" w:rsidR="00EA5C30" w:rsidRPr="00EA5C30" w:rsidRDefault="00EA5C30" w:rsidP="00EA5C30">
      <w:r w:rsidRPr="00EA5C30">
        <w:t>Applicants must:</w:t>
      </w:r>
    </w:p>
    <w:p w14:paraId="66B560EF" w14:textId="77777777" w:rsidR="00EA5C30" w:rsidRPr="00EA5C30" w:rsidRDefault="00EA5C30" w:rsidP="00EA5C30">
      <w:pPr>
        <w:numPr>
          <w:ilvl w:val="0"/>
          <w:numId w:val="9"/>
        </w:numPr>
      </w:pPr>
      <w:r w:rsidRPr="00EA5C30">
        <w:t xml:space="preserve">Be a verified Gold Star family member </w:t>
      </w:r>
    </w:p>
    <w:p w14:paraId="5754AEDA" w14:textId="77777777" w:rsidR="00EA5C30" w:rsidRPr="00EA5C30" w:rsidRDefault="00EA5C30" w:rsidP="00EA5C30">
      <w:pPr>
        <w:numPr>
          <w:ilvl w:val="0"/>
          <w:numId w:val="9"/>
        </w:numPr>
      </w:pPr>
      <w:r w:rsidRPr="00EA5C30">
        <w:t xml:space="preserve">Be accepted or enrolled in an accredited institution </w:t>
      </w:r>
    </w:p>
    <w:p w14:paraId="66C4CEF7" w14:textId="77777777" w:rsidR="00EA5C30" w:rsidRPr="00EA5C30" w:rsidRDefault="00EA5C30" w:rsidP="00EA5C30">
      <w:pPr>
        <w:numPr>
          <w:ilvl w:val="0"/>
          <w:numId w:val="9"/>
        </w:numPr>
      </w:pPr>
      <w:r w:rsidRPr="00EA5C30">
        <w:t xml:space="preserve">Submit a completed application </w:t>
      </w:r>
    </w:p>
    <w:p w14:paraId="2744B78B" w14:textId="77777777" w:rsidR="00EA5C30" w:rsidRPr="00EA5C30" w:rsidRDefault="00EA5C30" w:rsidP="00EA5C30">
      <w:pPr>
        <w:numPr>
          <w:ilvl w:val="0"/>
          <w:numId w:val="9"/>
        </w:numPr>
      </w:pPr>
      <w:r w:rsidRPr="00EA5C30">
        <w:t xml:space="preserve">Provide an essay or personal statement </w:t>
      </w:r>
    </w:p>
    <w:p w14:paraId="124212DC" w14:textId="77777777" w:rsidR="00EA5C30" w:rsidRPr="00EA5C30" w:rsidRDefault="00EA5C30" w:rsidP="00EA5C30">
      <w:pPr>
        <w:numPr>
          <w:ilvl w:val="0"/>
          <w:numId w:val="9"/>
        </w:numPr>
      </w:pPr>
      <w:r w:rsidRPr="00EA5C30">
        <w:lastRenderedPageBreak/>
        <w:t xml:space="preserve">Demonstrate academic or career goals </w:t>
      </w:r>
    </w:p>
    <w:p w14:paraId="0BDA40B7" w14:textId="77777777" w:rsidR="00EA5C30" w:rsidRPr="00EA5C30" w:rsidRDefault="00EA5C30" w:rsidP="00EA5C30">
      <w:r w:rsidRPr="00EA5C30">
        <w:t>Preferred consideration may include:</w:t>
      </w:r>
    </w:p>
    <w:p w14:paraId="4EF16833" w14:textId="77777777" w:rsidR="00EA5C30" w:rsidRPr="00EA5C30" w:rsidRDefault="00EA5C30" w:rsidP="00EA5C30">
      <w:pPr>
        <w:numPr>
          <w:ilvl w:val="0"/>
          <w:numId w:val="10"/>
        </w:numPr>
      </w:pPr>
      <w:r w:rsidRPr="00EA5C30">
        <w:t xml:space="preserve">Financial need </w:t>
      </w:r>
    </w:p>
    <w:p w14:paraId="1E373D74" w14:textId="77777777" w:rsidR="00EA5C30" w:rsidRPr="00EA5C30" w:rsidRDefault="00EA5C30" w:rsidP="00EA5C30">
      <w:pPr>
        <w:numPr>
          <w:ilvl w:val="0"/>
          <w:numId w:val="10"/>
        </w:numPr>
      </w:pPr>
      <w:r w:rsidRPr="00EA5C30">
        <w:t xml:space="preserve">Community involvement </w:t>
      </w:r>
    </w:p>
    <w:p w14:paraId="483D4536" w14:textId="77777777" w:rsidR="00EA5C30" w:rsidRPr="00EA5C30" w:rsidRDefault="00EA5C30" w:rsidP="00EA5C30">
      <w:pPr>
        <w:numPr>
          <w:ilvl w:val="0"/>
          <w:numId w:val="10"/>
        </w:numPr>
      </w:pPr>
      <w:r w:rsidRPr="00EA5C30">
        <w:t xml:space="preserve">Academic achievement </w:t>
      </w:r>
    </w:p>
    <w:p w14:paraId="7194F9B0" w14:textId="77777777" w:rsidR="00EA5C30" w:rsidRPr="00EA5C30" w:rsidRDefault="00EA5C30" w:rsidP="00EA5C30">
      <w:pPr>
        <w:numPr>
          <w:ilvl w:val="0"/>
          <w:numId w:val="10"/>
        </w:numPr>
      </w:pPr>
      <w:r w:rsidRPr="00EA5C30">
        <w:t xml:space="preserve">Leadership qualities </w:t>
      </w:r>
    </w:p>
    <w:p w14:paraId="78DA0287" w14:textId="2761F72E" w:rsidR="00837889" w:rsidRPr="00837889" w:rsidRDefault="00837889" w:rsidP="00837889">
      <w:pPr>
        <w:pStyle w:val="ListParagraph"/>
        <w:numPr>
          <w:ilvl w:val="0"/>
          <w:numId w:val="10"/>
        </w:num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37889">
        <w:rPr>
          <w:rFonts w:ascii="Times New Roman" w:eastAsia="Times New Roman" w:hAnsi="Times New Roman" w:cs="Times New Roman"/>
          <w:b/>
          <w:bCs/>
          <w:kern w:val="36"/>
          <w:sz w:val="48"/>
          <w:szCs w:val="48"/>
          <w14:ligatures w14:val="none"/>
        </w:rPr>
        <w:t>Estimated Budget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1"/>
        <w:gridCol w:w="1642"/>
      </w:tblGrid>
      <w:tr w:rsidR="00837889" w:rsidRPr="00837889" w14:paraId="1028039B" w14:textId="77777777">
        <w:trPr>
          <w:tblHeader/>
          <w:tblCellSpacing w:w="15" w:type="dxa"/>
        </w:trPr>
        <w:tc>
          <w:tcPr>
            <w:tcW w:w="0" w:type="auto"/>
            <w:vAlign w:val="center"/>
            <w:hideMark/>
          </w:tcPr>
          <w:p w14:paraId="5E9FED87" w14:textId="77777777" w:rsidR="00837889" w:rsidRPr="00837889" w:rsidRDefault="00837889" w:rsidP="00837889">
            <w:pPr>
              <w:spacing w:after="0" w:line="240" w:lineRule="auto"/>
              <w:jc w:val="center"/>
              <w:rPr>
                <w:rFonts w:ascii="Times New Roman" w:eastAsia="Times New Roman" w:hAnsi="Times New Roman" w:cs="Times New Roman"/>
                <w:b/>
                <w:bCs/>
                <w:kern w:val="0"/>
                <w14:ligatures w14:val="none"/>
              </w:rPr>
            </w:pPr>
            <w:r w:rsidRPr="00837889">
              <w:rPr>
                <w:rFonts w:ascii="Times New Roman" w:eastAsia="Times New Roman" w:hAnsi="Times New Roman" w:cs="Times New Roman"/>
                <w:b/>
                <w:bCs/>
                <w:kern w:val="0"/>
                <w14:ligatures w14:val="none"/>
              </w:rPr>
              <w:t>Category</w:t>
            </w:r>
          </w:p>
        </w:tc>
        <w:tc>
          <w:tcPr>
            <w:tcW w:w="0" w:type="auto"/>
            <w:vAlign w:val="center"/>
            <w:hideMark/>
          </w:tcPr>
          <w:p w14:paraId="386830E1" w14:textId="77777777" w:rsidR="00837889" w:rsidRPr="00837889" w:rsidRDefault="00837889" w:rsidP="00837889">
            <w:pPr>
              <w:spacing w:after="0" w:line="240" w:lineRule="auto"/>
              <w:jc w:val="center"/>
              <w:rPr>
                <w:rFonts w:ascii="Times New Roman" w:eastAsia="Times New Roman" w:hAnsi="Times New Roman" w:cs="Times New Roman"/>
                <w:b/>
                <w:bCs/>
                <w:kern w:val="0"/>
                <w14:ligatures w14:val="none"/>
              </w:rPr>
            </w:pPr>
            <w:r w:rsidRPr="00837889">
              <w:rPr>
                <w:rFonts w:ascii="Times New Roman" w:eastAsia="Times New Roman" w:hAnsi="Times New Roman" w:cs="Times New Roman"/>
                <w:b/>
                <w:bCs/>
                <w:kern w:val="0"/>
                <w14:ligatures w14:val="none"/>
              </w:rPr>
              <w:t>Estimated Cost</w:t>
            </w:r>
          </w:p>
        </w:tc>
      </w:tr>
      <w:tr w:rsidR="00837889" w:rsidRPr="00837889" w14:paraId="7E3958F6" w14:textId="77777777">
        <w:trPr>
          <w:tblCellSpacing w:w="15" w:type="dxa"/>
        </w:trPr>
        <w:tc>
          <w:tcPr>
            <w:tcW w:w="0" w:type="auto"/>
            <w:vAlign w:val="center"/>
            <w:hideMark/>
          </w:tcPr>
          <w:p w14:paraId="6A1EF8F2"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Scholarship Awards Fund</w:t>
            </w:r>
          </w:p>
        </w:tc>
        <w:tc>
          <w:tcPr>
            <w:tcW w:w="0" w:type="auto"/>
            <w:vAlign w:val="center"/>
            <w:hideMark/>
          </w:tcPr>
          <w:p w14:paraId="41413920"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$60,000</w:t>
            </w:r>
          </w:p>
        </w:tc>
      </w:tr>
      <w:tr w:rsidR="00837889" w:rsidRPr="00837889" w14:paraId="7E1D73AF" w14:textId="77777777">
        <w:trPr>
          <w:tblCellSpacing w:w="15" w:type="dxa"/>
        </w:trPr>
        <w:tc>
          <w:tcPr>
            <w:tcW w:w="0" w:type="auto"/>
            <w:vAlign w:val="center"/>
            <w:hideMark/>
          </w:tcPr>
          <w:p w14:paraId="7916DB7C"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Website &amp; Application Portal Development</w:t>
            </w:r>
          </w:p>
        </w:tc>
        <w:tc>
          <w:tcPr>
            <w:tcW w:w="0" w:type="auto"/>
            <w:vAlign w:val="center"/>
            <w:hideMark/>
          </w:tcPr>
          <w:p w14:paraId="7CEF29A4"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$7,500</w:t>
            </w:r>
          </w:p>
        </w:tc>
      </w:tr>
      <w:tr w:rsidR="00837889" w:rsidRPr="00837889" w14:paraId="4DF8D37B" w14:textId="77777777">
        <w:trPr>
          <w:tblCellSpacing w:w="15" w:type="dxa"/>
        </w:trPr>
        <w:tc>
          <w:tcPr>
            <w:tcW w:w="0" w:type="auto"/>
            <w:vAlign w:val="center"/>
            <w:hideMark/>
          </w:tcPr>
          <w:p w14:paraId="4AEBEB32"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Marketing &amp; National Awareness Campaign</w:t>
            </w:r>
          </w:p>
        </w:tc>
        <w:tc>
          <w:tcPr>
            <w:tcW w:w="0" w:type="auto"/>
            <w:vAlign w:val="center"/>
            <w:hideMark/>
          </w:tcPr>
          <w:p w14:paraId="57AAC949"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$10,000</w:t>
            </w:r>
          </w:p>
        </w:tc>
      </w:tr>
      <w:tr w:rsidR="00837889" w:rsidRPr="00837889" w14:paraId="2C42638D" w14:textId="77777777">
        <w:trPr>
          <w:tblCellSpacing w:w="15" w:type="dxa"/>
        </w:trPr>
        <w:tc>
          <w:tcPr>
            <w:tcW w:w="0" w:type="auto"/>
            <w:vAlign w:val="center"/>
            <w:hideMark/>
          </w:tcPr>
          <w:p w14:paraId="5DD5E6FB"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Administrative &amp; Program Operations</w:t>
            </w:r>
          </w:p>
        </w:tc>
        <w:tc>
          <w:tcPr>
            <w:tcW w:w="0" w:type="auto"/>
            <w:vAlign w:val="center"/>
            <w:hideMark/>
          </w:tcPr>
          <w:p w14:paraId="720B0818"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$7,500</w:t>
            </w:r>
          </w:p>
        </w:tc>
      </w:tr>
      <w:tr w:rsidR="00837889" w:rsidRPr="00837889" w14:paraId="5C21BA9D" w14:textId="77777777">
        <w:trPr>
          <w:tblCellSpacing w:w="15" w:type="dxa"/>
        </w:trPr>
        <w:tc>
          <w:tcPr>
            <w:tcW w:w="0" w:type="auto"/>
            <w:vAlign w:val="center"/>
            <w:hideMark/>
          </w:tcPr>
          <w:p w14:paraId="09F1E22E"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Events &amp; Scholarship Recognition Ceremony</w:t>
            </w:r>
          </w:p>
        </w:tc>
        <w:tc>
          <w:tcPr>
            <w:tcW w:w="0" w:type="auto"/>
            <w:vAlign w:val="center"/>
            <w:hideMark/>
          </w:tcPr>
          <w:p w14:paraId="1F7EBCE7"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$5,000</w:t>
            </w:r>
          </w:p>
        </w:tc>
      </w:tr>
      <w:tr w:rsidR="00837889" w:rsidRPr="00837889" w14:paraId="624D65A6" w14:textId="77777777">
        <w:trPr>
          <w:tblCellSpacing w:w="15" w:type="dxa"/>
        </w:trPr>
        <w:tc>
          <w:tcPr>
            <w:tcW w:w="0" w:type="auto"/>
            <w:vAlign w:val="center"/>
            <w:hideMark/>
          </w:tcPr>
          <w:p w14:paraId="15010AEE"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Donor &amp; Sponsorship Development</w:t>
            </w:r>
          </w:p>
        </w:tc>
        <w:tc>
          <w:tcPr>
            <w:tcW w:w="0" w:type="auto"/>
            <w:vAlign w:val="center"/>
            <w:hideMark/>
          </w:tcPr>
          <w:p w14:paraId="640D0388"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$3,000</w:t>
            </w:r>
          </w:p>
        </w:tc>
      </w:tr>
      <w:tr w:rsidR="00837889" w:rsidRPr="00837889" w14:paraId="3E133359" w14:textId="77777777">
        <w:trPr>
          <w:tblCellSpacing w:w="15" w:type="dxa"/>
        </w:trPr>
        <w:tc>
          <w:tcPr>
            <w:tcW w:w="0" w:type="auto"/>
            <w:vAlign w:val="center"/>
            <w:hideMark/>
          </w:tcPr>
          <w:p w14:paraId="4E418B10"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Legal, Compliance &amp; Accounting</w:t>
            </w:r>
          </w:p>
        </w:tc>
        <w:tc>
          <w:tcPr>
            <w:tcW w:w="0" w:type="auto"/>
            <w:vAlign w:val="center"/>
            <w:hideMark/>
          </w:tcPr>
          <w:p w14:paraId="4380C505"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$2,500</w:t>
            </w:r>
          </w:p>
        </w:tc>
      </w:tr>
      <w:tr w:rsidR="00837889" w:rsidRPr="00837889" w14:paraId="0CECA868" w14:textId="77777777">
        <w:trPr>
          <w:tblCellSpacing w:w="15" w:type="dxa"/>
        </w:trPr>
        <w:tc>
          <w:tcPr>
            <w:tcW w:w="0" w:type="auto"/>
            <w:vAlign w:val="center"/>
            <w:hideMark/>
          </w:tcPr>
          <w:p w14:paraId="01A5B1B5"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Technology &amp; Software</w:t>
            </w:r>
          </w:p>
        </w:tc>
        <w:tc>
          <w:tcPr>
            <w:tcW w:w="0" w:type="auto"/>
            <w:vAlign w:val="center"/>
            <w:hideMark/>
          </w:tcPr>
          <w:p w14:paraId="4C9F0E19"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$2,500</w:t>
            </w:r>
          </w:p>
        </w:tc>
      </w:tr>
      <w:tr w:rsidR="00837889" w:rsidRPr="00837889" w14:paraId="051F0DEB" w14:textId="77777777">
        <w:trPr>
          <w:tblCellSpacing w:w="15" w:type="dxa"/>
        </w:trPr>
        <w:tc>
          <w:tcPr>
            <w:tcW w:w="0" w:type="auto"/>
            <w:vAlign w:val="center"/>
            <w:hideMark/>
          </w:tcPr>
          <w:p w14:paraId="6E055C1E"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Emergency/Contingency Reserve</w:t>
            </w:r>
          </w:p>
        </w:tc>
        <w:tc>
          <w:tcPr>
            <w:tcW w:w="0" w:type="auto"/>
            <w:vAlign w:val="center"/>
            <w:hideMark/>
          </w:tcPr>
          <w:p w14:paraId="5EABEFE5"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kern w:val="0"/>
                <w14:ligatures w14:val="none"/>
              </w:rPr>
              <w:t>$2,000</w:t>
            </w:r>
          </w:p>
        </w:tc>
      </w:tr>
      <w:tr w:rsidR="00837889" w:rsidRPr="00837889" w14:paraId="2208DCBF" w14:textId="77777777">
        <w:trPr>
          <w:tblCellSpacing w:w="15" w:type="dxa"/>
        </w:trPr>
        <w:tc>
          <w:tcPr>
            <w:tcW w:w="0" w:type="auto"/>
            <w:vAlign w:val="center"/>
            <w:hideMark/>
          </w:tcPr>
          <w:p w14:paraId="1365AF2A" w14:textId="03758DCC"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b/>
                <w:bCs/>
                <w:kern w:val="0"/>
                <w14:ligatures w14:val="none"/>
              </w:rPr>
              <w:t>Total Estimated Budget</w:t>
            </w:r>
          </w:p>
        </w:tc>
        <w:tc>
          <w:tcPr>
            <w:tcW w:w="0" w:type="auto"/>
            <w:vAlign w:val="center"/>
            <w:hideMark/>
          </w:tcPr>
          <w:p w14:paraId="3EFD99FA" w14:textId="77777777" w:rsidR="00837889" w:rsidRPr="00837889" w:rsidRDefault="00837889" w:rsidP="00837889">
            <w:pPr>
              <w:spacing w:after="0" w:line="240" w:lineRule="auto"/>
              <w:rPr>
                <w:rFonts w:ascii="Times New Roman" w:eastAsia="Times New Roman" w:hAnsi="Times New Roman" w:cs="Times New Roman"/>
                <w:kern w:val="0"/>
                <w14:ligatures w14:val="none"/>
              </w:rPr>
            </w:pPr>
            <w:r w:rsidRPr="00837889">
              <w:rPr>
                <w:rFonts w:ascii="Times New Roman" w:eastAsia="Times New Roman" w:hAnsi="Times New Roman" w:cs="Times New Roman"/>
                <w:b/>
                <w:bCs/>
                <w:kern w:val="0"/>
                <w14:ligatures w14:val="none"/>
              </w:rPr>
              <w:t>$100,000</w:t>
            </w:r>
          </w:p>
        </w:tc>
      </w:tr>
    </w:tbl>
    <w:p w14:paraId="3443DB84" w14:textId="77777777" w:rsidR="00D40ADC" w:rsidRDefault="00D40ADC"/>
    <w:sectPr w:rsidR="00D40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B0ADE"/>
    <w:multiLevelType w:val="multilevel"/>
    <w:tmpl w:val="2B2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F07BF"/>
    <w:multiLevelType w:val="multilevel"/>
    <w:tmpl w:val="BC687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06B61"/>
    <w:multiLevelType w:val="multilevel"/>
    <w:tmpl w:val="84D2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D48A9"/>
    <w:multiLevelType w:val="multilevel"/>
    <w:tmpl w:val="7554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53E57"/>
    <w:multiLevelType w:val="multilevel"/>
    <w:tmpl w:val="C3C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4752B"/>
    <w:multiLevelType w:val="multilevel"/>
    <w:tmpl w:val="9C3A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A619D"/>
    <w:multiLevelType w:val="multilevel"/>
    <w:tmpl w:val="33F8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82A39"/>
    <w:multiLevelType w:val="multilevel"/>
    <w:tmpl w:val="F3DA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07A90"/>
    <w:multiLevelType w:val="multilevel"/>
    <w:tmpl w:val="898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6A7526"/>
    <w:multiLevelType w:val="multilevel"/>
    <w:tmpl w:val="0F1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5841">
    <w:abstractNumId w:val="8"/>
  </w:num>
  <w:num w:numId="2" w16cid:durableId="90709913">
    <w:abstractNumId w:val="0"/>
  </w:num>
  <w:num w:numId="3" w16cid:durableId="1083139592">
    <w:abstractNumId w:val="9"/>
  </w:num>
  <w:num w:numId="4" w16cid:durableId="568465216">
    <w:abstractNumId w:val="1"/>
  </w:num>
  <w:num w:numId="5" w16cid:durableId="1884049774">
    <w:abstractNumId w:val="4"/>
  </w:num>
  <w:num w:numId="6" w16cid:durableId="266889498">
    <w:abstractNumId w:val="2"/>
  </w:num>
  <w:num w:numId="7" w16cid:durableId="1658801942">
    <w:abstractNumId w:val="7"/>
  </w:num>
  <w:num w:numId="8" w16cid:durableId="2073849123">
    <w:abstractNumId w:val="5"/>
  </w:num>
  <w:num w:numId="9" w16cid:durableId="1163474905">
    <w:abstractNumId w:val="3"/>
  </w:num>
  <w:num w:numId="10" w16cid:durableId="566918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30"/>
    <w:rsid w:val="0042075B"/>
    <w:rsid w:val="00533D83"/>
    <w:rsid w:val="00676308"/>
    <w:rsid w:val="006C578E"/>
    <w:rsid w:val="00837889"/>
    <w:rsid w:val="00974C82"/>
    <w:rsid w:val="00AA6860"/>
    <w:rsid w:val="00B7142E"/>
    <w:rsid w:val="00D40ADC"/>
    <w:rsid w:val="00EA5C30"/>
    <w:rsid w:val="00FA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30D2"/>
  <w15:chartTrackingRefBased/>
  <w15:docId w15:val="{BA858DFD-E495-4BF7-893A-3DB4D6F7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C30"/>
    <w:rPr>
      <w:rFonts w:eastAsiaTheme="majorEastAsia" w:cstheme="majorBidi"/>
      <w:color w:val="272727" w:themeColor="text1" w:themeTint="D8"/>
    </w:rPr>
  </w:style>
  <w:style w:type="paragraph" w:styleId="Title">
    <w:name w:val="Title"/>
    <w:basedOn w:val="Normal"/>
    <w:next w:val="Normal"/>
    <w:link w:val="TitleChar"/>
    <w:uiPriority w:val="10"/>
    <w:qFormat/>
    <w:rsid w:val="00EA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C30"/>
    <w:pPr>
      <w:spacing w:before="160"/>
      <w:jc w:val="center"/>
    </w:pPr>
    <w:rPr>
      <w:i/>
      <w:iCs/>
      <w:color w:val="404040" w:themeColor="text1" w:themeTint="BF"/>
    </w:rPr>
  </w:style>
  <w:style w:type="character" w:customStyle="1" w:styleId="QuoteChar">
    <w:name w:val="Quote Char"/>
    <w:basedOn w:val="DefaultParagraphFont"/>
    <w:link w:val="Quote"/>
    <w:uiPriority w:val="29"/>
    <w:rsid w:val="00EA5C30"/>
    <w:rPr>
      <w:i/>
      <w:iCs/>
      <w:color w:val="404040" w:themeColor="text1" w:themeTint="BF"/>
    </w:rPr>
  </w:style>
  <w:style w:type="paragraph" w:styleId="ListParagraph">
    <w:name w:val="List Paragraph"/>
    <w:basedOn w:val="Normal"/>
    <w:uiPriority w:val="34"/>
    <w:qFormat/>
    <w:rsid w:val="00EA5C30"/>
    <w:pPr>
      <w:ind w:left="720"/>
      <w:contextualSpacing/>
    </w:pPr>
  </w:style>
  <w:style w:type="character" w:styleId="IntenseEmphasis">
    <w:name w:val="Intense Emphasis"/>
    <w:basedOn w:val="DefaultParagraphFont"/>
    <w:uiPriority w:val="21"/>
    <w:qFormat/>
    <w:rsid w:val="00EA5C30"/>
    <w:rPr>
      <w:i/>
      <w:iCs/>
      <w:color w:val="0F4761" w:themeColor="accent1" w:themeShade="BF"/>
    </w:rPr>
  </w:style>
  <w:style w:type="paragraph" w:styleId="IntenseQuote">
    <w:name w:val="Intense Quote"/>
    <w:basedOn w:val="Normal"/>
    <w:next w:val="Normal"/>
    <w:link w:val="IntenseQuoteChar"/>
    <w:uiPriority w:val="30"/>
    <w:qFormat/>
    <w:rsid w:val="00EA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C30"/>
    <w:rPr>
      <w:i/>
      <w:iCs/>
      <w:color w:val="0F4761" w:themeColor="accent1" w:themeShade="BF"/>
    </w:rPr>
  </w:style>
  <w:style w:type="character" w:styleId="IntenseReference">
    <w:name w:val="Intense Reference"/>
    <w:basedOn w:val="DefaultParagraphFont"/>
    <w:uiPriority w:val="32"/>
    <w:qFormat/>
    <w:rsid w:val="00EA5C30"/>
    <w:rPr>
      <w:b/>
      <w:bCs/>
      <w:smallCaps/>
      <w:color w:val="0F4761" w:themeColor="accent1" w:themeShade="BF"/>
      <w:spacing w:val="5"/>
    </w:rPr>
  </w:style>
  <w:style w:type="character" w:styleId="Strong">
    <w:name w:val="Strong"/>
    <w:basedOn w:val="DefaultParagraphFont"/>
    <w:uiPriority w:val="22"/>
    <w:qFormat/>
    <w:rsid w:val="00837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Funk</dc:creator>
  <cp:keywords/>
  <dc:description/>
  <cp:lastModifiedBy>Darin Funk</cp:lastModifiedBy>
  <cp:revision>2</cp:revision>
  <dcterms:created xsi:type="dcterms:W3CDTF">2026-05-08T17:55:00Z</dcterms:created>
  <dcterms:modified xsi:type="dcterms:W3CDTF">2026-05-08T18:00:00Z</dcterms:modified>
</cp:coreProperties>
</file>