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hd w:fill="1B3A6B" w:val="clear"/>
        <w:spacing w:after="0" w:before="0"/>
        <w:jc w:val="center"/>
      </w:pPr>
      <w:r>
        <w:rPr>
          <w:rFonts w:ascii="Arial" w:cs="Arial" w:eastAsia="Arial" w:hAnsi="Arial"/>
          <w:b/>
          <w:bCs/>
          <w:color w:val="FFFFFF"/>
          <w:sz w:val="32"/>
          <w:szCs w:val="32"/>
        </w:rPr>
        <w:t xml:space="preserve">SPHOORTI FOUNDATION</w:t>
      </w:r>
    </w:p>
    <w:p>
      <w:pPr>
        <w:shd w:fill="1B3A6B" w:val="clear"/>
        <w:spacing w:after="0" w:before="0"/>
        <w:jc w:val="center"/>
      </w:pPr>
      <w:r>
        <w:rPr>
          <w:rFonts w:ascii="Arial" w:cs="Arial" w:eastAsia="Arial" w:hAnsi="Arial"/>
          <w:color w:val="AACCFF"/>
          <w:sz w:val="18"/>
          <w:szCs w:val="18"/>
        </w:rPr>
        <w:t xml:space="preserve">Caring for Children, Changing Lives  |  www.sphoorti.org</w:t>
      </w:r>
    </w:p>
    <w:p>
      <w:pPr>
        <w:shd w:fill="E07B00" w:val="clear"/>
        <w:spacing w:after="200" w:before="0"/>
        <w:jc w:val="center"/>
      </w:pPr>
      <w:r>
        <w:rPr>
          <w:rFonts w:ascii="Arial" w:cs="Arial" w:eastAsia="Arial" w:hAnsi="Arial"/>
          <w:b/>
          <w:bCs/>
          <w:color w:val="FFFFFF"/>
          <w:sz w:val="22"/>
          <w:szCs w:val="22"/>
        </w:rPr>
        <w:t xml:space="preserve">🙏  AN URGENT APPEAL FOR YOUR COMPASSION  🙏</w:t>
      </w:r>
    </w:p>
    <w:p>
      <w:pPr>
        <w:spacing w:after="60" w:before="200"/>
        <w:jc w:val="center"/>
      </w:pPr>
      <w:r>
        <w:rPr>
          <w:rFonts w:ascii="Arial" w:cs="Arial" w:eastAsia="Arial" w:hAnsi="Arial"/>
          <w:b/>
          <w:bCs/>
          <w:color w:val="1B3A6B"/>
          <w:sz w:val="48"/>
          <w:szCs w:val="48"/>
        </w:rPr>
        <w:t xml:space="preserve">Save Little Bhavya</w:t>
      </w:r>
    </w:p>
    <w:p>
      <w:pPr>
        <w:spacing w:after="160" w:before="0"/>
        <w:jc w:val="center"/>
      </w:pPr>
      <w:r>
        <w:rPr>
          <w:rFonts w:ascii="Arial" w:cs="Arial" w:eastAsia="Arial" w:hAnsi="Arial"/>
          <w:i/>
          <w:iCs/>
          <w:color w:val="555555"/>
          <w:sz w:val="22"/>
          <w:szCs w:val="22"/>
        </w:rPr>
        <w:t xml:space="preserve">A 10-Year-Old Girl Battles a Life-Threatening Brain Condition</w:t>
      </w:r>
    </w:p>
    <w:p>
      <w:pPr>
        <w:pBdr>
          <w:bottom w:val="single" w:color="E07B00" w:sz="6"/>
        </w:pBdr>
        <w:spacing w:after="100" w:before="100"/>
      </w:pPr>
    </w:p>
    <w:p>
      <w:pPr>
        <w:spacing w:after="60" w:before="60"/>
      </w:pPr>
      <w:r>
        <w:t xml:space="preserve"/>
      </w:r>
    </w:p>
    <w:p>
      <w:pPr>
        <w:spacing w:after="80" w:before="80"/>
        <w:jc w:val="center"/>
      </w:pPr>
      <w:r>
        <w:drawing>
          <wp:inline distT="0" distB="0" distL="0" distR="0">
            <wp:extent cx="1809750" cy="2409825"/>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 cstate="none"/>
                    <a:srcRect/>
                    <a:stretch>
                      <a:fillRect/>
                    </a:stretch>
                  </pic:blipFill>
                  <pic:spPr bwMode="auto">
                    <a:xfrm>
                      <a:off x="0" y="0"/>
                      <a:ext cx="1809750" cy="2409825"/>
                    </a:xfrm>
                    <a:prstGeom prst="rect">
                      <a:avLst/>
                    </a:prstGeom>
                  </pic:spPr>
                </pic:pic>
              </a:graphicData>
            </a:graphic>
          </wp:inline>
        </w:drawing>
      </w:r>
    </w:p>
    <w:p>
      <w:pPr>
        <w:spacing w:after="160" w:before="0"/>
        <w:jc w:val="center"/>
      </w:pPr>
      <w:r>
        <w:rPr>
          <w:rFonts w:ascii="Arial" w:cs="Arial" w:eastAsia="Arial" w:hAnsi="Arial"/>
          <w:b/>
          <w:bCs/>
          <w:color w:val="1B3A6B"/>
          <w:sz w:val="20"/>
          <w:szCs w:val="20"/>
        </w:rPr>
        <w:t xml:space="preserve">B. Bhavya Sree  |  Age 10  |  Class IV</w:t>
      </w:r>
    </w:p>
    <w:p>
      <w:pPr>
        <w:spacing w:after="80" w:before="80"/>
        <w:jc w:val="both"/>
      </w:pPr>
      <w:r>
        <w:rPr>
          <w:rFonts w:ascii="Arial" w:cs="Arial" w:eastAsia="Arial" w:hAnsi="Arial"/>
          <w:b w:val="false"/>
          <w:bCs w:val="false"/>
          <w:i w:val="false"/>
          <w:iCs w:val="false"/>
          <w:color w:val="333333"/>
          <w:sz w:val="22"/>
          <w:szCs w:val="22"/>
        </w:rPr>
        <w:t xml:space="preserve">She enters the room with a smile that lights up everything around her. Bhavya — a bright-eyed, 10-year-old girl in Class IV — loves to dance, laughs with abandon, and brings joy to everyone she meets. But today, that smile is fighting for its life.</w:t>
      </w:r>
    </w:p>
    <w:p>
      <w:pPr>
        <w:spacing w:after="60" w:before="60"/>
      </w:pPr>
      <w:r>
        <w:t xml:space="preserve"/>
      </w:r>
    </w:p>
    <w:p>
      <w:pPr>
        <w:spacing w:after="80" w:before="80"/>
        <w:jc w:val="both"/>
      </w:pPr>
      <w:r>
        <w:rPr>
          <w:rFonts w:ascii="Arial" w:cs="Arial" w:eastAsia="Arial" w:hAnsi="Arial"/>
          <w:b w:val="false"/>
          <w:bCs w:val="false"/>
          <w:i w:val="false"/>
          <w:iCs w:val="false"/>
          <w:color w:val="333333"/>
          <w:sz w:val="22"/>
          <w:szCs w:val="22"/>
        </w:rPr>
        <w:t xml:space="preserve">Bhavya is currently admitted at Yashoda Super Speciality Hospital, Somajiguda, Hyderabad, battling a devastating medical condition: Acute Febrile Illness, Meningitis, and a Cerebellar Abscess. Her doctors have advised an urgent and complex brain surgery — a VP Shunt and Biopsy of Posterior Fossa Mass Decompression — without which her life is at grave risk.</w:t>
      </w:r>
    </w:p>
    <w:p>
      <w:pPr>
        <w:spacing w:after="60" w:before="60"/>
      </w:pPr>
      <w:r>
        <w:t xml:space="preserve"/>
      </w:r>
    </w:p>
    <w:p>
      <w:pPr>
        <w:pBdr>
          <w:bottom w:val="single" w:color="DDDDDD" w:sz="6"/>
        </w:pBdr>
        <w:spacing w:after="100" w:before="100"/>
      </w:pPr>
    </w:p>
    <w:p>
      <w:pPr>
        <w:spacing w:after="60" w:before="60"/>
      </w:pPr>
      <w:r>
        <w:t xml:space="preserve"/>
      </w:r>
    </w:p>
    <w:p>
      <w:pPr>
        <w:spacing w:after="80" w:before="120"/>
        <w:jc w:val="center"/>
      </w:pPr>
      <w:r>
        <w:rPr>
          <w:rFonts w:ascii="Arial" w:cs="Arial" w:eastAsia="Arial" w:hAnsi="Arial"/>
          <w:b/>
          <w:bCs/>
          <w:color w:val="1B3A6B"/>
          <w:sz w:val="26"/>
          <w:szCs w:val="26"/>
        </w:rPr>
        <w:t xml:space="preserve">Medical Details</w:t>
      </w:r>
    </w:p>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00"/>
        <w:gridCol w:w="6160"/>
      </w:tblGrid>
      <w:tr>
        <w:tc>
          <w:tcPr>
            <w:tcW w:type="dxa" w:w="3200"/>
            <w:tcBorders>
              <w:top w:val="single" w:color="AAAAAA" w:sz="4"/>
              <w:left w:val="single" w:color="AAAAAA" w:sz="4"/>
              <w:bottom w:val="single" w:color="AAAAAA" w:sz="4"/>
              <w:right w:val="single" w:color="AAAAAA" w:sz="4"/>
            </w:tcBorders>
            <w:shd w:fill="E8F0FB" w:val="clear"/>
            <w:tcMar>
              <w:top w:type="dxa" w:w="100"/>
              <w:left w:type="dxa" w:w="160"/>
              <w:bottom w:type="dxa" w:w="100"/>
              <w:right w:type="dxa" w:w="100"/>
            </w:tcMar>
          </w:tcPr>
          <w:p>
            <w:r>
              <w:rPr>
                <w:rFonts w:ascii="Arial" w:cs="Arial" w:eastAsia="Arial" w:hAnsi="Arial"/>
                <w:b/>
                <w:bCs/>
                <w:color w:val="1B3A6B"/>
                <w:sz w:val="20"/>
                <w:szCs w:val="20"/>
              </w:rPr>
              <w:t xml:space="preserve">Child's Name</w:t>
            </w:r>
          </w:p>
        </w:tc>
        <w:tc>
          <w:tcPr>
            <w:tcW w:type="dxa" w:w="6160"/>
            <w:tcBorders>
              <w:top w:val="single" w:color="AAAAAA" w:sz="4"/>
              <w:left w:val="single" w:color="AAAAAA" w:sz="4"/>
              <w:bottom w:val="single" w:color="AAAAAA" w:sz="4"/>
              <w:right w:val="single" w:color="AAAAAA" w:sz="4"/>
            </w:tcBorders>
            <w:tcMar>
              <w:top w:type="dxa" w:w="100"/>
              <w:left w:type="dxa" w:w="160"/>
              <w:bottom w:type="dxa" w:w="100"/>
              <w:right w:type="dxa" w:w="100"/>
            </w:tcMar>
          </w:tcPr>
          <w:p>
            <w:r>
              <w:rPr>
                <w:rFonts w:ascii="Arial" w:cs="Arial" w:eastAsia="Arial" w:hAnsi="Arial"/>
                <w:color w:val="222222"/>
                <w:sz w:val="20"/>
                <w:szCs w:val="20"/>
              </w:rPr>
              <w:t xml:space="preserve">B. Bhavya Sree</w:t>
            </w:r>
          </w:p>
        </w:tc>
      </w:tr>
      <w:tr>
        <w:tc>
          <w:tcPr>
            <w:tcW w:type="dxa" w:w="3200"/>
            <w:tcBorders>
              <w:top w:val="single" w:color="AAAAAA" w:sz="4"/>
              <w:left w:val="single" w:color="AAAAAA" w:sz="4"/>
              <w:bottom w:val="single" w:color="AAAAAA" w:sz="4"/>
              <w:right w:val="single" w:color="AAAAAA" w:sz="4"/>
            </w:tcBorders>
            <w:shd w:fill="E8F0FB" w:val="clear"/>
            <w:tcMar>
              <w:top w:type="dxa" w:w="100"/>
              <w:left w:type="dxa" w:w="160"/>
              <w:bottom w:type="dxa" w:w="100"/>
              <w:right w:type="dxa" w:w="100"/>
            </w:tcMar>
          </w:tcPr>
          <w:p>
            <w:r>
              <w:rPr>
                <w:rFonts w:ascii="Arial" w:cs="Arial" w:eastAsia="Arial" w:hAnsi="Arial"/>
                <w:b/>
                <w:bCs/>
                <w:color w:val="1B3A6B"/>
                <w:sz w:val="20"/>
                <w:szCs w:val="20"/>
              </w:rPr>
              <w:t xml:space="preserve">Age / Gender</w:t>
            </w:r>
          </w:p>
        </w:tc>
        <w:tc>
          <w:tcPr>
            <w:tcW w:type="dxa" w:w="6160"/>
            <w:tcBorders>
              <w:top w:val="single" w:color="AAAAAA" w:sz="4"/>
              <w:left w:val="single" w:color="AAAAAA" w:sz="4"/>
              <w:bottom w:val="single" w:color="AAAAAA" w:sz="4"/>
              <w:right w:val="single" w:color="AAAAAA" w:sz="4"/>
            </w:tcBorders>
            <w:tcMar>
              <w:top w:type="dxa" w:w="100"/>
              <w:left w:type="dxa" w:w="160"/>
              <w:bottom w:type="dxa" w:w="100"/>
              <w:right w:type="dxa" w:w="100"/>
            </w:tcMar>
          </w:tcPr>
          <w:p>
            <w:r>
              <w:rPr>
                <w:rFonts w:ascii="Arial" w:cs="Arial" w:eastAsia="Arial" w:hAnsi="Arial"/>
                <w:color w:val="222222"/>
                <w:sz w:val="20"/>
                <w:szCs w:val="20"/>
              </w:rPr>
              <w:t xml:space="preserve">10 Years / Female</w:t>
            </w:r>
          </w:p>
        </w:tc>
      </w:tr>
      <w:tr>
        <w:tc>
          <w:tcPr>
            <w:tcW w:type="dxa" w:w="3200"/>
            <w:tcBorders>
              <w:top w:val="single" w:color="AAAAAA" w:sz="4"/>
              <w:left w:val="single" w:color="AAAAAA" w:sz="4"/>
              <w:bottom w:val="single" w:color="AAAAAA" w:sz="4"/>
              <w:right w:val="single" w:color="AAAAAA" w:sz="4"/>
            </w:tcBorders>
            <w:shd w:fill="E8F0FB" w:val="clear"/>
            <w:tcMar>
              <w:top w:type="dxa" w:w="100"/>
              <w:left w:type="dxa" w:w="160"/>
              <w:bottom w:type="dxa" w:w="100"/>
              <w:right w:type="dxa" w:w="100"/>
            </w:tcMar>
          </w:tcPr>
          <w:p>
            <w:r>
              <w:rPr>
                <w:rFonts w:ascii="Arial" w:cs="Arial" w:eastAsia="Arial" w:hAnsi="Arial"/>
                <w:b/>
                <w:bCs/>
                <w:color w:val="1B3A6B"/>
                <w:sz w:val="20"/>
                <w:szCs w:val="20"/>
              </w:rPr>
              <w:t xml:space="preserve">Hospital</w:t>
            </w:r>
          </w:p>
        </w:tc>
        <w:tc>
          <w:tcPr>
            <w:tcW w:type="dxa" w:w="6160"/>
            <w:tcBorders>
              <w:top w:val="single" w:color="AAAAAA" w:sz="4"/>
              <w:left w:val="single" w:color="AAAAAA" w:sz="4"/>
              <w:bottom w:val="single" w:color="AAAAAA" w:sz="4"/>
              <w:right w:val="single" w:color="AAAAAA" w:sz="4"/>
            </w:tcBorders>
            <w:tcMar>
              <w:top w:type="dxa" w:w="100"/>
              <w:left w:type="dxa" w:w="160"/>
              <w:bottom w:type="dxa" w:w="100"/>
              <w:right w:type="dxa" w:w="100"/>
            </w:tcMar>
          </w:tcPr>
          <w:p>
            <w:r>
              <w:rPr>
                <w:rFonts w:ascii="Arial" w:cs="Arial" w:eastAsia="Arial" w:hAnsi="Arial"/>
                <w:color w:val="222222"/>
                <w:sz w:val="20"/>
                <w:szCs w:val="20"/>
              </w:rPr>
              <w:t xml:space="preserve">Yashoda Super Speciality Hospital, Somajiguda</w:t>
            </w:r>
          </w:p>
        </w:tc>
      </w:tr>
      <w:tr>
        <w:tc>
          <w:tcPr>
            <w:tcW w:type="dxa" w:w="3200"/>
            <w:tcBorders>
              <w:top w:val="single" w:color="AAAAAA" w:sz="4"/>
              <w:left w:val="single" w:color="AAAAAA" w:sz="4"/>
              <w:bottom w:val="single" w:color="AAAAAA" w:sz="4"/>
              <w:right w:val="single" w:color="AAAAAA" w:sz="4"/>
            </w:tcBorders>
            <w:shd w:fill="E8F0FB" w:val="clear"/>
            <w:tcMar>
              <w:top w:type="dxa" w:w="100"/>
              <w:left w:type="dxa" w:w="160"/>
              <w:bottom w:type="dxa" w:w="100"/>
              <w:right w:type="dxa" w:w="100"/>
            </w:tcMar>
          </w:tcPr>
          <w:p>
            <w:r>
              <w:rPr>
                <w:rFonts w:ascii="Arial" w:cs="Arial" w:eastAsia="Arial" w:hAnsi="Arial"/>
                <w:b/>
                <w:bCs/>
                <w:color w:val="1B3A6B"/>
                <w:sz w:val="20"/>
                <w:szCs w:val="20"/>
              </w:rPr>
              <w:t xml:space="preserve">Treating Doctor</w:t>
            </w:r>
          </w:p>
        </w:tc>
        <w:tc>
          <w:tcPr>
            <w:tcW w:type="dxa" w:w="6160"/>
            <w:tcBorders>
              <w:top w:val="single" w:color="AAAAAA" w:sz="4"/>
              <w:left w:val="single" w:color="AAAAAA" w:sz="4"/>
              <w:bottom w:val="single" w:color="AAAAAA" w:sz="4"/>
              <w:right w:val="single" w:color="AAAAAA" w:sz="4"/>
            </w:tcBorders>
            <w:tcMar>
              <w:top w:type="dxa" w:w="100"/>
              <w:left w:type="dxa" w:w="160"/>
              <w:bottom w:type="dxa" w:w="100"/>
              <w:right w:type="dxa" w:w="100"/>
            </w:tcMar>
          </w:tcPr>
          <w:p>
            <w:r>
              <w:rPr>
                <w:rFonts w:ascii="Arial" w:cs="Arial" w:eastAsia="Arial" w:hAnsi="Arial"/>
                <w:color w:val="222222"/>
                <w:sz w:val="20"/>
                <w:szCs w:val="20"/>
              </w:rPr>
              <w:t xml:space="preserve">Dr. Suresh Kumar Panuganti, Sr. Consultant Pediatrician</w:t>
            </w:r>
          </w:p>
        </w:tc>
      </w:tr>
      <w:tr>
        <w:tc>
          <w:tcPr>
            <w:tcW w:type="dxa" w:w="3200"/>
            <w:tcBorders>
              <w:top w:val="single" w:color="AAAAAA" w:sz="4"/>
              <w:left w:val="single" w:color="AAAAAA" w:sz="4"/>
              <w:bottom w:val="single" w:color="AAAAAA" w:sz="4"/>
              <w:right w:val="single" w:color="AAAAAA" w:sz="4"/>
            </w:tcBorders>
            <w:shd w:fill="E8F0FB" w:val="clear"/>
            <w:tcMar>
              <w:top w:type="dxa" w:w="100"/>
              <w:left w:type="dxa" w:w="160"/>
              <w:bottom w:type="dxa" w:w="100"/>
              <w:right w:type="dxa" w:w="100"/>
            </w:tcMar>
          </w:tcPr>
          <w:p>
            <w:r>
              <w:rPr>
                <w:rFonts w:ascii="Arial" w:cs="Arial" w:eastAsia="Arial" w:hAnsi="Arial"/>
                <w:b/>
                <w:bCs/>
                <w:color w:val="1B3A6B"/>
                <w:sz w:val="20"/>
                <w:szCs w:val="20"/>
              </w:rPr>
              <w:t xml:space="preserve">Surgeon</w:t>
            </w:r>
          </w:p>
        </w:tc>
        <w:tc>
          <w:tcPr>
            <w:tcW w:type="dxa" w:w="6160"/>
            <w:tcBorders>
              <w:top w:val="single" w:color="AAAAAA" w:sz="4"/>
              <w:left w:val="single" w:color="AAAAAA" w:sz="4"/>
              <w:bottom w:val="single" w:color="AAAAAA" w:sz="4"/>
              <w:right w:val="single" w:color="AAAAAA" w:sz="4"/>
            </w:tcBorders>
            <w:tcMar>
              <w:top w:type="dxa" w:w="100"/>
              <w:left w:type="dxa" w:w="160"/>
              <w:bottom w:type="dxa" w:w="100"/>
              <w:right w:type="dxa" w:w="100"/>
            </w:tcMar>
          </w:tcPr>
          <w:p>
            <w:r>
              <w:rPr>
                <w:rFonts w:ascii="Arial" w:cs="Arial" w:eastAsia="Arial" w:hAnsi="Arial"/>
                <w:color w:val="222222"/>
                <w:sz w:val="20"/>
                <w:szCs w:val="20"/>
              </w:rPr>
              <w:t xml:space="preserve">Dr. Ravi Suman Reddy, Neuro &amp; Spine Surgeon</w:t>
            </w:r>
          </w:p>
        </w:tc>
      </w:tr>
      <w:tr>
        <w:tc>
          <w:tcPr>
            <w:tcW w:type="dxa" w:w="3200"/>
            <w:tcBorders>
              <w:top w:val="single" w:color="AAAAAA" w:sz="4"/>
              <w:left w:val="single" w:color="AAAAAA" w:sz="4"/>
              <w:bottom w:val="single" w:color="AAAAAA" w:sz="4"/>
              <w:right w:val="single" w:color="AAAAAA" w:sz="4"/>
            </w:tcBorders>
            <w:shd w:fill="E8F0FB" w:val="clear"/>
            <w:tcMar>
              <w:top w:type="dxa" w:w="100"/>
              <w:left w:type="dxa" w:w="160"/>
              <w:bottom w:type="dxa" w:w="100"/>
              <w:right w:type="dxa" w:w="100"/>
            </w:tcMar>
          </w:tcPr>
          <w:p>
            <w:r>
              <w:rPr>
                <w:rFonts w:ascii="Arial" w:cs="Arial" w:eastAsia="Arial" w:hAnsi="Arial"/>
                <w:b/>
                <w:bCs/>
                <w:color w:val="1B3A6B"/>
                <w:sz w:val="20"/>
                <w:szCs w:val="20"/>
              </w:rPr>
              <w:t xml:space="preserve">Diagnosis</w:t>
            </w:r>
          </w:p>
        </w:tc>
        <w:tc>
          <w:tcPr>
            <w:tcW w:type="dxa" w:w="6160"/>
            <w:tcBorders>
              <w:top w:val="single" w:color="AAAAAA" w:sz="4"/>
              <w:left w:val="single" w:color="AAAAAA" w:sz="4"/>
              <w:bottom w:val="single" w:color="AAAAAA" w:sz="4"/>
              <w:right w:val="single" w:color="AAAAAA" w:sz="4"/>
            </w:tcBorders>
            <w:tcMar>
              <w:top w:type="dxa" w:w="100"/>
              <w:left w:type="dxa" w:w="160"/>
              <w:bottom w:type="dxa" w:w="100"/>
              <w:right w:type="dxa" w:w="100"/>
            </w:tcMar>
          </w:tcPr>
          <w:p>
            <w:r>
              <w:rPr>
                <w:rFonts w:ascii="Arial" w:cs="Arial" w:eastAsia="Arial" w:hAnsi="Arial"/>
                <w:color w:val="222222"/>
                <w:sz w:val="20"/>
                <w:szCs w:val="20"/>
              </w:rPr>
              <w:t xml:space="preserve">Acute Febrile Illness, Meningitis, Cerebellar Abscess</w:t>
            </w:r>
          </w:p>
        </w:tc>
      </w:tr>
      <w:tr>
        <w:tc>
          <w:tcPr>
            <w:tcW w:type="dxa" w:w="3200"/>
            <w:tcBorders>
              <w:top w:val="single" w:color="AAAAAA" w:sz="4"/>
              <w:left w:val="single" w:color="AAAAAA" w:sz="4"/>
              <w:bottom w:val="single" w:color="AAAAAA" w:sz="4"/>
              <w:right w:val="single" w:color="AAAAAA" w:sz="4"/>
            </w:tcBorders>
            <w:shd w:fill="E8F0FB" w:val="clear"/>
            <w:tcMar>
              <w:top w:type="dxa" w:w="100"/>
              <w:left w:type="dxa" w:w="160"/>
              <w:bottom w:type="dxa" w:w="100"/>
              <w:right w:type="dxa" w:w="100"/>
            </w:tcMar>
          </w:tcPr>
          <w:p>
            <w:r>
              <w:rPr>
                <w:rFonts w:ascii="Arial" w:cs="Arial" w:eastAsia="Arial" w:hAnsi="Arial"/>
                <w:b/>
                <w:bCs/>
                <w:color w:val="1B3A6B"/>
                <w:sz w:val="20"/>
                <w:szCs w:val="20"/>
              </w:rPr>
              <w:t xml:space="preserve">Surgery Required</w:t>
            </w:r>
          </w:p>
        </w:tc>
        <w:tc>
          <w:tcPr>
            <w:tcW w:type="dxa" w:w="6160"/>
            <w:tcBorders>
              <w:top w:val="single" w:color="AAAAAA" w:sz="4"/>
              <w:left w:val="single" w:color="AAAAAA" w:sz="4"/>
              <w:bottom w:val="single" w:color="AAAAAA" w:sz="4"/>
              <w:right w:val="single" w:color="AAAAAA" w:sz="4"/>
            </w:tcBorders>
            <w:tcMar>
              <w:top w:type="dxa" w:w="100"/>
              <w:left w:type="dxa" w:w="160"/>
              <w:bottom w:type="dxa" w:w="100"/>
              <w:right w:type="dxa" w:w="100"/>
            </w:tcMar>
          </w:tcPr>
          <w:p>
            <w:r>
              <w:rPr>
                <w:rFonts w:ascii="Arial" w:cs="Arial" w:eastAsia="Arial" w:hAnsi="Arial"/>
                <w:color w:val="222222"/>
                <w:sz w:val="20"/>
                <w:szCs w:val="20"/>
              </w:rPr>
              <w:t xml:space="preserve">VP Shunt &amp; Biopsy of Posterior Fossa Mass Decompression</w:t>
            </w:r>
          </w:p>
        </w:tc>
      </w:tr>
      <w:tr>
        <w:tc>
          <w:tcPr>
            <w:tcW w:type="dxa" w:w="3200"/>
            <w:tcBorders>
              <w:top w:val="single" w:color="AAAAAA" w:sz="4"/>
              <w:left w:val="single" w:color="AAAAAA" w:sz="4"/>
              <w:bottom w:val="single" w:color="AAAAAA" w:sz="4"/>
              <w:right w:val="single" w:color="AAAAAA" w:sz="4"/>
            </w:tcBorders>
            <w:shd w:fill="E8F0FB" w:val="clear"/>
            <w:tcMar>
              <w:top w:type="dxa" w:w="100"/>
              <w:left w:type="dxa" w:w="160"/>
              <w:bottom w:type="dxa" w:w="100"/>
              <w:right w:type="dxa" w:w="100"/>
            </w:tcMar>
          </w:tcPr>
          <w:p>
            <w:r>
              <w:rPr>
                <w:rFonts w:ascii="Arial" w:cs="Arial" w:eastAsia="Arial" w:hAnsi="Arial"/>
                <w:b/>
                <w:bCs/>
                <w:color w:val="1B3A6B"/>
                <w:sz w:val="20"/>
                <w:szCs w:val="20"/>
              </w:rPr>
              <w:t xml:space="preserve">Surgery Cost (Est.)</w:t>
            </w:r>
          </w:p>
        </w:tc>
        <w:tc>
          <w:tcPr>
            <w:tcW w:type="dxa" w:w="6160"/>
            <w:tcBorders>
              <w:top w:val="single" w:color="AAAAAA" w:sz="4"/>
              <w:left w:val="single" w:color="AAAAAA" w:sz="4"/>
              <w:bottom w:val="single" w:color="AAAAAA" w:sz="4"/>
              <w:right w:val="single" w:color="AAAAAA" w:sz="4"/>
            </w:tcBorders>
            <w:tcMar>
              <w:top w:type="dxa" w:w="100"/>
              <w:left w:type="dxa" w:w="160"/>
              <w:bottom w:type="dxa" w:w="100"/>
              <w:right w:type="dxa" w:w="100"/>
            </w:tcMar>
          </w:tcPr>
          <w:p>
            <w:r>
              <w:rPr>
                <w:rFonts w:ascii="Arial" w:cs="Arial" w:eastAsia="Arial" w:hAnsi="Arial"/>
                <w:color w:val="222222"/>
                <w:sz w:val="20"/>
                <w:szCs w:val="20"/>
              </w:rPr>
              <w:t xml:space="preserve">₹ 4,50,000</w:t>
            </w:r>
          </w:p>
        </w:tc>
      </w:tr>
      <w:tr>
        <w:tc>
          <w:tcPr>
            <w:tcW w:type="dxa" w:w="3200"/>
            <w:tcBorders>
              <w:top w:val="single" w:color="AAAAAA" w:sz="4"/>
              <w:left w:val="single" w:color="AAAAAA" w:sz="4"/>
              <w:bottom w:val="single" w:color="AAAAAA" w:sz="4"/>
              <w:right w:val="single" w:color="AAAAAA" w:sz="4"/>
            </w:tcBorders>
            <w:shd w:fill="E8F0FB" w:val="clear"/>
            <w:tcMar>
              <w:top w:type="dxa" w:w="100"/>
              <w:left w:type="dxa" w:w="160"/>
              <w:bottom w:type="dxa" w:w="100"/>
              <w:right w:type="dxa" w:w="100"/>
            </w:tcMar>
          </w:tcPr>
          <w:p>
            <w:r>
              <w:rPr>
                <w:rFonts w:ascii="Arial" w:cs="Arial" w:eastAsia="Arial" w:hAnsi="Arial"/>
                <w:b/>
                <w:bCs/>
                <w:color w:val="1B3A6B"/>
                <w:sz w:val="20"/>
                <w:szCs w:val="20"/>
              </w:rPr>
              <w:t xml:space="preserve">Further Medical Mgmt</w:t>
            </w:r>
          </w:p>
        </w:tc>
        <w:tc>
          <w:tcPr>
            <w:tcW w:type="dxa" w:w="6160"/>
            <w:tcBorders>
              <w:top w:val="single" w:color="AAAAAA" w:sz="4"/>
              <w:left w:val="single" w:color="AAAAAA" w:sz="4"/>
              <w:bottom w:val="single" w:color="AAAAAA" w:sz="4"/>
              <w:right w:val="single" w:color="AAAAAA" w:sz="4"/>
            </w:tcBorders>
            <w:tcMar>
              <w:top w:type="dxa" w:w="100"/>
              <w:left w:type="dxa" w:w="160"/>
              <w:bottom w:type="dxa" w:w="100"/>
              <w:right w:type="dxa" w:w="100"/>
            </w:tcMar>
          </w:tcPr>
          <w:p>
            <w:r>
              <w:rPr>
                <w:rFonts w:ascii="Arial" w:cs="Arial" w:eastAsia="Arial" w:hAnsi="Arial"/>
                <w:color w:val="222222"/>
                <w:sz w:val="20"/>
                <w:szCs w:val="20"/>
              </w:rPr>
              <w:t xml:space="preserve">₹ 7,00,000 (approx.)</w:t>
            </w:r>
          </w:p>
        </w:tc>
      </w:tr>
      <w:tr>
        <w:tc>
          <w:tcPr>
            <w:tcW w:type="dxa" w:w="3200"/>
            <w:tcBorders>
              <w:top w:val="single" w:color="AAAAAA" w:sz="4"/>
              <w:left w:val="single" w:color="AAAAAA" w:sz="4"/>
              <w:bottom w:val="single" w:color="AAAAAA" w:sz="4"/>
              <w:right w:val="single" w:color="AAAAAA" w:sz="4"/>
            </w:tcBorders>
            <w:shd w:fill="E8F0FB" w:val="clear"/>
            <w:tcMar>
              <w:top w:type="dxa" w:w="100"/>
              <w:left w:type="dxa" w:w="160"/>
              <w:bottom w:type="dxa" w:w="100"/>
              <w:right w:type="dxa" w:w="100"/>
            </w:tcMar>
          </w:tcPr>
          <w:p>
            <w:r>
              <w:rPr>
                <w:rFonts w:ascii="Arial" w:cs="Arial" w:eastAsia="Arial" w:hAnsi="Arial"/>
                <w:b/>
                <w:bCs/>
                <w:color w:val="1B3A6B"/>
                <w:sz w:val="20"/>
                <w:szCs w:val="20"/>
              </w:rPr>
              <w:t xml:space="preserve">Total Estimated Cost</w:t>
            </w:r>
          </w:p>
        </w:tc>
        <w:tc>
          <w:tcPr>
            <w:tcW w:type="dxa" w:w="6160"/>
            <w:tcBorders>
              <w:top w:val="single" w:color="AAAAAA" w:sz="4"/>
              <w:left w:val="single" w:color="AAAAAA" w:sz="4"/>
              <w:bottom w:val="single" w:color="AAAAAA" w:sz="4"/>
              <w:right w:val="single" w:color="AAAAAA" w:sz="4"/>
            </w:tcBorders>
            <w:tcMar>
              <w:top w:type="dxa" w:w="100"/>
              <w:left w:type="dxa" w:w="160"/>
              <w:bottom w:type="dxa" w:w="100"/>
              <w:right w:type="dxa" w:w="100"/>
            </w:tcMar>
          </w:tcPr>
          <w:p>
            <w:r>
              <w:rPr>
                <w:rFonts w:ascii="Arial" w:cs="Arial" w:eastAsia="Arial" w:hAnsi="Arial"/>
                <w:color w:val="222222"/>
                <w:sz w:val="20"/>
                <w:szCs w:val="20"/>
              </w:rPr>
              <w:t xml:space="preserve">₹ 11,50,000</w:t>
            </w:r>
          </w:p>
        </w:tc>
      </w:tr>
    </w:tbl>
    <w:p>
      <w:pPr>
        <w:spacing w:after="60" w:before="60"/>
      </w:pPr>
      <w:r>
        <w:t xml:space="preserve"/>
      </w:r>
    </w:p>
    <w:p>
      <w:pPr>
        <w:pBdr>
          <w:bottom w:val="single" w:color="DDDDDD" w:sz="6"/>
        </w:pBdr>
        <w:spacing w:after="100" w:before="100"/>
      </w:pPr>
    </w:p>
    <w:p>
      <w:pPr>
        <w:spacing w:after="60" w:before="60"/>
      </w:pPr>
      <w:r>
        <w:t xml:space="preserve"/>
      </w:r>
    </w:p>
    <w:p>
      <w:pPr>
        <w:spacing w:after="80" w:before="120"/>
        <w:jc w:val="center"/>
      </w:pPr>
      <w:r>
        <w:rPr>
          <w:rFonts w:ascii="Arial" w:cs="Arial" w:eastAsia="Arial" w:hAnsi="Arial"/>
          <w:b/>
          <w:bCs/>
          <w:color w:val="C0392B"/>
          <w:sz w:val="26"/>
          <w:szCs w:val="26"/>
        </w:rPr>
        <w:t xml:space="preserve">A Child With No Safety Net</w:t>
      </w:r>
    </w:p>
    <w:p>
      <w:pPr>
        <w:spacing w:after="60" w:before="60"/>
      </w:pPr>
      <w:r>
        <w:t xml:space="preserve"/>
      </w:r>
    </w:p>
    <w:p>
      <w:pPr>
        <w:pBdr>
          <w:left w:val="thick" w:color="C0392B" w:sz="16"/>
        </w:pBdr>
        <w:spacing w:after="80" w:before="80"/>
        <w:ind w:left="400"/>
      </w:pPr>
      <w:r>
        <w:rPr>
          <w:rFonts w:ascii="Arial" w:cs="Arial" w:eastAsia="Arial" w:hAnsi="Arial"/>
          <w:color w:val="333333"/>
          <w:sz w:val="22"/>
          <w:szCs w:val="22"/>
        </w:rPr>
        <w:t xml:space="preserve">Bhavya has no one to fall back on. Her father passed away several years ago, leaving a void that no child should ever face. Her mother suffers from severe mental instability and is unable to care for her. Relatives, though willing, are themselves mired in poverty and cannot afford even their own daily needs — let alone the lakhs required to save Bhavya's life.</w:t>
      </w:r>
    </w:p>
    <w:p>
      <w:pPr>
        <w:spacing w:after="60" w:before="60"/>
      </w:pPr>
      <w:r>
        <w:t xml:space="preserve"/>
      </w:r>
    </w:p>
    <w:p>
      <w:pPr>
        <w:spacing w:after="80" w:before="80"/>
        <w:jc w:val="both"/>
      </w:pPr>
      <w:r>
        <w:rPr>
          <w:rFonts w:ascii="Arial" w:cs="Arial" w:eastAsia="Arial" w:hAnsi="Arial"/>
          <w:b w:val="false"/>
          <w:bCs w:val="false"/>
          <w:i w:val="false"/>
          <w:iCs w:val="false"/>
          <w:color w:val="333333"/>
          <w:sz w:val="22"/>
          <w:szCs w:val="22"/>
        </w:rPr>
        <w:t xml:space="preserve">This little girl — who should be playing, dancing, and dreaming — now lies in a hospital bed, dependent entirely on the kindness of strangers. She has no savings, no insurance, no family wealth. She has only us.</w:t>
      </w:r>
    </w:p>
    <w:p>
      <w:pPr>
        <w:spacing w:after="60" w:before="60"/>
      </w:pPr>
      <w:r>
        <w:t xml:space="preserve"/>
      </w:r>
    </w:p>
    <w:p>
      <w:pPr>
        <w:spacing w:after="100" w:before="100"/>
        <w:jc w:val="center"/>
      </w:pPr>
      <w:r>
        <w:rPr>
          <w:rFonts w:ascii="Arial" w:cs="Arial" w:eastAsia="Arial" w:hAnsi="Arial"/>
          <w:b/>
          <w:bCs/>
          <w:i/>
          <w:iCs/>
          <w:color w:val="1B3A6B"/>
          <w:sz w:val="24"/>
          <w:szCs w:val="24"/>
        </w:rPr>
        <w:t xml:space="preserve">"Every child deserves a chance at life. Please be that chance for Bhavya."</w:t>
      </w:r>
    </w:p>
    <w:p>
      <w:pPr>
        <w:spacing w:after="60" w:before="60"/>
      </w:pPr>
      <w:r>
        <w:t xml:space="preserve"/>
      </w:r>
    </w:p>
    <w:p>
      <w:pPr>
        <w:pBdr>
          <w:bottom w:val="single" w:color="DDDDDD" w:sz="6"/>
        </w:pBdr>
        <w:spacing w:after="100" w:before="100"/>
      </w:pPr>
    </w:p>
    <w:p>
      <w:pPr>
        <w:spacing w:after="60" w:before="60"/>
      </w:pPr>
      <w:r>
        <w:t xml:space="preserve"/>
      </w:r>
    </w:p>
    <w:p>
      <w:pPr>
        <w:spacing w:after="80" w:before="120"/>
        <w:jc w:val="center"/>
      </w:pPr>
      <w:r>
        <w:rPr>
          <w:rFonts w:ascii="Arial" w:cs="Arial" w:eastAsia="Arial" w:hAnsi="Arial"/>
          <w:b/>
          <w:bCs/>
          <w:color w:val="1B3A6B"/>
          <w:sz w:val="26"/>
          <w:szCs w:val="26"/>
        </w:rPr>
        <w:t xml:space="preserve">Who is Bhavya?</w:t>
      </w:r>
    </w:p>
    <w:p>
      <w:pPr>
        <w:spacing w:after="60" w:before="60"/>
      </w:pPr>
      <w:r>
        <w:t xml:space="preserve"/>
      </w:r>
    </w:p>
    <w:p>
      <w:pPr>
        <w:spacing w:after="80" w:before="80"/>
        <w:jc w:val="both"/>
      </w:pPr>
      <w:r>
        <w:rPr>
          <w:rFonts w:ascii="Arial" w:cs="Arial" w:eastAsia="Arial" w:hAnsi="Arial"/>
          <w:b w:val="false"/>
          <w:bCs w:val="false"/>
          <w:i w:val="false"/>
          <w:iCs w:val="false"/>
          <w:color w:val="333333"/>
          <w:sz w:val="22"/>
          <w:szCs w:val="22"/>
        </w:rPr>
        <w:t xml:space="preserve">Behind the diagnosis and the hospital ID is a real little girl full of life and light. Bhavya is a Class IV student who loves to dance — her eyes sparkle whenever music plays. She is known among her friends and teachers as someone who always carries a smile, no matter what. She is jovial, loving, and full of the energy that every child of her age deserves.</w:t>
      </w:r>
    </w:p>
    <w:p>
      <w:pPr>
        <w:spacing w:after="60" w:before="60"/>
      </w:pPr>
      <w:r>
        <w:t xml:space="preserve"/>
      </w:r>
    </w:p>
    <w:p>
      <w:pPr>
        <w:spacing w:after="80" w:before="80"/>
        <w:jc w:val="both"/>
      </w:pPr>
      <w:r>
        <w:rPr>
          <w:rFonts w:ascii="Arial" w:cs="Arial" w:eastAsia="Arial" w:hAnsi="Arial"/>
          <w:b w:val="false"/>
          <w:bCs w:val="false"/>
          <w:i w:val="false"/>
          <w:iCs w:val="false"/>
          <w:color w:val="333333"/>
          <w:sz w:val="22"/>
          <w:szCs w:val="22"/>
        </w:rPr>
        <w:t xml:space="preserve">Bhavya should not be defined by her illness. She should be defined by her dance, her laughter, and the future she deserves — a future that only YOUR support can make possible.</w:t>
      </w:r>
    </w:p>
    <w:p>
      <w:pPr>
        <w:spacing w:after="60" w:before="60"/>
      </w:pPr>
      <w:r>
        <w:t xml:space="preserve"/>
      </w:r>
    </w:p>
    <w:p>
      <w:pPr>
        <w:pBdr>
          <w:bottom w:val="single" w:color="DDDDDD" w:sz="6"/>
        </w:pBdr>
        <w:spacing w:after="100" w:before="100"/>
      </w:pPr>
    </w:p>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E07B00" w:sz="8"/>
              <w:left w:val="thick" w:color="C0392B" w:sz="16"/>
              <w:bottom w:val="single" w:color="E07B00" w:sz="8"/>
              <w:right w:val="single" w:color="E07B00" w:sz="8"/>
            </w:tcBorders>
            <w:shd w:fill="FFF3E0" w:val="clear"/>
            <w:tcMar>
              <w:top w:type="dxa" w:w="160"/>
              <w:left w:type="dxa" w:w="240"/>
              <w:bottom w:type="dxa" w:w="160"/>
              <w:right w:type="dxa" w:w="240"/>
            </w:tcMar>
          </w:tcPr>
          <w:p>
            <w:pPr>
              <w:spacing w:after="60" w:before="60"/>
              <w:jc w:val="center"/>
            </w:pPr>
            <w:r>
              <w:rPr>
                <w:rFonts w:ascii="Arial" w:cs="Arial" w:eastAsia="Arial" w:hAnsi="Arial"/>
                <w:b/>
                <w:bCs/>
                <w:color w:val="C0392B"/>
                <w:sz w:val="24"/>
                <w:szCs w:val="24"/>
              </w:rPr>
              <w:t xml:space="preserve">⚠  URGENT — TIME IS CRITICAL  ⚠</w:t>
            </w:r>
          </w:p>
          <w:p>
            <w:pPr>
              <w:spacing w:after="60" w:before="60"/>
              <w:jc w:val="center"/>
            </w:pPr>
            <w:r>
              <w:rPr>
                <w:rFonts w:ascii="Arial" w:cs="Arial" w:eastAsia="Arial" w:hAnsi="Arial"/>
                <w:b w:val="false"/>
                <w:bCs w:val="false"/>
                <w:color w:val="333333"/>
                <w:sz w:val="22"/>
                <w:szCs w:val="22"/>
              </w:rPr>
              <w:t xml:space="preserve"> </w:t>
            </w:r>
          </w:p>
          <w:p>
            <w:pPr>
              <w:spacing w:after="60" w:before="60"/>
              <w:jc w:val="center"/>
            </w:pPr>
            <w:r>
              <w:rPr>
                <w:rFonts w:ascii="Arial" w:cs="Arial" w:eastAsia="Arial" w:hAnsi="Arial"/>
                <w:b w:val="false"/>
                <w:bCs w:val="false"/>
                <w:color w:val="444444"/>
                <w:sz w:val="21"/>
                <w:szCs w:val="21"/>
              </w:rPr>
              <w:t xml:space="preserve">Surgery must not be delayed. Every day without treatment puts Bhavya's life in greater danger.</w:t>
            </w:r>
          </w:p>
          <w:p>
            <w:pPr>
              <w:spacing w:after="60" w:before="60"/>
              <w:jc w:val="center"/>
            </w:pPr>
            <w:r>
              <w:rPr>
                <w:rFonts w:ascii="Arial" w:cs="Arial" w:eastAsia="Arial" w:hAnsi="Arial"/>
                <w:b w:val="false"/>
                <w:bCs w:val="false"/>
                <w:color w:val="333333"/>
                <w:sz w:val="22"/>
                <w:szCs w:val="22"/>
              </w:rPr>
              <w:t xml:space="preserve"> </w:t>
            </w:r>
          </w:p>
          <w:p>
            <w:pPr>
              <w:spacing w:after="60" w:before="60"/>
              <w:jc w:val="center"/>
            </w:pPr>
            <w:r>
              <w:rPr>
                <w:rFonts w:ascii="Arial" w:cs="Arial" w:eastAsia="Arial" w:hAnsi="Arial"/>
                <w:b/>
                <w:bCs/>
                <w:color w:val="1B3A6B"/>
                <w:sz w:val="24"/>
                <w:szCs w:val="24"/>
              </w:rPr>
              <w:t xml:space="preserve">Total Funds Required: ₹ 11,50,000</w:t>
            </w:r>
          </w:p>
          <w:p>
            <w:pPr>
              <w:spacing w:after="60" w:before="60"/>
              <w:jc w:val="center"/>
            </w:pPr>
            <w:r>
              <w:rPr>
                <w:rFonts w:ascii="Arial" w:cs="Arial" w:eastAsia="Arial" w:hAnsi="Arial"/>
                <w:b w:val="false"/>
                <w:bCs w:val="false"/>
                <w:color w:val="444444"/>
                <w:sz w:val="20"/>
                <w:szCs w:val="20"/>
              </w:rPr>
              <w:t xml:space="preserve">Your contribution — however small — brings her one step closer to survival.</w:t>
            </w:r>
          </w:p>
        </w:tc>
      </w:tr>
    </w:tbl>
    <w:p>
      <w:pPr>
        <w:spacing w:after="60" w:before="60"/>
      </w:pPr>
      <w:r>
        <w:t xml:space="preserve"/>
      </w:r>
    </w:p>
    <w:p>
      <w:pPr>
        <w:spacing w:after="60" w:before="60"/>
      </w:pPr>
      <w:r>
        <w:t xml:space="preserve"/>
      </w:r>
    </w:p>
    <w:p>
      <w:pPr>
        <w:spacing w:after="80" w:before="120"/>
        <w:jc w:val="center"/>
      </w:pPr>
      <w:r>
        <w:rPr>
          <w:rFonts w:ascii="Arial" w:cs="Arial" w:eastAsia="Arial" w:hAnsi="Arial"/>
          <w:b/>
          <w:bCs/>
          <w:color w:val="E07B00"/>
          <w:sz w:val="26"/>
          <w:szCs w:val="26"/>
        </w:rPr>
        <w:t xml:space="preserve">How You Can Help</w:t>
      </w:r>
    </w:p>
    <w:p>
      <w:pPr>
        <w:spacing w:after="60" w:before="60"/>
      </w:pPr>
      <w:r>
        <w:t xml:space="preserve"/>
      </w:r>
    </w:p>
    <w:p>
      <w:pPr>
        <w:spacing w:after="80" w:before="80"/>
        <w:jc w:val="both"/>
      </w:pPr>
      <w:r>
        <w:rPr>
          <w:rFonts w:ascii="Arial" w:cs="Arial" w:eastAsia="Arial" w:hAnsi="Arial"/>
          <w:b w:val="false"/>
          <w:bCs w:val="false"/>
          <w:i w:val="false"/>
          <w:iCs w:val="false"/>
          <w:color w:val="333333"/>
          <w:sz w:val="22"/>
          <w:szCs w:val="22"/>
        </w:rPr>
        <w:t xml:space="preserve">Sphoorti Foundation is coordinating Bhavya's treatment and fundraising appeal. All contributions will go directly toward her surgery and post-operative care. You may contribute via:</w:t>
      </w:r>
    </w:p>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B3A6B" w:sz="6"/>
              <w:left w:val="single" w:color="1B3A6B" w:sz="6"/>
              <w:bottom w:val="single" w:color="1B3A6B" w:sz="6"/>
              <w:right w:val="single" w:color="1B3A6B" w:sz="6"/>
            </w:tcBorders>
            <w:shd w:fill="E8F0FB" w:val="clear"/>
            <w:tcMar>
              <w:top w:type="dxa" w:w="160"/>
              <w:left w:type="dxa" w:w="300"/>
              <w:bottom w:type="dxa" w:w="160"/>
              <w:right w:type="dxa" w:w="300"/>
            </w:tcMar>
          </w:tcPr>
          <w:p>
            <w:pPr>
              <w:spacing w:after="60" w:before="60"/>
            </w:pPr>
            <w:r>
              <w:rPr>
                <w:rFonts w:ascii="Arial" w:cs="Arial" w:eastAsia="Arial" w:hAnsi="Arial"/>
                <w:color w:val="1B3A6B"/>
                <w:sz w:val="21"/>
                <w:szCs w:val="21"/>
              </w:rPr>
              <w:t xml:space="preserve">📧  Contact: info@sphoorti.org</w:t>
            </w:r>
          </w:p>
          <w:p>
            <w:pPr>
              <w:spacing w:after="60" w:before="60"/>
            </w:pPr>
            <w:r>
              <w:rPr>
                <w:rFonts w:ascii="Arial" w:cs="Arial" w:eastAsia="Arial" w:hAnsi="Arial"/>
                <w:color w:val="1B3A6B"/>
                <w:sz w:val="21"/>
                <w:szCs w:val="21"/>
              </w:rPr>
              <w:t xml:space="preserve">🌐  Website: www.sphoorti.org</w:t>
            </w:r>
          </w:p>
          <w:p>
            <w:pPr>
              <w:spacing w:after="60" w:before="60"/>
            </w:pPr>
            <w:r>
              <w:rPr>
                <w:rFonts w:ascii="Arial" w:cs="Arial" w:eastAsia="Arial" w:hAnsi="Arial"/>
                <w:color w:val="1B3A6B"/>
                <w:sz w:val="21"/>
                <w:szCs w:val="21"/>
              </w:rPr>
              <w:t xml:space="preserve">📍  Sphoorti Foundation, Dundigal, Medchal District, Hyderabad</w:t>
            </w:r>
          </w:p>
          <w:p>
            <w:pPr>
              <w:spacing w:after="60" w:before="60"/>
            </w:pPr>
            <w:r>
              <w:rPr>
                <w:rFonts w:ascii="Arial" w:cs="Arial" w:eastAsia="Arial" w:hAnsi="Arial"/>
                <w:b/>
                <w:bCs/>
                <w:color w:val="E07B00"/>
                <w:sz w:val="21"/>
                <w:szCs w:val="21"/>
              </w:rPr>
              <w:t xml:space="preserve">🏛  80G Tax Exemption Available for Donors</w:t>
            </w:r>
          </w:p>
        </w:tc>
      </w:tr>
    </w:tbl>
    <w:p>
      <w:pPr>
        <w:spacing w:after="60" w:before="60"/>
      </w:pPr>
      <w:r>
        <w:t xml:space="preserve"/>
      </w:r>
    </w:p>
    <w:p>
      <w:pPr>
        <w:spacing w:after="60" w:before="60"/>
      </w:pPr>
      <w:r>
        <w:t xml:space="preserve"/>
      </w:r>
    </w:p>
    <w:p>
      <w:pPr>
        <w:spacing w:after="60" w:before="120"/>
        <w:jc w:val="center"/>
      </w:pPr>
      <w:r>
        <w:rPr>
          <w:rFonts w:ascii="Arial" w:cs="Arial" w:eastAsia="Arial" w:hAnsi="Arial"/>
          <w:b/>
          <w:bCs/>
          <w:color w:val="C0392B"/>
          <w:sz w:val="24"/>
          <w:szCs w:val="24"/>
        </w:rPr>
        <w:t xml:space="preserve">Please share this appeal widely.</w:t>
      </w:r>
    </w:p>
    <w:p>
      <w:pPr>
        <w:spacing w:after="120" w:before="0"/>
        <w:jc w:val="center"/>
      </w:pPr>
      <w:r>
        <w:rPr>
          <w:rFonts w:ascii="Arial" w:cs="Arial" w:eastAsia="Arial" w:hAnsi="Arial"/>
          <w:i/>
          <w:iCs/>
          <w:color w:val="555555"/>
          <w:sz w:val="21"/>
          <w:szCs w:val="21"/>
        </w:rPr>
        <w:t xml:space="preserve">A share costs nothing — but it could save everything.</w:t>
      </w:r>
    </w:p>
    <w:p>
      <w:pPr>
        <w:pBdr>
          <w:bottom w:val="single" w:color="1B3A6B" w:sz="6"/>
        </w:pBdr>
        <w:spacing w:after="100" w:before="100"/>
      </w:pPr>
    </w:p>
    <w:p>
      <w:pPr>
        <w:spacing w:after="40" w:before="120"/>
        <w:jc w:val="center"/>
      </w:pPr>
      <w:r>
        <w:rPr>
          <w:rFonts w:ascii="Arial" w:cs="Arial" w:eastAsia="Arial" w:hAnsi="Arial"/>
          <w:color w:val="777777"/>
          <w:sz w:val="18"/>
          <w:szCs w:val="18"/>
        </w:rPr>
        <w:t xml:space="preserve">Sphoorti Foundation  |  Est. 2005  |  www.sphoorti.org  |  info@sphoorti.org</w:t>
      </w:r>
    </w:p>
    <w:p>
      <w:pPr>
        <w:spacing w:after="0" w:before="0"/>
        <w:jc w:val="center"/>
      </w:pPr>
      <w:r>
        <w:rPr>
          <w:rFonts w:ascii="Arial" w:cs="Arial" w:eastAsia="Arial" w:hAnsi="Arial"/>
          <w:i/>
          <w:iCs/>
          <w:color w:val="999999"/>
          <w:sz w:val="18"/>
          <w:szCs w:val="18"/>
        </w:rPr>
        <w:t xml:space="preserve">Caring for Children in Need — Because Every Child Deserves a Future</w:t>
      </w:r>
    </w:p>
    <w:sectPr>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image" Target="media/766c61907d6b31549b66b26b91544d0ddd140074.jpg"/><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2026-04-11T17:28:38.848Z</dcterms:created>
  <dcterms:modified xsi:type="dcterms:W3CDTF">2026-04-11T17:28:38.849Z</dcterms:modified>
</cp:coreProperties>
</file>

<file path=docProps/custom.xml><?xml version="1.0" encoding="utf-8"?>
<Properties xmlns="http://schemas.openxmlformats.org/officeDocument/2006/custom-properties" xmlns:vt="http://schemas.openxmlformats.org/officeDocument/2006/docPropsVTypes"/>
</file>