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4A2" w:rsidRDefault="001844A2" w:rsidP="001844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438275" cy="1305511"/>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80749174_383319627062116_7940124981451325223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275" cy="1305511"/>
                    </a:xfrm>
                    <a:prstGeom prst="rect">
                      <a:avLst/>
                    </a:prstGeom>
                  </pic:spPr>
                </pic:pic>
              </a:graphicData>
            </a:graphic>
            <wp14:sizeRelH relativeFrom="margin">
              <wp14:pctWidth>0</wp14:pctWidth>
            </wp14:sizeRelH>
            <wp14:sizeRelV relativeFrom="margin">
              <wp14:pctHeight>0</wp14:pctHeight>
            </wp14:sizeRelV>
          </wp:anchor>
        </w:drawing>
      </w:r>
    </w:p>
    <w:p w:rsidR="001844A2" w:rsidRDefault="001844A2" w:rsidP="001844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1844A2" w:rsidRDefault="001844A2" w:rsidP="001844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1844A2" w:rsidRDefault="001844A2" w:rsidP="001844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1844A2" w:rsidRDefault="001844A2" w:rsidP="001844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GoBack"/>
      <w:bookmarkEnd w:id="0"/>
      <w:r w:rsidRPr="001844A2">
        <w:rPr>
          <w:rFonts w:ascii="Times New Roman" w:eastAsia="Times New Roman" w:hAnsi="Times New Roman" w:cs="Times New Roman"/>
          <w:b/>
          <w:bCs/>
          <w:kern w:val="0"/>
          <w:sz w:val="36"/>
          <w:szCs w:val="36"/>
          <w14:ligatures w14:val="none"/>
        </w:rPr>
        <w:t>Anti-Discrimination Program for 500 Youth in Kano</w:t>
      </w:r>
      <w:r>
        <w:rPr>
          <w:rFonts w:ascii="Times New Roman" w:eastAsia="Times New Roman" w:hAnsi="Times New Roman" w:cs="Times New Roman"/>
          <w:b/>
          <w:bCs/>
          <w:kern w:val="0"/>
          <w:sz w:val="36"/>
          <w:szCs w:val="36"/>
          <w14:ligatures w14:val="none"/>
        </w:rPr>
        <w:t xml:space="preserve"> By Elite Star Foundation.</w: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1. Introduction</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 xml:space="preserve">The </w:t>
      </w:r>
      <w:r w:rsidRPr="001844A2">
        <w:rPr>
          <w:rFonts w:ascii="Times New Roman" w:eastAsia="Times New Roman" w:hAnsi="Times New Roman" w:cs="Times New Roman"/>
          <w:b/>
          <w:bCs/>
          <w:kern w:val="0"/>
          <w:sz w:val="24"/>
          <w:szCs w:val="24"/>
          <w14:ligatures w14:val="none"/>
        </w:rPr>
        <w:t>Anti-Discrimination Program for 500 Youth in Kano</w:t>
      </w:r>
      <w:r w:rsidRPr="001844A2">
        <w:rPr>
          <w:rFonts w:ascii="Times New Roman" w:eastAsia="Times New Roman" w:hAnsi="Times New Roman" w:cs="Times New Roman"/>
          <w:kern w:val="0"/>
          <w:sz w:val="24"/>
          <w:szCs w:val="24"/>
          <w14:ligatures w14:val="none"/>
        </w:rPr>
        <w:t xml:space="preserve"> is a community-based initiative designed to promote equality, tolerance, and respect among children and young people in Kano State, Nigeria. The program seeks to address discrimination and prejudice that often arise from ethnic, religious, and socio-economic differences.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By educating young people early about human rights, diversity, and peaceful coexistence, the project aims to cultivate a generation that embraces inclusion and rejects discrimination.</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26"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2. About the Organization</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This project is implemented by a community-driven nonprofit organization dedicated to empowering vulnerable children and youth through education, advocacy, and social development programs.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Our organization works to promote:</w:t>
      </w:r>
    </w:p>
    <w:p w:rsidR="001844A2" w:rsidRPr="001844A2" w:rsidRDefault="001844A2" w:rsidP="001844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Equal opportunities for children</w:t>
      </w:r>
    </w:p>
    <w:p w:rsidR="001844A2" w:rsidRPr="001844A2" w:rsidRDefault="001844A2" w:rsidP="001844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Social justice and inclusion</w:t>
      </w:r>
    </w:p>
    <w:p w:rsidR="001844A2" w:rsidRPr="001844A2" w:rsidRDefault="001844A2" w:rsidP="001844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Youth leadership and empowerment</w:t>
      </w:r>
    </w:p>
    <w:p w:rsidR="001844A2" w:rsidRPr="001844A2" w:rsidRDefault="001844A2" w:rsidP="001844A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Peaceful coexistence within diverse communities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Through partnerships with schools, community leaders, and volunteers, we implement programs that strengthen social cohesion and improve the wellbeing of children and young people.</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27"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3. Project Background</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lastRenderedPageBreak/>
        <w:t>Nigeria is a multicultural country with significant ethnic and religious diversity. While diversity is a strength, it can also lead to misunderstanding and discrimination when young people are not equipped with the knowledge and skills to appreciate differences.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In Kano State, many children grow up without structured learning opportunities that teach tolerance, diversity, and human rights. As a result, discriminatory attitudes can develop at an early age, leading to bullying, exclusion, and social tension.</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This project addresses this gap by providing structured education and engagement programs that encourage youth to embrace diversity and respect others regardless of their background.</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28"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4. Project Goal</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 xml:space="preserve">The goal of this project is to </w:t>
      </w:r>
      <w:r w:rsidRPr="001844A2">
        <w:rPr>
          <w:rFonts w:ascii="Times New Roman" w:eastAsia="Times New Roman" w:hAnsi="Times New Roman" w:cs="Times New Roman"/>
          <w:b/>
          <w:bCs/>
          <w:kern w:val="0"/>
          <w:sz w:val="24"/>
          <w:szCs w:val="24"/>
          <w14:ligatures w14:val="none"/>
        </w:rPr>
        <w:t>promote equality, tolerance, and social inclusion among 500 youth in Kano through education, dialogue, and leadership development.</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29"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5. Project Objectives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The project will:</w:t>
      </w:r>
    </w:p>
    <w:p w:rsidR="001844A2" w:rsidRPr="001844A2" w:rsidRDefault="001844A2" w:rsidP="001844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Educate 500 children and youth on diversity, equality, and human rights.</w:t>
      </w:r>
    </w:p>
    <w:p w:rsidR="001844A2" w:rsidRPr="001844A2" w:rsidRDefault="001844A2" w:rsidP="001844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Reduce discriminatory attitudes and behaviors among participants.</w:t>
      </w:r>
    </w:p>
    <w:p w:rsidR="001844A2" w:rsidRPr="001844A2" w:rsidRDefault="001844A2" w:rsidP="001844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Promote peaceful coexistence across ethnic, religious, and social differences.</w:t>
      </w:r>
    </w:p>
    <w:p w:rsidR="001844A2" w:rsidRPr="001844A2" w:rsidRDefault="001844A2" w:rsidP="001844A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Develop youth leaders who will advocate for inclusion within their communities.</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30"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6. Project Activities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To achieve its objectives, the project will implement the following activities: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b/>
          <w:bCs/>
          <w:kern w:val="0"/>
          <w:sz w:val="24"/>
          <w:szCs w:val="24"/>
          <w14:ligatures w14:val="none"/>
        </w:rPr>
        <w:t>Anti-Discrimination Workshops</w:t>
      </w:r>
      <w:r w:rsidRPr="001844A2">
        <w:rPr>
          <w:rFonts w:ascii="Times New Roman" w:eastAsia="Times New Roman" w:hAnsi="Times New Roman" w:cs="Times New Roman"/>
          <w:kern w:val="0"/>
          <w:sz w:val="24"/>
          <w:szCs w:val="24"/>
          <w14:ligatures w14:val="none"/>
        </w:rPr>
        <w:br/>
        <w:t>Interactive training sessions in schools and community centers focusing on equality, human rights, empathy, and inclusion.</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b/>
          <w:bCs/>
          <w:kern w:val="0"/>
          <w:sz w:val="24"/>
          <w:szCs w:val="24"/>
          <w14:ligatures w14:val="none"/>
        </w:rPr>
        <w:t>Peer Dialogue Circles</w:t>
      </w:r>
      <w:r w:rsidRPr="001844A2">
        <w:rPr>
          <w:rFonts w:ascii="Times New Roman" w:eastAsia="Times New Roman" w:hAnsi="Times New Roman" w:cs="Times New Roman"/>
          <w:kern w:val="0"/>
          <w:sz w:val="24"/>
          <w:szCs w:val="24"/>
          <w14:ligatures w14:val="none"/>
        </w:rPr>
        <w:br/>
        <w:t>Guided discussions where youth share experiences and challenge stereotypes in a safe environment.</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b/>
          <w:bCs/>
          <w:kern w:val="0"/>
          <w:sz w:val="24"/>
          <w:szCs w:val="24"/>
          <w14:ligatures w14:val="none"/>
        </w:rPr>
        <w:t>Youth Leadership Training</w:t>
      </w:r>
      <w:r w:rsidRPr="001844A2">
        <w:rPr>
          <w:rFonts w:ascii="Times New Roman" w:eastAsia="Times New Roman" w:hAnsi="Times New Roman" w:cs="Times New Roman"/>
          <w:kern w:val="0"/>
          <w:sz w:val="24"/>
          <w:szCs w:val="24"/>
          <w14:ligatures w14:val="none"/>
        </w:rPr>
        <w:br/>
        <w:t>Selected participants will receive leadership and advocacy training to help them promote inclusion within their schools and communities.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b/>
          <w:bCs/>
          <w:kern w:val="0"/>
          <w:sz w:val="24"/>
          <w:szCs w:val="24"/>
          <w14:ligatures w14:val="none"/>
        </w:rPr>
        <w:lastRenderedPageBreak/>
        <w:t>Community Awareness Campaigns</w:t>
      </w:r>
      <w:r w:rsidRPr="001844A2">
        <w:rPr>
          <w:rFonts w:ascii="Times New Roman" w:eastAsia="Times New Roman" w:hAnsi="Times New Roman" w:cs="Times New Roman"/>
          <w:kern w:val="0"/>
          <w:sz w:val="24"/>
          <w:szCs w:val="24"/>
          <w14:ligatures w14:val="none"/>
        </w:rPr>
        <w:br/>
        <w:t>Outreach activities such as art competitions, debates, and school presentations to spread messages of tolerance and respect.</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b/>
          <w:bCs/>
          <w:kern w:val="0"/>
          <w:sz w:val="24"/>
          <w:szCs w:val="24"/>
          <w14:ligatures w14:val="none"/>
        </w:rPr>
        <w:t>Mentorship and Support</w:t>
      </w:r>
      <w:r w:rsidRPr="001844A2">
        <w:rPr>
          <w:rFonts w:ascii="Times New Roman" w:eastAsia="Times New Roman" w:hAnsi="Times New Roman" w:cs="Times New Roman"/>
          <w:kern w:val="0"/>
          <w:sz w:val="24"/>
          <w:szCs w:val="24"/>
          <w14:ligatures w14:val="none"/>
        </w:rPr>
        <w:br/>
        <w:t>Participants will be connected with mentors who reinforce positive values and support youth-led initiatives.</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31"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7. Beneficiaries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The primary beneficiaries of the project are:</w:t>
      </w:r>
    </w:p>
    <w:p w:rsidR="001844A2" w:rsidRPr="001844A2" w:rsidRDefault="001844A2" w:rsidP="001844A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b/>
          <w:bCs/>
          <w:kern w:val="0"/>
          <w:sz w:val="24"/>
          <w:szCs w:val="24"/>
          <w14:ligatures w14:val="none"/>
        </w:rPr>
        <w:t>500 children and youth</w:t>
      </w:r>
      <w:r w:rsidRPr="001844A2">
        <w:rPr>
          <w:rFonts w:ascii="Times New Roman" w:eastAsia="Times New Roman" w:hAnsi="Times New Roman" w:cs="Times New Roman"/>
          <w:kern w:val="0"/>
          <w:sz w:val="24"/>
          <w:szCs w:val="24"/>
          <w14:ligatures w14:val="none"/>
        </w:rPr>
        <w:t xml:space="preserve"> between the ages of 12–18 in Kano State.</w:t>
      </w:r>
    </w:p>
    <w:p w:rsidR="001844A2" w:rsidRPr="001844A2" w:rsidRDefault="001844A2" w:rsidP="001844A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Students from public and community schools.</w:t>
      </w:r>
    </w:p>
    <w:p w:rsidR="001844A2" w:rsidRPr="001844A2" w:rsidRDefault="001844A2" w:rsidP="001844A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Youth from diverse ethnic and social backgrounds.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Indirect beneficiaries include families, teachers, and community members who will benefit from improved social harmony and youth leadership.</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32"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8. Expected Outcomes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By the end of the project, we expect:</w:t>
      </w:r>
    </w:p>
    <w:p w:rsidR="001844A2" w:rsidRPr="001844A2" w:rsidRDefault="001844A2" w:rsidP="001844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Increased awareness among youth about equality and human rights.</w:t>
      </w:r>
    </w:p>
    <w:p w:rsidR="001844A2" w:rsidRPr="001844A2" w:rsidRDefault="001844A2" w:rsidP="001844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Reduction in discriminatory attitudes among participating children.</w:t>
      </w:r>
    </w:p>
    <w:p w:rsidR="001844A2" w:rsidRPr="001844A2" w:rsidRDefault="001844A2" w:rsidP="001844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Youth-led initiatives promoting tolerance and inclusion.</w:t>
      </w:r>
    </w:p>
    <w:p w:rsidR="001844A2" w:rsidRPr="001844A2" w:rsidRDefault="001844A2" w:rsidP="001844A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Stronger relationships and cooperation among diverse youth groups.</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33"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9. Monitoring and Evaluation</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The project will track progress through:</w:t>
      </w:r>
    </w:p>
    <w:p w:rsidR="001844A2" w:rsidRPr="001844A2" w:rsidRDefault="001844A2" w:rsidP="001844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Pre- and post-training surveys to measure changes in attitudes.</w:t>
      </w:r>
    </w:p>
    <w:p w:rsidR="001844A2" w:rsidRPr="001844A2" w:rsidRDefault="001844A2" w:rsidP="001844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Attendance records for workshops and activities.</w:t>
      </w:r>
    </w:p>
    <w:p w:rsidR="001844A2" w:rsidRPr="001844A2" w:rsidRDefault="001844A2" w:rsidP="001844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Feedback from participants, teachers, and community leaders.</w:t>
      </w:r>
    </w:p>
    <w:p w:rsidR="001844A2" w:rsidRPr="001844A2" w:rsidRDefault="001844A2" w:rsidP="001844A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Documentation of youth-led initiatives and community campaigns.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These measures will help ensure the program achieves its objectives and creates meaningful impact.</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lastRenderedPageBreak/>
        <w:pict>
          <v:rect id="_x0000_i1034" style="width:0;height:1.5pt" o:hralign="center" o:hrstd="t" o:hr="t" fillcolor="#a0a0a0" stroked="f"/>
        </w:pict>
      </w:r>
    </w:p>
    <w:p w:rsidR="001844A2" w:rsidRPr="001844A2" w:rsidRDefault="001844A2" w:rsidP="001844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44A2">
        <w:rPr>
          <w:rFonts w:ascii="Times New Roman" w:eastAsia="Times New Roman" w:hAnsi="Times New Roman" w:cs="Times New Roman"/>
          <w:b/>
          <w:bCs/>
          <w:kern w:val="0"/>
          <w:sz w:val="27"/>
          <w:szCs w:val="27"/>
          <w14:ligatures w14:val="none"/>
        </w:rPr>
        <w:t>10. Sustainability</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The project is designed to create lasting change by empowering youth leaders who will continue promoting inclusion in their communities. Partnerships with schools and community groups will ensure that anti-discrimination education continues even after the project cycle ends.</w:t>
      </w:r>
    </w:p>
    <w:p w:rsidR="001844A2" w:rsidRPr="001844A2" w:rsidRDefault="001844A2" w:rsidP="001844A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t xml:space="preserve">Youth participants will also be encouraged to form </w:t>
      </w:r>
      <w:r w:rsidRPr="001844A2">
        <w:rPr>
          <w:rFonts w:ascii="Times New Roman" w:eastAsia="Times New Roman" w:hAnsi="Times New Roman" w:cs="Times New Roman"/>
          <w:b/>
          <w:bCs/>
          <w:kern w:val="0"/>
          <w:sz w:val="24"/>
          <w:szCs w:val="24"/>
          <w14:ligatures w14:val="none"/>
        </w:rPr>
        <w:t>peer advocacy groups</w:t>
      </w:r>
      <w:r w:rsidRPr="001844A2">
        <w:rPr>
          <w:rFonts w:ascii="Times New Roman" w:eastAsia="Times New Roman" w:hAnsi="Times New Roman" w:cs="Times New Roman"/>
          <w:kern w:val="0"/>
          <w:sz w:val="24"/>
          <w:szCs w:val="24"/>
          <w14:ligatures w14:val="none"/>
        </w:rPr>
        <w:t xml:space="preserve"> that will sustain awareness and promote unity among future generations.</w:t>
      </w:r>
    </w:p>
    <w:p w:rsidR="001844A2" w:rsidRPr="001844A2" w:rsidRDefault="001844A2" w:rsidP="001844A2">
      <w:pPr>
        <w:spacing w:after="0" w:line="240" w:lineRule="auto"/>
        <w:rPr>
          <w:rFonts w:ascii="Times New Roman" w:eastAsia="Times New Roman" w:hAnsi="Times New Roman" w:cs="Times New Roman"/>
          <w:kern w:val="0"/>
          <w:sz w:val="24"/>
          <w:szCs w:val="24"/>
          <w14:ligatures w14:val="none"/>
        </w:rPr>
      </w:pPr>
      <w:r w:rsidRPr="001844A2">
        <w:rPr>
          <w:rFonts w:ascii="Times New Roman" w:eastAsia="Times New Roman" w:hAnsi="Times New Roman" w:cs="Times New Roman"/>
          <w:kern w:val="0"/>
          <w:sz w:val="24"/>
          <w:szCs w:val="24"/>
          <w14:ligatures w14:val="none"/>
        </w:rPr>
        <w:pict>
          <v:rect id="_x0000_i1035" style="width:0;height:1.5pt" o:hralign="center" o:hrstd="t" o:hr="t" fillcolor="#a0a0a0" stroked="f"/>
        </w:pict>
      </w:r>
    </w:p>
    <w:p w:rsidR="00B41C2F" w:rsidRDefault="00B41C2F"/>
    <w:sectPr w:rsidR="00B41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70C"/>
    <w:multiLevelType w:val="multilevel"/>
    <w:tmpl w:val="B4C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645D3"/>
    <w:multiLevelType w:val="multilevel"/>
    <w:tmpl w:val="F232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F30CE"/>
    <w:multiLevelType w:val="multilevel"/>
    <w:tmpl w:val="280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C67C0"/>
    <w:multiLevelType w:val="multilevel"/>
    <w:tmpl w:val="1D22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1232C"/>
    <w:multiLevelType w:val="multilevel"/>
    <w:tmpl w:val="24E0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617CB5"/>
    <w:multiLevelType w:val="multilevel"/>
    <w:tmpl w:val="F5F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A2"/>
    <w:rsid w:val="00062B0A"/>
    <w:rsid w:val="00097A4C"/>
    <w:rsid w:val="00157703"/>
    <w:rsid w:val="001844A2"/>
    <w:rsid w:val="00B41C2F"/>
    <w:rsid w:val="00F2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5583"/>
  <w15:chartTrackingRefBased/>
  <w15:docId w15:val="{3EB81B40-E23C-43E7-90A7-177292FA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844A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844A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844A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A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844A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844A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844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84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2026-03-07T08:12:00Z</dcterms:created>
  <dcterms:modified xsi:type="dcterms:W3CDTF">2026-03-07T08:15:00Z</dcterms:modified>
</cp:coreProperties>
</file>