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38DE3" w14:textId="77777777" w:rsidR="00BF4404" w:rsidRPr="00BF4404" w:rsidRDefault="00BF4404" w:rsidP="00BF4404">
      <w:pPr>
        <w:rPr>
          <w:b/>
          <w:bCs/>
        </w:rPr>
      </w:pPr>
      <w:r w:rsidRPr="00BF4404">
        <w:rPr>
          <w:b/>
          <w:bCs/>
        </w:rPr>
        <w:t>Microfinance for 500 Women Entrepreneurs in Pakistan</w:t>
      </w:r>
    </w:p>
    <w:p w14:paraId="4DF6E913" w14:textId="77777777" w:rsidR="00BF4404" w:rsidRPr="00BF4404" w:rsidRDefault="00BF4404" w:rsidP="00BF4404">
      <w:r w:rsidRPr="00BF4404">
        <w:rPr>
          <w:b/>
          <w:bCs/>
        </w:rPr>
        <w:t>Organization:</w:t>
      </w:r>
      <w:r w:rsidRPr="00BF4404">
        <w:t xml:space="preserve"> Empower Women Welfare Foundation</w:t>
      </w:r>
      <w:r w:rsidRPr="00BF4404">
        <w:br/>
      </w:r>
      <w:r w:rsidRPr="00BF4404">
        <w:rPr>
          <w:b/>
          <w:bCs/>
        </w:rPr>
        <w:t>Project Duration:</w:t>
      </w:r>
      <w:r w:rsidRPr="00BF4404">
        <w:t xml:space="preserve"> 8 Months</w:t>
      </w:r>
      <w:r w:rsidRPr="00BF4404">
        <w:br/>
      </w:r>
      <w:r w:rsidRPr="00BF4404">
        <w:rPr>
          <w:b/>
          <w:bCs/>
        </w:rPr>
        <w:t>Total Funding Goal:</w:t>
      </w:r>
      <w:r w:rsidRPr="00BF4404">
        <w:t xml:space="preserve"> $300,000</w:t>
      </w:r>
      <w:r w:rsidRPr="00BF4404">
        <w:br/>
      </w:r>
      <w:r w:rsidRPr="00BF4404">
        <w:rPr>
          <w:b/>
          <w:bCs/>
        </w:rPr>
        <w:t>Amount Raised:</w:t>
      </w:r>
      <w:r w:rsidRPr="00BF4404">
        <w:t xml:space="preserve"> $0</w:t>
      </w:r>
      <w:r w:rsidRPr="00BF4404">
        <w:br/>
      </w:r>
      <w:r w:rsidRPr="00BF4404">
        <w:rPr>
          <w:b/>
          <w:bCs/>
        </w:rPr>
        <w:t>Funding Remaining:</w:t>
      </w:r>
      <w:r w:rsidRPr="00BF4404">
        <w:t xml:space="preserve"> $300,000</w:t>
      </w:r>
      <w:r w:rsidRPr="00BF4404">
        <w:br/>
      </w:r>
      <w:r w:rsidRPr="00BF4404">
        <w:rPr>
          <w:b/>
          <w:bCs/>
        </w:rPr>
        <w:t>Donors:</w:t>
      </w:r>
      <w:r w:rsidRPr="00BF4404">
        <w:t xml:space="preserve"> 0</w:t>
      </w:r>
    </w:p>
    <w:p w14:paraId="14584CCE" w14:textId="77777777" w:rsidR="00BF4404" w:rsidRPr="00BF4404" w:rsidRDefault="00BF4404" w:rsidP="00BF4404">
      <w:pPr>
        <w:rPr>
          <w:b/>
          <w:bCs/>
        </w:rPr>
      </w:pPr>
      <w:r w:rsidRPr="00BF4404">
        <w:rPr>
          <w:b/>
          <w:bCs/>
        </w:rPr>
        <w:t>Project Summary</w:t>
      </w:r>
    </w:p>
    <w:p w14:paraId="1A873894" w14:textId="77777777" w:rsidR="00BF4404" w:rsidRPr="00BF4404" w:rsidRDefault="00BF4404" w:rsidP="00BF4404">
      <w:r w:rsidRPr="00BF4404">
        <w:t>Behind every small business is a person with a vision, a determination to succeed, and a hope for a better future. For many women in low-income communities across Pakistan, however, the journey toward entrepreneurship is blocked by one major obstacle: access to finance.</w:t>
      </w:r>
    </w:p>
    <w:p w14:paraId="50925304" w14:textId="77777777" w:rsidR="00BF4404" w:rsidRPr="00BF4404" w:rsidRDefault="00BF4404" w:rsidP="00BF4404">
      <w:r w:rsidRPr="00BF4404">
        <w:t>Women may have the skills to sew clothing, prepare food, operate small shops, produce handicrafts, provide local services, or develop other income-generating activities. Yet without startup capital, business equipment, financial knowledge, and access to customers, their abilities may never develop into sustainable enterprises.</w:t>
      </w:r>
    </w:p>
    <w:p w14:paraId="1887A4B6" w14:textId="77777777" w:rsidR="00BF4404" w:rsidRPr="00BF4404" w:rsidRDefault="00BF4404" w:rsidP="00BF4404">
      <w:r w:rsidRPr="00BF4404">
        <w:rPr>
          <w:b/>
          <w:bCs/>
        </w:rPr>
        <w:t>Microfinance for 500 Women Entrepreneurs in Pakistan</w:t>
      </w:r>
      <w:r w:rsidRPr="00BF4404">
        <w:t>, an initiative of Empower Women Welfare Foundation, aims to help 500 disadvantaged women overcome these barriers through access to appropriately structured microloans, practical financial education, and business development support.</w:t>
      </w:r>
    </w:p>
    <w:p w14:paraId="26C68EF2" w14:textId="77777777" w:rsidR="00BF4404" w:rsidRPr="00BF4404" w:rsidRDefault="00BF4404" w:rsidP="00BF4404">
      <w:r w:rsidRPr="00BF4404">
        <w:t>The project will help eligible women explore opportunities to establish or expand small businesses, understand basic financial management, plan their expenses, calculate costs, and develop realistic strategies for generating income. Business guidance will help participants make informed decisions, identify potential customers, and manage the challenges of running a small enterprise.</w:t>
      </w:r>
    </w:p>
    <w:p w14:paraId="2A668F90" w14:textId="77777777" w:rsidR="00BF4404" w:rsidRPr="00BF4404" w:rsidRDefault="00BF4404" w:rsidP="00BF4404">
      <w:r w:rsidRPr="00BF4404">
        <w:t>The initiative recognizes that financial independence is not achieved simply by providing money. Women also need knowledge, guidance, fair financial terms, and opportunities to turn their efforts into viable businesses.</w:t>
      </w:r>
    </w:p>
    <w:p w14:paraId="3B9E6340" w14:textId="77777777" w:rsidR="00BF4404" w:rsidRPr="00BF4404" w:rsidRDefault="00BF4404" w:rsidP="00BF4404">
      <w:r w:rsidRPr="00BF4404">
        <w:t>With a fundraising goal of $300,000 over eight months, the project seeks to build pathways toward greater economic participation for women who have traditionally faced barriers to formal financial services.</w:t>
      </w:r>
    </w:p>
    <w:p w14:paraId="46526338" w14:textId="77777777" w:rsidR="00BF4404" w:rsidRPr="00BF4404" w:rsidRDefault="00BF4404" w:rsidP="00BF4404">
      <w:r w:rsidRPr="00BF4404">
        <w:rPr>
          <w:b/>
          <w:bCs/>
        </w:rPr>
        <w:t>Our vision is to help women move from financial exclusion toward opportunity, from untapped potential toward enterprise, and from economic vulnerability toward greater independence.</w:t>
      </w:r>
    </w:p>
    <w:p w14:paraId="61B5346F" w14:textId="77777777" w:rsidR="00BF4404" w:rsidRPr="00BF4404" w:rsidRDefault="00BF4404" w:rsidP="00BF4404">
      <w:pPr>
        <w:rPr>
          <w:b/>
          <w:bCs/>
        </w:rPr>
      </w:pPr>
      <w:r w:rsidRPr="00BF4404">
        <w:rPr>
          <w:b/>
          <w:bCs/>
        </w:rPr>
        <w:lastRenderedPageBreak/>
        <w:t>The Challenge: When Talent Cannot Access Capital</w:t>
      </w:r>
    </w:p>
    <w:p w14:paraId="7FA95F09" w14:textId="77777777" w:rsidR="00BF4404" w:rsidRPr="00BF4404" w:rsidRDefault="00BF4404" w:rsidP="00BF4404">
      <w:r w:rsidRPr="00BF4404">
        <w:t>Across Pakistan, many women contribute to their households through informal work, home-based production, small trading activities, and other forms of entrepreneurship. Their work can be essential to family survival, yet their businesses often operate with limited resources.</w:t>
      </w:r>
    </w:p>
    <w:p w14:paraId="1FAFDEDF" w14:textId="77777777" w:rsidR="00BF4404" w:rsidRPr="00BF4404" w:rsidRDefault="00BF4404" w:rsidP="00BF4404">
      <w:r w:rsidRPr="00BF4404">
        <w:t>A woman may know how to make quality products or provide a valuable service but lack the money to purchase equipment, buy materials in bulk, maintain sufficient inventory, or reach new customers. Without additional capital, her business may remain small, irregular, or unable to generate enough income to meet household needs.</w:t>
      </w:r>
    </w:p>
    <w:p w14:paraId="3905DB91" w14:textId="77777777" w:rsidR="00BF4404" w:rsidRPr="00BF4404" w:rsidRDefault="00BF4404" w:rsidP="00BF4404">
      <w:r w:rsidRPr="00BF4404">
        <w:t>Accessing conventional financial services can also be difficult. Some women lack collateral, formal credit histories, financial documentation, or the confidence and knowledge needed to navigate banking systems. Family responsibilities, limited mobility, and restricted access to business networks can create additional challenges.</w:t>
      </w:r>
    </w:p>
    <w:p w14:paraId="30C51940" w14:textId="77777777" w:rsidR="00BF4404" w:rsidRPr="00BF4404" w:rsidRDefault="00BF4404" w:rsidP="00BF4404">
      <w:r w:rsidRPr="00BF4404">
        <w:t>These barriers can have far-reaching consequences.</w:t>
      </w:r>
    </w:p>
    <w:p w14:paraId="14668258" w14:textId="77777777" w:rsidR="00BF4404" w:rsidRPr="00BF4404" w:rsidRDefault="00BF4404" w:rsidP="00BF4404">
      <w:pPr>
        <w:numPr>
          <w:ilvl w:val="0"/>
          <w:numId w:val="9"/>
        </w:numPr>
      </w:pPr>
      <w:r w:rsidRPr="00BF4404">
        <w:rPr>
          <w:b/>
          <w:bCs/>
        </w:rPr>
        <w:t>Limited earning opportunities:</w:t>
      </w:r>
      <w:r w:rsidRPr="00BF4404">
        <w:t xml:space="preserve"> Without working capital, women may struggle to establish businesses or respond to customer demand.</w:t>
      </w:r>
    </w:p>
    <w:p w14:paraId="3BA3387F" w14:textId="77777777" w:rsidR="00BF4404" w:rsidRPr="00BF4404" w:rsidRDefault="00BF4404" w:rsidP="00BF4404">
      <w:pPr>
        <w:numPr>
          <w:ilvl w:val="0"/>
          <w:numId w:val="9"/>
        </w:numPr>
      </w:pPr>
      <w:r w:rsidRPr="00BF4404">
        <w:rPr>
          <w:b/>
          <w:bCs/>
        </w:rPr>
        <w:t>Financial insecurity:</w:t>
      </w:r>
      <w:r w:rsidRPr="00BF4404">
        <w:t xml:space="preserve"> Irregular income can make it difficult for families to manage food, education, healthcare, and other essential expenses.</w:t>
      </w:r>
    </w:p>
    <w:p w14:paraId="7FBB2165" w14:textId="77777777" w:rsidR="00BF4404" w:rsidRPr="00BF4404" w:rsidRDefault="00BF4404" w:rsidP="00BF4404">
      <w:pPr>
        <w:numPr>
          <w:ilvl w:val="0"/>
          <w:numId w:val="9"/>
        </w:numPr>
      </w:pPr>
      <w:r w:rsidRPr="00BF4404">
        <w:rPr>
          <w:b/>
          <w:bCs/>
        </w:rPr>
        <w:t>Restricted decision-making:</w:t>
      </w:r>
      <w:r w:rsidRPr="00BF4404">
        <w:t xml:space="preserve"> Women who lack independent earnings may have fewer choices about their economic future.</w:t>
      </w:r>
    </w:p>
    <w:p w14:paraId="48FD27E9" w14:textId="77777777" w:rsidR="00BF4404" w:rsidRPr="00BF4404" w:rsidRDefault="00BF4404" w:rsidP="00BF4404">
      <w:pPr>
        <w:numPr>
          <w:ilvl w:val="0"/>
          <w:numId w:val="9"/>
        </w:numPr>
      </w:pPr>
      <w:r w:rsidRPr="00BF4404">
        <w:rPr>
          <w:b/>
          <w:bCs/>
        </w:rPr>
        <w:t>Missed business potential:</w:t>
      </w:r>
      <w:r w:rsidRPr="00BF4404">
        <w:t xml:space="preserve"> Valuable skills and entrepreneurial ideas can remain undeveloped because the resources needed to begin are unavailable.</w:t>
      </w:r>
    </w:p>
    <w:p w14:paraId="32F0F82D" w14:textId="77777777" w:rsidR="00BF4404" w:rsidRPr="00BF4404" w:rsidRDefault="00BF4404" w:rsidP="00BF4404">
      <w:pPr>
        <w:numPr>
          <w:ilvl w:val="0"/>
          <w:numId w:val="9"/>
        </w:numPr>
      </w:pPr>
      <w:r w:rsidRPr="00BF4404">
        <w:rPr>
          <w:b/>
          <w:bCs/>
        </w:rPr>
        <w:t>Intergenerational disadvantage:</w:t>
      </w:r>
      <w:r w:rsidRPr="00BF4404">
        <w:t xml:space="preserve"> When families have limited economic opportunities, children may face greater barriers to education and improved living conditions.</w:t>
      </w:r>
    </w:p>
    <w:p w14:paraId="616DAAB7" w14:textId="77777777" w:rsidR="00BF4404" w:rsidRPr="00BF4404" w:rsidRDefault="00BF4404" w:rsidP="00BF4404">
      <w:r w:rsidRPr="00BF4404">
        <w:t>Women do not necessarily lack ideas, ambition, or the ability to work. Too often, they lack access to the financial resources and business support that could help them put their abilities to use.</w:t>
      </w:r>
    </w:p>
    <w:p w14:paraId="473B1C8D" w14:textId="77777777" w:rsidR="00BF4404" w:rsidRPr="00BF4404" w:rsidRDefault="00BF4404" w:rsidP="00BF4404">
      <w:r w:rsidRPr="00BF4404">
        <w:t>Addressing this gap can help create opportunities for women to participate more fully in the economy and strengthen the financial resilience of their households.</w:t>
      </w:r>
    </w:p>
    <w:p w14:paraId="41C3208B" w14:textId="77777777" w:rsidR="00BF4404" w:rsidRPr="00BF4404" w:rsidRDefault="00BF4404" w:rsidP="00BF4404">
      <w:pPr>
        <w:rPr>
          <w:b/>
          <w:bCs/>
        </w:rPr>
      </w:pPr>
      <w:r w:rsidRPr="00BF4404">
        <w:rPr>
          <w:b/>
          <w:bCs/>
        </w:rPr>
        <w:t>Our Solution: Finance, Skills, and Business Support</w:t>
      </w:r>
    </w:p>
    <w:p w14:paraId="75C44DBC" w14:textId="77777777" w:rsidR="00BF4404" w:rsidRPr="00BF4404" w:rsidRDefault="00BF4404" w:rsidP="00BF4404">
      <w:r w:rsidRPr="00BF4404">
        <w:lastRenderedPageBreak/>
        <w:t>Empower Women Welfare Foundation aims to combine access to microfinance with practical business education so that participating women can make informed decisions about starting or growing small enterprises.</w:t>
      </w:r>
    </w:p>
    <w:p w14:paraId="06E70BF4" w14:textId="77777777" w:rsidR="00BF4404" w:rsidRPr="00BF4404" w:rsidRDefault="00BF4404" w:rsidP="00BF4404">
      <w:pPr>
        <w:rPr>
          <w:b/>
          <w:bCs/>
        </w:rPr>
      </w:pPr>
      <w:r w:rsidRPr="00BF4404">
        <w:rPr>
          <w:b/>
          <w:bCs/>
        </w:rPr>
        <w:t>1. Microloans for Women-Owned Businesses</w:t>
      </w:r>
    </w:p>
    <w:p w14:paraId="68C23D6B" w14:textId="77777777" w:rsidR="00BF4404" w:rsidRPr="00BF4404" w:rsidRDefault="00BF4404" w:rsidP="00BF4404">
      <w:r w:rsidRPr="00BF4404">
        <w:t>Provide appropriately structured microloans to eligible women who demonstrate a viable business idea or an existing enterprise with potential for growth. Financing may support essential business needs such as tools, equipment, raw materials, stock, or other approved productive expenses.</w:t>
      </w:r>
    </w:p>
    <w:p w14:paraId="7EBB3165" w14:textId="77777777" w:rsidR="00BF4404" w:rsidRPr="00BF4404" w:rsidRDefault="00BF4404" w:rsidP="00BF4404">
      <w:r w:rsidRPr="00BF4404">
        <w:t>Loan amounts and terms will be determined according to the available budget, business needs, eligibility criteria, repayment capacity, and the project's financial procedures.</w:t>
      </w:r>
    </w:p>
    <w:p w14:paraId="6E62F5BC" w14:textId="77777777" w:rsidR="00BF4404" w:rsidRPr="00BF4404" w:rsidRDefault="00BF4404" w:rsidP="00BF4404">
      <w:pPr>
        <w:rPr>
          <w:b/>
          <w:bCs/>
        </w:rPr>
      </w:pPr>
      <w:r w:rsidRPr="00BF4404">
        <w:rPr>
          <w:b/>
          <w:bCs/>
        </w:rPr>
        <w:t>2. Financial Literacy and Money Management</w:t>
      </w:r>
    </w:p>
    <w:p w14:paraId="657A2BD9" w14:textId="77777777" w:rsidR="00BF4404" w:rsidRPr="00BF4404" w:rsidRDefault="00BF4404" w:rsidP="00BF4404">
      <w:r w:rsidRPr="00BF4404">
        <w:t>Offer practical training on budgeting, recordkeeping, business expenses, revenue, profit, savings, and responsible borrowing. Participants will learn to distinguish sales revenue from actual profit and understand the importance of planning for regular expenses and unexpected costs.</w:t>
      </w:r>
    </w:p>
    <w:p w14:paraId="1AF11C18" w14:textId="77777777" w:rsidR="00BF4404" w:rsidRPr="00BF4404" w:rsidRDefault="00BF4404" w:rsidP="00BF4404">
      <w:pPr>
        <w:rPr>
          <w:b/>
          <w:bCs/>
        </w:rPr>
      </w:pPr>
      <w:r w:rsidRPr="00BF4404">
        <w:rPr>
          <w:b/>
          <w:bCs/>
        </w:rPr>
        <w:t>3. Entrepreneurship and Business Planning</w:t>
      </w:r>
    </w:p>
    <w:p w14:paraId="2ECF8CA7" w14:textId="77777777" w:rsidR="00BF4404" w:rsidRPr="00BF4404" w:rsidRDefault="00BF4404" w:rsidP="00BF4404">
      <w:r w:rsidRPr="00BF4404">
        <w:t>Help women develop realistic business plans that identify their products or services, potential customers, startup costs, pricing, and expected operating expenses. Guidance will encourage participants to assess market demand before committing borrowed funds.</w:t>
      </w:r>
    </w:p>
    <w:p w14:paraId="6B53A487" w14:textId="77777777" w:rsidR="00BF4404" w:rsidRPr="00BF4404" w:rsidRDefault="00BF4404" w:rsidP="00BF4404">
      <w:pPr>
        <w:rPr>
          <w:b/>
          <w:bCs/>
        </w:rPr>
      </w:pPr>
      <w:r w:rsidRPr="00BF4404">
        <w:rPr>
          <w:b/>
          <w:bCs/>
        </w:rPr>
        <w:t>4. Business Development and Mentoring</w:t>
      </w:r>
    </w:p>
    <w:p w14:paraId="02DBC249" w14:textId="77777777" w:rsidR="00BF4404" w:rsidRPr="00BF4404" w:rsidRDefault="00BF4404" w:rsidP="00BF4404">
      <w:r w:rsidRPr="00BF4404">
        <w:t>Provide appropriate follow-up guidance to help participants address common business challenges, improve product quality, manage inventory, maintain records, and identify opportunities to expand their customer base.</w:t>
      </w:r>
    </w:p>
    <w:p w14:paraId="43B92C15" w14:textId="77777777" w:rsidR="00BF4404" w:rsidRPr="00BF4404" w:rsidRDefault="00BF4404" w:rsidP="00BF4404">
      <w:pPr>
        <w:rPr>
          <w:b/>
          <w:bCs/>
        </w:rPr>
      </w:pPr>
      <w:r w:rsidRPr="00BF4404">
        <w:rPr>
          <w:b/>
          <w:bCs/>
        </w:rPr>
        <w:t>5. Market Access and Customer Connections</w:t>
      </w:r>
    </w:p>
    <w:p w14:paraId="31DCF900" w14:textId="77777777" w:rsidR="00BF4404" w:rsidRPr="00BF4404" w:rsidRDefault="00BF4404" w:rsidP="00BF4404">
      <w:r w:rsidRPr="00BF4404">
        <w:t>Where feasible, help women explore local markets, community networks, business events, and digital channels to promote their products and services. The project will encourage practical marketing methods suited to participants' resources, skills, and local circumstances.</w:t>
      </w:r>
    </w:p>
    <w:p w14:paraId="0549378A" w14:textId="77777777" w:rsidR="00BF4404" w:rsidRPr="00BF4404" w:rsidRDefault="00BF4404" w:rsidP="00BF4404">
      <w:pPr>
        <w:rPr>
          <w:b/>
          <w:bCs/>
        </w:rPr>
      </w:pPr>
      <w:r w:rsidRPr="00BF4404">
        <w:rPr>
          <w:b/>
          <w:bCs/>
        </w:rPr>
        <w:t>6. Responsible Lending and Follow-Up</w:t>
      </w:r>
    </w:p>
    <w:p w14:paraId="64E467FF" w14:textId="77777777" w:rsidR="00BF4404" w:rsidRPr="00BF4404" w:rsidRDefault="00BF4404" w:rsidP="00BF4404">
      <w:r w:rsidRPr="00BF4404">
        <w:t>Establish transparent loan terms, explain repayment obligations before disbursement, and assess whether proposed repayments are realistic for each participant. Follow-up will help identify business difficulties early and encourage responsible financial management.</w:t>
      </w:r>
    </w:p>
    <w:p w14:paraId="29768AB0" w14:textId="77777777" w:rsidR="00BF4404" w:rsidRPr="00BF4404" w:rsidRDefault="00BF4404" w:rsidP="00BF4404">
      <w:r w:rsidRPr="00BF4404">
        <w:lastRenderedPageBreak/>
        <w:t>The project will aim to avoid placing women under unsustainable repayment pressure. Access to finance should create opportunity, not deepen financial hardship.</w:t>
      </w:r>
    </w:p>
    <w:p w14:paraId="43B34EBD" w14:textId="77777777" w:rsidR="00BF4404" w:rsidRPr="00BF4404" w:rsidRDefault="00BF4404" w:rsidP="00BF4404">
      <w:pPr>
        <w:rPr>
          <w:b/>
          <w:bCs/>
        </w:rPr>
      </w:pPr>
      <w:r w:rsidRPr="00BF4404">
        <w:rPr>
          <w:b/>
          <w:bCs/>
        </w:rPr>
        <w:t>Who Will Benefit?</w:t>
      </w:r>
    </w:p>
    <w:p w14:paraId="50E08978" w14:textId="77777777" w:rsidR="00BF4404" w:rsidRPr="00BF4404" w:rsidRDefault="00BF4404" w:rsidP="00BF4404">
      <w:r w:rsidRPr="00BF4404">
        <w:t>The project aims to support 500 women from economically disadvantaged communities across Pakistan who face barriers to finance and wish to establish or strengthen small enterprises.</w:t>
      </w:r>
    </w:p>
    <w:p w14:paraId="51068E25" w14:textId="77777777" w:rsidR="00BF4404" w:rsidRPr="00BF4404" w:rsidRDefault="00BF4404" w:rsidP="00BF4404">
      <w:r w:rsidRPr="00BF4404">
        <w:t>Potential participants include:</w:t>
      </w:r>
    </w:p>
    <w:p w14:paraId="0387FB36" w14:textId="77777777" w:rsidR="00BF4404" w:rsidRPr="00BF4404" w:rsidRDefault="00BF4404" w:rsidP="00BF4404">
      <w:pPr>
        <w:numPr>
          <w:ilvl w:val="0"/>
          <w:numId w:val="10"/>
        </w:numPr>
      </w:pPr>
      <w:r w:rsidRPr="00BF4404">
        <w:t>Women with practical skills but insufficient capital to start a business.</w:t>
      </w:r>
    </w:p>
    <w:p w14:paraId="12BCEAF6" w14:textId="77777777" w:rsidR="00BF4404" w:rsidRPr="00BF4404" w:rsidRDefault="00BF4404" w:rsidP="00BF4404">
      <w:pPr>
        <w:numPr>
          <w:ilvl w:val="0"/>
          <w:numId w:val="10"/>
        </w:numPr>
      </w:pPr>
      <w:r w:rsidRPr="00BF4404">
        <w:t>Home-based entrepreneurs seeking to improve production or reach additional customers.</w:t>
      </w:r>
    </w:p>
    <w:p w14:paraId="748E9683" w14:textId="77777777" w:rsidR="00BF4404" w:rsidRPr="00BF4404" w:rsidRDefault="00BF4404" w:rsidP="00BF4404">
      <w:pPr>
        <w:numPr>
          <w:ilvl w:val="0"/>
          <w:numId w:val="10"/>
        </w:numPr>
      </w:pPr>
      <w:r w:rsidRPr="00BF4404">
        <w:t>Women operating small retail, craft, food, tailoring, or service-based businesses.</w:t>
      </w:r>
    </w:p>
    <w:p w14:paraId="1D3113CE" w14:textId="77777777" w:rsidR="00BF4404" w:rsidRPr="00BF4404" w:rsidRDefault="00BF4404" w:rsidP="00BF4404">
      <w:pPr>
        <w:numPr>
          <w:ilvl w:val="0"/>
          <w:numId w:val="10"/>
        </w:numPr>
      </w:pPr>
      <w:r w:rsidRPr="00BF4404">
        <w:t>Women from low-income households seeking more reliable livelihood opportunities.</w:t>
      </w:r>
    </w:p>
    <w:p w14:paraId="7ED1952E" w14:textId="77777777" w:rsidR="00BF4404" w:rsidRPr="00BF4404" w:rsidRDefault="00BF4404" w:rsidP="00BF4404">
      <w:pPr>
        <w:numPr>
          <w:ilvl w:val="0"/>
          <w:numId w:val="10"/>
        </w:numPr>
      </w:pPr>
      <w:r w:rsidRPr="00BF4404">
        <w:t>Women who need financial literacy and business guidance to develop their entrepreneurial potential.</w:t>
      </w:r>
    </w:p>
    <w:p w14:paraId="495513A0" w14:textId="77777777" w:rsidR="00BF4404" w:rsidRPr="00BF4404" w:rsidRDefault="00BF4404" w:rsidP="00BF4404">
      <w:r w:rsidRPr="00BF4404">
        <w:t>Participants will be selected through transparent eligibility procedures that consider financial need, business feasibility, willingness to participate in training, and the capacity to manage the proposed financing.</w:t>
      </w:r>
    </w:p>
    <w:p w14:paraId="5FDEBC29" w14:textId="77777777" w:rsidR="00BF4404" w:rsidRPr="00BF4404" w:rsidRDefault="00BF4404" w:rsidP="00BF4404">
      <w:r w:rsidRPr="00BF4404">
        <w:t>The project will seek to promote fair access to opportunities while ensuring that loans are suitable for participants' circumstances.</w:t>
      </w:r>
    </w:p>
    <w:p w14:paraId="7EE56554" w14:textId="77777777" w:rsidR="00BF4404" w:rsidRPr="00BF4404" w:rsidRDefault="00BF4404" w:rsidP="00BF4404">
      <w:pPr>
        <w:rPr>
          <w:b/>
          <w:bCs/>
        </w:rPr>
      </w:pPr>
      <w:r w:rsidRPr="00BF4404">
        <w:rPr>
          <w:b/>
          <w:bCs/>
        </w:rPr>
        <w:t>Expected Outcomes</w:t>
      </w:r>
    </w:p>
    <w:p w14:paraId="416D520F" w14:textId="77777777" w:rsidR="00BF4404" w:rsidRPr="00BF4404" w:rsidRDefault="00BF4404" w:rsidP="00BF4404">
      <w:r w:rsidRPr="00BF4404">
        <w:t>Over the eight-month implementation period, the project aims to:</w:t>
      </w:r>
    </w:p>
    <w:p w14:paraId="19F1DDBF" w14:textId="77777777" w:rsidR="00BF4404" w:rsidRPr="00BF4404" w:rsidRDefault="00BF4404" w:rsidP="00BF4404">
      <w:pPr>
        <w:numPr>
          <w:ilvl w:val="0"/>
          <w:numId w:val="11"/>
        </w:numPr>
      </w:pPr>
      <w:r w:rsidRPr="00BF4404">
        <w:t>Reach 500 eligible women entrepreneurs through the planned microfinance initiative.</w:t>
      </w:r>
    </w:p>
    <w:p w14:paraId="6ED4A91F" w14:textId="77777777" w:rsidR="00BF4404" w:rsidRPr="00BF4404" w:rsidRDefault="00BF4404" w:rsidP="00BF4404">
      <w:pPr>
        <w:numPr>
          <w:ilvl w:val="0"/>
          <w:numId w:val="11"/>
        </w:numPr>
      </w:pPr>
      <w:r w:rsidRPr="00BF4404">
        <w:t>Improve participants' understanding of budgeting, savings, business costs, and responsible borrowing.</w:t>
      </w:r>
    </w:p>
    <w:p w14:paraId="6F690810" w14:textId="77777777" w:rsidR="00BF4404" w:rsidRPr="00BF4404" w:rsidRDefault="00BF4404" w:rsidP="00BF4404">
      <w:pPr>
        <w:numPr>
          <w:ilvl w:val="0"/>
          <w:numId w:val="11"/>
        </w:numPr>
      </w:pPr>
      <w:r w:rsidRPr="00BF4404">
        <w:t>Help eligible women establish new enterprises or strengthen existing businesses.</w:t>
      </w:r>
    </w:p>
    <w:p w14:paraId="2B674D1E" w14:textId="77777777" w:rsidR="00BF4404" w:rsidRPr="00BF4404" w:rsidRDefault="00BF4404" w:rsidP="00BF4404">
      <w:pPr>
        <w:numPr>
          <w:ilvl w:val="0"/>
          <w:numId w:val="11"/>
        </w:numPr>
      </w:pPr>
      <w:r w:rsidRPr="00BF4404">
        <w:t>Improve access to productive resources such as tools, equipment, stock, and raw materials.</w:t>
      </w:r>
    </w:p>
    <w:p w14:paraId="350642C1" w14:textId="77777777" w:rsidR="00BF4404" w:rsidRPr="00BF4404" w:rsidRDefault="00BF4404" w:rsidP="00BF4404">
      <w:pPr>
        <w:numPr>
          <w:ilvl w:val="0"/>
          <w:numId w:val="11"/>
        </w:numPr>
      </w:pPr>
      <w:r w:rsidRPr="00BF4404">
        <w:t>Strengthen participants' ability to plan business activities and manage finances.</w:t>
      </w:r>
    </w:p>
    <w:p w14:paraId="4C3BAB32" w14:textId="77777777" w:rsidR="00BF4404" w:rsidRPr="00BF4404" w:rsidRDefault="00BF4404" w:rsidP="00BF4404">
      <w:pPr>
        <w:numPr>
          <w:ilvl w:val="0"/>
          <w:numId w:val="11"/>
        </w:numPr>
      </w:pPr>
      <w:r w:rsidRPr="00BF4404">
        <w:lastRenderedPageBreak/>
        <w:t>Support women in identifying customers and exploring market opportunities.</w:t>
      </w:r>
    </w:p>
    <w:p w14:paraId="28238923" w14:textId="77777777" w:rsidR="00BF4404" w:rsidRPr="00BF4404" w:rsidRDefault="00BF4404" w:rsidP="00BF4404">
      <w:pPr>
        <w:numPr>
          <w:ilvl w:val="0"/>
          <w:numId w:val="11"/>
        </w:numPr>
      </w:pPr>
      <w:r w:rsidRPr="00BF4404">
        <w:t>Encourage greater financial participation and confidence among women.</w:t>
      </w:r>
    </w:p>
    <w:p w14:paraId="7650D3BC" w14:textId="77777777" w:rsidR="00BF4404" w:rsidRPr="00BF4404" w:rsidRDefault="00BF4404" w:rsidP="00BF4404">
      <w:pPr>
        <w:numPr>
          <w:ilvl w:val="0"/>
          <w:numId w:val="11"/>
        </w:numPr>
      </w:pPr>
      <w:r w:rsidRPr="00BF4404">
        <w:t>Contribute to more resilient household livelihoods and local economic activity.</w:t>
      </w:r>
    </w:p>
    <w:p w14:paraId="15D7D334" w14:textId="77777777" w:rsidR="00BF4404" w:rsidRPr="00BF4404" w:rsidRDefault="00BF4404" w:rsidP="00BF4404">
      <w:r w:rsidRPr="00BF4404">
        <w:t>Progress will be monitored through participant registration, loan-disbursement records, training attendance, business plans, follow-up assessments, and available information about business activity and income changes.</w:t>
      </w:r>
    </w:p>
    <w:p w14:paraId="13CE27C4" w14:textId="77777777" w:rsidR="00BF4404" w:rsidRPr="00BF4404" w:rsidRDefault="00BF4404" w:rsidP="00BF4404">
      <w:r w:rsidRPr="00BF4404">
        <w:t>The foundation will distinguish between planned targets and verified achievements, documenting results as implementation progresses.</w:t>
      </w:r>
    </w:p>
    <w:p w14:paraId="66D854AE" w14:textId="77777777" w:rsidR="00BF4404" w:rsidRPr="00BF4404" w:rsidRDefault="00BF4404" w:rsidP="00BF4404">
      <w:pPr>
        <w:rPr>
          <w:b/>
          <w:bCs/>
        </w:rPr>
      </w:pPr>
      <w:r w:rsidRPr="00BF4404">
        <w:rPr>
          <w:b/>
          <w:bCs/>
        </w:rPr>
        <w:t>Long-Term Impact: Stronger Women, More Resilient Families</w:t>
      </w:r>
    </w:p>
    <w:p w14:paraId="1435862F" w14:textId="77777777" w:rsidR="00BF4404" w:rsidRPr="00BF4404" w:rsidRDefault="00BF4404" w:rsidP="00BF4404">
      <w:r w:rsidRPr="00BF4404">
        <w:t>A well-supported small business can become more than a source of income. It can give a woman greater control over her working life, an opportunity to develop her abilities, and a stronger voice in decisions affecting her household.</w:t>
      </w:r>
    </w:p>
    <w:p w14:paraId="64696CEC" w14:textId="77777777" w:rsidR="00BF4404" w:rsidRPr="00BF4404" w:rsidRDefault="00BF4404" w:rsidP="00BF4404">
      <w:r w:rsidRPr="00BF4404">
        <w:t>When women operate viable enterprises, their earnings may help cover household necessities, support children's education, contribute to healthcare expenses, and create a financial buffer against unexpected difficulties. The scale of these benefits will depend on each business's performance and the wider economic conditions in which it operates.</w:t>
      </w:r>
    </w:p>
    <w:p w14:paraId="3B848E40" w14:textId="77777777" w:rsidR="00BF4404" w:rsidRPr="00BF4404" w:rsidRDefault="00BF4404" w:rsidP="00BF4404">
      <w:r w:rsidRPr="00BF4404">
        <w:t>Successful women entrepreneurs can also contribute to their local economies by purchasing supplies, serving customers, sharing skills, and potentially creating work opportunities for others as their businesses develop.</w:t>
      </w:r>
    </w:p>
    <w:p w14:paraId="6751F208" w14:textId="77777777" w:rsidR="00BF4404" w:rsidRPr="00BF4404" w:rsidRDefault="00BF4404" w:rsidP="00BF4404">
      <w:r w:rsidRPr="00BF4404">
        <w:t>Financial literacy and responsible access to credit can help participants make better-informed economic decisions beyond the immediate project period. By combining finance with practical training and follow-up support, the initiative seeks to build capabilities that women can continue using as their enterprises evolve.</w:t>
      </w:r>
    </w:p>
    <w:p w14:paraId="4DBF135E" w14:textId="77777777" w:rsidR="00BF4404" w:rsidRPr="00BF4404" w:rsidRDefault="00BF4404" w:rsidP="00BF4404">
      <w:r w:rsidRPr="00BF4404">
        <w:t>Our long-term goal is to help create communities where women have fairer access to financial resources, entrepreneurship opportunities, and the tools to pursue sustainable livelihoods.</w:t>
      </w:r>
    </w:p>
    <w:p w14:paraId="3656DDA8" w14:textId="77777777" w:rsidR="00BF4404" w:rsidRPr="00BF4404" w:rsidRDefault="00BF4404" w:rsidP="00BF4404">
      <w:pPr>
        <w:rPr>
          <w:b/>
          <w:bCs/>
        </w:rPr>
      </w:pPr>
      <w:r w:rsidRPr="00BF4404">
        <w:rPr>
          <w:b/>
          <w:bCs/>
        </w:rPr>
        <w:t>Why Your Support Matters</w:t>
      </w:r>
    </w:p>
    <w:p w14:paraId="3D824E13" w14:textId="77777777" w:rsidR="00BF4404" w:rsidRPr="00BF4404" w:rsidRDefault="00BF4404" w:rsidP="00BF4404">
      <w:r w:rsidRPr="00BF4404">
        <w:t xml:space="preserve">The project has a total fundraising goal of </w:t>
      </w:r>
      <w:r w:rsidRPr="00BF4404">
        <w:rPr>
          <w:b/>
          <w:bCs/>
        </w:rPr>
        <w:t>$300,000</w:t>
      </w:r>
      <w:r w:rsidRPr="00BF4404">
        <w:t>, with the full amount still needed according to the campaign figures provided.</w:t>
      </w:r>
    </w:p>
    <w:p w14:paraId="4AF9F2C9" w14:textId="77777777" w:rsidR="00BF4404" w:rsidRPr="00BF4404" w:rsidRDefault="00BF4404" w:rsidP="00BF4404">
      <w:r w:rsidRPr="00BF4404">
        <w:t>This funding will support the development and implementation of the microfinance initiative for 500 women, including the planned loan capital, financial education, business support, follow-up, and necessary project administration.</w:t>
      </w:r>
    </w:p>
    <w:p w14:paraId="71E3F896" w14:textId="77777777" w:rsidR="00BF4404" w:rsidRPr="00BF4404" w:rsidRDefault="00BF4404" w:rsidP="00BF4404">
      <w:r w:rsidRPr="00BF4404">
        <w:lastRenderedPageBreak/>
        <w:t>The final allocation should be clearly documented so donors understand how funds will be used and how the microfinance mechanism will operate.</w:t>
      </w:r>
    </w:p>
    <w:p w14:paraId="51C47E17" w14:textId="77777777" w:rsidR="00BF4404" w:rsidRPr="00BF4404" w:rsidRDefault="00BF4404" w:rsidP="00BF4404">
      <w:r w:rsidRPr="00BF4404">
        <w:t>For women who cannot access suitable financing elsewhere, appropriately designed financial support may help turn a practical business idea into a genuine opportunity. A loan may enable a woman to purchase essential equipment, obtain supplies, or expand a business that already serves her community.</w:t>
      </w:r>
    </w:p>
    <w:p w14:paraId="7A260BE6" w14:textId="77777777" w:rsidR="00BF4404" w:rsidRPr="00BF4404" w:rsidRDefault="00BF4404" w:rsidP="00BF4404">
      <w:r w:rsidRPr="00BF4404">
        <w:t>Donor support can also help provide the training and guidance women need to manage that opportunity responsibly.</w:t>
      </w:r>
    </w:p>
    <w:p w14:paraId="20A364B4" w14:textId="77777777" w:rsidR="00BF4404" w:rsidRPr="00BF4404" w:rsidRDefault="00BF4404" w:rsidP="00BF4404">
      <w:r w:rsidRPr="00BF4404">
        <w:t>Because this project involves lending, transparent financial procedures are especially important. The foundation will seek to establish clear eligibility requirements, fair loan terms, appropriate repayment assessments, reliable records, and monitoring procedures to safeguard project funds and support participants.</w:t>
      </w:r>
    </w:p>
    <w:p w14:paraId="375B0177" w14:textId="77777777" w:rsidR="00BF4404" w:rsidRPr="00BF4404" w:rsidRDefault="00BF4404" w:rsidP="00BF4404">
      <w:r w:rsidRPr="00BF4404">
        <w:rPr>
          <w:b/>
          <w:bCs/>
        </w:rPr>
        <w:t>Your support can help open doors to enterprise, strengthen women's financial capabilities, and create opportunities for families to build more secure futures.</w:t>
      </w:r>
    </w:p>
    <w:p w14:paraId="39541549" w14:textId="77777777" w:rsidR="00BF4404" w:rsidRPr="00BF4404" w:rsidRDefault="00BF4404" w:rsidP="00BF4404">
      <w:pPr>
        <w:rPr>
          <w:b/>
          <w:bCs/>
        </w:rPr>
      </w:pPr>
      <w:r w:rsidRPr="00BF4404">
        <w:rPr>
          <w:b/>
          <w:bCs/>
        </w:rPr>
        <w:t>Join Us in Investing in Women's Potential</w:t>
      </w:r>
    </w:p>
    <w:p w14:paraId="69C1704D" w14:textId="77777777" w:rsidR="00BF4404" w:rsidRPr="00BF4404" w:rsidRDefault="00BF4404" w:rsidP="00BF4404">
      <w:r w:rsidRPr="00BF4404">
        <w:t>Imagine a woman with the skills to earn an income but no capital to purchase the materials she needs. Imagine an existing small business that could serve more customers if its owner had access to suitable equipment and practical financial guidance.</w:t>
      </w:r>
    </w:p>
    <w:p w14:paraId="3CFE318F" w14:textId="77777777" w:rsidR="00BF4404" w:rsidRPr="00BF4404" w:rsidRDefault="00BF4404" w:rsidP="00BF4404">
      <w:r w:rsidRPr="00BF4404">
        <w:t>For many women, the distance between an idea and an operating business is not a lack of determination. It is the absence of an accessible opportunity.</w:t>
      </w:r>
    </w:p>
    <w:p w14:paraId="7EC010E3" w14:textId="77777777" w:rsidR="00BF4404" w:rsidRPr="00BF4404" w:rsidRDefault="00BF4404" w:rsidP="00BF4404">
      <w:r w:rsidRPr="00BF4404">
        <w:t xml:space="preserve">Through </w:t>
      </w:r>
      <w:r w:rsidRPr="00BF4404">
        <w:rPr>
          <w:i/>
          <w:iCs/>
        </w:rPr>
        <w:t>Microfinance for 500 Women Entrepreneurs in Pakistan</w:t>
      </w:r>
      <w:r w:rsidRPr="00BF4404">
        <w:t>, Empower Women Welfare Foundation seeks to help bridge that gap with financial resources, practical learning, and responsible business support.</w:t>
      </w:r>
    </w:p>
    <w:p w14:paraId="2954E1C8" w14:textId="77777777" w:rsidR="00BF4404" w:rsidRPr="00BF4404" w:rsidRDefault="00BF4404" w:rsidP="00BF4404">
      <w:r w:rsidRPr="00BF4404">
        <w:t>We invite international donors, philanthropic organizations, women's economic empowerment advocates, and socially responsible partners to join us in helping women pursue their entrepreneurial ambitions.</w:t>
      </w:r>
    </w:p>
    <w:p w14:paraId="38667F50" w14:textId="77777777" w:rsidR="00BF4404" w:rsidRPr="00BF4404" w:rsidRDefault="00BF4404" w:rsidP="00BF4404">
      <w:r w:rsidRPr="00BF4404">
        <w:t>Together, we can support women in building businesses, strengthening their financial knowledge, and exploring more sustainable ways to support their families.</w:t>
      </w:r>
    </w:p>
    <w:p w14:paraId="4F2EE8BE" w14:textId="77777777" w:rsidR="00BF4404" w:rsidRPr="00BF4404" w:rsidRDefault="00BF4404" w:rsidP="00BF4404">
      <w:r w:rsidRPr="00BF4404">
        <w:rPr>
          <w:b/>
          <w:bCs/>
        </w:rPr>
        <w:t>Invest in women's potential. Support responsible entrepreneurship. Help build stronger livelihoods in Pakistan.</w:t>
      </w:r>
    </w:p>
    <w:p w14:paraId="55A3A234" w14:textId="77777777" w:rsidR="00BF4404" w:rsidRPr="00BF4404" w:rsidRDefault="00BF4404" w:rsidP="00BF4404">
      <w:r w:rsidRPr="00BF4404">
        <w:rPr>
          <w:i/>
          <w:iCs/>
        </w:rPr>
        <w:t>When women gain fair access to finance and the knowledge to use it wisely, they gain a greater opportunity to shape their own economic future.</w:t>
      </w:r>
    </w:p>
    <w:p w14:paraId="6F5E72B7" w14:textId="577A3139" w:rsidR="00ED147F" w:rsidRPr="00ED147F" w:rsidRDefault="00ED147F" w:rsidP="00ED147F"/>
    <w:sectPr w:rsidR="00ED147F" w:rsidRPr="00ED147F" w:rsidSect="00ED1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455"/>
    <w:multiLevelType w:val="multilevel"/>
    <w:tmpl w:val="D7E03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23F1D"/>
    <w:multiLevelType w:val="multilevel"/>
    <w:tmpl w:val="EFF2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51170"/>
    <w:multiLevelType w:val="multilevel"/>
    <w:tmpl w:val="6DAE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3E2F64"/>
    <w:multiLevelType w:val="multilevel"/>
    <w:tmpl w:val="9136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665521"/>
    <w:multiLevelType w:val="multilevel"/>
    <w:tmpl w:val="58C4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AF4B64"/>
    <w:multiLevelType w:val="multilevel"/>
    <w:tmpl w:val="19B6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564C9E"/>
    <w:multiLevelType w:val="multilevel"/>
    <w:tmpl w:val="291C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F2126"/>
    <w:multiLevelType w:val="multilevel"/>
    <w:tmpl w:val="DB1A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D24DF4"/>
    <w:multiLevelType w:val="multilevel"/>
    <w:tmpl w:val="9C2A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4F224B"/>
    <w:multiLevelType w:val="multilevel"/>
    <w:tmpl w:val="813E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D1101E"/>
    <w:multiLevelType w:val="multilevel"/>
    <w:tmpl w:val="20BE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720575">
    <w:abstractNumId w:val="7"/>
  </w:num>
  <w:num w:numId="2" w16cid:durableId="713504694">
    <w:abstractNumId w:val="3"/>
  </w:num>
  <w:num w:numId="3" w16cid:durableId="1570655185">
    <w:abstractNumId w:val="1"/>
  </w:num>
  <w:num w:numId="4" w16cid:durableId="712731898">
    <w:abstractNumId w:val="5"/>
  </w:num>
  <w:num w:numId="5" w16cid:durableId="338124472">
    <w:abstractNumId w:val="2"/>
  </w:num>
  <w:num w:numId="6" w16cid:durableId="1061056911">
    <w:abstractNumId w:val="0"/>
  </w:num>
  <w:num w:numId="7" w16cid:durableId="316617867">
    <w:abstractNumId w:val="9"/>
  </w:num>
  <w:num w:numId="8" w16cid:durableId="43023707">
    <w:abstractNumId w:val="10"/>
  </w:num>
  <w:num w:numId="9" w16cid:durableId="941063788">
    <w:abstractNumId w:val="8"/>
  </w:num>
  <w:num w:numId="10" w16cid:durableId="420569360">
    <w:abstractNumId w:val="4"/>
  </w:num>
  <w:num w:numId="11" w16cid:durableId="14348628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58"/>
    <w:rsid w:val="0001752C"/>
    <w:rsid w:val="005F3A2B"/>
    <w:rsid w:val="00BF4404"/>
    <w:rsid w:val="00C86358"/>
    <w:rsid w:val="00C92852"/>
    <w:rsid w:val="00ED147F"/>
    <w:rsid w:val="00F33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20DA"/>
  <w15:chartTrackingRefBased/>
  <w15:docId w15:val="{04EFDFCA-BE81-48BC-BFF6-54344187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3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3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3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3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3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3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3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3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3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3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3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3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3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3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3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3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3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358"/>
    <w:rPr>
      <w:rFonts w:eastAsiaTheme="majorEastAsia" w:cstheme="majorBidi"/>
      <w:color w:val="272727" w:themeColor="text1" w:themeTint="D8"/>
    </w:rPr>
  </w:style>
  <w:style w:type="paragraph" w:styleId="Title">
    <w:name w:val="Title"/>
    <w:basedOn w:val="Normal"/>
    <w:next w:val="Normal"/>
    <w:link w:val="TitleChar"/>
    <w:uiPriority w:val="10"/>
    <w:qFormat/>
    <w:rsid w:val="00C863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3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3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3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358"/>
    <w:pPr>
      <w:spacing w:before="160"/>
      <w:jc w:val="center"/>
    </w:pPr>
    <w:rPr>
      <w:i/>
      <w:iCs/>
      <w:color w:val="404040" w:themeColor="text1" w:themeTint="BF"/>
    </w:rPr>
  </w:style>
  <w:style w:type="character" w:customStyle="1" w:styleId="QuoteChar">
    <w:name w:val="Quote Char"/>
    <w:basedOn w:val="DefaultParagraphFont"/>
    <w:link w:val="Quote"/>
    <w:uiPriority w:val="29"/>
    <w:rsid w:val="00C86358"/>
    <w:rPr>
      <w:i/>
      <w:iCs/>
      <w:color w:val="404040" w:themeColor="text1" w:themeTint="BF"/>
    </w:rPr>
  </w:style>
  <w:style w:type="paragraph" w:styleId="ListParagraph">
    <w:name w:val="List Paragraph"/>
    <w:basedOn w:val="Normal"/>
    <w:uiPriority w:val="34"/>
    <w:qFormat/>
    <w:rsid w:val="00C86358"/>
    <w:pPr>
      <w:ind w:left="720"/>
      <w:contextualSpacing/>
    </w:pPr>
  </w:style>
  <w:style w:type="character" w:styleId="IntenseEmphasis">
    <w:name w:val="Intense Emphasis"/>
    <w:basedOn w:val="DefaultParagraphFont"/>
    <w:uiPriority w:val="21"/>
    <w:qFormat/>
    <w:rsid w:val="00C86358"/>
    <w:rPr>
      <w:i/>
      <w:iCs/>
      <w:color w:val="0F4761" w:themeColor="accent1" w:themeShade="BF"/>
    </w:rPr>
  </w:style>
  <w:style w:type="paragraph" w:styleId="IntenseQuote">
    <w:name w:val="Intense Quote"/>
    <w:basedOn w:val="Normal"/>
    <w:next w:val="Normal"/>
    <w:link w:val="IntenseQuoteChar"/>
    <w:uiPriority w:val="30"/>
    <w:qFormat/>
    <w:rsid w:val="00C86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358"/>
    <w:rPr>
      <w:i/>
      <w:iCs/>
      <w:color w:val="0F4761" w:themeColor="accent1" w:themeShade="BF"/>
    </w:rPr>
  </w:style>
  <w:style w:type="character" w:styleId="IntenseReference">
    <w:name w:val="Intense Reference"/>
    <w:basedOn w:val="DefaultParagraphFont"/>
    <w:uiPriority w:val="32"/>
    <w:qFormat/>
    <w:rsid w:val="00C863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1905</Words>
  <Characters>10863</Characters>
  <Application>Microsoft Office Word</Application>
  <DocSecurity>0</DocSecurity>
  <Lines>90</Lines>
  <Paragraphs>25</Paragraphs>
  <ScaleCrop>false</ScaleCrop>
  <Company/>
  <LinksUpToDate>false</LinksUpToDate>
  <CharactersWithSpaces>12743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HTOG TV.CHANNEL</dc:creator>
  <cp:keywords/>
  <dc:description/>
  <cp:lastModifiedBy>HTOG TV.CHANNEL</cp:lastModifiedBy>
  <cp:revision>3</cp:revision>
  <dcterms:created xsi:type="dcterms:W3CDTF">2026-06-15T11:16:00Z</dcterms:created>
  <dcterms:modified xsi:type="dcterms:W3CDTF">2026-10-19T10:30:00Z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65d6f700-284b-4e74-b2e4-53a7fb720a70</vt:lpwstr>
  </property>
</Properties>
</file>