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6F7D3" w14:textId="77777777" w:rsidR="00AA39A1" w:rsidRPr="00AA39A1" w:rsidRDefault="00AA39A1" w:rsidP="00AA39A1">
      <w:pPr>
        <w:rPr>
          <w:b/>
          <w:bCs/>
        </w:rPr>
      </w:pPr>
      <w:r w:rsidRPr="00AA39A1">
        <w:rPr>
          <w:b/>
          <w:bCs/>
        </w:rPr>
        <w:t>Breaking the Silence: Women's Hygiene &amp; Dignity</w:t>
      </w:r>
    </w:p>
    <w:p w14:paraId="4BBE1239" w14:textId="77777777" w:rsidR="00AA39A1" w:rsidRPr="00AA39A1" w:rsidRDefault="00AA39A1" w:rsidP="00AA39A1">
      <w:r w:rsidRPr="00AA39A1">
        <w:rPr>
          <w:b/>
          <w:bCs/>
        </w:rPr>
        <w:t>Organization:</w:t>
      </w:r>
      <w:r w:rsidRPr="00AA39A1">
        <w:t xml:space="preserve"> Empower Women Welfare Foundation</w:t>
      </w:r>
      <w:r w:rsidRPr="00AA39A1">
        <w:br/>
      </w:r>
      <w:r w:rsidRPr="00AA39A1">
        <w:rPr>
          <w:b/>
          <w:bCs/>
        </w:rPr>
        <w:t>Project Duration:</w:t>
      </w:r>
      <w:r w:rsidRPr="00AA39A1">
        <w:t xml:space="preserve"> 9 Months</w:t>
      </w:r>
      <w:r w:rsidRPr="00AA39A1">
        <w:br/>
      </w:r>
      <w:r w:rsidRPr="00AA39A1">
        <w:rPr>
          <w:b/>
          <w:bCs/>
        </w:rPr>
        <w:t>Total Funding Goal:</w:t>
      </w:r>
      <w:r w:rsidRPr="00AA39A1">
        <w:t xml:space="preserve"> $5,000</w:t>
      </w:r>
      <w:r w:rsidRPr="00AA39A1">
        <w:br/>
      </w:r>
      <w:r w:rsidRPr="00AA39A1">
        <w:rPr>
          <w:b/>
          <w:bCs/>
        </w:rPr>
        <w:t>Amount Raised:</w:t>
      </w:r>
      <w:r w:rsidRPr="00AA39A1">
        <w:t xml:space="preserve"> $1,041</w:t>
      </w:r>
      <w:r w:rsidRPr="00AA39A1">
        <w:br/>
      </w:r>
      <w:r w:rsidRPr="00AA39A1">
        <w:rPr>
          <w:b/>
          <w:bCs/>
        </w:rPr>
        <w:t>Funding Remaining:</w:t>
      </w:r>
      <w:r w:rsidRPr="00AA39A1">
        <w:t xml:space="preserve"> $3,959</w:t>
      </w:r>
      <w:r w:rsidRPr="00AA39A1">
        <w:br/>
      </w:r>
      <w:r w:rsidRPr="00AA39A1">
        <w:rPr>
          <w:b/>
          <w:bCs/>
        </w:rPr>
        <w:t>Previous Donors:</w:t>
      </w:r>
      <w:r w:rsidRPr="00AA39A1">
        <w:t xml:space="preserve"> 5 donations reported</w:t>
      </w:r>
      <w:r w:rsidRPr="00AA39A1">
        <w:br/>
      </w:r>
      <w:r w:rsidRPr="00AA39A1">
        <w:rPr>
          <w:b/>
          <w:bCs/>
        </w:rPr>
        <w:t>Current Priority:</w:t>
      </w:r>
      <w:r w:rsidRPr="00AA39A1">
        <w:t xml:space="preserve"> Renewing donor support and expanding women's hygiene awareness</w:t>
      </w:r>
    </w:p>
    <w:p w14:paraId="55CDF3DD" w14:textId="77777777" w:rsidR="00AA39A1" w:rsidRPr="00AA39A1" w:rsidRDefault="00AA39A1" w:rsidP="00AA39A1">
      <w:pPr>
        <w:rPr>
          <w:b/>
          <w:bCs/>
        </w:rPr>
      </w:pPr>
      <w:r w:rsidRPr="00AA39A1">
        <w:rPr>
          <w:b/>
          <w:bCs/>
        </w:rPr>
        <w:t>Project Summary</w:t>
      </w:r>
    </w:p>
    <w:p w14:paraId="59115959" w14:textId="77777777" w:rsidR="00AA39A1" w:rsidRPr="00AA39A1" w:rsidRDefault="00AA39A1" w:rsidP="00AA39A1">
      <w:r w:rsidRPr="00AA39A1">
        <w:t>Every woman deserves the knowledge, resources, and freedom to protect her health with dignity. Yet, in many rural communities across Pakistan, women and adolescent girls continue to face preventable health risks because of limited hygiene education, inadequate sanitation facilities, and the social stigma surrounding menstrual health.</w:t>
      </w:r>
    </w:p>
    <w:p w14:paraId="099D9309" w14:textId="77777777" w:rsidR="00AA39A1" w:rsidRPr="00AA39A1" w:rsidRDefault="00AA39A1" w:rsidP="00AA39A1">
      <w:r w:rsidRPr="00AA39A1">
        <w:t xml:space="preserve">Through </w:t>
      </w:r>
      <w:r w:rsidRPr="00AA39A1">
        <w:rPr>
          <w:i/>
          <w:iCs/>
        </w:rPr>
        <w:t>Breaking the Silence: Women's Hygiene &amp; Dignity</w:t>
      </w:r>
      <w:r w:rsidRPr="00AA39A1">
        <w:t>, Empower Women Welfare Foundation aims to bring practical health education, essential hygiene supplies, and community-based awareness directly to women and girls who need them most.</w:t>
      </w:r>
    </w:p>
    <w:p w14:paraId="7D1E82BA" w14:textId="77777777" w:rsidR="00AA39A1" w:rsidRPr="00AA39A1" w:rsidRDefault="00AA39A1" w:rsidP="00AA39A1">
      <w:r w:rsidRPr="00AA39A1">
        <w:t>The project will organize interactive hygiene and sanitation sessions, provide menstrual health education, distribute essential hygiene kits to vulnerable women and girls, and train local women to become community hygiene ambassadors. These ambassadors will help share accurate information, encourage healthy daily practices, and create supportive environments where women can discuss personal health without fear or embarrassment.</w:t>
      </w:r>
    </w:p>
    <w:p w14:paraId="168A1E32" w14:textId="77777777" w:rsidR="00AA39A1" w:rsidRPr="00AA39A1" w:rsidRDefault="00AA39A1" w:rsidP="00AA39A1">
      <w:r w:rsidRPr="00AA39A1">
        <w:t>With a funding goal of $5,000, this initiative seeks to make essential hygiene knowledge more accessible, strengthen women's confidence, and promote healthier households and communities. Every contribution can help transform a sensitive and often overlooked issue into an opportunity for education, prevention, and lasting positive change.</w:t>
      </w:r>
    </w:p>
    <w:p w14:paraId="4BB52B1F" w14:textId="77777777" w:rsidR="00AA39A1" w:rsidRPr="00AA39A1" w:rsidRDefault="00AA39A1" w:rsidP="00AA39A1">
      <w:pPr>
        <w:rPr>
          <w:b/>
          <w:bCs/>
        </w:rPr>
      </w:pPr>
      <w:r w:rsidRPr="00AA39A1">
        <w:rPr>
          <w:b/>
          <w:bCs/>
        </w:rPr>
        <w:t>The Challenge: An Overlooked Barrier to Women's Health</w:t>
      </w:r>
    </w:p>
    <w:p w14:paraId="00441EA1" w14:textId="77777777" w:rsidR="00AA39A1" w:rsidRPr="00AA39A1" w:rsidRDefault="00AA39A1" w:rsidP="00AA39A1">
      <w:r w:rsidRPr="00AA39A1">
        <w:t xml:space="preserve">For many women and girls in underserved areas of Pakistan, maintaining proper hygiene is not simply a matter of personal choice. Poverty, limited access to sanitary products, inadequate washing facilities, and a lack of reliable health information can make </w:t>
      </w:r>
      <w:proofErr w:type="spellStart"/>
      <w:r w:rsidRPr="00AA39A1">
        <w:t>everyday</w:t>
      </w:r>
      <w:proofErr w:type="spellEnd"/>
      <w:r w:rsidRPr="00AA39A1">
        <w:t xml:space="preserve"> hygiene difficult.</w:t>
      </w:r>
    </w:p>
    <w:p w14:paraId="5057BC36" w14:textId="77777777" w:rsidR="00AA39A1" w:rsidRPr="00AA39A1" w:rsidRDefault="00AA39A1" w:rsidP="00AA39A1">
      <w:r w:rsidRPr="00AA39A1">
        <w:t>Menstruation remains a particularly sensitive subject in many communities. Without appropriate education and access to suitable menstrual hygiene materials, girls may experience discomfort, anxiety, embarrassment, and unnecessary interruptions to their education.</w:t>
      </w:r>
    </w:p>
    <w:p w14:paraId="50DC4686" w14:textId="77777777" w:rsidR="00AA39A1" w:rsidRPr="00AA39A1" w:rsidRDefault="00AA39A1" w:rsidP="00AA39A1">
      <w:r w:rsidRPr="00AA39A1">
        <w:lastRenderedPageBreak/>
        <w:t>Insufficient hygiene knowledge and unsafe sanitation practices can also contribute to preventable infections and other health problems. Women who care for children, manage household responsibilities, and support their families may have limited opportunities to access reliable health information for themselves.</w:t>
      </w:r>
    </w:p>
    <w:p w14:paraId="2D8A61EA" w14:textId="77777777" w:rsidR="00AA39A1" w:rsidRPr="00AA39A1" w:rsidRDefault="00AA39A1" w:rsidP="00AA39A1">
      <w:r w:rsidRPr="00AA39A1">
        <w:t>These challenges affect more than physical health. They can undermine confidence, restrict educational opportunities, reinforce harmful stigma, and prevent women from making informed decisions about their well-being.</w:t>
      </w:r>
    </w:p>
    <w:p w14:paraId="30DB22AE" w14:textId="77777777" w:rsidR="00AA39A1" w:rsidRPr="00AA39A1" w:rsidRDefault="00AA39A1" w:rsidP="00AA39A1">
      <w:r w:rsidRPr="00AA39A1">
        <w:rPr>
          <w:b/>
          <w:bCs/>
        </w:rPr>
        <w:t>Women should never have to choose between meeting their basic needs and protecting their health and dignity.</w:t>
      </w:r>
      <w:r w:rsidRPr="00AA39A1">
        <w:t xml:space="preserve"> Accessible education, practical resources, and community support can help change this reality.</w:t>
      </w:r>
    </w:p>
    <w:p w14:paraId="61CE2A6D" w14:textId="77777777" w:rsidR="00AA39A1" w:rsidRPr="00AA39A1" w:rsidRDefault="00AA39A1" w:rsidP="00AA39A1">
      <w:pPr>
        <w:rPr>
          <w:b/>
          <w:bCs/>
        </w:rPr>
      </w:pPr>
      <w:r w:rsidRPr="00AA39A1">
        <w:rPr>
          <w:b/>
          <w:bCs/>
        </w:rPr>
        <w:t>Our Solution: Knowledge, Resources, and Community Leadership</w:t>
      </w:r>
    </w:p>
    <w:p w14:paraId="3D3E80CC" w14:textId="77777777" w:rsidR="00AA39A1" w:rsidRPr="00AA39A1" w:rsidRDefault="00AA39A1" w:rsidP="00AA39A1">
      <w:r w:rsidRPr="00AA39A1">
        <w:t>Empower Women Welfare Foundation will use a community-centered approach to improve hygiene awareness and encourage sustainable sanitation practices among vulnerable women and girls.</w:t>
      </w:r>
    </w:p>
    <w:p w14:paraId="21DFECDA" w14:textId="77777777" w:rsidR="00AA39A1" w:rsidRPr="00AA39A1" w:rsidRDefault="00AA39A1" w:rsidP="00AA39A1">
      <w:r w:rsidRPr="00AA39A1">
        <w:rPr>
          <w:b/>
          <w:bCs/>
        </w:rPr>
        <w:t>1. Practical Hygiene and Sanitation Education</w:t>
      </w:r>
    </w:p>
    <w:p w14:paraId="268E1966" w14:textId="77777777" w:rsidR="00AA39A1" w:rsidRPr="00AA39A1" w:rsidRDefault="00AA39A1" w:rsidP="00AA39A1">
      <w:r w:rsidRPr="00AA39A1">
        <w:t>Organize awareness sessions covering personal cleanliness, handwashing, safe water handling, household sanitation, menstrual hygiene, and the prevention of common hygiene-related illnesses. Participants will learn practical steps they can apply in their daily lives.</w:t>
      </w:r>
    </w:p>
    <w:p w14:paraId="34712C5B" w14:textId="77777777" w:rsidR="00AA39A1" w:rsidRPr="00AA39A1" w:rsidRDefault="00AA39A1" w:rsidP="00AA39A1">
      <w:r w:rsidRPr="00AA39A1">
        <w:rPr>
          <w:b/>
          <w:bCs/>
        </w:rPr>
        <w:t>2. Menstrual Health Awareness and Education</w:t>
      </w:r>
    </w:p>
    <w:p w14:paraId="74BF71C7" w14:textId="77777777" w:rsidR="00AA39A1" w:rsidRPr="00AA39A1" w:rsidRDefault="00AA39A1" w:rsidP="00AA39A1">
      <w:r w:rsidRPr="00AA39A1">
        <w:t>Create respectful learning opportunities where women and adolescent girls can understand menstrual health, safe hygiene practices, appropriate disposal of menstrual materials, and when to seek medical advice. These sessions will help challenge misinformation and reduce embarrassment surrounding menstruation.</w:t>
      </w:r>
    </w:p>
    <w:p w14:paraId="6F7CCD83" w14:textId="77777777" w:rsidR="00AA39A1" w:rsidRPr="00AA39A1" w:rsidRDefault="00AA39A1" w:rsidP="00AA39A1">
      <w:r w:rsidRPr="00AA39A1">
        <w:rPr>
          <w:b/>
          <w:bCs/>
        </w:rPr>
        <w:t>3. Essential Hygiene Kits for Vulnerable Women and Girls</w:t>
      </w:r>
    </w:p>
    <w:p w14:paraId="21E4FBED" w14:textId="77777777" w:rsidR="00AA39A1" w:rsidRPr="00AA39A1" w:rsidRDefault="00AA39A1" w:rsidP="00AA39A1">
      <w:r w:rsidRPr="00AA39A1">
        <w:t>Provide hygiene kits containing appropriate essential supplies according to participants' needs and available resources. These kits will complement educational activities, helping women and girls put their knowledge into practice.</w:t>
      </w:r>
    </w:p>
    <w:p w14:paraId="68A164C6" w14:textId="77777777" w:rsidR="00AA39A1" w:rsidRPr="00AA39A1" w:rsidRDefault="00AA39A1" w:rsidP="00AA39A1">
      <w:r w:rsidRPr="00AA39A1">
        <w:rPr>
          <w:b/>
          <w:bCs/>
        </w:rPr>
        <w:t>4. Training Women as Community Hygiene Ambassadors</w:t>
      </w:r>
    </w:p>
    <w:p w14:paraId="12A3EA2E" w14:textId="77777777" w:rsidR="00AA39A1" w:rsidRPr="00AA39A1" w:rsidRDefault="00AA39A1" w:rsidP="00AA39A1">
      <w:r w:rsidRPr="00AA39A1">
        <w:t>Train local women to share hygiene information, encourage positive sanitation practices, and guide community members toward reliable health resources. This approach will help extend the project's reach beyond individual workshops and encourage continued learning.</w:t>
      </w:r>
    </w:p>
    <w:p w14:paraId="355BAFEB" w14:textId="77777777" w:rsidR="00AA39A1" w:rsidRPr="00AA39A1" w:rsidRDefault="00AA39A1" w:rsidP="00AA39A1">
      <w:r w:rsidRPr="00AA39A1">
        <w:rPr>
          <w:b/>
          <w:bCs/>
        </w:rPr>
        <w:lastRenderedPageBreak/>
        <w:t>5. Family and Community Awareness</w:t>
      </w:r>
    </w:p>
    <w:p w14:paraId="19788F9C" w14:textId="77777777" w:rsidR="00AA39A1" w:rsidRPr="00AA39A1" w:rsidRDefault="00AA39A1" w:rsidP="00AA39A1">
      <w:r w:rsidRPr="00AA39A1">
        <w:t>Encourage families and community members to recognize hygiene as a shared responsibility. By promoting supportive attitudes and practical household habits, the project will help create environments where women and girls can maintain their health with greater confidence.</w:t>
      </w:r>
    </w:p>
    <w:p w14:paraId="412A00DB" w14:textId="77777777" w:rsidR="00AA39A1" w:rsidRPr="00AA39A1" w:rsidRDefault="00AA39A1" w:rsidP="00AA39A1">
      <w:pPr>
        <w:rPr>
          <w:b/>
          <w:bCs/>
        </w:rPr>
      </w:pPr>
      <w:r w:rsidRPr="00AA39A1">
        <w:rPr>
          <w:b/>
          <w:bCs/>
        </w:rPr>
        <w:t>Expected Outcomes</w:t>
      </w:r>
    </w:p>
    <w:p w14:paraId="036F9958" w14:textId="77777777" w:rsidR="00AA39A1" w:rsidRPr="00AA39A1" w:rsidRDefault="00AA39A1" w:rsidP="00AA39A1">
      <w:r w:rsidRPr="00AA39A1">
        <w:t>With adequate funding and community participation, the project aims to:</w:t>
      </w:r>
    </w:p>
    <w:p w14:paraId="6B5A78E4" w14:textId="77777777" w:rsidR="00AA39A1" w:rsidRPr="00AA39A1" w:rsidRDefault="00AA39A1" w:rsidP="00AA39A1">
      <w:pPr>
        <w:numPr>
          <w:ilvl w:val="0"/>
          <w:numId w:val="17"/>
        </w:numPr>
      </w:pPr>
      <w:r w:rsidRPr="00AA39A1">
        <w:t>Increase practical hygiene and sanitation knowledge among participating women and girls.</w:t>
      </w:r>
    </w:p>
    <w:p w14:paraId="08DCBE50" w14:textId="77777777" w:rsidR="00AA39A1" w:rsidRPr="00AA39A1" w:rsidRDefault="00AA39A1" w:rsidP="00AA39A1">
      <w:pPr>
        <w:numPr>
          <w:ilvl w:val="0"/>
          <w:numId w:val="17"/>
        </w:numPr>
      </w:pPr>
      <w:r w:rsidRPr="00AA39A1">
        <w:t>Improve awareness of menstrual health and safe hygiene management.</w:t>
      </w:r>
    </w:p>
    <w:p w14:paraId="177DC3BA" w14:textId="77777777" w:rsidR="00AA39A1" w:rsidRPr="00AA39A1" w:rsidRDefault="00AA39A1" w:rsidP="00AA39A1">
      <w:pPr>
        <w:numPr>
          <w:ilvl w:val="0"/>
          <w:numId w:val="17"/>
        </w:numPr>
      </w:pPr>
      <w:r w:rsidRPr="00AA39A1">
        <w:t>Provide essential hygiene supplies to women and girls facing financial hardship.</w:t>
      </w:r>
    </w:p>
    <w:p w14:paraId="4ECA870B" w14:textId="77777777" w:rsidR="00AA39A1" w:rsidRPr="00AA39A1" w:rsidRDefault="00AA39A1" w:rsidP="00AA39A1">
      <w:pPr>
        <w:numPr>
          <w:ilvl w:val="0"/>
          <w:numId w:val="17"/>
        </w:numPr>
      </w:pPr>
      <w:r w:rsidRPr="00AA39A1">
        <w:t>Train local women to promote hygiene education within their communities.</w:t>
      </w:r>
    </w:p>
    <w:p w14:paraId="4AAB8DFB" w14:textId="77777777" w:rsidR="00AA39A1" w:rsidRPr="00AA39A1" w:rsidRDefault="00AA39A1" w:rsidP="00AA39A1">
      <w:pPr>
        <w:numPr>
          <w:ilvl w:val="0"/>
          <w:numId w:val="17"/>
        </w:numPr>
      </w:pPr>
      <w:r w:rsidRPr="00AA39A1">
        <w:t>Encourage healthier handwashing, sanitation, and household hygiene practices.</w:t>
      </w:r>
    </w:p>
    <w:p w14:paraId="3272BFFC" w14:textId="77777777" w:rsidR="00AA39A1" w:rsidRPr="00AA39A1" w:rsidRDefault="00AA39A1" w:rsidP="00AA39A1">
      <w:pPr>
        <w:numPr>
          <w:ilvl w:val="0"/>
          <w:numId w:val="17"/>
        </w:numPr>
      </w:pPr>
      <w:r w:rsidRPr="00AA39A1">
        <w:t>Help reduce stigma and misinformation surrounding women's hygiene.</w:t>
      </w:r>
    </w:p>
    <w:p w14:paraId="773BEC4D" w14:textId="77777777" w:rsidR="00AA39A1" w:rsidRPr="00AA39A1" w:rsidRDefault="00AA39A1" w:rsidP="00AA39A1">
      <w:pPr>
        <w:numPr>
          <w:ilvl w:val="0"/>
          <w:numId w:val="17"/>
        </w:numPr>
      </w:pPr>
      <w:r w:rsidRPr="00AA39A1">
        <w:t>Support girls in managing their menstrual health with greater confidence and fewer avoidable barriers to school attendance.</w:t>
      </w:r>
    </w:p>
    <w:p w14:paraId="50E54A4C" w14:textId="77777777" w:rsidR="00AA39A1" w:rsidRPr="00AA39A1" w:rsidRDefault="00AA39A1" w:rsidP="00AA39A1">
      <w:r w:rsidRPr="00AA39A1">
        <w:t>Project progress will be assessed through participation records, awareness-session feedback, hygiene kit distribution records, and follow-up discussions with community participants.</w:t>
      </w:r>
    </w:p>
    <w:p w14:paraId="0760170F" w14:textId="77777777" w:rsidR="00AA39A1" w:rsidRPr="00AA39A1" w:rsidRDefault="00AA39A1" w:rsidP="00AA39A1">
      <w:pPr>
        <w:rPr>
          <w:b/>
          <w:bCs/>
        </w:rPr>
      </w:pPr>
      <w:r w:rsidRPr="00AA39A1">
        <w:rPr>
          <w:b/>
          <w:bCs/>
        </w:rPr>
        <w:t>Long-Term Impact: Healthier Women, Stronger Generations</w:t>
      </w:r>
    </w:p>
    <w:p w14:paraId="0C615EF0" w14:textId="77777777" w:rsidR="00AA39A1" w:rsidRPr="00AA39A1" w:rsidRDefault="00AA39A1" w:rsidP="00AA39A1">
      <w:r w:rsidRPr="00AA39A1">
        <w:t>The benefits of hygiene education can extend far beyond a single workshop or hygiene kit. When women gain reliable health knowledge, they can make more informed decisions for themselves, support healthier household practices, and share useful information with their families and neighbors.</w:t>
      </w:r>
    </w:p>
    <w:p w14:paraId="0E83D16A" w14:textId="77777777" w:rsidR="00AA39A1" w:rsidRPr="00AA39A1" w:rsidRDefault="00AA39A1" w:rsidP="00AA39A1">
      <w:r w:rsidRPr="00AA39A1">
        <w:t>By developing local women as hygiene ambassadors, this project seeks to establish a community-led approach that can continue after the initial funding period. Women will be encouraged to become advocates for health awareness, safe sanitation, and the dignity of girls growing up in underserved communities.</w:t>
      </w:r>
    </w:p>
    <w:p w14:paraId="72059A22" w14:textId="77777777" w:rsidR="00AA39A1" w:rsidRPr="00AA39A1" w:rsidRDefault="00AA39A1" w:rsidP="00AA39A1">
      <w:r w:rsidRPr="00AA39A1">
        <w:t>Over time, the initiative aims to contribute to healthier living conditions, stronger community awareness, improved confidence, and better opportunities for women and girls to participate in education and community life.</w:t>
      </w:r>
    </w:p>
    <w:p w14:paraId="5BF70741" w14:textId="77777777" w:rsidR="00AA39A1" w:rsidRPr="00AA39A1" w:rsidRDefault="00AA39A1" w:rsidP="00AA39A1">
      <w:r w:rsidRPr="00AA39A1">
        <w:lastRenderedPageBreak/>
        <w:t>Our goal is not simply to distribute hygiene supplies. It is to help build communities where women have the knowledge, resources, and support they need to protect their health and live with dignity.</w:t>
      </w:r>
    </w:p>
    <w:p w14:paraId="2EDE4106" w14:textId="77777777" w:rsidR="00AA39A1" w:rsidRPr="00AA39A1" w:rsidRDefault="00AA39A1" w:rsidP="00AA39A1">
      <w:pPr>
        <w:rPr>
          <w:b/>
          <w:bCs/>
        </w:rPr>
      </w:pPr>
      <w:r w:rsidRPr="00AA39A1">
        <w:rPr>
          <w:b/>
          <w:bCs/>
        </w:rPr>
        <w:t>Why Your Support Matters Now</w:t>
      </w:r>
    </w:p>
    <w:p w14:paraId="1F71590D" w14:textId="77777777" w:rsidR="00AA39A1" w:rsidRPr="00AA39A1" w:rsidRDefault="00AA39A1" w:rsidP="00AA39A1">
      <w:r w:rsidRPr="00AA39A1">
        <w:t xml:space="preserve">The project has a total funding goal of </w:t>
      </w:r>
      <w:r w:rsidRPr="00AA39A1">
        <w:rPr>
          <w:b/>
          <w:bCs/>
        </w:rPr>
        <w:t>$5,000</w:t>
      </w:r>
      <w:r w:rsidRPr="00AA39A1">
        <w:t xml:space="preserve">, with </w:t>
      </w:r>
      <w:r w:rsidRPr="00AA39A1">
        <w:rPr>
          <w:b/>
          <w:bCs/>
        </w:rPr>
        <w:t>$1,041 raised and $3,959 still needed</w:t>
      </w:r>
      <w:r w:rsidRPr="00AA39A1">
        <w:t>, according to the campaign figures provided.</w:t>
      </w:r>
    </w:p>
    <w:p w14:paraId="5A720157" w14:textId="77777777" w:rsidR="00AA39A1" w:rsidRPr="00AA39A1" w:rsidRDefault="00AA39A1" w:rsidP="00AA39A1">
      <w:r w:rsidRPr="00AA39A1">
        <w:t>Previous donations have helped bring attention to this important cause, but additional support is needed to expand the reach of hygiene education and provide practical assistance to women and girls who face barriers to basic health resources.</w:t>
      </w:r>
    </w:p>
    <w:p w14:paraId="62AA5A98" w14:textId="77777777" w:rsidR="00AA39A1" w:rsidRPr="00AA39A1" w:rsidRDefault="00AA39A1" w:rsidP="00AA39A1">
      <w:r w:rsidRPr="00AA39A1">
        <w:t>A contribution of any size can help support awareness activities, educational materials, essential hygiene supplies, and the development of local community ambassadors. Donations will be directed toward eligible project activities according to available funds and the needs identified during implementation.</w:t>
      </w:r>
    </w:p>
    <w:p w14:paraId="3C6259F4" w14:textId="77777777" w:rsidR="00AA39A1" w:rsidRPr="00AA39A1" w:rsidRDefault="00AA39A1" w:rsidP="00AA39A1">
      <w:r w:rsidRPr="00AA39A1">
        <w:t>Your support can help turn silence into understanding, knowledge into action, and awareness into lasting community change.</w:t>
      </w:r>
    </w:p>
    <w:p w14:paraId="2421AC3A" w14:textId="77777777" w:rsidR="00AA39A1" w:rsidRPr="00AA39A1" w:rsidRDefault="00AA39A1" w:rsidP="00AA39A1">
      <w:pPr>
        <w:rPr>
          <w:b/>
          <w:bCs/>
        </w:rPr>
      </w:pPr>
      <w:r w:rsidRPr="00AA39A1">
        <w:rPr>
          <w:b/>
          <w:bCs/>
        </w:rPr>
        <w:t>Join Us in Protecting Women's Health and Dignity</w:t>
      </w:r>
    </w:p>
    <w:p w14:paraId="3AD8E498" w14:textId="77777777" w:rsidR="00AA39A1" w:rsidRPr="00AA39A1" w:rsidRDefault="00AA39A1" w:rsidP="00AA39A1">
      <w:r w:rsidRPr="00AA39A1">
        <w:t>Every woman deserves accurate health information. Every girl deserves the confidence to manage her hygiene safely. Every community deserves the opportunity to learn and adopt healthier practices.</w:t>
      </w:r>
    </w:p>
    <w:p w14:paraId="2DC6658D" w14:textId="77777777" w:rsidR="00AA39A1" w:rsidRPr="00AA39A1" w:rsidRDefault="00AA39A1" w:rsidP="00AA39A1">
      <w:r w:rsidRPr="00AA39A1">
        <w:t>Empower Women Welfare Foundation invites compassionate donors and supporters to stand with women and girls in underserved communities across Pakistan.</w:t>
      </w:r>
    </w:p>
    <w:p w14:paraId="2F328CE5" w14:textId="77777777" w:rsidR="00AA39A1" w:rsidRPr="00AA39A1" w:rsidRDefault="00AA39A1" w:rsidP="00AA39A1">
      <w:r w:rsidRPr="00AA39A1">
        <w:rPr>
          <w:b/>
          <w:bCs/>
        </w:rPr>
        <w:t>Together, we can make hygiene education accessible, protect dignity, and help build a healthier future for women and the generations they nurture.</w:t>
      </w:r>
    </w:p>
    <w:p w14:paraId="4153E949" w14:textId="77777777" w:rsidR="00AA39A1" w:rsidRPr="00AA39A1" w:rsidRDefault="00AA39A1" w:rsidP="00AA39A1">
      <w:r w:rsidRPr="00AA39A1">
        <w:rPr>
          <w:i/>
          <w:iCs/>
        </w:rPr>
        <w:t>Because women's health is not a luxury. It is a fundamental part of a healthy, empowered, and thriving community.</w:t>
      </w:r>
    </w:p>
    <w:p w14:paraId="79A0FF65" w14:textId="62252EBB" w:rsidR="003723ED" w:rsidRPr="008F1FAF" w:rsidRDefault="003723ED" w:rsidP="008F1FAF"/>
    <w:sectPr w:rsidR="003723ED" w:rsidRPr="008F1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61A9B"/>
    <w:multiLevelType w:val="multilevel"/>
    <w:tmpl w:val="CF52F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51A58"/>
    <w:multiLevelType w:val="multilevel"/>
    <w:tmpl w:val="D5546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3A514E"/>
    <w:multiLevelType w:val="multilevel"/>
    <w:tmpl w:val="CBA89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9D2B45"/>
    <w:multiLevelType w:val="multilevel"/>
    <w:tmpl w:val="47805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2B3FCB"/>
    <w:multiLevelType w:val="multilevel"/>
    <w:tmpl w:val="1090A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915447"/>
    <w:multiLevelType w:val="multilevel"/>
    <w:tmpl w:val="0360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3E4B8B"/>
    <w:multiLevelType w:val="multilevel"/>
    <w:tmpl w:val="932EF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6A2078"/>
    <w:multiLevelType w:val="multilevel"/>
    <w:tmpl w:val="B5D6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A1434B"/>
    <w:multiLevelType w:val="multilevel"/>
    <w:tmpl w:val="A2E6F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0C0D03"/>
    <w:multiLevelType w:val="multilevel"/>
    <w:tmpl w:val="D1425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4633DD"/>
    <w:multiLevelType w:val="multilevel"/>
    <w:tmpl w:val="A5984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4815A3"/>
    <w:multiLevelType w:val="multilevel"/>
    <w:tmpl w:val="7376D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11107A"/>
    <w:multiLevelType w:val="multilevel"/>
    <w:tmpl w:val="8392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DA3949"/>
    <w:multiLevelType w:val="multilevel"/>
    <w:tmpl w:val="ED103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AC06FE"/>
    <w:multiLevelType w:val="multilevel"/>
    <w:tmpl w:val="BECE8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552807"/>
    <w:multiLevelType w:val="multilevel"/>
    <w:tmpl w:val="BD62D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C566D4"/>
    <w:multiLevelType w:val="multilevel"/>
    <w:tmpl w:val="65864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42651">
    <w:abstractNumId w:val="0"/>
  </w:num>
  <w:num w:numId="2" w16cid:durableId="2039891436">
    <w:abstractNumId w:val="9"/>
  </w:num>
  <w:num w:numId="3" w16cid:durableId="157549357">
    <w:abstractNumId w:val="10"/>
  </w:num>
  <w:num w:numId="4" w16cid:durableId="1596553446">
    <w:abstractNumId w:val="14"/>
  </w:num>
  <w:num w:numId="5" w16cid:durableId="2039310023">
    <w:abstractNumId w:val="11"/>
  </w:num>
  <w:num w:numId="6" w16cid:durableId="326909325">
    <w:abstractNumId w:val="4"/>
  </w:num>
  <w:num w:numId="7" w16cid:durableId="1209226177">
    <w:abstractNumId w:val="5"/>
  </w:num>
  <w:num w:numId="8" w16cid:durableId="333070734">
    <w:abstractNumId w:val="13"/>
  </w:num>
  <w:num w:numId="9" w16cid:durableId="761146260">
    <w:abstractNumId w:val="8"/>
  </w:num>
  <w:num w:numId="10" w16cid:durableId="1345132107">
    <w:abstractNumId w:val="2"/>
  </w:num>
  <w:num w:numId="11" w16cid:durableId="1861308617">
    <w:abstractNumId w:val="16"/>
  </w:num>
  <w:num w:numId="12" w16cid:durableId="783692946">
    <w:abstractNumId w:val="7"/>
  </w:num>
  <w:num w:numId="13" w16cid:durableId="440730886">
    <w:abstractNumId w:val="15"/>
  </w:num>
  <w:num w:numId="14" w16cid:durableId="704602759">
    <w:abstractNumId w:val="12"/>
  </w:num>
  <w:num w:numId="15" w16cid:durableId="952709947">
    <w:abstractNumId w:val="3"/>
  </w:num>
  <w:num w:numId="16" w16cid:durableId="49965388">
    <w:abstractNumId w:val="6"/>
  </w:num>
  <w:num w:numId="17" w16cid:durableId="1796101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E4C"/>
    <w:rsid w:val="00064E4C"/>
    <w:rsid w:val="000E1998"/>
    <w:rsid w:val="003723ED"/>
    <w:rsid w:val="005F3A2B"/>
    <w:rsid w:val="008549E2"/>
    <w:rsid w:val="008F1FAF"/>
    <w:rsid w:val="00AA39A1"/>
    <w:rsid w:val="00AF481E"/>
    <w:rsid w:val="00F333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3F499"/>
  <w15:chartTrackingRefBased/>
  <w15:docId w15:val="{3373AA77-1755-47F4-AC00-3BF0849E2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4E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4E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4E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4E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4E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4E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4E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4E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4E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4E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4E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4E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4E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4E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4E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4E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4E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4E4C"/>
    <w:rPr>
      <w:rFonts w:eastAsiaTheme="majorEastAsia" w:cstheme="majorBidi"/>
      <w:color w:val="272727" w:themeColor="text1" w:themeTint="D8"/>
    </w:rPr>
  </w:style>
  <w:style w:type="paragraph" w:styleId="Title">
    <w:name w:val="Title"/>
    <w:basedOn w:val="Normal"/>
    <w:next w:val="Normal"/>
    <w:link w:val="TitleChar"/>
    <w:uiPriority w:val="10"/>
    <w:qFormat/>
    <w:rsid w:val="00064E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4E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4E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4E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4E4C"/>
    <w:pPr>
      <w:spacing w:before="160"/>
      <w:jc w:val="center"/>
    </w:pPr>
    <w:rPr>
      <w:i/>
      <w:iCs/>
      <w:color w:val="404040" w:themeColor="text1" w:themeTint="BF"/>
    </w:rPr>
  </w:style>
  <w:style w:type="character" w:customStyle="1" w:styleId="QuoteChar">
    <w:name w:val="Quote Char"/>
    <w:basedOn w:val="DefaultParagraphFont"/>
    <w:link w:val="Quote"/>
    <w:uiPriority w:val="29"/>
    <w:rsid w:val="00064E4C"/>
    <w:rPr>
      <w:i/>
      <w:iCs/>
      <w:color w:val="404040" w:themeColor="text1" w:themeTint="BF"/>
    </w:rPr>
  </w:style>
  <w:style w:type="paragraph" w:styleId="ListParagraph">
    <w:name w:val="List Paragraph"/>
    <w:basedOn w:val="Normal"/>
    <w:uiPriority w:val="34"/>
    <w:qFormat/>
    <w:rsid w:val="00064E4C"/>
    <w:pPr>
      <w:ind w:left="720"/>
      <w:contextualSpacing/>
    </w:pPr>
  </w:style>
  <w:style w:type="character" w:styleId="IntenseEmphasis">
    <w:name w:val="Intense Emphasis"/>
    <w:basedOn w:val="DefaultParagraphFont"/>
    <w:uiPriority w:val="21"/>
    <w:qFormat/>
    <w:rsid w:val="00064E4C"/>
    <w:rPr>
      <w:i/>
      <w:iCs/>
      <w:color w:val="0F4761" w:themeColor="accent1" w:themeShade="BF"/>
    </w:rPr>
  </w:style>
  <w:style w:type="paragraph" w:styleId="IntenseQuote">
    <w:name w:val="Intense Quote"/>
    <w:basedOn w:val="Normal"/>
    <w:next w:val="Normal"/>
    <w:link w:val="IntenseQuoteChar"/>
    <w:uiPriority w:val="30"/>
    <w:qFormat/>
    <w:rsid w:val="00064E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4E4C"/>
    <w:rPr>
      <w:i/>
      <w:iCs/>
      <w:color w:val="0F4761" w:themeColor="accent1" w:themeShade="BF"/>
    </w:rPr>
  </w:style>
  <w:style w:type="character" w:styleId="IntenseReference">
    <w:name w:val="Intense Reference"/>
    <w:basedOn w:val="DefaultParagraphFont"/>
    <w:uiPriority w:val="32"/>
    <w:qFormat/>
    <w:rsid w:val="00064E4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1231</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HTOG TV.CHANNEL</dc:creator>
  <cp:keywords/>
  <dc:description/>
  <cp:lastModifiedBy>HTOG TV.CHANNEL</cp:lastModifiedBy>
  <cp:revision>3</cp:revision>
  <dcterms:created xsi:type="dcterms:W3CDTF">2026-06-15T09:11:00Z</dcterms:created>
  <dcterms:modified xsi:type="dcterms:W3CDTF">2026-10-19T10:05:00Z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ef12e816-a036-46ec-a5c5-22b9b7c32f1d</vt:lpwstr>
  </property>
</Properties>
</file>