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DB36F" w14:textId="45C7410D" w:rsidR="00957679" w:rsidRPr="00A74E71" w:rsidRDefault="00957679" w:rsidP="00957679">
      <w:pPr>
        <w:rPr>
          <w:rFonts w:ascii="Times New Roman" w:hAnsi="Times New Roman" w:cs="Times New Roman"/>
          <w:b/>
          <w:bCs/>
        </w:rPr>
      </w:pPr>
      <w:r w:rsidRPr="00A74E71">
        <w:rPr>
          <w:rFonts w:ascii="Times New Roman" w:hAnsi="Times New Roman" w:cs="Times New Roman"/>
          <w:b/>
          <w:bCs/>
        </w:rPr>
        <w:t>1.Project Information</w:t>
      </w:r>
    </w:p>
    <w:tbl>
      <w:tblPr>
        <w:tblStyle w:val="TableGrid"/>
        <w:tblW w:w="5000" w:type="pct"/>
        <w:tblLook w:val="04A0" w:firstRow="1" w:lastRow="0" w:firstColumn="1" w:lastColumn="0" w:noHBand="0" w:noVBand="1"/>
      </w:tblPr>
      <w:tblGrid>
        <w:gridCol w:w="3145"/>
        <w:gridCol w:w="6205"/>
      </w:tblGrid>
      <w:tr w:rsidR="00A74E71" w:rsidRPr="00A74E71" w14:paraId="78C566B7" w14:textId="77777777" w:rsidTr="00862DA6">
        <w:trPr>
          <w:trHeight w:val="62"/>
        </w:trPr>
        <w:tc>
          <w:tcPr>
            <w:tcW w:w="1682" w:type="pct"/>
          </w:tcPr>
          <w:p w14:paraId="5F199512"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Project Title</w:t>
            </w:r>
          </w:p>
        </w:tc>
        <w:tc>
          <w:tcPr>
            <w:tcW w:w="3318" w:type="pct"/>
          </w:tcPr>
          <w:p w14:paraId="7378B505" w14:textId="256959F6" w:rsidR="009D72D6" w:rsidRPr="00A74E71" w:rsidRDefault="009D72D6" w:rsidP="004A59A7">
            <w:pPr>
              <w:rPr>
                <w:rFonts w:ascii="Times New Roman" w:hAnsi="Times New Roman" w:cs="Times New Roman"/>
              </w:rPr>
            </w:pPr>
            <w:r w:rsidRPr="00A74E71">
              <w:rPr>
                <w:rFonts w:ascii="Times New Roman" w:hAnsi="Times New Roman" w:cs="Times New Roman"/>
              </w:rPr>
              <w:t xml:space="preserve">Empower </w:t>
            </w:r>
            <w:r w:rsidR="004B1055">
              <w:rPr>
                <w:rFonts w:ascii="Times New Roman" w:hAnsi="Times New Roman" w:cs="Times New Roman"/>
              </w:rPr>
              <w:t>Deprived</w:t>
            </w:r>
            <w:r w:rsidRPr="00A74E71">
              <w:rPr>
                <w:rFonts w:ascii="Times New Roman" w:hAnsi="Times New Roman" w:cs="Times New Roman"/>
              </w:rPr>
              <w:t xml:space="preserve"> Youth Through Digital Skill</w:t>
            </w:r>
            <w:r w:rsidR="004B1055">
              <w:rPr>
                <w:rFonts w:ascii="Times New Roman" w:hAnsi="Times New Roman" w:cs="Times New Roman"/>
              </w:rPr>
              <w:t>s</w:t>
            </w:r>
          </w:p>
        </w:tc>
      </w:tr>
      <w:tr w:rsidR="00A74E71" w:rsidRPr="00A74E71" w14:paraId="0C549167" w14:textId="77777777" w:rsidTr="00862DA6">
        <w:trPr>
          <w:trHeight w:val="62"/>
        </w:trPr>
        <w:tc>
          <w:tcPr>
            <w:tcW w:w="1682" w:type="pct"/>
          </w:tcPr>
          <w:p w14:paraId="48027BE2"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Project District</w:t>
            </w:r>
          </w:p>
        </w:tc>
        <w:tc>
          <w:tcPr>
            <w:tcW w:w="3318" w:type="pct"/>
          </w:tcPr>
          <w:p w14:paraId="22575B41"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Banke and Bardiya Nepal</w:t>
            </w:r>
          </w:p>
        </w:tc>
      </w:tr>
      <w:tr w:rsidR="00A74E71" w:rsidRPr="00A74E71" w14:paraId="38B712E4" w14:textId="77777777" w:rsidTr="00862DA6">
        <w:trPr>
          <w:trHeight w:val="62"/>
        </w:trPr>
        <w:tc>
          <w:tcPr>
            <w:tcW w:w="1682" w:type="pct"/>
          </w:tcPr>
          <w:p w14:paraId="235AC628"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Implementing Organization</w:t>
            </w:r>
          </w:p>
        </w:tc>
        <w:tc>
          <w:tcPr>
            <w:tcW w:w="3318" w:type="pct"/>
          </w:tcPr>
          <w:p w14:paraId="6C70A6AC"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Women and Child Development (WACD) USA INC</w:t>
            </w:r>
          </w:p>
        </w:tc>
      </w:tr>
      <w:tr w:rsidR="00A74E71" w:rsidRPr="00A74E71" w14:paraId="6619080F" w14:textId="77777777" w:rsidTr="00862DA6">
        <w:tc>
          <w:tcPr>
            <w:tcW w:w="1682" w:type="pct"/>
          </w:tcPr>
          <w:p w14:paraId="625C78C9"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Organization Address</w:t>
            </w:r>
          </w:p>
        </w:tc>
        <w:tc>
          <w:tcPr>
            <w:tcW w:w="3318" w:type="pct"/>
          </w:tcPr>
          <w:p w14:paraId="1092AD8F"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4715 20</w:t>
            </w:r>
            <w:r w:rsidRPr="00A74E71">
              <w:rPr>
                <w:rFonts w:ascii="Times New Roman" w:hAnsi="Times New Roman" w:cs="Times New Roman"/>
                <w:vertAlign w:val="superscript"/>
              </w:rPr>
              <w:t>th</w:t>
            </w:r>
            <w:r w:rsidRPr="00A74E71">
              <w:rPr>
                <w:rFonts w:ascii="Times New Roman" w:hAnsi="Times New Roman" w:cs="Times New Roman"/>
              </w:rPr>
              <w:t xml:space="preserve"> Ave, Moline, IL 61265</w:t>
            </w:r>
          </w:p>
        </w:tc>
      </w:tr>
      <w:tr w:rsidR="00A74E71" w:rsidRPr="00A74E71" w14:paraId="34674CA2" w14:textId="77777777" w:rsidTr="00862DA6">
        <w:tc>
          <w:tcPr>
            <w:tcW w:w="1682" w:type="pct"/>
          </w:tcPr>
          <w:p w14:paraId="695721BB"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Office email</w:t>
            </w:r>
          </w:p>
        </w:tc>
        <w:tc>
          <w:tcPr>
            <w:tcW w:w="3318" w:type="pct"/>
          </w:tcPr>
          <w:p w14:paraId="4EB5ED8E" w14:textId="77777777" w:rsidR="00957679" w:rsidRPr="00A74E71" w:rsidRDefault="00957679" w:rsidP="00862DA6">
            <w:pPr>
              <w:rPr>
                <w:rFonts w:ascii="Times New Roman" w:hAnsi="Times New Roman" w:cs="Times New Roman"/>
              </w:rPr>
            </w:pPr>
            <w:hyperlink r:id="rId5" w:history="1">
              <w:r w:rsidRPr="00A74E71">
                <w:t>wacdusainc@gmail.com</w:t>
              </w:r>
            </w:hyperlink>
          </w:p>
        </w:tc>
      </w:tr>
      <w:tr w:rsidR="00A74E71" w:rsidRPr="00A74E71" w14:paraId="671DA900" w14:textId="77777777" w:rsidTr="00862DA6">
        <w:tc>
          <w:tcPr>
            <w:tcW w:w="1682" w:type="pct"/>
          </w:tcPr>
          <w:p w14:paraId="79F3B9D7"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Contact Person</w:t>
            </w:r>
          </w:p>
        </w:tc>
        <w:tc>
          <w:tcPr>
            <w:tcW w:w="3318" w:type="pct"/>
          </w:tcPr>
          <w:p w14:paraId="162D68E4" w14:textId="77777777" w:rsidR="00957679" w:rsidRPr="00A74E71" w:rsidRDefault="00957679" w:rsidP="00862DA6">
            <w:pPr>
              <w:rPr>
                <w:rFonts w:ascii="Times New Roman" w:hAnsi="Times New Roman" w:cs="Times New Roman"/>
                <w:bCs/>
              </w:rPr>
            </w:pPr>
            <w:r w:rsidRPr="00A74E71">
              <w:rPr>
                <w:rFonts w:ascii="Times New Roman" w:hAnsi="Times New Roman" w:cs="Times New Roman"/>
                <w:bCs/>
              </w:rPr>
              <w:t xml:space="preserve">Tilak Ram Tharu </w:t>
            </w:r>
          </w:p>
        </w:tc>
      </w:tr>
      <w:tr w:rsidR="00A74E71" w:rsidRPr="00A74E71" w14:paraId="34B3B280" w14:textId="77777777" w:rsidTr="00862DA6">
        <w:tc>
          <w:tcPr>
            <w:tcW w:w="1682" w:type="pct"/>
          </w:tcPr>
          <w:p w14:paraId="77E94B59"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Title</w:t>
            </w:r>
          </w:p>
        </w:tc>
        <w:tc>
          <w:tcPr>
            <w:tcW w:w="3318" w:type="pct"/>
          </w:tcPr>
          <w:p w14:paraId="4BFC9A2E" w14:textId="77777777" w:rsidR="00957679" w:rsidRPr="00A74E71" w:rsidRDefault="00957679" w:rsidP="00862DA6">
            <w:pPr>
              <w:rPr>
                <w:rFonts w:ascii="Times New Roman" w:hAnsi="Times New Roman" w:cs="Times New Roman"/>
                <w:bCs/>
              </w:rPr>
            </w:pPr>
            <w:r w:rsidRPr="00A74E71">
              <w:rPr>
                <w:rFonts w:ascii="Times New Roman" w:hAnsi="Times New Roman" w:cs="Times New Roman"/>
                <w:bCs/>
              </w:rPr>
              <w:t>Founder &amp; President</w:t>
            </w:r>
          </w:p>
        </w:tc>
      </w:tr>
      <w:tr w:rsidR="00A74E71" w:rsidRPr="00A74E71" w14:paraId="3594FBB4" w14:textId="77777777" w:rsidTr="00862DA6">
        <w:tc>
          <w:tcPr>
            <w:tcW w:w="1682" w:type="pct"/>
          </w:tcPr>
          <w:p w14:paraId="6CD39F88"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Phone #</w:t>
            </w:r>
          </w:p>
        </w:tc>
        <w:tc>
          <w:tcPr>
            <w:tcW w:w="3318" w:type="pct"/>
          </w:tcPr>
          <w:p w14:paraId="0D9C05BE" w14:textId="77777777" w:rsidR="00957679" w:rsidRPr="00A74E71" w:rsidRDefault="00957679" w:rsidP="00862DA6">
            <w:pPr>
              <w:rPr>
                <w:rFonts w:ascii="Times New Roman" w:hAnsi="Times New Roman" w:cs="Times New Roman"/>
                <w:bCs/>
              </w:rPr>
            </w:pPr>
            <w:r w:rsidRPr="00A74E71">
              <w:rPr>
                <w:rFonts w:ascii="Times New Roman" w:hAnsi="Times New Roman" w:cs="Times New Roman"/>
                <w:bCs/>
              </w:rPr>
              <w:t>1-347-569-1653</w:t>
            </w:r>
          </w:p>
        </w:tc>
      </w:tr>
      <w:tr w:rsidR="00957679" w:rsidRPr="00A74E71" w14:paraId="697AAA3B" w14:textId="77777777" w:rsidTr="00862DA6">
        <w:tc>
          <w:tcPr>
            <w:tcW w:w="1682" w:type="pct"/>
          </w:tcPr>
          <w:p w14:paraId="2F88EC47" w14:textId="77777777" w:rsidR="00957679" w:rsidRPr="00A74E71" w:rsidRDefault="00957679" w:rsidP="00862DA6">
            <w:pPr>
              <w:rPr>
                <w:rFonts w:ascii="Times New Roman" w:hAnsi="Times New Roman" w:cs="Times New Roman"/>
              </w:rPr>
            </w:pPr>
            <w:r w:rsidRPr="00A74E71">
              <w:rPr>
                <w:rFonts w:ascii="Times New Roman" w:hAnsi="Times New Roman" w:cs="Times New Roman"/>
              </w:rPr>
              <w:t>Website</w:t>
            </w:r>
          </w:p>
        </w:tc>
        <w:tc>
          <w:tcPr>
            <w:tcW w:w="3318" w:type="pct"/>
          </w:tcPr>
          <w:p w14:paraId="32DD2900" w14:textId="77777777" w:rsidR="00957679" w:rsidRPr="00A74E71" w:rsidRDefault="00957679" w:rsidP="00862DA6">
            <w:pPr>
              <w:rPr>
                <w:rFonts w:ascii="Times New Roman" w:hAnsi="Times New Roman" w:cs="Times New Roman"/>
                <w:bCs/>
              </w:rPr>
            </w:pPr>
            <w:r w:rsidRPr="00A74E71">
              <w:rPr>
                <w:rFonts w:ascii="Times New Roman" w:hAnsi="Times New Roman" w:cs="Times New Roman"/>
                <w:bCs/>
              </w:rPr>
              <w:t>www.wacdusainc.com</w:t>
            </w:r>
          </w:p>
        </w:tc>
      </w:tr>
    </w:tbl>
    <w:p w14:paraId="4148B35C" w14:textId="77777777" w:rsidR="00957679" w:rsidRPr="00A74E71" w:rsidRDefault="00957679" w:rsidP="003D20B5">
      <w:pPr>
        <w:rPr>
          <w:b/>
          <w:bCs/>
        </w:rPr>
      </w:pPr>
    </w:p>
    <w:p w14:paraId="5B013AC9" w14:textId="77777777" w:rsidR="00957679" w:rsidRPr="00A74E71" w:rsidRDefault="00957679" w:rsidP="00957679">
      <w:pPr>
        <w:rPr>
          <w:rFonts w:ascii="Times New Roman" w:hAnsi="Times New Roman" w:cs="Times New Roman"/>
          <w:b/>
          <w:bCs/>
        </w:rPr>
      </w:pPr>
      <w:r w:rsidRPr="00A74E71">
        <w:rPr>
          <w:rFonts w:ascii="Times New Roman" w:hAnsi="Times New Roman" w:cs="Times New Roman"/>
          <w:b/>
          <w:bCs/>
        </w:rPr>
        <w:t>2.Organizational Background</w:t>
      </w:r>
    </w:p>
    <w:p w14:paraId="593918C2" w14:textId="77777777" w:rsidR="00957679" w:rsidRPr="00A74E71" w:rsidRDefault="00957679" w:rsidP="00957679">
      <w:pPr>
        <w:jc w:val="both"/>
        <w:rPr>
          <w:rFonts w:ascii="Times New Roman" w:hAnsi="Times New Roman" w:cs="Times New Roman"/>
        </w:rPr>
      </w:pPr>
      <w:bookmarkStart w:id="0" w:name="_Hlk215835137"/>
      <w:r w:rsidRPr="00A74E71">
        <w:rPr>
          <w:rFonts w:ascii="Times New Roman" w:hAnsi="Times New Roman" w:cs="Times New Roman"/>
        </w:rPr>
        <w:t>Women and Child Development (WACD) USA, INC I is a non-profit Organization registered with the Illinois Secretary of State on July 3, 2023 (File # 74304621). It holds Employer Identification Number (EIN) 93-3311070 and is recognized as tax-exemption under IRS Section 501(c)(3).</w:t>
      </w:r>
    </w:p>
    <w:p w14:paraId="7E77A3A3" w14:textId="77777777" w:rsidR="00957679" w:rsidRPr="00A74E71" w:rsidRDefault="00957679" w:rsidP="00957679">
      <w:pPr>
        <w:jc w:val="both"/>
        <w:rPr>
          <w:rFonts w:ascii="Times New Roman" w:hAnsi="Times New Roman" w:cs="Times New Roman"/>
        </w:rPr>
      </w:pPr>
      <w:r w:rsidRPr="00A74E71">
        <w:rPr>
          <w:rFonts w:ascii="Times New Roman" w:hAnsi="Times New Roman" w:cs="Times New Roman"/>
        </w:rPr>
        <w:t>With a strong focus on women's rights, child safety, gender equality, healthcare, education, poverty alleviation, and climate justice, WACD USA, INC is committed to empowering women and children. The organization works to uplift marginalized and disadvantaged communities by implementing integrated programs that promote sustainable development, humanitarian assistance, and economic empowerment. Through these efforts, WACD USA INC aims to ensure equitable access to opportunities and foster inclusive, long- term well-being of women and children.</w:t>
      </w:r>
    </w:p>
    <w:p w14:paraId="4ECDAA43" w14:textId="77777777" w:rsidR="00957679" w:rsidRPr="00A74E71" w:rsidRDefault="00957679" w:rsidP="00957679">
      <w:pPr>
        <w:jc w:val="both"/>
        <w:rPr>
          <w:rFonts w:ascii="Times New Roman" w:hAnsi="Times New Roman" w:cs="Times New Roman"/>
        </w:rPr>
      </w:pPr>
      <w:r w:rsidRPr="00A74E71">
        <w:rPr>
          <w:rFonts w:ascii="Times New Roman" w:hAnsi="Times New Roman" w:cs="Times New Roman"/>
        </w:rPr>
        <w:t>WACD USA, INC currently operates in Asia—specifically in Nepal—and in the United States of America (USA), with a focus on addressing the needs of disadvantaged and underserved communities through targeted development and empowerment programs focusing on inclusive and sustainable development for communities in need.</w:t>
      </w:r>
    </w:p>
    <w:p w14:paraId="4309A488" w14:textId="77777777" w:rsidR="00957679" w:rsidRPr="00A74E71" w:rsidRDefault="00957679" w:rsidP="00957679">
      <w:pPr>
        <w:jc w:val="both"/>
        <w:rPr>
          <w:rFonts w:ascii="Times New Roman" w:hAnsi="Times New Roman" w:cs="Times New Roman"/>
        </w:rPr>
      </w:pPr>
      <w:r w:rsidRPr="00A74E71">
        <w:rPr>
          <w:rFonts w:ascii="Times New Roman" w:hAnsi="Times New Roman" w:cs="Times New Roman"/>
        </w:rPr>
        <w:t xml:space="preserve">WACD operates with a unique and inclusive governance structure, led by a committed board committee. The organization adopts a participatory and decentralized approach in all aspects of planning and implementation. Activities are designed and executed in collaboration with civil society organizations </w:t>
      </w:r>
    </w:p>
    <w:p w14:paraId="63F9C73A" w14:textId="77777777" w:rsidR="00957679" w:rsidRPr="00A74E71" w:rsidRDefault="00957679" w:rsidP="00957679">
      <w:pPr>
        <w:jc w:val="both"/>
        <w:rPr>
          <w:rFonts w:ascii="Times New Roman" w:hAnsi="Times New Roman" w:cs="Times New Roman"/>
        </w:rPr>
      </w:pPr>
      <w:r w:rsidRPr="00A74E71">
        <w:rPr>
          <w:rFonts w:ascii="Times New Roman" w:hAnsi="Times New Roman" w:cs="Times New Roman"/>
        </w:rPr>
        <w:t>Currently, WACD is actively implementing its programs in Banke and Bardiya Districts in Nepal, focusing on inclusive and sustainable development for communities in need.</w:t>
      </w:r>
    </w:p>
    <w:bookmarkEnd w:id="0"/>
    <w:p w14:paraId="6193B0A2" w14:textId="77777777" w:rsidR="00957679" w:rsidRPr="00A74E71" w:rsidRDefault="00957679" w:rsidP="003D20B5">
      <w:pPr>
        <w:rPr>
          <w:b/>
          <w:bCs/>
        </w:rPr>
      </w:pPr>
    </w:p>
    <w:p w14:paraId="72E9C9B5" w14:textId="77777777" w:rsidR="00957679" w:rsidRPr="00A74E71" w:rsidRDefault="00957679" w:rsidP="003D20B5">
      <w:pPr>
        <w:rPr>
          <w:b/>
          <w:bCs/>
        </w:rPr>
      </w:pPr>
    </w:p>
    <w:p w14:paraId="36782695" w14:textId="77777777" w:rsidR="00957679" w:rsidRPr="00A74E71" w:rsidRDefault="00957679" w:rsidP="003D20B5">
      <w:pPr>
        <w:rPr>
          <w:b/>
          <w:bCs/>
        </w:rPr>
      </w:pPr>
    </w:p>
    <w:p w14:paraId="245EBB11" w14:textId="77777777" w:rsidR="006F28DE" w:rsidRPr="00A74E71" w:rsidRDefault="006F28DE" w:rsidP="006F28DE">
      <w:pPr>
        <w:rPr>
          <w:rFonts w:ascii="Times New Roman" w:hAnsi="Times New Roman" w:cs="Times New Roman"/>
          <w:b/>
          <w:bCs/>
        </w:rPr>
      </w:pPr>
      <w:r w:rsidRPr="00A74E71">
        <w:rPr>
          <w:rFonts w:ascii="Times New Roman" w:hAnsi="Times New Roman" w:cs="Times New Roman"/>
          <w:b/>
          <w:bCs/>
        </w:rPr>
        <w:lastRenderedPageBreak/>
        <w:t>3.Geographical Information</w:t>
      </w:r>
    </w:p>
    <w:p w14:paraId="613B317F" w14:textId="77777777" w:rsidR="006F28DE" w:rsidRPr="00A74E71" w:rsidRDefault="006F28DE" w:rsidP="006F28DE">
      <w:pPr>
        <w:jc w:val="both"/>
        <w:rPr>
          <w:rFonts w:ascii="Times New Roman" w:hAnsi="Times New Roman" w:cs="Times New Roman"/>
          <w:b/>
          <w:bCs/>
        </w:rPr>
      </w:pPr>
      <w:r w:rsidRPr="00A74E71">
        <w:rPr>
          <w:rFonts w:ascii="Times New Roman" w:hAnsi="Times New Roman" w:cs="Times New Roman"/>
          <w:b/>
          <w:bCs/>
        </w:rPr>
        <w:t xml:space="preserve">Banke district:  </w:t>
      </w:r>
      <w:r w:rsidRPr="00A74E71">
        <w:rPr>
          <w:rFonts w:ascii="Times New Roman" w:hAnsi="Times New Roman" w:cs="Times New Roman"/>
        </w:rPr>
        <w:t xml:space="preserve">Banke District is a district in Lumbini Province of Nepal, with Nepalgunj as its district headquarters. The district </w:t>
      </w:r>
      <w:proofErr w:type="gramStart"/>
      <w:r w:rsidRPr="00A74E71">
        <w:rPr>
          <w:rFonts w:ascii="Times New Roman" w:hAnsi="Times New Roman" w:cs="Times New Roman"/>
        </w:rPr>
        <w:t>is located in</w:t>
      </w:r>
      <w:proofErr w:type="gramEnd"/>
      <w:r w:rsidRPr="00A74E71">
        <w:rPr>
          <w:rFonts w:ascii="Times New Roman" w:hAnsi="Times New Roman" w:cs="Times New Roman"/>
        </w:rPr>
        <w:t xml:space="preserve"> midwestern Nepal, covering an area of 2,337 km². In 2021, the population was 603,194 comprising 296,745 male and 306,449 female </w:t>
      </w:r>
      <w:r w:rsidRPr="00A74E71">
        <w:rPr>
          <w:rFonts w:ascii="Times New Roman" w:hAnsi="Times New Roman" w:cs="Times New Roman"/>
          <w:i/>
          <w:iCs/>
        </w:rPr>
        <w:t>(Census Report 2021)</w:t>
      </w:r>
      <w:r w:rsidRPr="00A74E71">
        <w:rPr>
          <w:rFonts w:ascii="Times New Roman" w:hAnsi="Times New Roman" w:cs="Times New Roman"/>
        </w:rPr>
        <w:t xml:space="preserve">. According to the 2021 Census data, the literacy rate of Banke district is 76.2%. where male literacy rate is 83.6% and female literacy rate is 69.4% aged 5 years and above. </w:t>
      </w:r>
    </w:p>
    <w:p w14:paraId="36E6C96D" w14:textId="77777777" w:rsidR="006F28DE" w:rsidRPr="00A74E71" w:rsidRDefault="006F28DE" w:rsidP="006F28DE">
      <w:pPr>
        <w:jc w:val="both"/>
        <w:rPr>
          <w:rFonts w:ascii="Times New Roman" w:hAnsi="Times New Roman" w:cs="Times New Roman"/>
        </w:rPr>
      </w:pPr>
      <w:r w:rsidRPr="00A74E71">
        <w:rPr>
          <w:rFonts w:ascii="Times New Roman" w:hAnsi="Times New Roman" w:cs="Times New Roman"/>
        </w:rPr>
        <w:t xml:space="preserve">The major ethnic/caste groups </w:t>
      </w:r>
      <w:proofErr w:type="gramStart"/>
      <w:r w:rsidRPr="00A74E71">
        <w:rPr>
          <w:rFonts w:ascii="Times New Roman" w:hAnsi="Times New Roman" w:cs="Times New Roman"/>
        </w:rPr>
        <w:t>are:</w:t>
      </w:r>
      <w:proofErr w:type="gramEnd"/>
      <w:r w:rsidRPr="00A74E71">
        <w:rPr>
          <w:rFonts w:ascii="Times New Roman" w:hAnsi="Times New Roman" w:cs="Times New Roman"/>
        </w:rPr>
        <w:t xml:space="preserve"> Muslim 19.2%, Tharu 15.8%, Chhetri 14.5%, Hill Brahmin 6.5%, Magar 5.7%, Kami 4.7%, Yadav 4.7%, Thakuri 3.6%, Kurmi: 2.2%, Chamar/Harijan/Ram 1.9%, Other Dalit 1.5%, Damai/Dholi 1.5%, Newar 1.3%, Dhobi 1.1%, Kathabaniyan1.0%, Sanyasi/</w:t>
      </w:r>
      <w:proofErr w:type="spellStart"/>
      <w:r w:rsidRPr="00A74E71">
        <w:rPr>
          <w:rFonts w:ascii="Times New Roman" w:hAnsi="Times New Roman" w:cs="Times New Roman"/>
        </w:rPr>
        <w:t>Dasnami</w:t>
      </w:r>
      <w:proofErr w:type="spellEnd"/>
      <w:r w:rsidRPr="00A74E71">
        <w:rPr>
          <w:rFonts w:ascii="Times New Roman" w:hAnsi="Times New Roman" w:cs="Times New Roman"/>
        </w:rPr>
        <w:t xml:space="preserve">: 1.0%, </w:t>
      </w:r>
      <w:proofErr w:type="spellStart"/>
      <w:r w:rsidRPr="00A74E71">
        <w:rPr>
          <w:rFonts w:ascii="Times New Roman" w:hAnsi="Times New Roman" w:cs="Times New Roman"/>
        </w:rPr>
        <w:t>ther</w:t>
      </w:r>
      <w:proofErr w:type="spellEnd"/>
      <w:r w:rsidRPr="00A74E71">
        <w:rPr>
          <w:rFonts w:ascii="Times New Roman" w:hAnsi="Times New Roman" w:cs="Times New Roman"/>
        </w:rPr>
        <w:t xml:space="preserve"> Terai: 1.0% and </w:t>
      </w:r>
      <w:proofErr w:type="spellStart"/>
      <w:r w:rsidRPr="00A74E71">
        <w:rPr>
          <w:rFonts w:ascii="Times New Roman" w:hAnsi="Times New Roman" w:cs="Times New Roman"/>
        </w:rPr>
        <w:t>Dusadh</w:t>
      </w:r>
      <w:proofErr w:type="spellEnd"/>
      <w:r w:rsidRPr="00A74E71">
        <w:rPr>
          <w:rFonts w:ascii="Times New Roman" w:hAnsi="Times New Roman" w:cs="Times New Roman"/>
        </w:rPr>
        <w:t>/</w:t>
      </w:r>
      <w:proofErr w:type="spellStart"/>
      <w:r w:rsidRPr="00A74E71">
        <w:rPr>
          <w:rFonts w:ascii="Times New Roman" w:hAnsi="Times New Roman" w:cs="Times New Roman"/>
        </w:rPr>
        <w:t>Pasawan</w:t>
      </w:r>
      <w:proofErr w:type="spellEnd"/>
      <w:r w:rsidRPr="00A74E71">
        <w:rPr>
          <w:rFonts w:ascii="Times New Roman" w:hAnsi="Times New Roman" w:cs="Times New Roman"/>
        </w:rPr>
        <w:t>/Pasi: 0.9%</w:t>
      </w:r>
    </w:p>
    <w:p w14:paraId="4ECA30D7" w14:textId="77777777" w:rsidR="006F28DE" w:rsidRPr="00A74E71" w:rsidRDefault="006F28DE" w:rsidP="006F28DE">
      <w:pPr>
        <w:jc w:val="both"/>
        <w:rPr>
          <w:rFonts w:ascii="Times New Roman" w:hAnsi="Times New Roman" w:cs="Times New Roman"/>
        </w:rPr>
      </w:pPr>
      <w:r w:rsidRPr="00A74E71">
        <w:rPr>
          <w:rFonts w:ascii="Times New Roman" w:hAnsi="Times New Roman" w:cs="Times New Roman"/>
        </w:rPr>
        <w:t>Baijanath Rural Municipality is in Banke District, Lumbini Province with total population 69,472 where 32,073 male and 37,399 females. Major groups include Tharu, Chhetri, Magar, Brahmin, Muslim; languages spoken include Nepali (60%) and Tharu (35.5%) Census 2021.</w:t>
      </w:r>
      <w:r w:rsidRPr="00A74E71">
        <w:rPr>
          <w:rFonts w:ascii="Times New Roman" w:eastAsia="Times New Roman" w:hAnsi="Times New Roman" w:cs="Times New Roman"/>
          <w:kern w:val="0"/>
          <w14:ligatures w14:val="none"/>
        </w:rPr>
        <w:t xml:space="preserve"> </w:t>
      </w:r>
      <w:r w:rsidRPr="00A74E71">
        <w:rPr>
          <w:rFonts w:ascii="Times New Roman" w:hAnsi="Times New Roman" w:cs="Times New Roman"/>
          <w:i/>
          <w:iCs/>
        </w:rPr>
        <w:t>According to the National Population and Housing Census 2021 of Nepal</w:t>
      </w:r>
      <w:r w:rsidRPr="00A74E71">
        <w:rPr>
          <w:rFonts w:ascii="Times New Roman" w:hAnsi="Times New Roman" w:cs="Times New Roman"/>
        </w:rPr>
        <w:t>, the literacy rate of Baijanath Rural Municipality in Banke District is 77.95% where male literacy Rate is 84.96% and female Literacy Rate: 72.1%. Agriculture is the main occupation dominant economic activity, engaging over 70% of the population. The main agricultural productions of the municipality: rice, wheat, maize, sugarcane, vegetables, and pulses.</w:t>
      </w:r>
    </w:p>
    <w:p w14:paraId="3DC08491" w14:textId="77777777" w:rsidR="006F28DE" w:rsidRPr="00A74E71" w:rsidRDefault="006F28DE" w:rsidP="006F28DE">
      <w:pPr>
        <w:spacing w:after="0" w:line="240" w:lineRule="auto"/>
        <w:jc w:val="both"/>
        <w:rPr>
          <w:rFonts w:ascii="Times New Roman" w:hAnsi="Times New Roman" w:cs="Times New Roman"/>
        </w:rPr>
      </w:pPr>
      <w:r w:rsidRPr="00A74E71">
        <w:rPr>
          <w:rFonts w:ascii="Times New Roman" w:hAnsi="Times New Roman" w:cs="Times New Roman"/>
          <w:b/>
          <w:bCs/>
        </w:rPr>
        <w:t>Bardiya district</w:t>
      </w:r>
      <w:r w:rsidRPr="00A74E71">
        <w:rPr>
          <w:rFonts w:ascii="Times New Roman" w:hAnsi="Times New Roman" w:cs="Times New Roman"/>
        </w:rPr>
        <w:t xml:space="preserve">:  Bardiya District </w:t>
      </w:r>
      <w:proofErr w:type="gramStart"/>
      <w:r w:rsidRPr="00A74E71">
        <w:rPr>
          <w:rFonts w:ascii="Times New Roman" w:hAnsi="Times New Roman" w:cs="Times New Roman"/>
        </w:rPr>
        <w:t>is located in</w:t>
      </w:r>
      <w:proofErr w:type="gramEnd"/>
      <w:r w:rsidRPr="00A74E71">
        <w:rPr>
          <w:rFonts w:ascii="Times New Roman" w:hAnsi="Times New Roman" w:cs="Times New Roman"/>
        </w:rPr>
        <w:t xml:space="preserve"> the western Terai region of Nepal, within Lumbini Province. It is bordered by Banke District to the east, </w:t>
      </w:r>
      <w:proofErr w:type="spellStart"/>
      <w:r w:rsidRPr="00A74E71">
        <w:rPr>
          <w:rFonts w:ascii="Times New Roman" w:hAnsi="Times New Roman" w:cs="Times New Roman"/>
        </w:rPr>
        <w:t>Surkhet</w:t>
      </w:r>
      <w:proofErr w:type="spellEnd"/>
      <w:r w:rsidRPr="00A74E71">
        <w:rPr>
          <w:rFonts w:ascii="Times New Roman" w:hAnsi="Times New Roman" w:cs="Times New Roman"/>
        </w:rPr>
        <w:t xml:space="preserve"> and </w:t>
      </w:r>
      <w:proofErr w:type="spellStart"/>
      <w:r w:rsidRPr="00A74E71">
        <w:rPr>
          <w:rFonts w:ascii="Times New Roman" w:hAnsi="Times New Roman" w:cs="Times New Roman"/>
        </w:rPr>
        <w:t>Salyan</w:t>
      </w:r>
      <w:proofErr w:type="spellEnd"/>
      <w:r w:rsidRPr="00A74E71">
        <w:rPr>
          <w:rFonts w:ascii="Times New Roman" w:hAnsi="Times New Roman" w:cs="Times New Roman"/>
        </w:rPr>
        <w:t xml:space="preserve"> to the north, Kailali to the west, and India (Uttar Pradesh) to the south.</w:t>
      </w:r>
      <w:r w:rsidRPr="00A74E71">
        <w:rPr>
          <w:rFonts w:ascii="Times New Roman" w:hAnsi="Times New Roman" w:cs="Times New Roman"/>
          <w:b/>
          <w:bCs/>
        </w:rPr>
        <w:t xml:space="preserve"> </w:t>
      </w:r>
      <w:r w:rsidRPr="00A74E71">
        <w:rPr>
          <w:rFonts w:ascii="Times New Roman" w:hAnsi="Times New Roman" w:cs="Times New Roman"/>
        </w:rPr>
        <w:t>According to the census report 2021 the population is 459,900 where 216,766 is male and 243,134 is female. The literacy rate is 67.1%, where male literacy is 85.2% and female literacy is 71.7%.</w:t>
      </w:r>
    </w:p>
    <w:p w14:paraId="1DAA8E10" w14:textId="77777777" w:rsidR="006F28DE" w:rsidRPr="00A74E71" w:rsidRDefault="006F28DE" w:rsidP="006F28DE">
      <w:pPr>
        <w:spacing w:after="0" w:line="240" w:lineRule="auto"/>
        <w:jc w:val="both"/>
        <w:rPr>
          <w:rFonts w:ascii="Times New Roman" w:hAnsi="Times New Roman" w:cs="Times New Roman"/>
        </w:rPr>
      </w:pPr>
      <w:r w:rsidRPr="00A74E71">
        <w:rPr>
          <w:rFonts w:ascii="Times New Roman" w:hAnsi="Times New Roman" w:cs="Times New Roman"/>
        </w:rPr>
        <w:t xml:space="preserve">The major ethnic/caste groups are: Tharu 53.3%, Chhetri 11.3%, Hill Brahmin (Bahun): 8.7%, Kami: 5.7%, Magar: 2.9%, Muslim: 2.6%, Thakuri: 2.3%, Yadav: 1.9%, Damai/Dholi: 1.8%, </w:t>
      </w:r>
      <w:proofErr w:type="spellStart"/>
      <w:r w:rsidRPr="00A74E71">
        <w:rPr>
          <w:rFonts w:ascii="Times New Roman" w:hAnsi="Times New Roman" w:cs="Times New Roman"/>
        </w:rPr>
        <w:t>Mallaha</w:t>
      </w:r>
      <w:proofErr w:type="spellEnd"/>
      <w:r w:rsidRPr="00A74E71">
        <w:rPr>
          <w:rFonts w:ascii="Times New Roman" w:hAnsi="Times New Roman" w:cs="Times New Roman"/>
        </w:rPr>
        <w:t xml:space="preserve">: 1.1%, </w:t>
      </w:r>
      <w:proofErr w:type="spellStart"/>
      <w:r w:rsidRPr="00A74E71">
        <w:rPr>
          <w:rFonts w:ascii="Times New Roman" w:hAnsi="Times New Roman" w:cs="Times New Roman"/>
        </w:rPr>
        <w:t>Lodh</w:t>
      </w:r>
      <w:proofErr w:type="spellEnd"/>
      <w:r w:rsidRPr="00A74E71">
        <w:rPr>
          <w:rFonts w:ascii="Times New Roman" w:hAnsi="Times New Roman" w:cs="Times New Roman"/>
        </w:rPr>
        <w:t>: 0.9%, Chamar/Harijan/Ram: 0.8%, Gurung: 0.7%, Sanyasi/</w:t>
      </w:r>
      <w:proofErr w:type="spellStart"/>
      <w:r w:rsidRPr="00A74E71">
        <w:rPr>
          <w:rFonts w:ascii="Times New Roman" w:hAnsi="Times New Roman" w:cs="Times New Roman"/>
        </w:rPr>
        <w:t>Dasnami</w:t>
      </w:r>
      <w:proofErr w:type="spellEnd"/>
      <w:r w:rsidRPr="00A74E71">
        <w:rPr>
          <w:rFonts w:ascii="Times New Roman" w:hAnsi="Times New Roman" w:cs="Times New Roman"/>
        </w:rPr>
        <w:t>: 0.7%, Newar: 0.6% and Sarki: 0.6%.</w:t>
      </w:r>
    </w:p>
    <w:p w14:paraId="7E36F6DD" w14:textId="441730FA" w:rsidR="00957679" w:rsidRPr="00A74E71" w:rsidRDefault="006F28DE" w:rsidP="006F28DE">
      <w:pPr>
        <w:spacing w:after="0" w:line="240" w:lineRule="auto"/>
        <w:jc w:val="both"/>
        <w:rPr>
          <w:rFonts w:ascii="Times New Roman" w:hAnsi="Times New Roman" w:cs="Times New Roman"/>
        </w:rPr>
      </w:pPr>
      <w:r w:rsidRPr="00A74E71">
        <w:rPr>
          <w:rFonts w:ascii="Times New Roman" w:hAnsi="Times New Roman" w:cs="Times New Roman"/>
        </w:rPr>
        <w:t xml:space="preserve">Barbardiya Municipality is located in Bardiya District of Lumbini Province, Nepal, is a predominantly agricultural area with a significant Tharu population. The total population is 72,533 with 34,126 male and 38,407 female. The literacy rate of the municipality is 79.06% (male 84.39%, and female: 74.41% (census 2021). Major groups include Tharu, Chhetri, Hill Brahmin, Dalit, Magar, Thakuri, Muslim and Sanyasi. </w:t>
      </w:r>
    </w:p>
    <w:p w14:paraId="59B83C24" w14:textId="77777777" w:rsidR="006F28DE" w:rsidRPr="00A74E71" w:rsidRDefault="006F28DE" w:rsidP="006F28DE">
      <w:pPr>
        <w:spacing w:after="0" w:line="240" w:lineRule="auto"/>
        <w:jc w:val="both"/>
        <w:rPr>
          <w:rFonts w:ascii="Times New Roman" w:hAnsi="Times New Roman" w:cs="Times New Roman"/>
        </w:rPr>
      </w:pPr>
    </w:p>
    <w:p w14:paraId="1C15BDF8" w14:textId="77777777" w:rsidR="006F28DE" w:rsidRPr="00A74E71" w:rsidRDefault="006F28DE" w:rsidP="006F28DE">
      <w:pPr>
        <w:spacing w:after="0"/>
        <w:rPr>
          <w:rFonts w:ascii="Times New Roman" w:eastAsia="Calibri" w:hAnsi="Times New Roman" w:cs="Times New Roman"/>
          <w:b/>
        </w:rPr>
      </w:pPr>
      <w:r w:rsidRPr="00A74E71">
        <w:rPr>
          <w:rFonts w:ascii="Times New Roman" w:hAnsi="Times New Roman" w:cs="Times New Roman"/>
          <w:b/>
          <w:bCs/>
        </w:rPr>
        <w:t xml:space="preserve">4.The Problems Statement </w:t>
      </w:r>
    </w:p>
    <w:p w14:paraId="092589A5" w14:textId="77777777" w:rsidR="006F28DE" w:rsidRPr="00A74E71" w:rsidRDefault="006F28DE" w:rsidP="006F28DE">
      <w:pPr>
        <w:spacing w:after="0"/>
        <w:jc w:val="both"/>
        <w:rPr>
          <w:rFonts w:ascii="Times New Roman" w:hAnsi="Times New Roman" w:cs="Times New Roman"/>
        </w:rPr>
      </w:pPr>
      <w:r w:rsidRPr="00A74E71">
        <w:rPr>
          <w:rFonts w:ascii="Times New Roman" w:hAnsi="Times New Roman" w:cs="Times New Roman"/>
        </w:rPr>
        <w:t>Agriculture is the backbone of Nepal's economy, with fertile plains supporting the cultivation of major crops such as rice, wheat, sugarcane, maize, and a variety of vegetables. According to the 2021 Census, approximately 62% of households and 67% of the population are engaged in agricultural activities nationwide.</w:t>
      </w:r>
    </w:p>
    <w:p w14:paraId="001E3B6A" w14:textId="77777777" w:rsidR="006F28DE" w:rsidRPr="00A74E71" w:rsidRDefault="006F28DE" w:rsidP="006F28DE">
      <w:pPr>
        <w:spacing w:after="0"/>
        <w:jc w:val="both"/>
        <w:rPr>
          <w:rFonts w:ascii="Times New Roman" w:hAnsi="Times New Roman" w:cs="Times New Roman"/>
        </w:rPr>
      </w:pPr>
      <w:r w:rsidRPr="00A74E71">
        <w:rPr>
          <w:rFonts w:ascii="Times New Roman" w:hAnsi="Times New Roman" w:cs="Times New Roman"/>
        </w:rPr>
        <w:t xml:space="preserve">In both Banke and Bardiya districts, around 60-70% of the population depends on agriculture as their primary source of livelihood </w:t>
      </w:r>
      <w:r w:rsidRPr="00A74E71">
        <w:rPr>
          <w:rFonts w:ascii="Times New Roman" w:hAnsi="Times New Roman" w:cs="Times New Roman"/>
          <w:i/>
          <w:iCs/>
        </w:rPr>
        <w:t>(census 2021)</w:t>
      </w:r>
      <w:r w:rsidRPr="00A74E71">
        <w:rPr>
          <w:rFonts w:ascii="Times New Roman" w:hAnsi="Times New Roman" w:cs="Times New Roman"/>
        </w:rPr>
        <w:t xml:space="preserve">. However, agricultural land has become </w:t>
      </w:r>
      <w:r w:rsidRPr="00A74E71">
        <w:rPr>
          <w:rFonts w:ascii="Times New Roman" w:hAnsi="Times New Roman" w:cs="Times New Roman"/>
        </w:rPr>
        <w:lastRenderedPageBreak/>
        <w:t xml:space="preserve">fragmented into small plots, limiting farmers’ ability to work year-round on their own land. Due to this lack of continuous agricultural work, many farmers remain idle for parts of the year. With limited alternative employment opportunities in their villages, people often seek daily wage labor in nearby markets or even across the border in India. They work in construction, hotels, and factories, frequently exposing themselves to hazardous conditions to sustain their families. As agriculture is the primary source of Livelihood, however, there is need of skill </w:t>
      </w:r>
      <w:proofErr w:type="gramStart"/>
      <w:r w:rsidRPr="00A74E71">
        <w:rPr>
          <w:rFonts w:ascii="Times New Roman" w:hAnsi="Times New Roman" w:cs="Times New Roman"/>
        </w:rPr>
        <w:t>to</w:t>
      </w:r>
      <w:proofErr w:type="gramEnd"/>
      <w:r w:rsidRPr="00A74E71">
        <w:rPr>
          <w:rFonts w:ascii="Times New Roman" w:hAnsi="Times New Roman" w:cs="Times New Roman"/>
        </w:rPr>
        <w:t xml:space="preserve"> them for their alternative livelihood. The Government of Nepal officially freed bonded laborers known as “Kamaiyas” on July 17, 2000.</w:t>
      </w:r>
    </w:p>
    <w:p w14:paraId="22D9F507" w14:textId="77777777" w:rsidR="006F28DE" w:rsidRPr="00A74E71" w:rsidRDefault="006F28DE" w:rsidP="006F28DE">
      <w:pPr>
        <w:spacing w:after="0"/>
        <w:jc w:val="both"/>
        <w:rPr>
          <w:rFonts w:ascii="Times New Roman" w:hAnsi="Times New Roman" w:cs="Times New Roman"/>
        </w:rPr>
      </w:pPr>
      <w:r w:rsidRPr="00A74E71">
        <w:rPr>
          <w:rFonts w:ascii="Times New Roman" w:hAnsi="Times New Roman" w:cs="Times New Roman"/>
        </w:rPr>
        <w:t xml:space="preserve">On that day, the government declared the abolition of the Kamaiya system, a form of debt bondage that had been practiced mainly in the western Terai region, particularly affecting the Tharu community. Many of them still have not received national identity cards, land, or housing, and are living in scattered conditions without proper rehabilitation. </w:t>
      </w:r>
    </w:p>
    <w:p w14:paraId="07E9124E" w14:textId="05E2C48F" w:rsidR="00957679" w:rsidRPr="00A74E71" w:rsidRDefault="006F28DE" w:rsidP="003C2341">
      <w:pPr>
        <w:spacing w:after="0"/>
        <w:rPr>
          <w:rFonts w:ascii="Times New Roman" w:hAnsi="Times New Roman" w:cs="Times New Roman"/>
        </w:rPr>
      </w:pPr>
      <w:r w:rsidRPr="00A74E71">
        <w:rPr>
          <w:rFonts w:ascii="Times New Roman" w:hAnsi="Times New Roman" w:cs="Times New Roman"/>
        </w:rPr>
        <w:t>Moreover, many women remain unemployed and idle at home, which has further contributed to the worsening of their economic status.</w:t>
      </w:r>
    </w:p>
    <w:p w14:paraId="4A85E87A" w14:textId="77777777" w:rsidR="003C2341" w:rsidRPr="00A74E71" w:rsidRDefault="003C2341" w:rsidP="00E46971">
      <w:pPr>
        <w:jc w:val="both"/>
        <w:rPr>
          <w:rFonts w:ascii="Times New Roman" w:hAnsi="Times New Roman" w:cs="Times New Roman"/>
        </w:rPr>
      </w:pPr>
      <w:r w:rsidRPr="00A74E71">
        <w:rPr>
          <w:rFonts w:ascii="Times New Roman" w:hAnsi="Times New Roman" w:cs="Times New Roman"/>
        </w:rPr>
        <w:t>Many youths in the area are unable to complete high school or +2 education because their families cannot afford the associated costs. As a result, they remain unemployed and are pushed to migrate in search of work. Those who can afford foreign employment fees often leave for Gulf countries, while those with fewer resources migrate to India, where they frequently engage in hazardous and low-paid jobs that put their lives at risk.</w:t>
      </w:r>
    </w:p>
    <w:p w14:paraId="0E34770D" w14:textId="77777777" w:rsidR="003C2341" w:rsidRPr="00A74E71" w:rsidRDefault="003C2341" w:rsidP="00E46971">
      <w:pPr>
        <w:jc w:val="both"/>
        <w:rPr>
          <w:rFonts w:ascii="Times New Roman" w:hAnsi="Times New Roman" w:cs="Times New Roman"/>
        </w:rPr>
      </w:pPr>
      <w:r w:rsidRPr="00A74E71">
        <w:rPr>
          <w:rFonts w:ascii="Times New Roman" w:hAnsi="Times New Roman" w:cs="Times New Roman"/>
        </w:rPr>
        <w:t xml:space="preserve">Due to prolonged unemployment and lack of opportunities, many young people also become vulnerable to drug use and addiction, which further harms their health, productivity, and </w:t>
      </w:r>
      <w:proofErr w:type="gramStart"/>
      <w:r w:rsidRPr="00A74E71">
        <w:rPr>
          <w:rFonts w:ascii="Times New Roman" w:hAnsi="Times New Roman" w:cs="Times New Roman"/>
        </w:rPr>
        <w:t>future prospects</w:t>
      </w:r>
      <w:proofErr w:type="gramEnd"/>
      <w:r w:rsidRPr="00A74E71">
        <w:rPr>
          <w:rFonts w:ascii="Times New Roman" w:hAnsi="Times New Roman" w:cs="Times New Roman"/>
        </w:rPr>
        <w:t>.</w:t>
      </w:r>
    </w:p>
    <w:p w14:paraId="0DC7E253" w14:textId="77777777" w:rsidR="003C2341" w:rsidRPr="00A74E71" w:rsidRDefault="003C2341" w:rsidP="00E46971">
      <w:pPr>
        <w:jc w:val="both"/>
        <w:rPr>
          <w:rFonts w:ascii="Times New Roman" w:hAnsi="Times New Roman" w:cs="Times New Roman"/>
        </w:rPr>
      </w:pPr>
      <w:r w:rsidRPr="00A74E71">
        <w:rPr>
          <w:rFonts w:ascii="Times New Roman" w:hAnsi="Times New Roman" w:cs="Times New Roman"/>
        </w:rPr>
        <w:t xml:space="preserve">These challenges are especially severe for indigenous communities—particularly the Tharu and other marginalized groups in Banke and Bardiya—who continue to face systemic poverty, low incomes, and limited access to quality education, employment opportunities, financial services, and markets. With many households relying primarily on daily wage labor and </w:t>
      </w:r>
      <w:proofErr w:type="gramStart"/>
      <w:r w:rsidRPr="00A74E71">
        <w:rPr>
          <w:rFonts w:ascii="Times New Roman" w:hAnsi="Times New Roman" w:cs="Times New Roman"/>
        </w:rPr>
        <w:t>a large number of</w:t>
      </w:r>
      <w:proofErr w:type="gramEnd"/>
      <w:r w:rsidRPr="00A74E71">
        <w:rPr>
          <w:rFonts w:ascii="Times New Roman" w:hAnsi="Times New Roman" w:cs="Times New Roman"/>
        </w:rPr>
        <w:t xml:space="preserve"> youths compelled to migrate for work, the region’s socio-economic vulnerabilities remain high. Without timely and targeted interventions, these inequalities are likely to deepen further.</w:t>
      </w:r>
    </w:p>
    <w:p w14:paraId="53D05020" w14:textId="3CE6A48D" w:rsidR="003C2341" w:rsidRPr="00A74E71" w:rsidRDefault="00E70AF0" w:rsidP="003C2341">
      <w:pPr>
        <w:rPr>
          <w:rFonts w:ascii="Times New Roman" w:hAnsi="Times New Roman" w:cs="Times New Roman"/>
          <w:b/>
          <w:bCs/>
        </w:rPr>
      </w:pPr>
      <w:r w:rsidRPr="00A74E71">
        <w:rPr>
          <w:rFonts w:ascii="Times New Roman" w:hAnsi="Times New Roman" w:cs="Times New Roman"/>
          <w:b/>
          <w:bCs/>
        </w:rPr>
        <w:t>5.</w:t>
      </w:r>
      <w:r w:rsidR="003C2341" w:rsidRPr="00A74E71">
        <w:rPr>
          <w:rFonts w:ascii="Times New Roman" w:hAnsi="Times New Roman" w:cs="Times New Roman"/>
          <w:b/>
          <w:bCs/>
        </w:rPr>
        <w:t>Rationale</w:t>
      </w:r>
    </w:p>
    <w:p w14:paraId="799EB71C" w14:textId="77777777" w:rsidR="003C2341" w:rsidRPr="00A74E71" w:rsidRDefault="003C2341" w:rsidP="00E46971">
      <w:pPr>
        <w:jc w:val="both"/>
        <w:rPr>
          <w:rFonts w:ascii="Times New Roman" w:hAnsi="Times New Roman" w:cs="Times New Roman"/>
        </w:rPr>
      </w:pPr>
      <w:r w:rsidRPr="00A74E71">
        <w:rPr>
          <w:rFonts w:ascii="Times New Roman" w:hAnsi="Times New Roman" w:cs="Times New Roman"/>
        </w:rPr>
        <w:t>Nepal’s rural municipalities experience high youth unemployment, limited vocational training access, and increasing out-migration. Youth in Barbariya Municipality and Baijanath Rural Municipality lack essential skills to participate in productive employment.</w:t>
      </w:r>
    </w:p>
    <w:p w14:paraId="58E3A50E" w14:textId="77777777" w:rsidR="003C2341" w:rsidRPr="00A74E71" w:rsidRDefault="003C2341" w:rsidP="00E46971">
      <w:pPr>
        <w:spacing w:after="0"/>
        <w:rPr>
          <w:rFonts w:ascii="Times New Roman" w:hAnsi="Times New Roman" w:cs="Times New Roman"/>
        </w:rPr>
      </w:pPr>
      <w:r w:rsidRPr="00A74E71">
        <w:rPr>
          <w:rFonts w:ascii="Times New Roman" w:hAnsi="Times New Roman" w:cs="Times New Roman"/>
        </w:rPr>
        <w:t>Key challenges include:</w:t>
      </w:r>
    </w:p>
    <w:p w14:paraId="303FFBE7" w14:textId="77777777" w:rsidR="003C2341" w:rsidRPr="00A74E71" w:rsidRDefault="003C2341" w:rsidP="00E46971">
      <w:pPr>
        <w:numPr>
          <w:ilvl w:val="0"/>
          <w:numId w:val="1"/>
        </w:numPr>
        <w:spacing w:after="0"/>
        <w:rPr>
          <w:rFonts w:ascii="Times New Roman" w:hAnsi="Times New Roman" w:cs="Times New Roman"/>
        </w:rPr>
      </w:pPr>
      <w:r w:rsidRPr="00A74E71">
        <w:rPr>
          <w:rFonts w:ascii="Times New Roman" w:hAnsi="Times New Roman" w:cs="Times New Roman"/>
        </w:rPr>
        <w:t>Limited availability of certified vocational training</w:t>
      </w:r>
    </w:p>
    <w:p w14:paraId="21AFA363" w14:textId="77777777" w:rsidR="003C2341" w:rsidRPr="00A74E71" w:rsidRDefault="003C2341" w:rsidP="00E46971">
      <w:pPr>
        <w:numPr>
          <w:ilvl w:val="0"/>
          <w:numId w:val="1"/>
        </w:numPr>
        <w:spacing w:after="0"/>
        <w:rPr>
          <w:rFonts w:ascii="Times New Roman" w:hAnsi="Times New Roman" w:cs="Times New Roman"/>
        </w:rPr>
      </w:pPr>
      <w:r w:rsidRPr="00A74E71">
        <w:rPr>
          <w:rFonts w:ascii="Times New Roman" w:hAnsi="Times New Roman" w:cs="Times New Roman"/>
        </w:rPr>
        <w:t>Skills mismatch between youth abilities and market needs</w:t>
      </w:r>
    </w:p>
    <w:p w14:paraId="6A1BD7F7" w14:textId="77777777" w:rsidR="003C2341" w:rsidRPr="00A74E71" w:rsidRDefault="003C2341" w:rsidP="00E46971">
      <w:pPr>
        <w:numPr>
          <w:ilvl w:val="0"/>
          <w:numId w:val="1"/>
        </w:numPr>
        <w:spacing w:after="0"/>
        <w:rPr>
          <w:rFonts w:ascii="Times New Roman" w:hAnsi="Times New Roman" w:cs="Times New Roman"/>
        </w:rPr>
      </w:pPr>
      <w:r w:rsidRPr="00A74E71">
        <w:rPr>
          <w:rFonts w:ascii="Times New Roman" w:hAnsi="Times New Roman" w:cs="Times New Roman"/>
        </w:rPr>
        <w:t>Low income, poverty, and reliance on foreign labor</w:t>
      </w:r>
    </w:p>
    <w:p w14:paraId="4939181D" w14:textId="77777777" w:rsidR="003C2341" w:rsidRPr="00A74E71" w:rsidRDefault="003C2341" w:rsidP="00E46971">
      <w:pPr>
        <w:numPr>
          <w:ilvl w:val="0"/>
          <w:numId w:val="1"/>
        </w:numPr>
        <w:spacing w:after="0"/>
        <w:rPr>
          <w:rFonts w:ascii="Times New Roman" w:hAnsi="Times New Roman" w:cs="Times New Roman"/>
        </w:rPr>
      </w:pPr>
      <w:r w:rsidRPr="00A74E71">
        <w:rPr>
          <w:rFonts w:ascii="Times New Roman" w:hAnsi="Times New Roman" w:cs="Times New Roman"/>
        </w:rPr>
        <w:t>Barriers for women, Dalit, and marginalized communities</w:t>
      </w:r>
    </w:p>
    <w:p w14:paraId="2E5EF444" w14:textId="77777777" w:rsidR="003C2341" w:rsidRPr="00A74E71" w:rsidRDefault="003C2341" w:rsidP="00E46971">
      <w:pPr>
        <w:numPr>
          <w:ilvl w:val="0"/>
          <w:numId w:val="1"/>
        </w:numPr>
        <w:spacing w:after="0"/>
        <w:rPr>
          <w:rFonts w:ascii="Times New Roman" w:hAnsi="Times New Roman" w:cs="Times New Roman"/>
        </w:rPr>
      </w:pPr>
      <w:r w:rsidRPr="00A74E71">
        <w:rPr>
          <w:rFonts w:ascii="Times New Roman" w:hAnsi="Times New Roman" w:cs="Times New Roman"/>
        </w:rPr>
        <w:t>Lack of post-training support (employment/finance)</w:t>
      </w:r>
    </w:p>
    <w:p w14:paraId="099940BE" w14:textId="300FD88E" w:rsidR="009D72D6" w:rsidRPr="00A74E71" w:rsidRDefault="003C2341" w:rsidP="00E46971">
      <w:pPr>
        <w:jc w:val="both"/>
        <w:rPr>
          <w:rFonts w:ascii="Times New Roman" w:hAnsi="Times New Roman" w:cs="Times New Roman"/>
        </w:rPr>
      </w:pPr>
      <w:r w:rsidRPr="00A74E71">
        <w:rPr>
          <w:rFonts w:ascii="Times New Roman" w:hAnsi="Times New Roman" w:cs="Times New Roman"/>
        </w:rPr>
        <w:lastRenderedPageBreak/>
        <w:t xml:space="preserve">This project responds to these gaps by offering </w:t>
      </w:r>
      <w:r w:rsidRPr="00A74E71">
        <w:rPr>
          <w:rFonts w:ascii="Times New Roman" w:hAnsi="Times New Roman" w:cs="Times New Roman"/>
          <w:b/>
          <w:bCs/>
        </w:rPr>
        <w:t>market-responsive, practical training</w:t>
      </w:r>
      <w:r w:rsidRPr="00A74E71">
        <w:rPr>
          <w:rFonts w:ascii="Times New Roman" w:hAnsi="Times New Roman" w:cs="Times New Roman"/>
        </w:rPr>
        <w:t xml:space="preserve"> with direct pathways to employment and livelihood creation</w:t>
      </w:r>
      <w:r w:rsidR="00E46971" w:rsidRPr="00A74E71">
        <w:rPr>
          <w:rFonts w:ascii="Times New Roman" w:hAnsi="Times New Roman" w:cs="Times New Roman"/>
        </w:rPr>
        <w:t xml:space="preserve">. </w:t>
      </w:r>
      <w:proofErr w:type="gramStart"/>
      <w:r w:rsidR="00E46971" w:rsidRPr="00A74E71">
        <w:rPr>
          <w:rFonts w:ascii="Times New Roman" w:hAnsi="Times New Roman" w:cs="Times New Roman"/>
        </w:rPr>
        <w:t>So</w:t>
      </w:r>
      <w:proofErr w:type="gramEnd"/>
      <w:r w:rsidR="00E46971" w:rsidRPr="00A74E71">
        <w:rPr>
          <w:rFonts w:ascii="Times New Roman" w:hAnsi="Times New Roman" w:cs="Times New Roman"/>
        </w:rPr>
        <w:t xml:space="preserve"> the project </w:t>
      </w:r>
      <w:r w:rsidR="009D72D6" w:rsidRPr="00A74E71">
        <w:rPr>
          <w:rFonts w:ascii="Times New Roman" w:hAnsi="Times New Roman" w:cs="Times New Roman"/>
        </w:rPr>
        <w:t>Empowering Underprivileged Youth Through Skills and Employment</w:t>
      </w:r>
    </w:p>
    <w:p w14:paraId="41370523" w14:textId="3C06D4DC" w:rsidR="00E46971" w:rsidRPr="00A74E71" w:rsidRDefault="009D72D6" w:rsidP="00E46971">
      <w:pPr>
        <w:jc w:val="both"/>
        <w:rPr>
          <w:rFonts w:ascii="Times New Roman" w:hAnsi="Times New Roman" w:cs="Times New Roman"/>
        </w:rPr>
      </w:pPr>
      <w:r w:rsidRPr="00A74E71">
        <w:rPr>
          <w:rFonts w:ascii="Times New Roman" w:hAnsi="Times New Roman" w:cs="Times New Roman"/>
        </w:rPr>
        <w:t xml:space="preserve">Empowering Underprivileged Youth Through Digital Skills and Employment </w:t>
      </w:r>
      <w:r w:rsidR="00E46971" w:rsidRPr="00A74E71">
        <w:rPr>
          <w:rFonts w:ascii="Times New Roman" w:hAnsi="Times New Roman" w:cs="Times New Roman"/>
        </w:rPr>
        <w:t xml:space="preserve">Program proposes to train </w:t>
      </w:r>
      <w:r w:rsidR="00E46971" w:rsidRPr="00A74E71">
        <w:rPr>
          <w:rFonts w:ascii="Times New Roman" w:hAnsi="Times New Roman" w:cs="Times New Roman"/>
          <w:b/>
          <w:bCs/>
        </w:rPr>
        <w:t>130 young people</w:t>
      </w:r>
      <w:r w:rsidR="00E46971" w:rsidRPr="00A74E71">
        <w:rPr>
          <w:rFonts w:ascii="Times New Roman" w:hAnsi="Times New Roman" w:cs="Times New Roman"/>
        </w:rPr>
        <w:t xml:space="preserve"> from Barbar</w:t>
      </w:r>
      <w:r w:rsidR="00CC6ED8" w:rsidRPr="00A74E71">
        <w:rPr>
          <w:rFonts w:ascii="Times New Roman" w:hAnsi="Times New Roman" w:cs="Times New Roman"/>
        </w:rPr>
        <w:t>d</w:t>
      </w:r>
      <w:r w:rsidR="00E46971" w:rsidRPr="00A74E71">
        <w:rPr>
          <w:rFonts w:ascii="Times New Roman" w:hAnsi="Times New Roman" w:cs="Times New Roman"/>
        </w:rPr>
        <w:t>iya Municipality and Baijanath Rural Municipality in Bardiya and Banke districts. The program addresses persistent unemployment, limited access to vocational opportunities, and high migration rates among rural youth.</w:t>
      </w:r>
    </w:p>
    <w:p w14:paraId="2E2F5090" w14:textId="48958C5B" w:rsidR="00E46971" w:rsidRPr="00A74E71" w:rsidRDefault="00E46971" w:rsidP="00E46971">
      <w:pPr>
        <w:jc w:val="both"/>
        <w:rPr>
          <w:rFonts w:ascii="Times New Roman" w:hAnsi="Times New Roman" w:cs="Times New Roman"/>
        </w:rPr>
      </w:pPr>
      <w:r w:rsidRPr="00A74E71">
        <w:rPr>
          <w:rFonts w:ascii="Times New Roman" w:hAnsi="Times New Roman" w:cs="Times New Roman"/>
        </w:rPr>
        <w:t xml:space="preserve">Using a </w:t>
      </w:r>
      <w:r w:rsidRPr="00A74E71">
        <w:rPr>
          <w:rFonts w:ascii="Times New Roman" w:hAnsi="Times New Roman" w:cs="Times New Roman"/>
          <w:b/>
          <w:bCs/>
        </w:rPr>
        <w:t>Competency-Based Training (CBT)</w:t>
      </w:r>
      <w:r w:rsidRPr="00A74E71">
        <w:rPr>
          <w:rFonts w:ascii="Times New Roman" w:hAnsi="Times New Roman" w:cs="Times New Roman"/>
        </w:rPr>
        <w:t xml:space="preserve"> approach, the project will offer practical skills in ICT, and service-sector skills. At least </w:t>
      </w:r>
      <w:r w:rsidRPr="00A74E71">
        <w:rPr>
          <w:rFonts w:ascii="Times New Roman" w:hAnsi="Times New Roman" w:cs="Times New Roman"/>
          <w:b/>
          <w:bCs/>
        </w:rPr>
        <w:t>70% of trainees</w:t>
      </w:r>
      <w:r w:rsidRPr="00A74E71">
        <w:rPr>
          <w:rFonts w:ascii="Times New Roman" w:hAnsi="Times New Roman" w:cs="Times New Roman"/>
        </w:rPr>
        <w:t xml:space="preserve"> are expected to secure employment or start their own enterprises.</w:t>
      </w:r>
    </w:p>
    <w:p w14:paraId="683278D4" w14:textId="77777777" w:rsidR="00E46971" w:rsidRPr="00A74E71" w:rsidRDefault="00E46971" w:rsidP="00E46971">
      <w:pPr>
        <w:jc w:val="both"/>
        <w:rPr>
          <w:rFonts w:ascii="Times New Roman" w:hAnsi="Times New Roman" w:cs="Times New Roman"/>
        </w:rPr>
      </w:pPr>
      <w:r w:rsidRPr="00A74E71">
        <w:rPr>
          <w:rFonts w:ascii="Times New Roman" w:hAnsi="Times New Roman" w:cs="Times New Roman"/>
        </w:rPr>
        <w:t>The program takes a holistic approach—linking youth to employers, cooperatives, municipal support funds, and financial institutions—to ensure long-term sustainability.</w:t>
      </w:r>
    </w:p>
    <w:p w14:paraId="6F3A842A" w14:textId="72F16BB8" w:rsidR="00E46971" w:rsidRPr="00A74E71" w:rsidRDefault="00E70AF0" w:rsidP="00E46971">
      <w:pPr>
        <w:rPr>
          <w:b/>
          <w:bCs/>
        </w:rPr>
      </w:pPr>
      <w:r w:rsidRPr="00A74E71">
        <w:rPr>
          <w:b/>
          <w:bCs/>
        </w:rPr>
        <w:t>6</w:t>
      </w:r>
      <w:r w:rsidR="00E46971" w:rsidRPr="00A74E71">
        <w:rPr>
          <w:b/>
          <w:bCs/>
        </w:rPr>
        <w:t>. Goal and Objectives</w:t>
      </w:r>
    </w:p>
    <w:p w14:paraId="32ED2217" w14:textId="77777777" w:rsidR="00E46971" w:rsidRPr="00A74E71" w:rsidRDefault="00E46971" w:rsidP="00E46971">
      <w:pPr>
        <w:rPr>
          <w:b/>
          <w:bCs/>
        </w:rPr>
      </w:pPr>
      <w:r w:rsidRPr="00A74E71">
        <w:rPr>
          <w:b/>
          <w:bCs/>
        </w:rPr>
        <w:t>Goal:</w:t>
      </w:r>
    </w:p>
    <w:p w14:paraId="4E41964F" w14:textId="77777777" w:rsidR="00E46971" w:rsidRPr="00A74E71" w:rsidRDefault="00E46971" w:rsidP="00E46971">
      <w:r w:rsidRPr="00A74E71">
        <w:t>To enhance employability and income generation among youths by providing market-driven skills training and post-training support.</w:t>
      </w:r>
    </w:p>
    <w:p w14:paraId="45303941" w14:textId="77777777" w:rsidR="00E46971" w:rsidRPr="00A74E71" w:rsidRDefault="00E46971" w:rsidP="00E46971">
      <w:pPr>
        <w:spacing w:after="0"/>
        <w:rPr>
          <w:b/>
          <w:bCs/>
        </w:rPr>
      </w:pPr>
      <w:r w:rsidRPr="00A74E71">
        <w:rPr>
          <w:b/>
          <w:bCs/>
        </w:rPr>
        <w:t>Specific Objectives:</w:t>
      </w:r>
    </w:p>
    <w:p w14:paraId="6611434F" w14:textId="1DAFB6B9" w:rsidR="00E46971" w:rsidRPr="00A74E71" w:rsidRDefault="00E46971" w:rsidP="00E46971">
      <w:pPr>
        <w:numPr>
          <w:ilvl w:val="0"/>
          <w:numId w:val="2"/>
        </w:numPr>
        <w:spacing w:after="0"/>
      </w:pPr>
      <w:r w:rsidRPr="00A74E71">
        <w:t xml:space="preserve">Train </w:t>
      </w:r>
      <w:r w:rsidRPr="00A74E71">
        <w:rPr>
          <w:b/>
          <w:bCs/>
        </w:rPr>
        <w:t>1</w:t>
      </w:r>
      <w:r w:rsidR="00730071" w:rsidRPr="00A74E71">
        <w:rPr>
          <w:b/>
          <w:bCs/>
        </w:rPr>
        <w:t>5</w:t>
      </w:r>
      <w:r w:rsidRPr="00A74E71">
        <w:rPr>
          <w:b/>
          <w:bCs/>
        </w:rPr>
        <w:t>0 youths</w:t>
      </w:r>
      <w:r w:rsidRPr="00A74E71">
        <w:t xml:space="preserve"> from both municipalities in high-demand technical and vocational skills.</w:t>
      </w:r>
    </w:p>
    <w:p w14:paraId="3F501F97" w14:textId="77777777" w:rsidR="00E46971" w:rsidRPr="00A74E71" w:rsidRDefault="00E46971" w:rsidP="00E46971">
      <w:pPr>
        <w:numPr>
          <w:ilvl w:val="0"/>
          <w:numId w:val="2"/>
        </w:numPr>
        <w:spacing w:after="0"/>
      </w:pPr>
      <w:r w:rsidRPr="00A74E71">
        <w:t>Strengthen youth employment through job placement, financial linkage, and entrepreneurship coaching.</w:t>
      </w:r>
    </w:p>
    <w:p w14:paraId="7FD8C14A" w14:textId="77777777" w:rsidR="00E46971" w:rsidRPr="00A74E71" w:rsidRDefault="00E46971" w:rsidP="00E46971">
      <w:pPr>
        <w:numPr>
          <w:ilvl w:val="0"/>
          <w:numId w:val="2"/>
        </w:numPr>
        <w:spacing w:after="0"/>
      </w:pPr>
      <w:r w:rsidRPr="00A74E71">
        <w:t xml:space="preserve">Ensure at least </w:t>
      </w:r>
      <w:r w:rsidRPr="00A74E71">
        <w:rPr>
          <w:b/>
          <w:bCs/>
        </w:rPr>
        <w:t>70% job placement or self-employment</w:t>
      </w:r>
      <w:r w:rsidRPr="00A74E71">
        <w:t xml:space="preserve"> within six months of training.</w:t>
      </w:r>
    </w:p>
    <w:p w14:paraId="1C4C1787" w14:textId="397C2121" w:rsidR="00E46971" w:rsidRPr="00A74E71" w:rsidRDefault="00E46971" w:rsidP="00E46971">
      <w:pPr>
        <w:rPr>
          <w:rFonts w:ascii="Times New Roman" w:hAnsi="Times New Roman" w:cs="Times New Roman"/>
        </w:rPr>
      </w:pPr>
      <w:r w:rsidRPr="00A74E71">
        <w:t>Promote inclusion of women, marginalized groups, and returnee migrants in local economies.</w:t>
      </w:r>
    </w:p>
    <w:p w14:paraId="7C41879F" w14:textId="77777777" w:rsidR="00E46971" w:rsidRPr="00A74E71" w:rsidRDefault="00E46971" w:rsidP="00E46971">
      <w:pPr>
        <w:pStyle w:val="ProjectFramework"/>
        <w:jc w:val="both"/>
        <w:rPr>
          <w:rFonts w:ascii="Times New Roman" w:hAnsi="Times New Roman"/>
          <w:sz w:val="24"/>
          <w:szCs w:val="24"/>
        </w:rPr>
      </w:pPr>
    </w:p>
    <w:p w14:paraId="78FCD2D3" w14:textId="77777777" w:rsidR="00E46971" w:rsidRPr="00A74E71" w:rsidRDefault="00E46971" w:rsidP="00E46971">
      <w:pPr>
        <w:rPr>
          <w:rFonts w:ascii="Times New Roman" w:hAnsi="Times New Roman" w:cs="Times New Roman"/>
        </w:rPr>
      </w:pPr>
      <w:r w:rsidRPr="00A74E71">
        <w:rPr>
          <w:rFonts w:ascii="Times New Roman" w:hAnsi="Times New Roman" w:cs="Times New Roman"/>
          <w:b/>
          <w:bCs/>
        </w:rPr>
        <w:t>7.Geographic Scope &amp; Timeline</w:t>
      </w:r>
    </w:p>
    <w:p w14:paraId="1630D06E" w14:textId="77777777" w:rsidR="00E46971" w:rsidRPr="00A74E71" w:rsidRDefault="00E46971" w:rsidP="00E46971">
      <w:pPr>
        <w:numPr>
          <w:ilvl w:val="0"/>
          <w:numId w:val="29"/>
        </w:numPr>
        <w:rPr>
          <w:rFonts w:ascii="Times New Roman" w:hAnsi="Times New Roman" w:cs="Times New Roman"/>
        </w:rPr>
      </w:pPr>
      <w:r w:rsidRPr="00A74E71">
        <w:rPr>
          <w:rFonts w:ascii="Times New Roman" w:hAnsi="Times New Roman" w:cs="Times New Roman"/>
        </w:rPr>
        <w:t>Banke and Bardiya districts, focusing on 2 municipalities (Barbardiya Municipality and Baijanath Rural Municipality) with high indigenous populations.</w:t>
      </w:r>
    </w:p>
    <w:p w14:paraId="69B8D577" w14:textId="00FF2BA5" w:rsidR="00E46971" w:rsidRPr="00A74E71" w:rsidRDefault="00E46971" w:rsidP="00E46971">
      <w:pPr>
        <w:numPr>
          <w:ilvl w:val="0"/>
          <w:numId w:val="29"/>
        </w:numPr>
        <w:rPr>
          <w:rFonts w:ascii="Times New Roman" w:hAnsi="Times New Roman" w:cs="Times New Roman"/>
        </w:rPr>
      </w:pPr>
      <w:r w:rsidRPr="00A74E71">
        <w:rPr>
          <w:rFonts w:ascii="Times New Roman" w:hAnsi="Times New Roman" w:cs="Times New Roman"/>
        </w:rPr>
        <w:t xml:space="preserve">Project duration: </w:t>
      </w:r>
      <w:r w:rsidR="00730071" w:rsidRPr="00A74E71">
        <w:rPr>
          <w:rFonts w:ascii="Times New Roman" w:hAnsi="Times New Roman" w:cs="Times New Roman"/>
        </w:rPr>
        <w:t>24</w:t>
      </w:r>
      <w:r w:rsidRPr="00A74E71">
        <w:rPr>
          <w:rFonts w:ascii="Times New Roman" w:hAnsi="Times New Roman" w:cs="Times New Roman"/>
        </w:rPr>
        <w:t xml:space="preserve"> months. </w:t>
      </w:r>
    </w:p>
    <w:p w14:paraId="2FCC8328" w14:textId="1F59AB17" w:rsidR="003C2341" w:rsidRPr="00A74E71" w:rsidRDefault="00E46971" w:rsidP="003C2341">
      <w:pPr>
        <w:rPr>
          <w:rFonts w:ascii="Calibri" w:eastAsia="Times New Roman" w:hAnsi="Calibri" w:cs="Calibri"/>
          <w:b/>
          <w:bCs/>
          <w:kern w:val="0"/>
          <w:sz w:val="22"/>
          <w:szCs w:val="22"/>
          <w:lang w:bidi="ne-NP"/>
          <w14:ligatures w14:val="none"/>
        </w:rPr>
      </w:pPr>
      <w:r w:rsidRPr="00A74E71">
        <w:rPr>
          <w:rFonts w:ascii="Times New Roman" w:hAnsi="Times New Roman" w:cs="Times New Roman"/>
        </w:rPr>
        <w:t xml:space="preserve">Total budget requested: </w:t>
      </w:r>
      <w:r w:rsidR="00730071" w:rsidRPr="00A74E71">
        <w:rPr>
          <w:rFonts w:ascii="Calibri" w:eastAsia="Times New Roman" w:hAnsi="Calibri" w:cs="Calibri"/>
          <w:b/>
          <w:bCs/>
          <w:kern w:val="0"/>
          <w:sz w:val="22"/>
          <w:szCs w:val="22"/>
          <w:lang w:bidi="ne-NP"/>
          <w14:ligatures w14:val="none"/>
        </w:rPr>
        <w:t>183,900.00</w:t>
      </w:r>
      <w:r w:rsidRPr="00A74E71">
        <w:rPr>
          <w:rFonts w:ascii="Calibri" w:eastAsia="Times New Roman" w:hAnsi="Calibri" w:cs="Calibri"/>
          <w:b/>
          <w:bCs/>
          <w:kern w:val="0"/>
          <w:sz w:val="22"/>
          <w:szCs w:val="22"/>
          <w14:ligatures w14:val="none"/>
        </w:rPr>
        <w:t xml:space="preserve"> </w:t>
      </w:r>
      <w:r w:rsidRPr="00A74E71">
        <w:rPr>
          <w:rFonts w:ascii="Times New Roman" w:hAnsi="Times New Roman" w:cs="Times New Roman"/>
        </w:rPr>
        <w:t>USD</w:t>
      </w:r>
    </w:p>
    <w:p w14:paraId="4CBA2EB1" w14:textId="4CD9E2BF" w:rsidR="00E46971" w:rsidRPr="00A74E71" w:rsidRDefault="00E70AF0" w:rsidP="00E46971">
      <w:pPr>
        <w:rPr>
          <w:b/>
          <w:bCs/>
        </w:rPr>
      </w:pPr>
      <w:r w:rsidRPr="00A74E71">
        <w:rPr>
          <w:b/>
          <w:bCs/>
        </w:rPr>
        <w:t>8</w:t>
      </w:r>
      <w:r w:rsidR="00E46971" w:rsidRPr="00A74E71">
        <w:rPr>
          <w:b/>
          <w:bCs/>
        </w:rPr>
        <w:t>. Target Beneficiaries</w:t>
      </w:r>
    </w:p>
    <w:p w14:paraId="1D9E086E" w14:textId="77777777" w:rsidR="00E46971" w:rsidRPr="00A74E71" w:rsidRDefault="00E46971" w:rsidP="00E46971">
      <w:pPr>
        <w:numPr>
          <w:ilvl w:val="0"/>
          <w:numId w:val="3"/>
        </w:numPr>
        <w:spacing w:after="0"/>
      </w:pPr>
      <w:r w:rsidRPr="00A74E71">
        <w:t>Youth aged 16–35 years</w:t>
      </w:r>
    </w:p>
    <w:p w14:paraId="52B62C6A" w14:textId="77777777" w:rsidR="00E46971" w:rsidRPr="00A74E71" w:rsidRDefault="00E46971" w:rsidP="00E46971">
      <w:pPr>
        <w:numPr>
          <w:ilvl w:val="0"/>
          <w:numId w:val="3"/>
        </w:numPr>
        <w:spacing w:after="0"/>
      </w:pPr>
      <w:r w:rsidRPr="00A74E71">
        <w:t>Women and girls</w:t>
      </w:r>
    </w:p>
    <w:p w14:paraId="31D2D126" w14:textId="77777777" w:rsidR="00E46971" w:rsidRPr="00A74E71" w:rsidRDefault="00E46971" w:rsidP="00E46971">
      <w:pPr>
        <w:numPr>
          <w:ilvl w:val="0"/>
          <w:numId w:val="3"/>
        </w:numPr>
        <w:spacing w:after="0"/>
      </w:pPr>
      <w:r w:rsidRPr="00A74E71">
        <w:t>Dalit, Janajati, marginalized groups</w:t>
      </w:r>
    </w:p>
    <w:p w14:paraId="7FAE7532" w14:textId="77777777" w:rsidR="00E46971" w:rsidRPr="00A74E71" w:rsidRDefault="00E46971" w:rsidP="00E46971">
      <w:pPr>
        <w:numPr>
          <w:ilvl w:val="0"/>
          <w:numId w:val="3"/>
        </w:numPr>
        <w:spacing w:after="0"/>
      </w:pPr>
      <w:r w:rsidRPr="00A74E71">
        <w:lastRenderedPageBreak/>
        <w:t>Unemployed and underemployed youth</w:t>
      </w:r>
    </w:p>
    <w:p w14:paraId="62D2E98F" w14:textId="77777777" w:rsidR="00E46971" w:rsidRPr="00A74E71" w:rsidRDefault="00E46971" w:rsidP="00E46971">
      <w:pPr>
        <w:numPr>
          <w:ilvl w:val="0"/>
          <w:numId w:val="3"/>
        </w:numPr>
        <w:spacing w:after="0"/>
      </w:pPr>
      <w:r w:rsidRPr="00A74E71">
        <w:t>Returnee migrants</w:t>
      </w:r>
    </w:p>
    <w:p w14:paraId="6D47A7EF" w14:textId="4848DDDA" w:rsidR="00882087" w:rsidRPr="00A74E71" w:rsidRDefault="00E46971" w:rsidP="00882087">
      <w:pPr>
        <w:numPr>
          <w:ilvl w:val="0"/>
          <w:numId w:val="3"/>
        </w:numPr>
        <w:spacing w:after="0"/>
      </w:pPr>
      <w:r w:rsidRPr="00A74E71">
        <w:t>Persons with disabilities (where applicable)</w:t>
      </w:r>
    </w:p>
    <w:p w14:paraId="2A8365A8" w14:textId="77777777" w:rsidR="00882087" w:rsidRPr="00A74E71" w:rsidRDefault="00882087" w:rsidP="00882087">
      <w:pPr>
        <w:spacing w:after="0"/>
      </w:pPr>
    </w:p>
    <w:p w14:paraId="371F157F" w14:textId="73C0B5F4" w:rsidR="00E46971" w:rsidRPr="00A74E71" w:rsidRDefault="00E70AF0" w:rsidP="00E46971">
      <w:pPr>
        <w:rPr>
          <w:b/>
          <w:bCs/>
        </w:rPr>
      </w:pPr>
      <w:r w:rsidRPr="00A74E71">
        <w:rPr>
          <w:b/>
          <w:bCs/>
        </w:rPr>
        <w:t>9.</w:t>
      </w:r>
      <w:r w:rsidR="00E46971" w:rsidRPr="00A74E71">
        <w:rPr>
          <w:b/>
          <w:bCs/>
        </w:rPr>
        <w:t xml:space="preserve">Key Activities </w:t>
      </w:r>
    </w:p>
    <w:p w14:paraId="5CA30919" w14:textId="0DE9B01D" w:rsidR="00887A69" w:rsidRPr="00A74E71" w:rsidRDefault="00887A69" w:rsidP="00E46971">
      <w:pPr>
        <w:rPr>
          <w:b/>
          <w:bCs/>
        </w:rPr>
      </w:pPr>
      <w:r w:rsidRPr="00A74E71">
        <w:rPr>
          <w:b/>
          <w:bCs/>
        </w:rPr>
        <w:t xml:space="preserve">1.Meeting Coordination </w:t>
      </w:r>
    </w:p>
    <w:p w14:paraId="48E9A355" w14:textId="46B2FBB8" w:rsidR="00E46971" w:rsidRPr="00A74E71" w:rsidRDefault="009D72D6" w:rsidP="00887A69">
      <w:pPr>
        <w:jc w:val="both"/>
        <w:rPr>
          <w:rFonts w:ascii="Times New Roman" w:hAnsi="Times New Roman" w:cs="Times New Roman"/>
        </w:rPr>
      </w:pPr>
      <w:r w:rsidRPr="00A74E71">
        <w:rPr>
          <w:rFonts w:ascii="Times New Roman" w:hAnsi="Times New Roman" w:cs="Times New Roman"/>
        </w:rPr>
        <w:t>1.1: Meeting</w:t>
      </w:r>
      <w:r w:rsidR="00E46971" w:rsidRPr="00A74E71">
        <w:rPr>
          <w:rFonts w:ascii="Times New Roman" w:hAnsi="Times New Roman" w:cs="Times New Roman"/>
        </w:rPr>
        <w:t xml:space="preserve"> and coordination with local government representatives in Nepal which will help to build trust with the local government and ensure alignment of the program with local priorities. It is expected that such collaboration will encourage continued support from the local government even after the project’s completion.</w:t>
      </w:r>
    </w:p>
    <w:p w14:paraId="3433FB55" w14:textId="2DE91816" w:rsidR="00957679" w:rsidRPr="00A74E71" w:rsidRDefault="00887A69" w:rsidP="003D20B5">
      <w:pPr>
        <w:rPr>
          <w:b/>
          <w:bCs/>
        </w:rPr>
      </w:pPr>
      <w:r w:rsidRPr="00A74E71">
        <w:rPr>
          <w:b/>
          <w:bCs/>
        </w:rPr>
        <w:t>2.</w:t>
      </w:r>
      <w:r w:rsidR="00BD698D" w:rsidRPr="00A74E71">
        <w:rPr>
          <w:b/>
          <w:bCs/>
        </w:rPr>
        <w:t xml:space="preserve"> </w:t>
      </w:r>
      <w:r w:rsidRPr="00A74E71">
        <w:rPr>
          <w:b/>
          <w:bCs/>
        </w:rPr>
        <w:t>ICT &amp; Digital Skills</w:t>
      </w:r>
    </w:p>
    <w:p w14:paraId="73B0FED9" w14:textId="6BB58814" w:rsidR="00887A69" w:rsidRPr="00A74E71" w:rsidRDefault="00887A69" w:rsidP="00887A69">
      <w:pPr>
        <w:spacing w:after="0"/>
      </w:pPr>
      <w:r w:rsidRPr="00A74E71">
        <w:t>2.</w:t>
      </w:r>
      <w:r w:rsidR="00BD698D" w:rsidRPr="00A74E71">
        <w:t xml:space="preserve"> 1:</w:t>
      </w:r>
      <w:r w:rsidRPr="00A74E71">
        <w:t xml:space="preserve"> Three months Basic computer training for 30 + 2 passed youths.</w:t>
      </w:r>
    </w:p>
    <w:p w14:paraId="79773966" w14:textId="363ECB90" w:rsidR="00887A69" w:rsidRPr="00A74E71" w:rsidRDefault="00887A69" w:rsidP="00887A69">
      <w:pPr>
        <w:spacing w:after="0"/>
      </w:pPr>
      <w:r w:rsidRPr="00A74E71">
        <w:t xml:space="preserve">2.2 Mobile phone repair training to SEE passed youths for </w:t>
      </w:r>
      <w:r w:rsidR="00A81EB9" w:rsidRPr="00A74E71">
        <w:t>five</w:t>
      </w:r>
      <w:r w:rsidRPr="00A74E71">
        <w:t xml:space="preserve"> months to 30 youths</w:t>
      </w:r>
    </w:p>
    <w:p w14:paraId="56EC79EF" w14:textId="30F95AF8" w:rsidR="00887A69" w:rsidRPr="00A74E71" w:rsidRDefault="00887A69" w:rsidP="00887A69">
      <w:pPr>
        <w:spacing w:after="0"/>
      </w:pPr>
      <w:r w:rsidRPr="00A74E71">
        <w:t xml:space="preserve">2.3 Graphic design &amp; video editing for +2 passed youths to 20 youths for </w:t>
      </w:r>
      <w:r w:rsidR="00A81EB9" w:rsidRPr="00A74E71">
        <w:t xml:space="preserve">five </w:t>
      </w:r>
      <w:r w:rsidRPr="00A74E71">
        <w:t xml:space="preserve">months </w:t>
      </w:r>
    </w:p>
    <w:p w14:paraId="497C028A" w14:textId="5D211CB3" w:rsidR="00887A69" w:rsidRPr="00A74E71" w:rsidRDefault="00887A69" w:rsidP="00887A69">
      <w:pPr>
        <w:spacing w:after="0"/>
      </w:pPr>
      <w:r w:rsidRPr="00A74E71">
        <w:t xml:space="preserve">2.4. Digital marketing for +2 passed youths for </w:t>
      </w:r>
      <w:r w:rsidR="00A81EB9" w:rsidRPr="00A74E71">
        <w:t>five</w:t>
      </w:r>
      <w:r w:rsidRPr="00A74E71">
        <w:t xml:space="preserve"> months to 20 youths</w:t>
      </w:r>
    </w:p>
    <w:p w14:paraId="5BF7F819" w14:textId="77777777" w:rsidR="00BD698D" w:rsidRPr="00A74E71" w:rsidRDefault="00BD698D" w:rsidP="00887A69">
      <w:pPr>
        <w:spacing w:after="0"/>
        <w:rPr>
          <w:b/>
          <w:bCs/>
        </w:rPr>
      </w:pPr>
    </w:p>
    <w:p w14:paraId="68605AAD" w14:textId="2E32551D" w:rsidR="00887A69" w:rsidRPr="00A74E71" w:rsidRDefault="00887A69" w:rsidP="00887A69">
      <w:pPr>
        <w:spacing w:after="0"/>
        <w:rPr>
          <w:b/>
          <w:bCs/>
        </w:rPr>
      </w:pPr>
      <w:r w:rsidRPr="00A74E71">
        <w:rPr>
          <w:b/>
          <w:bCs/>
        </w:rPr>
        <w:t>3 Service-Oriented Skills (30 trainees)</w:t>
      </w:r>
    </w:p>
    <w:p w14:paraId="64267C7D" w14:textId="77777777" w:rsidR="00887A69" w:rsidRPr="00A74E71" w:rsidRDefault="00887A69" w:rsidP="00887A69">
      <w:pPr>
        <w:jc w:val="both"/>
        <w:rPr>
          <w:rFonts w:ascii="Times New Roman" w:hAnsi="Times New Roman" w:cs="Times New Roman"/>
        </w:rPr>
      </w:pPr>
      <w:r w:rsidRPr="00A74E71">
        <w:rPr>
          <w:b/>
          <w:bCs/>
        </w:rPr>
        <w:t xml:space="preserve">3.1 </w:t>
      </w:r>
      <w:r w:rsidRPr="00A74E71">
        <w:rPr>
          <w:rFonts w:ascii="Times New Roman" w:hAnsi="Times New Roman" w:cs="Times New Roman"/>
        </w:rPr>
        <w:t>Tailoring training for sewing and cutting along with machine support (Training will be conducted for 3 months) to 30 indigenous women.</w:t>
      </w:r>
    </w:p>
    <w:p w14:paraId="75A09CE5" w14:textId="7ED9DA0E" w:rsidR="00887A69" w:rsidRPr="00A74E71" w:rsidRDefault="00887A69" w:rsidP="003D20B5">
      <w:pPr>
        <w:rPr>
          <w:b/>
          <w:bCs/>
        </w:rPr>
      </w:pPr>
      <w:r w:rsidRPr="00A74E71">
        <w:rPr>
          <w:b/>
          <w:bCs/>
        </w:rPr>
        <w:t xml:space="preserve">Expected Outputs </w:t>
      </w:r>
    </w:p>
    <w:p w14:paraId="04160582" w14:textId="77777777" w:rsidR="00887A69" w:rsidRPr="00A74E71" w:rsidRDefault="00887A69" w:rsidP="00B1260F">
      <w:pPr>
        <w:spacing w:after="0"/>
        <w:rPr>
          <w:b/>
          <w:bCs/>
        </w:rPr>
      </w:pPr>
      <w:r w:rsidRPr="00A74E71">
        <w:rPr>
          <w:b/>
          <w:bCs/>
        </w:rPr>
        <w:t>2.1 Three-months Basic Computer Training for 30 (+2 passed) youths</w:t>
      </w:r>
    </w:p>
    <w:p w14:paraId="5BDE02D9" w14:textId="28AA9137" w:rsidR="00887A69" w:rsidRPr="00A74E71" w:rsidRDefault="00887A69" w:rsidP="00B1260F">
      <w:pPr>
        <w:numPr>
          <w:ilvl w:val="0"/>
          <w:numId w:val="31"/>
        </w:numPr>
        <w:spacing w:after="0"/>
      </w:pPr>
      <w:r w:rsidRPr="00A74E71">
        <w:t xml:space="preserve">30 </w:t>
      </w:r>
      <w:r w:rsidR="009D72D6" w:rsidRPr="00A74E71">
        <w:t>youth's</w:t>
      </w:r>
      <w:r w:rsidRPr="00A74E71">
        <w:t xml:space="preserve"> complete basic computer literacy training.</w:t>
      </w:r>
    </w:p>
    <w:p w14:paraId="6F2028A1" w14:textId="77777777" w:rsidR="00887A69" w:rsidRPr="00A74E71" w:rsidRDefault="00887A69" w:rsidP="00B1260F">
      <w:pPr>
        <w:numPr>
          <w:ilvl w:val="0"/>
          <w:numId w:val="31"/>
        </w:numPr>
        <w:spacing w:after="0"/>
      </w:pPr>
      <w:r w:rsidRPr="00A74E71">
        <w:t>At least 80% gain practical skills in MS Office, email use, typing, and digital documentation.</w:t>
      </w:r>
    </w:p>
    <w:p w14:paraId="3FC3949C" w14:textId="77777777" w:rsidR="00887A69" w:rsidRPr="00A74E71" w:rsidRDefault="00887A69" w:rsidP="00B1260F">
      <w:pPr>
        <w:numPr>
          <w:ilvl w:val="0"/>
          <w:numId w:val="31"/>
        </w:numPr>
        <w:spacing w:after="0"/>
      </w:pPr>
      <w:r w:rsidRPr="00A74E71">
        <w:t>Increased employability for entry-level jobs such as office assistants, data entry, and digital clerks.</w:t>
      </w:r>
    </w:p>
    <w:p w14:paraId="4D2902B5" w14:textId="77777777" w:rsidR="00887A69" w:rsidRPr="00A74E71" w:rsidRDefault="00887A69" w:rsidP="00B1260F">
      <w:pPr>
        <w:numPr>
          <w:ilvl w:val="0"/>
          <w:numId w:val="31"/>
        </w:numPr>
        <w:spacing w:after="0"/>
      </w:pPr>
      <w:r w:rsidRPr="00A74E71">
        <w:t>Minimum 10–12 youths apply their skills in local jobs, internships, or further ICT training.</w:t>
      </w:r>
    </w:p>
    <w:p w14:paraId="3959B205" w14:textId="6F830837" w:rsidR="00887A69" w:rsidRPr="00A74E71" w:rsidRDefault="00887A69" w:rsidP="00B1260F">
      <w:pPr>
        <w:spacing w:after="0"/>
        <w:rPr>
          <w:b/>
          <w:bCs/>
        </w:rPr>
      </w:pPr>
    </w:p>
    <w:p w14:paraId="410F429B" w14:textId="671E858C" w:rsidR="00887A69" w:rsidRPr="00A74E71" w:rsidRDefault="00887A69" w:rsidP="00B1260F">
      <w:pPr>
        <w:spacing w:after="0"/>
        <w:rPr>
          <w:b/>
          <w:bCs/>
        </w:rPr>
      </w:pPr>
      <w:r w:rsidRPr="00A74E71">
        <w:rPr>
          <w:b/>
          <w:bCs/>
        </w:rPr>
        <w:t xml:space="preserve">2.2 </w:t>
      </w:r>
      <w:r w:rsidR="009D72D6" w:rsidRPr="00A74E71">
        <w:rPr>
          <w:b/>
          <w:bCs/>
        </w:rPr>
        <w:t xml:space="preserve"> Five</w:t>
      </w:r>
      <w:r w:rsidRPr="00A74E71">
        <w:rPr>
          <w:b/>
          <w:bCs/>
        </w:rPr>
        <w:t>-months Mobile Phone Repair Training for 30 SEE-passed youths</w:t>
      </w:r>
    </w:p>
    <w:p w14:paraId="017B1785" w14:textId="77777777" w:rsidR="00887A69" w:rsidRPr="00A74E71" w:rsidRDefault="00887A69" w:rsidP="00B1260F">
      <w:pPr>
        <w:numPr>
          <w:ilvl w:val="0"/>
          <w:numId w:val="32"/>
        </w:numPr>
        <w:spacing w:after="0"/>
      </w:pPr>
      <w:r w:rsidRPr="00A74E71">
        <w:t>30 youths trained in basic and advanced mobile hardware and software repair.</w:t>
      </w:r>
    </w:p>
    <w:p w14:paraId="6A41E94F" w14:textId="77777777" w:rsidR="00887A69" w:rsidRPr="00A74E71" w:rsidRDefault="00887A69" w:rsidP="00B1260F">
      <w:pPr>
        <w:numPr>
          <w:ilvl w:val="0"/>
          <w:numId w:val="32"/>
        </w:numPr>
        <w:spacing w:after="0"/>
      </w:pPr>
      <w:r w:rsidRPr="00A74E71">
        <w:t>At least 20 trainees capable of performing independent repair services.</w:t>
      </w:r>
    </w:p>
    <w:p w14:paraId="7DA06B0A" w14:textId="77777777" w:rsidR="00887A69" w:rsidRPr="00A74E71" w:rsidRDefault="00887A69" w:rsidP="00B1260F">
      <w:pPr>
        <w:numPr>
          <w:ilvl w:val="0"/>
          <w:numId w:val="32"/>
        </w:numPr>
        <w:spacing w:after="0"/>
      </w:pPr>
      <w:r w:rsidRPr="00A74E71">
        <w:t>Creation of new self-employment opportunities (e.g., opening repair shops or home-based services).</w:t>
      </w:r>
    </w:p>
    <w:p w14:paraId="0E376728" w14:textId="77777777" w:rsidR="00887A69" w:rsidRPr="00A74E71" w:rsidRDefault="00887A69" w:rsidP="00B1260F">
      <w:pPr>
        <w:numPr>
          <w:ilvl w:val="0"/>
          <w:numId w:val="32"/>
        </w:numPr>
        <w:spacing w:after="0"/>
      </w:pPr>
      <w:r w:rsidRPr="00A74E71">
        <w:t>Reduced dependency on external technicians within the community.</w:t>
      </w:r>
    </w:p>
    <w:p w14:paraId="7E7D1B35" w14:textId="10DF1AA6" w:rsidR="00887A69" w:rsidRPr="00A74E71" w:rsidRDefault="00887A69" w:rsidP="00B1260F">
      <w:pPr>
        <w:spacing w:after="0"/>
      </w:pPr>
    </w:p>
    <w:p w14:paraId="2089AA81" w14:textId="38C692AB" w:rsidR="00887A69" w:rsidRPr="00A74E71" w:rsidRDefault="00BD698D" w:rsidP="00B1260F">
      <w:pPr>
        <w:spacing w:after="0"/>
        <w:rPr>
          <w:b/>
          <w:bCs/>
        </w:rPr>
      </w:pPr>
      <w:r w:rsidRPr="00A74E71">
        <w:rPr>
          <w:b/>
          <w:bCs/>
        </w:rPr>
        <w:lastRenderedPageBreak/>
        <w:t>2.3 Five</w:t>
      </w:r>
      <w:r w:rsidR="00887A69" w:rsidRPr="00A74E71">
        <w:rPr>
          <w:b/>
          <w:bCs/>
        </w:rPr>
        <w:t>-months Graphic Design &amp; Video Editing Training for 20 (+2 passed) youths</w:t>
      </w:r>
    </w:p>
    <w:p w14:paraId="5C5EE037" w14:textId="77777777" w:rsidR="00887A69" w:rsidRPr="00A74E71" w:rsidRDefault="00887A69" w:rsidP="00B1260F">
      <w:pPr>
        <w:numPr>
          <w:ilvl w:val="0"/>
          <w:numId w:val="33"/>
        </w:numPr>
        <w:spacing w:after="0"/>
      </w:pPr>
      <w:r w:rsidRPr="00A74E71">
        <w:t>20 youths trained in Photoshop, Illustrator, Premiere Pro, and basic design principles.</w:t>
      </w:r>
    </w:p>
    <w:p w14:paraId="3ECC9784" w14:textId="77777777" w:rsidR="00887A69" w:rsidRPr="00A74E71" w:rsidRDefault="00887A69" w:rsidP="00B1260F">
      <w:pPr>
        <w:numPr>
          <w:ilvl w:val="0"/>
          <w:numId w:val="33"/>
        </w:numPr>
        <w:spacing w:after="0"/>
      </w:pPr>
      <w:r w:rsidRPr="00A74E71">
        <w:t>Portfolio development for each trainee to showcase skills for job applications.</w:t>
      </w:r>
    </w:p>
    <w:p w14:paraId="49DD6E41" w14:textId="77777777" w:rsidR="00887A69" w:rsidRPr="00A74E71" w:rsidRDefault="00887A69" w:rsidP="00B1260F">
      <w:pPr>
        <w:numPr>
          <w:ilvl w:val="0"/>
          <w:numId w:val="33"/>
        </w:numPr>
        <w:spacing w:after="0"/>
      </w:pPr>
      <w:r w:rsidRPr="00A74E71">
        <w:t>At least 5–8 youths start freelancing or obtain part-time jobs in local media, printing, or social media content creation.</w:t>
      </w:r>
    </w:p>
    <w:p w14:paraId="4EDBA282" w14:textId="77777777" w:rsidR="00887A69" w:rsidRPr="00A74E71" w:rsidRDefault="00887A69" w:rsidP="00B1260F">
      <w:pPr>
        <w:numPr>
          <w:ilvl w:val="0"/>
          <w:numId w:val="33"/>
        </w:numPr>
        <w:spacing w:after="0"/>
      </w:pPr>
      <w:r w:rsidRPr="00A74E71">
        <w:t>Improved digital content creation capacity within the community.</w:t>
      </w:r>
    </w:p>
    <w:p w14:paraId="5AF62878" w14:textId="5A0DFEBC" w:rsidR="00887A69" w:rsidRPr="00A74E71" w:rsidRDefault="00887A69" w:rsidP="00B1260F">
      <w:pPr>
        <w:spacing w:after="0"/>
      </w:pPr>
    </w:p>
    <w:p w14:paraId="307B7C3B" w14:textId="555946DA" w:rsidR="00887A69" w:rsidRPr="00A74E71" w:rsidRDefault="00887A69" w:rsidP="00B1260F">
      <w:pPr>
        <w:spacing w:after="0"/>
        <w:rPr>
          <w:b/>
          <w:bCs/>
        </w:rPr>
      </w:pPr>
      <w:r w:rsidRPr="00A74E71">
        <w:rPr>
          <w:b/>
          <w:bCs/>
        </w:rPr>
        <w:t xml:space="preserve">2.4 </w:t>
      </w:r>
      <w:r w:rsidR="009D72D6" w:rsidRPr="00A74E71">
        <w:rPr>
          <w:b/>
          <w:bCs/>
        </w:rPr>
        <w:t>Five</w:t>
      </w:r>
      <w:r w:rsidRPr="00A74E71">
        <w:rPr>
          <w:b/>
          <w:bCs/>
        </w:rPr>
        <w:t>-months Digital Marketing Training for 20 (+2 passed) youths</w:t>
      </w:r>
    </w:p>
    <w:p w14:paraId="0C59A7D9" w14:textId="77777777" w:rsidR="00887A69" w:rsidRPr="00A74E71" w:rsidRDefault="00887A69" w:rsidP="00B1260F">
      <w:pPr>
        <w:numPr>
          <w:ilvl w:val="0"/>
          <w:numId w:val="34"/>
        </w:numPr>
        <w:spacing w:after="0"/>
      </w:pPr>
      <w:r w:rsidRPr="00A74E71">
        <w:t>20 youths trained in social media management, SEO basics, digital advertising, and online branding.</w:t>
      </w:r>
    </w:p>
    <w:p w14:paraId="6688DD16" w14:textId="77777777" w:rsidR="00887A69" w:rsidRPr="00A74E71" w:rsidRDefault="00887A69" w:rsidP="00B1260F">
      <w:pPr>
        <w:numPr>
          <w:ilvl w:val="0"/>
          <w:numId w:val="34"/>
        </w:numPr>
        <w:spacing w:after="0"/>
      </w:pPr>
      <w:r w:rsidRPr="00A74E71">
        <w:t>At least 8–10 trainees able to support local businesses in online promotion.</w:t>
      </w:r>
    </w:p>
    <w:p w14:paraId="2B968A1B" w14:textId="77777777" w:rsidR="00887A69" w:rsidRPr="00A74E71" w:rsidRDefault="00887A69" w:rsidP="00B1260F">
      <w:pPr>
        <w:numPr>
          <w:ilvl w:val="0"/>
          <w:numId w:val="34"/>
        </w:numPr>
        <w:spacing w:after="0"/>
      </w:pPr>
      <w:r w:rsidRPr="00A74E71">
        <w:t>Increased opportunities for online freelancing and remote work.</w:t>
      </w:r>
    </w:p>
    <w:p w14:paraId="44CE6350" w14:textId="38AC9F58" w:rsidR="00887A69" w:rsidRPr="00A74E71" w:rsidRDefault="00887A69" w:rsidP="00B1260F">
      <w:pPr>
        <w:numPr>
          <w:ilvl w:val="0"/>
          <w:numId w:val="34"/>
        </w:numPr>
        <w:spacing w:after="0"/>
      </w:pPr>
      <w:r w:rsidRPr="00A74E71">
        <w:t>Enhanced digital entrepreneurship among youth (e.g., running ads, managing pages, creating content).</w:t>
      </w:r>
    </w:p>
    <w:p w14:paraId="6405FCD7" w14:textId="77777777" w:rsidR="0052617F" w:rsidRPr="00A74E71" w:rsidRDefault="0052617F" w:rsidP="00B1260F">
      <w:pPr>
        <w:spacing w:after="0"/>
        <w:rPr>
          <w:b/>
          <w:bCs/>
        </w:rPr>
      </w:pPr>
    </w:p>
    <w:p w14:paraId="3CC4D791" w14:textId="0EE78C81" w:rsidR="00887A69" w:rsidRPr="00A74E71" w:rsidRDefault="00887A69" w:rsidP="00B1260F">
      <w:pPr>
        <w:spacing w:after="0"/>
        <w:rPr>
          <w:b/>
          <w:bCs/>
        </w:rPr>
      </w:pPr>
      <w:r w:rsidRPr="00A74E71">
        <w:rPr>
          <w:b/>
          <w:bCs/>
        </w:rPr>
        <w:t>3. Service-Oriented Skills (30 trainees)</w:t>
      </w:r>
    </w:p>
    <w:p w14:paraId="668EB7E8" w14:textId="77777777" w:rsidR="00887A69" w:rsidRPr="00A74E71" w:rsidRDefault="00887A69" w:rsidP="00B1260F">
      <w:pPr>
        <w:spacing w:after="0"/>
        <w:rPr>
          <w:b/>
          <w:bCs/>
        </w:rPr>
      </w:pPr>
      <w:r w:rsidRPr="00A74E71">
        <w:rPr>
          <w:b/>
          <w:bCs/>
        </w:rPr>
        <w:t>3.1 Three-months Tailoring Training with Sewing Machine Support for 30 Indigenous Women</w:t>
      </w:r>
    </w:p>
    <w:p w14:paraId="0C321E25" w14:textId="77777777" w:rsidR="00887A69" w:rsidRPr="00A74E71" w:rsidRDefault="00887A69" w:rsidP="00B1260F">
      <w:pPr>
        <w:numPr>
          <w:ilvl w:val="0"/>
          <w:numId w:val="35"/>
        </w:numPr>
        <w:spacing w:after="0"/>
      </w:pPr>
      <w:r w:rsidRPr="00A74E71">
        <w:t>30 indigenous women trained in cutting, sewing, and garment finishing.</w:t>
      </w:r>
    </w:p>
    <w:p w14:paraId="79BB2344" w14:textId="77777777" w:rsidR="00887A69" w:rsidRPr="00A74E71" w:rsidRDefault="00887A69" w:rsidP="00B1260F">
      <w:pPr>
        <w:numPr>
          <w:ilvl w:val="0"/>
          <w:numId w:val="35"/>
        </w:numPr>
        <w:spacing w:after="0"/>
      </w:pPr>
      <w:r w:rsidRPr="00A74E71">
        <w:t>Each participant provided with a sewing machine (if included), enabling immediate self-employment.</w:t>
      </w:r>
    </w:p>
    <w:p w14:paraId="1B44DFE4" w14:textId="77777777" w:rsidR="00887A69" w:rsidRPr="00A74E71" w:rsidRDefault="00887A69" w:rsidP="00B1260F">
      <w:pPr>
        <w:numPr>
          <w:ilvl w:val="0"/>
          <w:numId w:val="35"/>
        </w:numPr>
        <w:spacing w:after="0"/>
      </w:pPr>
      <w:r w:rsidRPr="00A74E71">
        <w:t>At least 15 women start home-based tailoring services or small tailoring groups.</w:t>
      </w:r>
    </w:p>
    <w:p w14:paraId="3C4DEECB" w14:textId="77777777" w:rsidR="00887A69" w:rsidRPr="00A74E71" w:rsidRDefault="00887A69" w:rsidP="00B1260F">
      <w:pPr>
        <w:numPr>
          <w:ilvl w:val="0"/>
          <w:numId w:val="35"/>
        </w:numPr>
        <w:spacing w:after="0"/>
      </w:pPr>
      <w:r w:rsidRPr="00A74E71">
        <w:t>Improved income-earning capacity and financial independence among indigenous women.</w:t>
      </w:r>
    </w:p>
    <w:p w14:paraId="14CEA7BB" w14:textId="77777777" w:rsidR="00887A69" w:rsidRPr="00A74E71" w:rsidRDefault="00887A69" w:rsidP="00B1260F">
      <w:pPr>
        <w:numPr>
          <w:ilvl w:val="0"/>
          <w:numId w:val="35"/>
        </w:numPr>
        <w:spacing w:after="0"/>
        <w:rPr>
          <w:b/>
          <w:bCs/>
        </w:rPr>
      </w:pPr>
      <w:r w:rsidRPr="00A74E71">
        <w:t>Preservation and promotion of traditional clothing and craft skills in the community</w:t>
      </w:r>
      <w:r w:rsidRPr="00A74E71">
        <w:rPr>
          <w:b/>
          <w:bCs/>
        </w:rPr>
        <w:t>.</w:t>
      </w:r>
    </w:p>
    <w:p w14:paraId="55AA10B7" w14:textId="6B0B4E3F" w:rsidR="00882087" w:rsidRPr="00A74E71" w:rsidRDefault="00E70AF0" w:rsidP="00882087">
      <w:pPr>
        <w:spacing w:after="0"/>
        <w:rPr>
          <w:b/>
          <w:bCs/>
        </w:rPr>
      </w:pPr>
      <w:r w:rsidRPr="00A74E71">
        <w:rPr>
          <w:b/>
          <w:bCs/>
        </w:rPr>
        <w:t>10.</w:t>
      </w:r>
      <w:r w:rsidR="00882087" w:rsidRPr="00A74E71">
        <w:rPr>
          <w:b/>
          <w:bCs/>
        </w:rPr>
        <w:t xml:space="preserve">Methodology </w:t>
      </w:r>
    </w:p>
    <w:p w14:paraId="3BA622EF" w14:textId="23E3526E" w:rsidR="00882087" w:rsidRPr="00A74E71" w:rsidRDefault="00882087" w:rsidP="00882087">
      <w:pPr>
        <w:spacing w:after="0"/>
      </w:pPr>
      <w:r w:rsidRPr="00A74E71">
        <w:t xml:space="preserve">The project will </w:t>
      </w:r>
      <w:r w:rsidR="009D72D6" w:rsidRPr="00A74E71">
        <w:t>deliver</w:t>
      </w:r>
      <w:r w:rsidRPr="00A74E71">
        <w:t xml:space="preserve"> using a practical, inclusive and </w:t>
      </w:r>
      <w:r w:rsidR="0052617F" w:rsidRPr="00A74E71">
        <w:t>competency-based</w:t>
      </w:r>
      <w:r w:rsidRPr="00A74E71">
        <w:t xml:space="preserve"> methodology</w:t>
      </w:r>
    </w:p>
    <w:p w14:paraId="12B5FC89" w14:textId="4362E4E9" w:rsidR="00882087" w:rsidRPr="00A74E71" w:rsidRDefault="00882087" w:rsidP="00882087">
      <w:pPr>
        <w:pStyle w:val="ListParagraph"/>
        <w:numPr>
          <w:ilvl w:val="0"/>
          <w:numId w:val="42"/>
        </w:numPr>
        <w:spacing w:after="0"/>
      </w:pPr>
      <w:r w:rsidRPr="00A74E71">
        <w:t>Participatory selection</w:t>
      </w:r>
    </w:p>
    <w:p w14:paraId="1A9BB26F" w14:textId="70F5DE9E" w:rsidR="00882087" w:rsidRPr="00A74E71" w:rsidRDefault="00882087" w:rsidP="00882087">
      <w:pPr>
        <w:pStyle w:val="ListParagraph"/>
        <w:numPr>
          <w:ilvl w:val="0"/>
          <w:numId w:val="43"/>
        </w:numPr>
        <w:spacing w:after="0"/>
      </w:pPr>
      <w:r w:rsidRPr="00A74E71">
        <w:t xml:space="preserve">Mobilization through municipalities and wards </w:t>
      </w:r>
    </w:p>
    <w:p w14:paraId="41F082DD" w14:textId="4A2A3B42" w:rsidR="00882087" w:rsidRPr="00A74E71" w:rsidRDefault="00882087" w:rsidP="00882087">
      <w:pPr>
        <w:pStyle w:val="ListParagraph"/>
        <w:numPr>
          <w:ilvl w:val="0"/>
          <w:numId w:val="43"/>
        </w:numPr>
        <w:spacing w:after="0"/>
      </w:pPr>
      <w:r w:rsidRPr="00A74E71">
        <w:t>Transparent selection with priority to vulnerable groups</w:t>
      </w:r>
    </w:p>
    <w:p w14:paraId="3EAA5151" w14:textId="47651BE0" w:rsidR="00882087" w:rsidRPr="00A74E71" w:rsidRDefault="00882087" w:rsidP="00882087">
      <w:pPr>
        <w:pStyle w:val="ListParagraph"/>
        <w:numPr>
          <w:ilvl w:val="0"/>
          <w:numId w:val="42"/>
        </w:numPr>
        <w:spacing w:after="0"/>
      </w:pPr>
      <w:r w:rsidRPr="00A74E71">
        <w:t xml:space="preserve">Competency Based Training </w:t>
      </w:r>
    </w:p>
    <w:p w14:paraId="5876248D" w14:textId="209F61A5" w:rsidR="00882087" w:rsidRPr="00A74E71" w:rsidRDefault="00882087" w:rsidP="00882087">
      <w:pPr>
        <w:pStyle w:val="ListParagraph"/>
        <w:numPr>
          <w:ilvl w:val="0"/>
          <w:numId w:val="44"/>
        </w:numPr>
        <w:spacing w:after="0"/>
      </w:pPr>
      <w:r w:rsidRPr="00A74E71">
        <w:t xml:space="preserve">70 % practical and 30 % theory </w:t>
      </w:r>
    </w:p>
    <w:p w14:paraId="2DB4B042" w14:textId="6C5FB4B1" w:rsidR="00882087" w:rsidRPr="00A74E71" w:rsidRDefault="00882087" w:rsidP="00882087">
      <w:pPr>
        <w:pStyle w:val="ListParagraph"/>
        <w:numPr>
          <w:ilvl w:val="0"/>
          <w:numId w:val="44"/>
        </w:numPr>
        <w:spacing w:after="0"/>
      </w:pPr>
      <w:r w:rsidRPr="00A74E71">
        <w:t>Hands on exercises and demonstration</w:t>
      </w:r>
    </w:p>
    <w:p w14:paraId="61C70444" w14:textId="41F26F44" w:rsidR="00882087" w:rsidRPr="00A74E71" w:rsidRDefault="00882087" w:rsidP="00882087">
      <w:pPr>
        <w:pStyle w:val="ListParagraph"/>
        <w:numPr>
          <w:ilvl w:val="0"/>
          <w:numId w:val="44"/>
        </w:numPr>
        <w:spacing w:after="0"/>
      </w:pPr>
      <w:r w:rsidRPr="00A74E71">
        <w:t>CTEVT aligned training modules</w:t>
      </w:r>
    </w:p>
    <w:p w14:paraId="6FDB8B1A" w14:textId="79FCEF6E" w:rsidR="00882087" w:rsidRPr="00A74E71" w:rsidRDefault="00882087" w:rsidP="00882087">
      <w:pPr>
        <w:pStyle w:val="ListParagraph"/>
        <w:numPr>
          <w:ilvl w:val="0"/>
          <w:numId w:val="42"/>
        </w:numPr>
        <w:spacing w:after="0"/>
      </w:pPr>
      <w:r w:rsidRPr="00A74E71">
        <w:t xml:space="preserve">Certified Trainers and Quality Control </w:t>
      </w:r>
    </w:p>
    <w:p w14:paraId="2778AFD2" w14:textId="59B93544" w:rsidR="00882087" w:rsidRPr="00A74E71" w:rsidRDefault="00882087" w:rsidP="00882087">
      <w:pPr>
        <w:pStyle w:val="ListParagraph"/>
        <w:numPr>
          <w:ilvl w:val="0"/>
          <w:numId w:val="45"/>
        </w:numPr>
        <w:spacing w:after="0"/>
      </w:pPr>
      <w:r w:rsidRPr="00A74E71">
        <w:t>Use qualitied training institutions or individual training centers</w:t>
      </w:r>
    </w:p>
    <w:p w14:paraId="1A2886E9" w14:textId="5BC53123" w:rsidR="00882087" w:rsidRPr="00A74E71" w:rsidRDefault="00882087" w:rsidP="00882087">
      <w:pPr>
        <w:pStyle w:val="ListParagraph"/>
        <w:numPr>
          <w:ilvl w:val="0"/>
          <w:numId w:val="45"/>
        </w:numPr>
        <w:spacing w:after="0"/>
      </w:pPr>
      <w:r w:rsidRPr="00A74E71">
        <w:t xml:space="preserve">Continuous trainer performance monitoring </w:t>
      </w:r>
    </w:p>
    <w:p w14:paraId="45BD6F57" w14:textId="25DE9E6B" w:rsidR="00995526" w:rsidRPr="00A74E71" w:rsidRDefault="00995526" w:rsidP="00882087">
      <w:pPr>
        <w:pStyle w:val="ListParagraph"/>
        <w:numPr>
          <w:ilvl w:val="0"/>
          <w:numId w:val="45"/>
        </w:numPr>
        <w:spacing w:after="0"/>
      </w:pPr>
      <w:r w:rsidRPr="00A74E71">
        <w:t xml:space="preserve">Flexible timing </w:t>
      </w:r>
    </w:p>
    <w:p w14:paraId="3F234BD7" w14:textId="55BE92AC" w:rsidR="00887A69" w:rsidRPr="00A74E71" w:rsidRDefault="00E70AF0" w:rsidP="00B1260F">
      <w:pPr>
        <w:spacing w:after="0"/>
        <w:rPr>
          <w:b/>
          <w:bCs/>
        </w:rPr>
      </w:pPr>
      <w:r w:rsidRPr="00A74E71">
        <w:rPr>
          <w:b/>
          <w:bCs/>
        </w:rPr>
        <w:t xml:space="preserve">11. </w:t>
      </w:r>
      <w:r w:rsidR="007C4212" w:rsidRPr="00A74E71">
        <w:rPr>
          <w:b/>
          <w:bCs/>
        </w:rPr>
        <w:t xml:space="preserve">Implementation Plan </w:t>
      </w:r>
    </w:p>
    <w:p w14:paraId="365C1596" w14:textId="1ACCCA43" w:rsidR="007C4212" w:rsidRPr="00A74E71" w:rsidRDefault="007C4212" w:rsidP="00B1260F">
      <w:pPr>
        <w:spacing w:after="0"/>
      </w:pPr>
      <w:r w:rsidRPr="00A74E71">
        <w:lastRenderedPageBreak/>
        <w:t>Phase 1: Start up 2 months</w:t>
      </w:r>
    </w:p>
    <w:p w14:paraId="483D9A7F" w14:textId="7D8EBA02" w:rsidR="007C4212" w:rsidRPr="00A74E71" w:rsidRDefault="007C4212" w:rsidP="007C4212">
      <w:pPr>
        <w:pStyle w:val="ListParagraph"/>
        <w:numPr>
          <w:ilvl w:val="0"/>
          <w:numId w:val="36"/>
        </w:numPr>
        <w:spacing w:after="0"/>
      </w:pPr>
      <w:r w:rsidRPr="00A74E71">
        <w:t xml:space="preserve">Coordination meetings </w:t>
      </w:r>
    </w:p>
    <w:p w14:paraId="20C67832" w14:textId="7E111A31" w:rsidR="007C4212" w:rsidRPr="00A74E71" w:rsidRDefault="007C4212" w:rsidP="007C4212">
      <w:pPr>
        <w:pStyle w:val="ListParagraph"/>
        <w:numPr>
          <w:ilvl w:val="0"/>
          <w:numId w:val="36"/>
        </w:numPr>
        <w:spacing w:after="0"/>
      </w:pPr>
      <w:r w:rsidRPr="00A74E71">
        <w:t xml:space="preserve">Trainee selection </w:t>
      </w:r>
    </w:p>
    <w:p w14:paraId="0D7EC083" w14:textId="4BF3FE6A" w:rsidR="007C4212" w:rsidRPr="00A74E71" w:rsidRDefault="001D6366" w:rsidP="007C4212">
      <w:pPr>
        <w:pStyle w:val="ListParagraph"/>
        <w:numPr>
          <w:ilvl w:val="0"/>
          <w:numId w:val="36"/>
        </w:numPr>
        <w:spacing w:after="0"/>
      </w:pPr>
      <w:r w:rsidRPr="00A74E71">
        <w:t xml:space="preserve">Identification of training centers for the training </w:t>
      </w:r>
    </w:p>
    <w:p w14:paraId="7D96B881" w14:textId="616D6AED" w:rsidR="001D6366" w:rsidRPr="00A74E71" w:rsidRDefault="001D6366" w:rsidP="001D6366">
      <w:pPr>
        <w:spacing w:after="0"/>
      </w:pPr>
      <w:r w:rsidRPr="00A74E71">
        <w:t xml:space="preserve">Phase 2: Training Delivery </w:t>
      </w:r>
      <w:proofErr w:type="gramStart"/>
      <w:r w:rsidRPr="00A74E71">
        <w:t>( 3</w:t>
      </w:r>
      <w:proofErr w:type="gramEnd"/>
      <w:r w:rsidRPr="00A74E71">
        <w:t xml:space="preserve"> to six months)</w:t>
      </w:r>
    </w:p>
    <w:p w14:paraId="0AF36FBA" w14:textId="35EF320C" w:rsidR="001D6366" w:rsidRPr="00A74E71" w:rsidRDefault="001D6366" w:rsidP="001D6366">
      <w:pPr>
        <w:pStyle w:val="ListParagraph"/>
        <w:numPr>
          <w:ilvl w:val="0"/>
          <w:numId w:val="37"/>
        </w:numPr>
        <w:spacing w:after="0"/>
      </w:pPr>
      <w:r w:rsidRPr="00A74E71">
        <w:t>Daily sessions</w:t>
      </w:r>
    </w:p>
    <w:p w14:paraId="5AFC839D" w14:textId="3115CAD9" w:rsidR="001D6366" w:rsidRPr="00A74E71" w:rsidRDefault="001D6366" w:rsidP="001D6366">
      <w:pPr>
        <w:pStyle w:val="ListParagraph"/>
        <w:numPr>
          <w:ilvl w:val="0"/>
          <w:numId w:val="37"/>
        </w:numPr>
        <w:spacing w:after="0"/>
      </w:pPr>
      <w:r w:rsidRPr="00A74E71">
        <w:t>Mid-term evaluation</w:t>
      </w:r>
    </w:p>
    <w:p w14:paraId="0BA2A5DE" w14:textId="5FE0861E" w:rsidR="001D6366" w:rsidRPr="00A74E71" w:rsidRDefault="001D6366" w:rsidP="001D6366">
      <w:pPr>
        <w:pStyle w:val="ListParagraph"/>
        <w:numPr>
          <w:ilvl w:val="0"/>
          <w:numId w:val="37"/>
        </w:numPr>
        <w:spacing w:after="0"/>
      </w:pPr>
      <w:r w:rsidRPr="00A74E71">
        <w:t>Practical assignments</w:t>
      </w:r>
    </w:p>
    <w:p w14:paraId="09B45BB4" w14:textId="59B2FE43" w:rsidR="001D6366" w:rsidRPr="00A74E71" w:rsidRDefault="001D6366" w:rsidP="001D6366">
      <w:pPr>
        <w:spacing w:after="0"/>
      </w:pPr>
      <w:r w:rsidRPr="00A74E71">
        <w:t xml:space="preserve">Phase 3 Post training support </w:t>
      </w:r>
      <w:proofErr w:type="gramStart"/>
      <w:r w:rsidRPr="00A74E71">
        <w:t>( 4</w:t>
      </w:r>
      <w:proofErr w:type="gramEnd"/>
      <w:r w:rsidRPr="00A74E71">
        <w:t>-6 months)</w:t>
      </w:r>
    </w:p>
    <w:p w14:paraId="6E01103C" w14:textId="4188AD39" w:rsidR="001D6366" w:rsidRPr="00A74E71" w:rsidRDefault="001D6366" w:rsidP="001D6366">
      <w:pPr>
        <w:pStyle w:val="ListParagraph"/>
        <w:numPr>
          <w:ilvl w:val="0"/>
          <w:numId w:val="38"/>
        </w:numPr>
        <w:spacing w:after="0"/>
      </w:pPr>
      <w:r w:rsidRPr="00A74E71">
        <w:t>Job placement</w:t>
      </w:r>
    </w:p>
    <w:p w14:paraId="0B7D8FEB" w14:textId="44EF3C24" w:rsidR="001D6366" w:rsidRPr="00A74E71" w:rsidRDefault="001D6366" w:rsidP="001D6366">
      <w:pPr>
        <w:pStyle w:val="ListParagraph"/>
        <w:numPr>
          <w:ilvl w:val="0"/>
          <w:numId w:val="38"/>
        </w:numPr>
        <w:spacing w:after="0"/>
      </w:pPr>
      <w:r w:rsidRPr="00A74E71">
        <w:t>Financial linkages</w:t>
      </w:r>
    </w:p>
    <w:p w14:paraId="26D685B0" w14:textId="0A8666A2" w:rsidR="001D6366" w:rsidRPr="00A74E71" w:rsidRDefault="001D6366" w:rsidP="001D6366">
      <w:pPr>
        <w:spacing w:after="0"/>
      </w:pPr>
      <w:r w:rsidRPr="00A74E71">
        <w:t xml:space="preserve">Phase 4 Completion </w:t>
      </w:r>
      <w:proofErr w:type="gramStart"/>
      <w:r w:rsidRPr="00A74E71">
        <w:t>( 6</w:t>
      </w:r>
      <w:proofErr w:type="gramEnd"/>
      <w:r w:rsidRPr="00A74E71">
        <w:t xml:space="preserve"> months)</w:t>
      </w:r>
    </w:p>
    <w:p w14:paraId="7A07CA2E" w14:textId="7F1E1A11" w:rsidR="001D6366" w:rsidRPr="00A74E71" w:rsidRDefault="001D6366" w:rsidP="001D6366">
      <w:pPr>
        <w:pStyle w:val="ListParagraph"/>
        <w:numPr>
          <w:ilvl w:val="0"/>
          <w:numId w:val="38"/>
        </w:numPr>
        <w:spacing w:after="0"/>
      </w:pPr>
      <w:r w:rsidRPr="00A74E71">
        <w:t xml:space="preserve">Final reporting </w:t>
      </w:r>
    </w:p>
    <w:p w14:paraId="2B216F36" w14:textId="784D5230" w:rsidR="001D6366" w:rsidRPr="00A74E71" w:rsidRDefault="001D6366" w:rsidP="001D6366">
      <w:pPr>
        <w:pStyle w:val="ListParagraph"/>
        <w:numPr>
          <w:ilvl w:val="0"/>
          <w:numId w:val="38"/>
        </w:numPr>
        <w:spacing w:after="0"/>
      </w:pPr>
      <w:r w:rsidRPr="00A74E71">
        <w:t xml:space="preserve">Documentation of success stories </w:t>
      </w:r>
    </w:p>
    <w:p w14:paraId="27B8E312" w14:textId="77777777" w:rsidR="001D6366" w:rsidRPr="00A74E71" w:rsidRDefault="001D6366" w:rsidP="001D6366">
      <w:pPr>
        <w:spacing w:after="0"/>
      </w:pPr>
    </w:p>
    <w:p w14:paraId="76A1B195" w14:textId="04D7EF56" w:rsidR="001D6366" w:rsidRPr="00A74E71" w:rsidRDefault="00E70AF0" w:rsidP="001D6366">
      <w:pPr>
        <w:spacing w:after="0"/>
        <w:rPr>
          <w:b/>
          <w:bCs/>
        </w:rPr>
      </w:pPr>
      <w:r w:rsidRPr="00A74E71">
        <w:rPr>
          <w:b/>
          <w:bCs/>
        </w:rPr>
        <w:t xml:space="preserve">12. </w:t>
      </w:r>
      <w:r w:rsidR="001D6366" w:rsidRPr="00A74E71">
        <w:rPr>
          <w:b/>
          <w:bCs/>
        </w:rPr>
        <w:t xml:space="preserve">Monitoring and Evaluation Plan </w:t>
      </w:r>
    </w:p>
    <w:p w14:paraId="550D3501" w14:textId="294E3336" w:rsidR="001D6366" w:rsidRPr="00A74E71" w:rsidRDefault="001D6366" w:rsidP="001D6366">
      <w:pPr>
        <w:spacing w:after="0"/>
      </w:pPr>
      <w:r w:rsidRPr="00A74E71">
        <w:t xml:space="preserve">Monitoring components </w:t>
      </w:r>
    </w:p>
    <w:p w14:paraId="5A469694" w14:textId="75D92B52" w:rsidR="001D6366" w:rsidRPr="00A74E71" w:rsidRDefault="001D6366" w:rsidP="001D6366">
      <w:pPr>
        <w:pStyle w:val="ListParagraph"/>
        <w:numPr>
          <w:ilvl w:val="0"/>
          <w:numId w:val="40"/>
        </w:numPr>
        <w:spacing w:after="0"/>
      </w:pPr>
      <w:r w:rsidRPr="00A74E71">
        <w:t xml:space="preserve">Baseline data collection </w:t>
      </w:r>
    </w:p>
    <w:p w14:paraId="23D39CF5" w14:textId="25702207" w:rsidR="001D6366" w:rsidRPr="00A74E71" w:rsidRDefault="001D6366" w:rsidP="001D6366">
      <w:pPr>
        <w:pStyle w:val="ListParagraph"/>
        <w:numPr>
          <w:ilvl w:val="0"/>
          <w:numId w:val="40"/>
        </w:numPr>
        <w:spacing w:after="0"/>
      </w:pPr>
      <w:r w:rsidRPr="00A74E71">
        <w:t xml:space="preserve">Daily attendance check </w:t>
      </w:r>
    </w:p>
    <w:p w14:paraId="0089ED00" w14:textId="60EC363A" w:rsidR="001D6366" w:rsidRPr="00A74E71" w:rsidRDefault="001D6366" w:rsidP="001D6366">
      <w:pPr>
        <w:pStyle w:val="ListParagraph"/>
        <w:numPr>
          <w:ilvl w:val="0"/>
          <w:numId w:val="40"/>
        </w:numPr>
        <w:spacing w:after="0"/>
      </w:pPr>
      <w:r w:rsidRPr="00A74E71">
        <w:t>Monthly trainer report.</w:t>
      </w:r>
    </w:p>
    <w:p w14:paraId="7017932C" w14:textId="15F23623" w:rsidR="001D6366" w:rsidRPr="00A74E71" w:rsidRDefault="001D6366" w:rsidP="001D6366">
      <w:pPr>
        <w:pStyle w:val="ListParagraph"/>
        <w:numPr>
          <w:ilvl w:val="0"/>
          <w:numId w:val="40"/>
        </w:numPr>
        <w:spacing w:after="0"/>
      </w:pPr>
      <w:r w:rsidRPr="00A74E71">
        <w:t>Quarterly sharing meeting with municipality.</w:t>
      </w:r>
    </w:p>
    <w:p w14:paraId="757D8C35" w14:textId="31A8B372" w:rsidR="001D6366" w:rsidRPr="00A74E71" w:rsidRDefault="001D6366" w:rsidP="001D6366">
      <w:pPr>
        <w:pStyle w:val="ListParagraph"/>
        <w:numPr>
          <w:ilvl w:val="0"/>
          <w:numId w:val="40"/>
        </w:numPr>
        <w:spacing w:after="0"/>
      </w:pPr>
      <w:r w:rsidRPr="00A74E71">
        <w:t>Mid-term skill evaluation</w:t>
      </w:r>
    </w:p>
    <w:p w14:paraId="7CA751CF" w14:textId="04B46338" w:rsidR="001D6366" w:rsidRPr="00A74E71" w:rsidRDefault="001D6366" w:rsidP="001D6366">
      <w:pPr>
        <w:pStyle w:val="ListParagraph"/>
        <w:numPr>
          <w:ilvl w:val="0"/>
          <w:numId w:val="40"/>
        </w:numPr>
        <w:spacing w:after="0"/>
      </w:pPr>
      <w:r w:rsidRPr="00A74E71">
        <w:t xml:space="preserve">Final exam and assessment </w:t>
      </w:r>
    </w:p>
    <w:p w14:paraId="4E3D885E" w14:textId="11D8A607" w:rsidR="001D6366" w:rsidRPr="00A74E71" w:rsidRDefault="001D6366" w:rsidP="001D6366">
      <w:pPr>
        <w:spacing w:after="0"/>
      </w:pPr>
      <w:r w:rsidRPr="00A74E71">
        <w:t xml:space="preserve">Post training follow- up </w:t>
      </w:r>
    </w:p>
    <w:p w14:paraId="4B486F90" w14:textId="0AFA7048" w:rsidR="001D6366" w:rsidRPr="00A74E71" w:rsidRDefault="001D6366" w:rsidP="001D6366">
      <w:pPr>
        <w:pStyle w:val="ListParagraph"/>
        <w:numPr>
          <w:ilvl w:val="0"/>
          <w:numId w:val="41"/>
        </w:numPr>
        <w:spacing w:after="0"/>
      </w:pPr>
      <w:r w:rsidRPr="00A74E71">
        <w:t>Track trainees for six months</w:t>
      </w:r>
    </w:p>
    <w:p w14:paraId="040EA033" w14:textId="6CB125C1" w:rsidR="001D6366" w:rsidRPr="00A74E71" w:rsidRDefault="001D6366" w:rsidP="001D6366">
      <w:pPr>
        <w:pStyle w:val="ListParagraph"/>
        <w:numPr>
          <w:ilvl w:val="0"/>
          <w:numId w:val="41"/>
        </w:numPr>
        <w:spacing w:after="0"/>
      </w:pPr>
      <w:r w:rsidRPr="00A74E71">
        <w:t xml:space="preserve">Employment verification </w:t>
      </w:r>
    </w:p>
    <w:p w14:paraId="6D1BDA3C" w14:textId="456CF625" w:rsidR="001D6366" w:rsidRPr="00A74E71" w:rsidRDefault="001D6366" w:rsidP="001D6366">
      <w:pPr>
        <w:pStyle w:val="ListParagraph"/>
        <w:numPr>
          <w:ilvl w:val="0"/>
          <w:numId w:val="41"/>
        </w:numPr>
        <w:spacing w:after="0"/>
      </w:pPr>
      <w:r w:rsidRPr="00A74E71">
        <w:t xml:space="preserve">Income change assessment </w:t>
      </w:r>
    </w:p>
    <w:p w14:paraId="281DC7C8" w14:textId="088ABE3F" w:rsidR="001D6366" w:rsidRPr="00A74E71" w:rsidRDefault="001D6366" w:rsidP="001D6366">
      <w:pPr>
        <w:pStyle w:val="ListParagraph"/>
        <w:numPr>
          <w:ilvl w:val="0"/>
          <w:numId w:val="41"/>
        </w:numPr>
        <w:spacing w:after="0"/>
      </w:pPr>
      <w:r w:rsidRPr="00A74E71">
        <w:t xml:space="preserve">Employer </w:t>
      </w:r>
      <w:r w:rsidR="00E70AF0" w:rsidRPr="00A74E71">
        <w:t>feedback</w:t>
      </w:r>
      <w:r w:rsidRPr="00A74E71">
        <w:t xml:space="preserve"> collection </w:t>
      </w:r>
    </w:p>
    <w:p w14:paraId="06187ED6" w14:textId="77777777" w:rsidR="001D6366" w:rsidRPr="00A74E71" w:rsidRDefault="001D6366" w:rsidP="00E70AF0">
      <w:pPr>
        <w:spacing w:after="0"/>
        <w:jc w:val="both"/>
        <w:rPr>
          <w:b/>
          <w:bCs/>
        </w:rPr>
      </w:pPr>
    </w:p>
    <w:p w14:paraId="66A6ED37" w14:textId="497C0C1A" w:rsidR="00B1260F" w:rsidRPr="00A74E71" w:rsidRDefault="00B1260F" w:rsidP="00B1260F">
      <w:pPr>
        <w:jc w:val="both"/>
        <w:rPr>
          <w:rFonts w:ascii="Times New Roman" w:eastAsia="Times New Roman" w:hAnsi="Times New Roman" w:cs="Times New Roman"/>
          <w:b/>
          <w:bCs/>
        </w:rPr>
      </w:pPr>
      <w:r w:rsidRPr="00A74E71">
        <w:rPr>
          <w:rFonts w:ascii="Times New Roman" w:eastAsia="Times New Roman" w:hAnsi="Times New Roman" w:cs="Times New Roman"/>
          <w:b/>
          <w:bCs/>
        </w:rPr>
        <w:t>1</w:t>
      </w:r>
      <w:r w:rsidR="00E70AF0" w:rsidRPr="00A74E71">
        <w:rPr>
          <w:rFonts w:ascii="Times New Roman" w:eastAsia="Times New Roman" w:hAnsi="Times New Roman" w:cs="Times New Roman"/>
          <w:b/>
          <w:bCs/>
        </w:rPr>
        <w:t>3</w:t>
      </w:r>
      <w:r w:rsidRPr="00A74E71">
        <w:rPr>
          <w:rFonts w:ascii="Times New Roman" w:eastAsia="Times New Roman" w:hAnsi="Times New Roman" w:cs="Times New Roman"/>
          <w:b/>
          <w:bCs/>
        </w:rPr>
        <w:t>. Monitoring and reporting</w:t>
      </w:r>
    </w:p>
    <w:p w14:paraId="2CE744AD" w14:textId="5B6B8344" w:rsidR="00B1260F" w:rsidRPr="00A74E71" w:rsidRDefault="00B1260F" w:rsidP="00B1260F">
      <w:pPr>
        <w:jc w:val="both"/>
        <w:rPr>
          <w:rFonts w:ascii="Times New Roman" w:eastAsia="Times New Roman" w:hAnsi="Times New Roman" w:cs="Times New Roman"/>
        </w:rPr>
      </w:pPr>
      <w:r w:rsidRPr="00A74E71">
        <w:rPr>
          <w:rFonts w:ascii="Times New Roman" w:eastAsia="Times New Roman" w:hAnsi="Times New Roman" w:cs="Times New Roman"/>
        </w:rPr>
        <w:t xml:space="preserve">To manage and handle the progress at sub-award level, board members of the organization and the Program Manager will undertake the frequent monitoring visit during the implementation. Local government of the location will also be undertaking the monitoring of the project. WACD is accountable to ensure the time, effectiveness of the project initiatives and </w:t>
      </w:r>
      <w:r w:rsidR="0052617F" w:rsidRPr="00A74E71">
        <w:rPr>
          <w:rFonts w:ascii="Times New Roman" w:eastAsia="Times New Roman" w:hAnsi="Times New Roman" w:cs="Times New Roman"/>
        </w:rPr>
        <w:t>responsibility</w:t>
      </w:r>
      <w:r w:rsidRPr="00A74E71">
        <w:rPr>
          <w:rFonts w:ascii="Times New Roman" w:eastAsia="Times New Roman" w:hAnsi="Times New Roman" w:cs="Times New Roman"/>
        </w:rPr>
        <w:t xml:space="preserve"> for reporting after </w:t>
      </w:r>
      <w:r w:rsidR="0052617F" w:rsidRPr="00A74E71">
        <w:rPr>
          <w:rFonts w:ascii="Times New Roman" w:eastAsia="Times New Roman" w:hAnsi="Times New Roman" w:cs="Times New Roman"/>
        </w:rPr>
        <w:t>completion</w:t>
      </w:r>
      <w:r w:rsidRPr="00A74E71">
        <w:rPr>
          <w:rFonts w:ascii="Times New Roman" w:eastAsia="Times New Roman" w:hAnsi="Times New Roman" w:cs="Times New Roman"/>
        </w:rPr>
        <w:t xml:space="preserve">. </w:t>
      </w:r>
      <w:r w:rsidR="001D6366" w:rsidRPr="00A74E71">
        <w:rPr>
          <w:rFonts w:ascii="Times New Roman" w:eastAsia="Times New Roman" w:hAnsi="Times New Roman" w:cs="Times New Roman"/>
        </w:rPr>
        <w:t xml:space="preserve">Monthly and Quarterly progress reports will be prepared and shared to the donor. And final project completion report will be developed </w:t>
      </w:r>
    </w:p>
    <w:p w14:paraId="25B3616E" w14:textId="22792F07" w:rsidR="00B1260F" w:rsidRPr="00A74E71" w:rsidRDefault="00B1260F" w:rsidP="00B1260F">
      <w:pPr>
        <w:rPr>
          <w:rFonts w:ascii="Times New Roman" w:hAnsi="Times New Roman" w:cs="Times New Roman"/>
          <w:b/>
          <w:bCs/>
        </w:rPr>
      </w:pPr>
      <w:r w:rsidRPr="00A74E71">
        <w:rPr>
          <w:rFonts w:ascii="Times New Roman" w:hAnsi="Times New Roman" w:cs="Times New Roman"/>
          <w:b/>
          <w:bCs/>
        </w:rPr>
        <w:t>1</w:t>
      </w:r>
      <w:r w:rsidR="00E70AF0" w:rsidRPr="00A74E71">
        <w:rPr>
          <w:rFonts w:ascii="Times New Roman" w:hAnsi="Times New Roman" w:cs="Times New Roman"/>
          <w:b/>
          <w:bCs/>
        </w:rPr>
        <w:t>4</w:t>
      </w:r>
      <w:r w:rsidRPr="00A74E71">
        <w:rPr>
          <w:rFonts w:ascii="Times New Roman" w:hAnsi="Times New Roman" w:cs="Times New Roman"/>
          <w:b/>
          <w:bCs/>
        </w:rPr>
        <w:t>. Sustainability Plan</w:t>
      </w:r>
    </w:p>
    <w:p w14:paraId="31DDC062" w14:textId="77777777" w:rsidR="007C4212" w:rsidRPr="00A74E71" w:rsidRDefault="007C4212" w:rsidP="007C4212">
      <w:pPr>
        <w:rPr>
          <w:rFonts w:ascii="Times New Roman" w:hAnsi="Times New Roman" w:cs="Times New Roman"/>
        </w:rPr>
      </w:pPr>
      <w:r w:rsidRPr="00A74E71">
        <w:rPr>
          <w:rFonts w:ascii="Times New Roman" w:hAnsi="Times New Roman" w:cs="Times New Roman"/>
        </w:rPr>
        <w:lastRenderedPageBreak/>
        <w:t>The project will work closely with municipalities to advocate for the allocation of annual budgets for skill-based training and to ensure these initiatives are integrated into local government plans. It will establish strong linkages with private-sector partners to support job placement and entrepreneurship opportunities for trained youths. The project will also promote the creation of municipal seed funds and long-term financial mechanisms that sustain livelihood programs beyond the duration of donor support.</w:t>
      </w:r>
    </w:p>
    <w:p w14:paraId="232A4147" w14:textId="77777777" w:rsidR="007C4212" w:rsidRPr="00A74E71" w:rsidRDefault="007C4212" w:rsidP="007C4212">
      <w:pPr>
        <w:rPr>
          <w:rFonts w:ascii="Times New Roman" w:hAnsi="Times New Roman" w:cs="Times New Roman"/>
        </w:rPr>
      </w:pPr>
      <w:r w:rsidRPr="00A74E71">
        <w:rPr>
          <w:rFonts w:ascii="Times New Roman" w:hAnsi="Times New Roman" w:cs="Times New Roman"/>
        </w:rPr>
        <w:t>By embedding these systems within local government structures, WACD will ensure continuity and long-lasting impact. As households gain stable incomes, dependency on migration will decline, contributing to more resilient and self-reliant indigenous economies.</w:t>
      </w:r>
    </w:p>
    <w:p w14:paraId="282D3297" w14:textId="6FDA58EC" w:rsidR="00E70AF0" w:rsidRPr="00A74E71" w:rsidRDefault="00E70AF0" w:rsidP="007C4212">
      <w:pPr>
        <w:rPr>
          <w:rFonts w:ascii="Times New Roman" w:hAnsi="Times New Roman" w:cs="Times New Roman"/>
          <w:b/>
          <w:bCs/>
        </w:rPr>
      </w:pPr>
      <w:r w:rsidRPr="00A74E71">
        <w:rPr>
          <w:rFonts w:ascii="Times New Roman" w:hAnsi="Times New Roman" w:cs="Times New Roman"/>
          <w:b/>
          <w:bCs/>
        </w:rPr>
        <w:t>15. Budget Summary</w:t>
      </w:r>
    </w:p>
    <w:p w14:paraId="290546A2" w14:textId="04E57ACB" w:rsidR="00E70AF0" w:rsidRPr="00A74E71" w:rsidRDefault="00E70AF0" w:rsidP="00E70AF0">
      <w:pPr>
        <w:spacing w:before="120" w:after="240"/>
        <w:ind w:hanging="2"/>
        <w:jc w:val="both"/>
        <w:rPr>
          <w:rFonts w:eastAsia="Calibri"/>
        </w:rPr>
      </w:pPr>
      <w:r w:rsidRPr="00A74E71">
        <w:rPr>
          <w:rFonts w:eastAsia="Calibri"/>
        </w:rPr>
        <w:t xml:space="preserve">The budget summary includes program cost, project staff cost, operation cost and program management cost. Based on these categories, the budget summary is given in the table below (Detailed budget excel sheet is separate): </w:t>
      </w:r>
      <w:r w:rsidR="007B3A44" w:rsidRPr="00A74E71">
        <w:rPr>
          <w:rFonts w:eastAsia="Calibri"/>
        </w:rPr>
        <w:t>Exchange rate ($1=142)</w:t>
      </w:r>
    </w:p>
    <w:tbl>
      <w:tblPr>
        <w:tblStyle w:val="TableGrid"/>
        <w:tblW w:w="9810" w:type="dxa"/>
        <w:tblInd w:w="18" w:type="dxa"/>
        <w:tblLook w:val="04A0" w:firstRow="1" w:lastRow="0" w:firstColumn="1" w:lastColumn="0" w:noHBand="0" w:noVBand="1"/>
      </w:tblPr>
      <w:tblGrid>
        <w:gridCol w:w="630"/>
        <w:gridCol w:w="5040"/>
        <w:gridCol w:w="2160"/>
        <w:gridCol w:w="1980"/>
      </w:tblGrid>
      <w:tr w:rsidR="00A74E71" w:rsidRPr="00A74E71" w14:paraId="30F37561" w14:textId="77777777" w:rsidTr="0038086B">
        <w:tc>
          <w:tcPr>
            <w:tcW w:w="630" w:type="dxa"/>
          </w:tcPr>
          <w:p w14:paraId="4A738327" w14:textId="77777777" w:rsidR="00E70AF0" w:rsidRPr="00A74E71" w:rsidRDefault="00E70AF0" w:rsidP="0038086B">
            <w:pPr>
              <w:spacing w:before="120" w:after="240"/>
              <w:jc w:val="center"/>
              <w:rPr>
                <w:rFonts w:eastAsia="Calibri"/>
                <w:b/>
                <w:bCs/>
                <w:sz w:val="28"/>
                <w:szCs w:val="28"/>
              </w:rPr>
            </w:pPr>
            <w:r w:rsidRPr="00A74E71">
              <w:rPr>
                <w:rFonts w:eastAsia="Calibri"/>
                <w:b/>
                <w:bCs/>
                <w:sz w:val="28"/>
                <w:szCs w:val="28"/>
              </w:rPr>
              <w:t>SN</w:t>
            </w:r>
          </w:p>
        </w:tc>
        <w:tc>
          <w:tcPr>
            <w:tcW w:w="5040" w:type="dxa"/>
          </w:tcPr>
          <w:p w14:paraId="4C7B41E3" w14:textId="77777777" w:rsidR="00E70AF0" w:rsidRPr="00A74E71" w:rsidRDefault="00E70AF0" w:rsidP="0038086B">
            <w:pPr>
              <w:spacing w:before="120" w:after="240"/>
              <w:jc w:val="center"/>
              <w:rPr>
                <w:rFonts w:eastAsia="Calibri"/>
                <w:b/>
                <w:bCs/>
                <w:sz w:val="28"/>
                <w:szCs w:val="28"/>
              </w:rPr>
            </w:pPr>
            <w:r w:rsidRPr="00A74E71">
              <w:rPr>
                <w:rFonts w:eastAsia="Calibri"/>
                <w:b/>
                <w:bCs/>
                <w:sz w:val="28"/>
                <w:szCs w:val="28"/>
              </w:rPr>
              <w:t>Budget Category</w:t>
            </w:r>
          </w:p>
        </w:tc>
        <w:tc>
          <w:tcPr>
            <w:tcW w:w="2160" w:type="dxa"/>
          </w:tcPr>
          <w:p w14:paraId="2F9B8FB0" w14:textId="77777777" w:rsidR="00E70AF0" w:rsidRPr="00A74E71" w:rsidRDefault="00E70AF0" w:rsidP="0038086B">
            <w:pPr>
              <w:spacing w:before="120" w:after="240"/>
              <w:jc w:val="center"/>
              <w:rPr>
                <w:rFonts w:eastAsia="Calibri"/>
                <w:b/>
                <w:bCs/>
                <w:sz w:val="28"/>
                <w:szCs w:val="28"/>
              </w:rPr>
            </w:pPr>
            <w:r w:rsidRPr="00A74E71">
              <w:rPr>
                <w:rFonts w:eastAsia="Calibri"/>
                <w:b/>
                <w:bCs/>
                <w:sz w:val="28"/>
                <w:szCs w:val="28"/>
              </w:rPr>
              <w:t>NPR</w:t>
            </w:r>
          </w:p>
        </w:tc>
        <w:tc>
          <w:tcPr>
            <w:tcW w:w="1980" w:type="dxa"/>
          </w:tcPr>
          <w:p w14:paraId="7DE40DD4" w14:textId="77777777" w:rsidR="00E70AF0" w:rsidRPr="00A74E71" w:rsidRDefault="00E70AF0" w:rsidP="0038086B">
            <w:pPr>
              <w:spacing w:before="120" w:after="240"/>
              <w:jc w:val="center"/>
              <w:rPr>
                <w:rFonts w:eastAsia="Calibri"/>
                <w:b/>
                <w:bCs/>
                <w:sz w:val="28"/>
                <w:szCs w:val="28"/>
              </w:rPr>
            </w:pPr>
            <w:r w:rsidRPr="00A74E71">
              <w:rPr>
                <w:rFonts w:eastAsia="Calibri"/>
                <w:b/>
                <w:bCs/>
                <w:sz w:val="28"/>
                <w:szCs w:val="28"/>
              </w:rPr>
              <w:t>US Dollar</w:t>
            </w:r>
          </w:p>
        </w:tc>
      </w:tr>
      <w:tr w:rsidR="00A74E71" w:rsidRPr="00A74E71" w14:paraId="2909CF21" w14:textId="77777777" w:rsidTr="0089522C">
        <w:trPr>
          <w:trHeight w:val="557"/>
        </w:trPr>
        <w:tc>
          <w:tcPr>
            <w:tcW w:w="630" w:type="dxa"/>
          </w:tcPr>
          <w:p w14:paraId="06EACB5B" w14:textId="77777777" w:rsidR="00E70AF0" w:rsidRPr="00A74E71" w:rsidRDefault="00E70AF0" w:rsidP="0038086B">
            <w:pPr>
              <w:spacing w:before="120" w:after="240"/>
              <w:jc w:val="both"/>
              <w:rPr>
                <w:rFonts w:eastAsia="Calibri"/>
                <w:sz w:val="28"/>
                <w:szCs w:val="28"/>
              </w:rPr>
            </w:pPr>
            <w:r w:rsidRPr="00A74E71">
              <w:rPr>
                <w:rFonts w:eastAsia="Calibri"/>
                <w:sz w:val="28"/>
                <w:szCs w:val="28"/>
              </w:rPr>
              <w:t>A</w:t>
            </w:r>
          </w:p>
        </w:tc>
        <w:tc>
          <w:tcPr>
            <w:tcW w:w="5040" w:type="dxa"/>
          </w:tcPr>
          <w:p w14:paraId="78880F9D" w14:textId="77777777" w:rsidR="00E70AF0" w:rsidRPr="00A74E71" w:rsidRDefault="00E70AF0" w:rsidP="0038086B">
            <w:pPr>
              <w:spacing w:before="120" w:after="240"/>
              <w:jc w:val="both"/>
              <w:rPr>
                <w:rFonts w:eastAsia="Calibri"/>
                <w:sz w:val="28"/>
                <w:szCs w:val="28"/>
              </w:rPr>
            </w:pPr>
            <w:r w:rsidRPr="00A74E71">
              <w:rPr>
                <w:rFonts w:eastAsia="Calibri"/>
                <w:sz w:val="28"/>
                <w:szCs w:val="28"/>
              </w:rPr>
              <w:t xml:space="preserve">Program cost </w:t>
            </w:r>
          </w:p>
        </w:tc>
        <w:tc>
          <w:tcPr>
            <w:tcW w:w="2160" w:type="dxa"/>
          </w:tcPr>
          <w:p w14:paraId="16CBE4A9" w14:textId="0E97E990" w:rsidR="00E70AF0" w:rsidRPr="00A74E71" w:rsidRDefault="0011007A" w:rsidP="005D149A">
            <w:pPr>
              <w:spacing w:before="120" w:after="240"/>
              <w:rPr>
                <w:rFonts w:eastAsia="Calibri"/>
                <w:sz w:val="28"/>
                <w:szCs w:val="28"/>
              </w:rPr>
            </w:pPr>
            <w:r w:rsidRPr="00A74E71">
              <w:rPr>
                <w:rFonts w:eastAsia="Calibri"/>
                <w:sz w:val="28"/>
                <w:szCs w:val="28"/>
              </w:rPr>
              <w:t>22,152,000</w:t>
            </w:r>
            <w:r w:rsidR="00D55080" w:rsidRPr="00A74E71">
              <w:rPr>
                <w:rFonts w:eastAsia="Calibri"/>
                <w:sz w:val="28"/>
                <w:szCs w:val="28"/>
              </w:rPr>
              <w:t xml:space="preserve">.00 </w:t>
            </w:r>
          </w:p>
        </w:tc>
        <w:tc>
          <w:tcPr>
            <w:tcW w:w="1980" w:type="dxa"/>
          </w:tcPr>
          <w:p w14:paraId="270FED28" w14:textId="54211C3F" w:rsidR="00E70AF0" w:rsidRPr="00A74E71" w:rsidRDefault="00380F01" w:rsidP="00453C19">
            <w:pPr>
              <w:spacing w:before="120" w:after="240"/>
              <w:rPr>
                <w:rFonts w:eastAsia="Calibri"/>
                <w:sz w:val="28"/>
                <w:szCs w:val="28"/>
              </w:rPr>
            </w:pPr>
            <w:r w:rsidRPr="00A74E71">
              <w:rPr>
                <w:rFonts w:eastAsia="Calibri"/>
                <w:sz w:val="28"/>
                <w:szCs w:val="28"/>
              </w:rPr>
              <w:t>156,000</w:t>
            </w:r>
            <w:r w:rsidR="00453C19" w:rsidRPr="00A74E71">
              <w:rPr>
                <w:rFonts w:eastAsia="Calibri"/>
                <w:sz w:val="28"/>
                <w:szCs w:val="28"/>
              </w:rPr>
              <w:t>.00</w:t>
            </w:r>
          </w:p>
        </w:tc>
      </w:tr>
      <w:tr w:rsidR="00A74E71" w:rsidRPr="00A74E71" w14:paraId="17D99D95" w14:textId="77777777" w:rsidTr="0038086B">
        <w:tc>
          <w:tcPr>
            <w:tcW w:w="630" w:type="dxa"/>
          </w:tcPr>
          <w:p w14:paraId="785BF648" w14:textId="77777777" w:rsidR="00E70AF0" w:rsidRPr="00A74E71" w:rsidRDefault="00E70AF0" w:rsidP="0038086B">
            <w:pPr>
              <w:spacing w:before="120" w:after="240"/>
              <w:jc w:val="both"/>
              <w:rPr>
                <w:rFonts w:eastAsia="Calibri"/>
                <w:sz w:val="28"/>
                <w:szCs w:val="28"/>
              </w:rPr>
            </w:pPr>
            <w:r w:rsidRPr="00A74E71">
              <w:rPr>
                <w:rFonts w:eastAsia="Calibri"/>
                <w:sz w:val="28"/>
                <w:szCs w:val="28"/>
              </w:rPr>
              <w:t>B</w:t>
            </w:r>
          </w:p>
        </w:tc>
        <w:tc>
          <w:tcPr>
            <w:tcW w:w="5040" w:type="dxa"/>
          </w:tcPr>
          <w:p w14:paraId="7B042B6D" w14:textId="77777777" w:rsidR="00E70AF0" w:rsidRPr="00A74E71" w:rsidRDefault="00E70AF0" w:rsidP="0038086B">
            <w:pPr>
              <w:spacing w:before="120" w:after="240"/>
              <w:jc w:val="both"/>
              <w:rPr>
                <w:rFonts w:eastAsia="Calibri"/>
                <w:sz w:val="28"/>
                <w:szCs w:val="28"/>
              </w:rPr>
            </w:pPr>
            <w:r w:rsidRPr="00A74E71">
              <w:rPr>
                <w:rFonts w:eastAsia="Calibri"/>
                <w:sz w:val="28"/>
                <w:szCs w:val="28"/>
              </w:rPr>
              <w:t>Project staff cost</w:t>
            </w:r>
          </w:p>
        </w:tc>
        <w:tc>
          <w:tcPr>
            <w:tcW w:w="2160" w:type="dxa"/>
          </w:tcPr>
          <w:p w14:paraId="6A02FDCA" w14:textId="3787A364" w:rsidR="00E70AF0" w:rsidRPr="00A74E71" w:rsidRDefault="0011007A" w:rsidP="005D149A">
            <w:pPr>
              <w:rPr>
                <w:rFonts w:eastAsia="Calibri"/>
                <w:sz w:val="28"/>
                <w:szCs w:val="28"/>
              </w:rPr>
            </w:pPr>
            <w:r w:rsidRPr="00A74E71">
              <w:rPr>
                <w:rFonts w:eastAsia="Calibri"/>
                <w:sz w:val="28"/>
                <w:szCs w:val="28"/>
              </w:rPr>
              <w:t>1,724,306</w:t>
            </w:r>
            <w:r w:rsidR="00B61F30" w:rsidRPr="00A74E71">
              <w:rPr>
                <w:rFonts w:eastAsia="Calibri"/>
                <w:sz w:val="28"/>
                <w:szCs w:val="28"/>
              </w:rPr>
              <w:t>.00</w:t>
            </w:r>
          </w:p>
        </w:tc>
        <w:tc>
          <w:tcPr>
            <w:tcW w:w="1980" w:type="dxa"/>
          </w:tcPr>
          <w:p w14:paraId="0FCF1EB4" w14:textId="2274B650" w:rsidR="00E70AF0" w:rsidRPr="00A74E71" w:rsidRDefault="00380F01" w:rsidP="005D149A">
            <w:pPr>
              <w:rPr>
                <w:rFonts w:eastAsia="Calibri"/>
                <w:sz w:val="28"/>
                <w:szCs w:val="28"/>
              </w:rPr>
            </w:pPr>
            <w:r w:rsidRPr="00A74E71">
              <w:rPr>
                <w:rFonts w:eastAsia="Calibri"/>
                <w:sz w:val="28"/>
                <w:szCs w:val="28"/>
              </w:rPr>
              <w:t>12</w:t>
            </w:r>
            <w:r w:rsidR="00B61F30" w:rsidRPr="00A74E71">
              <w:rPr>
                <w:rFonts w:eastAsia="Calibri"/>
                <w:sz w:val="28"/>
                <w:szCs w:val="28"/>
              </w:rPr>
              <w:t>,143.00</w:t>
            </w:r>
          </w:p>
        </w:tc>
      </w:tr>
      <w:tr w:rsidR="00A74E71" w:rsidRPr="00A74E71" w14:paraId="5BA75426" w14:textId="77777777" w:rsidTr="0038086B">
        <w:tc>
          <w:tcPr>
            <w:tcW w:w="630" w:type="dxa"/>
          </w:tcPr>
          <w:p w14:paraId="127F2DD4" w14:textId="77777777" w:rsidR="00E70AF0" w:rsidRPr="00A74E71" w:rsidRDefault="00E70AF0" w:rsidP="0038086B">
            <w:pPr>
              <w:spacing w:before="120" w:after="240"/>
              <w:jc w:val="both"/>
              <w:rPr>
                <w:rFonts w:eastAsia="Calibri"/>
                <w:sz w:val="28"/>
                <w:szCs w:val="28"/>
              </w:rPr>
            </w:pPr>
            <w:r w:rsidRPr="00A74E71">
              <w:rPr>
                <w:rFonts w:eastAsia="Calibri"/>
                <w:sz w:val="28"/>
                <w:szCs w:val="28"/>
              </w:rPr>
              <w:t>C</w:t>
            </w:r>
          </w:p>
        </w:tc>
        <w:tc>
          <w:tcPr>
            <w:tcW w:w="5040" w:type="dxa"/>
          </w:tcPr>
          <w:p w14:paraId="340DE98B" w14:textId="77777777" w:rsidR="00E70AF0" w:rsidRPr="00A74E71" w:rsidRDefault="00E70AF0" w:rsidP="0038086B">
            <w:pPr>
              <w:spacing w:before="120" w:after="240"/>
              <w:jc w:val="both"/>
              <w:rPr>
                <w:rFonts w:eastAsia="Calibri"/>
                <w:sz w:val="28"/>
                <w:szCs w:val="28"/>
              </w:rPr>
            </w:pPr>
            <w:r w:rsidRPr="00A74E71">
              <w:rPr>
                <w:rFonts w:eastAsia="Calibri"/>
                <w:sz w:val="28"/>
                <w:szCs w:val="28"/>
              </w:rPr>
              <w:t xml:space="preserve">Operation cost </w:t>
            </w:r>
          </w:p>
        </w:tc>
        <w:tc>
          <w:tcPr>
            <w:tcW w:w="2160" w:type="dxa"/>
          </w:tcPr>
          <w:p w14:paraId="14C556EF" w14:textId="0C8830F9" w:rsidR="00E70AF0" w:rsidRPr="00A74E71" w:rsidRDefault="0011007A" w:rsidP="005D149A">
            <w:pPr>
              <w:rPr>
                <w:rFonts w:eastAsia="Calibri"/>
                <w:sz w:val="28"/>
                <w:szCs w:val="28"/>
              </w:rPr>
            </w:pPr>
            <w:r w:rsidRPr="00A74E71">
              <w:rPr>
                <w:rFonts w:eastAsia="Calibri"/>
                <w:sz w:val="28"/>
                <w:szCs w:val="28"/>
              </w:rPr>
              <w:t>2,237,494</w:t>
            </w:r>
            <w:r w:rsidR="00B61F30" w:rsidRPr="00A74E71">
              <w:rPr>
                <w:rFonts w:eastAsia="Calibri"/>
                <w:sz w:val="28"/>
                <w:szCs w:val="28"/>
              </w:rPr>
              <w:t>.00</w:t>
            </w:r>
          </w:p>
        </w:tc>
        <w:tc>
          <w:tcPr>
            <w:tcW w:w="1980" w:type="dxa"/>
          </w:tcPr>
          <w:p w14:paraId="71A4D5B4" w14:textId="28668706" w:rsidR="00E70AF0" w:rsidRPr="00A74E71" w:rsidRDefault="00B61F30" w:rsidP="005D149A">
            <w:pPr>
              <w:rPr>
                <w:rFonts w:eastAsia="Calibri"/>
                <w:sz w:val="28"/>
                <w:szCs w:val="28"/>
              </w:rPr>
            </w:pPr>
            <w:r w:rsidRPr="00A74E71">
              <w:rPr>
                <w:rFonts w:eastAsia="Calibri"/>
                <w:sz w:val="28"/>
                <w:szCs w:val="28"/>
              </w:rPr>
              <w:t>1</w:t>
            </w:r>
            <w:r w:rsidR="00380F01" w:rsidRPr="00A74E71">
              <w:rPr>
                <w:rFonts w:eastAsia="Calibri"/>
                <w:sz w:val="28"/>
                <w:szCs w:val="28"/>
              </w:rPr>
              <w:t>5</w:t>
            </w:r>
            <w:r w:rsidRPr="00A74E71">
              <w:rPr>
                <w:rFonts w:eastAsia="Calibri"/>
                <w:sz w:val="28"/>
                <w:szCs w:val="28"/>
              </w:rPr>
              <w:t>,757.00</w:t>
            </w:r>
          </w:p>
        </w:tc>
      </w:tr>
      <w:tr w:rsidR="00A74E71" w:rsidRPr="00A74E71" w14:paraId="71AC6342" w14:textId="77777777" w:rsidTr="0038086B">
        <w:trPr>
          <w:trHeight w:val="683"/>
        </w:trPr>
        <w:tc>
          <w:tcPr>
            <w:tcW w:w="5670" w:type="dxa"/>
            <w:gridSpan w:val="2"/>
          </w:tcPr>
          <w:p w14:paraId="3D541617" w14:textId="77777777" w:rsidR="00E70AF0" w:rsidRPr="00A74E71" w:rsidRDefault="00E70AF0" w:rsidP="0038086B">
            <w:pPr>
              <w:spacing w:before="120" w:after="240"/>
              <w:jc w:val="both"/>
              <w:rPr>
                <w:rFonts w:eastAsia="Calibri"/>
                <w:b/>
                <w:bCs/>
                <w:sz w:val="28"/>
                <w:szCs w:val="28"/>
              </w:rPr>
            </w:pPr>
            <w:r w:rsidRPr="00A74E71">
              <w:rPr>
                <w:rFonts w:eastAsia="Calibri"/>
                <w:b/>
                <w:bCs/>
                <w:sz w:val="28"/>
                <w:szCs w:val="28"/>
              </w:rPr>
              <w:t>Total estimated budget</w:t>
            </w:r>
          </w:p>
        </w:tc>
        <w:tc>
          <w:tcPr>
            <w:tcW w:w="2160" w:type="dxa"/>
          </w:tcPr>
          <w:p w14:paraId="5DE0337D" w14:textId="1010009A" w:rsidR="00E70AF0" w:rsidRPr="00A74E71" w:rsidRDefault="0011007A" w:rsidP="00B61F30">
            <w:pPr>
              <w:rPr>
                <w:rFonts w:eastAsia="Calibri"/>
                <w:sz w:val="28"/>
                <w:szCs w:val="28"/>
              </w:rPr>
            </w:pPr>
            <w:r w:rsidRPr="00A74E71">
              <w:rPr>
                <w:rFonts w:eastAsia="Calibri"/>
                <w:sz w:val="28"/>
                <w:szCs w:val="28"/>
              </w:rPr>
              <w:t>26,113,800.00</w:t>
            </w:r>
            <w:r w:rsidR="00453C19" w:rsidRPr="00A74E71">
              <w:rPr>
                <w:rFonts w:eastAsia="Calibri"/>
                <w:sz w:val="28"/>
                <w:szCs w:val="28"/>
              </w:rPr>
              <w:t xml:space="preserve"> </w:t>
            </w:r>
          </w:p>
        </w:tc>
        <w:tc>
          <w:tcPr>
            <w:tcW w:w="1980" w:type="dxa"/>
          </w:tcPr>
          <w:p w14:paraId="7D243905" w14:textId="4F159754" w:rsidR="00E70AF0" w:rsidRPr="00A74E71" w:rsidRDefault="00453C19" w:rsidP="00B61F30">
            <w:pPr>
              <w:rPr>
                <w:rFonts w:eastAsia="Calibri"/>
                <w:sz w:val="28"/>
                <w:szCs w:val="28"/>
              </w:rPr>
            </w:pPr>
            <w:r w:rsidRPr="00A74E71">
              <w:rPr>
                <w:rFonts w:eastAsia="Calibri"/>
                <w:sz w:val="28"/>
                <w:szCs w:val="28"/>
              </w:rPr>
              <w:t>1</w:t>
            </w:r>
            <w:r w:rsidR="00380F01" w:rsidRPr="00A74E71">
              <w:rPr>
                <w:rFonts w:eastAsia="Calibri"/>
                <w:sz w:val="28"/>
                <w:szCs w:val="28"/>
              </w:rPr>
              <w:t>83,900</w:t>
            </w:r>
            <w:r w:rsidRPr="00A74E71">
              <w:rPr>
                <w:rFonts w:eastAsia="Calibri"/>
                <w:sz w:val="28"/>
                <w:szCs w:val="28"/>
              </w:rPr>
              <w:t>.00</w:t>
            </w:r>
          </w:p>
        </w:tc>
      </w:tr>
    </w:tbl>
    <w:p w14:paraId="728D1255" w14:textId="77777777" w:rsidR="00E70AF0" w:rsidRPr="00A74E71" w:rsidRDefault="00E70AF0" w:rsidP="007C4212">
      <w:pPr>
        <w:rPr>
          <w:rFonts w:ascii="Times New Roman" w:hAnsi="Times New Roman" w:cs="Times New Roman"/>
          <w:b/>
          <w:bCs/>
        </w:rPr>
      </w:pPr>
    </w:p>
    <w:p w14:paraId="54C6F445" w14:textId="55B8DD8B" w:rsidR="00995526" w:rsidRPr="00A74E71" w:rsidRDefault="00E70AF0" w:rsidP="007C4212">
      <w:pPr>
        <w:rPr>
          <w:rFonts w:ascii="Times New Roman" w:hAnsi="Times New Roman" w:cs="Times New Roman"/>
          <w:b/>
          <w:bCs/>
        </w:rPr>
      </w:pPr>
      <w:r w:rsidRPr="00A74E71">
        <w:rPr>
          <w:rFonts w:ascii="Times New Roman" w:hAnsi="Times New Roman" w:cs="Times New Roman"/>
          <w:b/>
          <w:bCs/>
        </w:rPr>
        <w:t>1</w:t>
      </w:r>
      <w:r w:rsidR="00B61F30" w:rsidRPr="00A74E71">
        <w:rPr>
          <w:rFonts w:ascii="Times New Roman" w:hAnsi="Times New Roman" w:cs="Times New Roman"/>
          <w:b/>
          <w:bCs/>
        </w:rPr>
        <w:t>6</w:t>
      </w:r>
      <w:r w:rsidRPr="00A74E71">
        <w:rPr>
          <w:rFonts w:ascii="Times New Roman" w:hAnsi="Times New Roman" w:cs="Times New Roman"/>
          <w:b/>
          <w:bCs/>
        </w:rPr>
        <w:t xml:space="preserve">. </w:t>
      </w:r>
      <w:r w:rsidR="00995526" w:rsidRPr="00A74E71">
        <w:rPr>
          <w:rFonts w:ascii="Times New Roman" w:hAnsi="Times New Roman" w:cs="Times New Roman"/>
          <w:b/>
          <w:bCs/>
        </w:rPr>
        <w:t>Financial grant assistance coverage</w:t>
      </w:r>
    </w:p>
    <w:p w14:paraId="351986A7" w14:textId="392C7678" w:rsidR="00D55080" w:rsidRPr="00A74E71" w:rsidRDefault="00D55080" w:rsidP="00D55080">
      <w:pPr>
        <w:ind w:left="1438" w:hanging="1440"/>
      </w:pPr>
      <w:r w:rsidRPr="00A74E71">
        <w:rPr>
          <w:rFonts w:ascii="Times New Roman" w:hAnsi="Times New Roman" w:cs="Times New Roman"/>
          <w:b/>
          <w:bCs/>
        </w:rPr>
        <w:t xml:space="preserve">$ </w:t>
      </w:r>
      <w:r w:rsidR="0011007A" w:rsidRPr="00A74E71">
        <w:rPr>
          <w:rFonts w:ascii="Calibri" w:eastAsia="Times New Roman" w:hAnsi="Calibri" w:cs="Calibri"/>
          <w:b/>
          <w:bCs/>
          <w:kern w:val="0"/>
          <w:sz w:val="22"/>
          <w:szCs w:val="22"/>
          <w:lang w:bidi="ne-NP"/>
          <w14:ligatures w14:val="none"/>
        </w:rPr>
        <w:t>1</w:t>
      </w:r>
      <w:r w:rsidR="00B968CC" w:rsidRPr="00A74E71">
        <w:rPr>
          <w:rFonts w:ascii="Calibri" w:eastAsia="Times New Roman" w:hAnsi="Calibri" w:cs="Calibri"/>
          <w:b/>
          <w:bCs/>
          <w:kern w:val="0"/>
          <w:sz w:val="22"/>
          <w:szCs w:val="22"/>
          <w:lang w:bidi="ne-NP"/>
          <w14:ligatures w14:val="none"/>
        </w:rPr>
        <w:t>,</w:t>
      </w:r>
      <w:r w:rsidR="0011007A" w:rsidRPr="00A74E71">
        <w:rPr>
          <w:rFonts w:ascii="Calibri" w:eastAsia="Times New Roman" w:hAnsi="Calibri" w:cs="Calibri"/>
          <w:b/>
          <w:bCs/>
          <w:kern w:val="0"/>
          <w:sz w:val="22"/>
          <w:szCs w:val="22"/>
          <w:lang w:bidi="ne-NP"/>
          <w14:ligatures w14:val="none"/>
        </w:rPr>
        <w:t>200</w:t>
      </w:r>
      <w:r w:rsidRPr="00A74E71">
        <w:rPr>
          <w:rFonts w:ascii="Calibri" w:eastAsia="Times New Roman" w:hAnsi="Calibri" w:cs="Calibri"/>
          <w:b/>
          <w:bCs/>
          <w:kern w:val="0"/>
          <w:sz w:val="22"/>
          <w:szCs w:val="22"/>
          <w:lang w:bidi="ne-NP"/>
          <w14:ligatures w14:val="none"/>
        </w:rPr>
        <w:tab/>
      </w:r>
      <w:r w:rsidRPr="00A74E71">
        <w:rPr>
          <w:rFonts w:ascii="Calibri" w:eastAsia="Times New Roman" w:hAnsi="Calibri" w:cs="Calibri"/>
          <w:b/>
          <w:bCs/>
          <w:kern w:val="0"/>
          <w:sz w:val="22"/>
          <w:szCs w:val="22"/>
          <w:lang w:bidi="ne-NP"/>
          <w14:ligatures w14:val="none"/>
        </w:rPr>
        <w:tab/>
      </w:r>
      <w:r w:rsidRPr="00A74E71">
        <w:t>Local government representatives will get to know about the program and type of beneficiaries as well as support which will help in aligning the local priorities.</w:t>
      </w:r>
    </w:p>
    <w:p w14:paraId="7CB1EE37" w14:textId="79C9A27F" w:rsidR="00D55080" w:rsidRPr="00A74E71" w:rsidRDefault="00D55080" w:rsidP="00D55080">
      <w:pPr>
        <w:ind w:left="1438" w:hanging="1438"/>
      </w:pPr>
      <w:r w:rsidRPr="00A74E71">
        <w:rPr>
          <w:rFonts w:ascii="Times New Roman" w:hAnsi="Times New Roman" w:cs="Times New Roman"/>
          <w:b/>
          <w:bCs/>
        </w:rPr>
        <w:t xml:space="preserve">$ </w:t>
      </w:r>
      <w:r w:rsidR="00B97202" w:rsidRPr="00A74E71">
        <w:rPr>
          <w:rFonts w:ascii="Calibri" w:eastAsia="Times New Roman" w:hAnsi="Calibri" w:cs="Calibri"/>
          <w:b/>
          <w:bCs/>
          <w:kern w:val="0"/>
          <w:sz w:val="22"/>
          <w:szCs w:val="22"/>
          <w:lang w:bidi="ne-NP"/>
          <w14:ligatures w14:val="none"/>
        </w:rPr>
        <w:t>30</w:t>
      </w:r>
      <w:r w:rsidR="00B968CC" w:rsidRPr="00A74E71">
        <w:rPr>
          <w:rFonts w:ascii="Calibri" w:eastAsia="Times New Roman" w:hAnsi="Calibri" w:cs="Calibri"/>
          <w:b/>
          <w:bCs/>
          <w:kern w:val="0"/>
          <w:sz w:val="22"/>
          <w:szCs w:val="22"/>
          <w:lang w:bidi="ne-NP"/>
          <w14:ligatures w14:val="none"/>
        </w:rPr>
        <w:t>,</w:t>
      </w:r>
      <w:r w:rsidR="0011007A" w:rsidRPr="00A74E71">
        <w:rPr>
          <w:rFonts w:ascii="Calibri" w:eastAsia="Times New Roman" w:hAnsi="Calibri" w:cs="Calibri"/>
          <w:b/>
          <w:bCs/>
          <w:kern w:val="0"/>
          <w:sz w:val="22"/>
          <w:szCs w:val="22"/>
          <w:lang w:bidi="ne-NP"/>
          <w14:ligatures w14:val="none"/>
        </w:rPr>
        <w:t>000</w:t>
      </w:r>
      <w:r w:rsidRPr="00A74E71">
        <w:rPr>
          <w:rFonts w:ascii="Calibri" w:eastAsia="Times New Roman" w:hAnsi="Calibri" w:cs="Calibri"/>
          <w:b/>
          <w:bCs/>
          <w:kern w:val="0"/>
          <w:sz w:val="22"/>
          <w:szCs w:val="22"/>
          <w:lang w:bidi="ne-NP"/>
          <w14:ligatures w14:val="none"/>
        </w:rPr>
        <w:tab/>
      </w:r>
      <w:r w:rsidRPr="00A74E71">
        <w:t xml:space="preserve">Basic computer training for + 2 passed youths will be conducted </w:t>
      </w:r>
      <w:r w:rsidR="005D149A" w:rsidRPr="00A74E71">
        <w:t xml:space="preserve">for three months </w:t>
      </w:r>
      <w:r w:rsidRPr="00A74E71">
        <w:t>and trained</w:t>
      </w:r>
      <w:r w:rsidR="005D149A" w:rsidRPr="00A74E71">
        <w:t xml:space="preserve"> youths</w:t>
      </w:r>
      <w:r w:rsidRPr="00A74E71">
        <w:t xml:space="preserve"> for employment and self-employment creation.</w:t>
      </w:r>
    </w:p>
    <w:p w14:paraId="4B865F40" w14:textId="476BD839" w:rsidR="005D149A" w:rsidRPr="00A74E71" w:rsidRDefault="00D55080" w:rsidP="005D149A">
      <w:pPr>
        <w:spacing w:after="0"/>
        <w:ind w:left="1440" w:hanging="1438"/>
      </w:pPr>
      <w:r w:rsidRPr="00A74E71">
        <w:rPr>
          <w:rFonts w:ascii="Times New Roman" w:hAnsi="Times New Roman" w:cs="Times New Roman"/>
          <w:b/>
          <w:bCs/>
        </w:rPr>
        <w:t xml:space="preserve">$ </w:t>
      </w:r>
      <w:r w:rsidR="00B97202" w:rsidRPr="00A74E71">
        <w:rPr>
          <w:rFonts w:ascii="Calibri" w:eastAsia="Times New Roman" w:hAnsi="Calibri" w:cs="Calibri"/>
          <w:b/>
          <w:bCs/>
          <w:kern w:val="0"/>
          <w:sz w:val="22"/>
          <w:szCs w:val="22"/>
          <w:lang w:bidi="ne-NP"/>
          <w14:ligatures w14:val="none"/>
        </w:rPr>
        <w:t>50</w:t>
      </w:r>
      <w:r w:rsidR="00B968CC" w:rsidRPr="00A74E71">
        <w:rPr>
          <w:rFonts w:ascii="Calibri" w:eastAsia="Times New Roman" w:hAnsi="Calibri" w:cs="Calibri"/>
          <w:b/>
          <w:bCs/>
          <w:kern w:val="0"/>
          <w:sz w:val="22"/>
          <w:szCs w:val="22"/>
          <w:lang w:bidi="ne-NP"/>
          <w14:ligatures w14:val="none"/>
        </w:rPr>
        <w:t>,</w:t>
      </w:r>
      <w:r w:rsidR="005D149A" w:rsidRPr="00A74E71">
        <w:rPr>
          <w:rFonts w:ascii="Calibri" w:eastAsia="Times New Roman" w:hAnsi="Calibri" w:cs="Calibri"/>
          <w:b/>
          <w:bCs/>
          <w:kern w:val="0"/>
          <w:sz w:val="22"/>
          <w:szCs w:val="22"/>
          <w:lang w:bidi="ne-NP"/>
          <w14:ligatures w14:val="none"/>
        </w:rPr>
        <w:t>929</w:t>
      </w:r>
      <w:r w:rsidR="005D149A" w:rsidRPr="00A74E71">
        <w:rPr>
          <w:rFonts w:ascii="Calibri" w:eastAsia="Times New Roman" w:hAnsi="Calibri" w:cs="Calibri"/>
          <w:b/>
          <w:bCs/>
          <w:kern w:val="0"/>
          <w:sz w:val="22"/>
          <w:szCs w:val="22"/>
          <w:lang w:bidi="ne-NP"/>
          <w14:ligatures w14:val="none"/>
        </w:rPr>
        <w:tab/>
      </w:r>
      <w:r w:rsidRPr="00A74E71">
        <w:t>Mobile phone repair training to SEE passed youths</w:t>
      </w:r>
      <w:r w:rsidR="005D149A" w:rsidRPr="00A74E71">
        <w:t xml:space="preserve"> according to their capacity </w:t>
      </w:r>
    </w:p>
    <w:p w14:paraId="36A87598" w14:textId="3D1128E6" w:rsidR="00D55080" w:rsidRPr="00A74E71" w:rsidRDefault="005D149A" w:rsidP="005D149A">
      <w:pPr>
        <w:spacing w:after="0"/>
        <w:ind w:left="1440"/>
      </w:pPr>
      <w:r w:rsidRPr="00A74E71">
        <w:t>and the training will be offered for five months.</w:t>
      </w:r>
    </w:p>
    <w:p w14:paraId="6C1B6975" w14:textId="0F52E6BD" w:rsidR="005D149A" w:rsidRPr="00A74E71" w:rsidRDefault="005D149A" w:rsidP="005D149A">
      <w:pPr>
        <w:spacing w:after="0"/>
      </w:pPr>
      <w:r w:rsidRPr="00A74E71">
        <w:t>$</w:t>
      </w:r>
      <w:r w:rsidRPr="00A74E71">
        <w:rPr>
          <w:rFonts w:ascii="Calibri" w:hAnsi="Calibri" w:cs="Calibri"/>
          <w:b/>
          <w:bCs/>
          <w:sz w:val="22"/>
          <w:szCs w:val="22"/>
        </w:rPr>
        <w:t xml:space="preserve"> </w:t>
      </w:r>
      <w:r w:rsidR="0011007A" w:rsidRPr="00A74E71">
        <w:rPr>
          <w:rFonts w:ascii="Calibri" w:eastAsia="Times New Roman" w:hAnsi="Calibri" w:cs="Calibri"/>
          <w:b/>
          <w:bCs/>
          <w:kern w:val="0"/>
          <w:sz w:val="22"/>
          <w:szCs w:val="22"/>
          <w:lang w:bidi="ne-NP"/>
          <w14:ligatures w14:val="none"/>
        </w:rPr>
        <w:t>22</w:t>
      </w:r>
      <w:r w:rsidR="00B968CC" w:rsidRPr="00A74E71">
        <w:rPr>
          <w:rFonts w:ascii="Calibri" w:eastAsia="Times New Roman" w:hAnsi="Calibri" w:cs="Calibri"/>
          <w:b/>
          <w:bCs/>
          <w:kern w:val="0"/>
          <w:sz w:val="22"/>
          <w:szCs w:val="22"/>
          <w:lang w:bidi="ne-NP"/>
          <w14:ligatures w14:val="none"/>
        </w:rPr>
        <w:t>,</w:t>
      </w:r>
      <w:r w:rsidRPr="00A74E71">
        <w:rPr>
          <w:rFonts w:ascii="Calibri" w:eastAsia="Times New Roman" w:hAnsi="Calibri" w:cs="Calibri"/>
          <w:b/>
          <w:bCs/>
          <w:kern w:val="0"/>
          <w:sz w:val="22"/>
          <w:szCs w:val="22"/>
          <w:lang w:bidi="ne-NP"/>
          <w14:ligatures w14:val="none"/>
        </w:rPr>
        <w:t>429</w:t>
      </w:r>
      <w:r w:rsidRPr="00A74E71">
        <w:rPr>
          <w:rFonts w:ascii="Calibri" w:eastAsia="Times New Roman" w:hAnsi="Calibri" w:cs="Calibri"/>
          <w:b/>
          <w:bCs/>
          <w:kern w:val="0"/>
          <w:sz w:val="22"/>
          <w:szCs w:val="22"/>
          <w:lang w:bidi="ne-NP"/>
          <w14:ligatures w14:val="none"/>
        </w:rPr>
        <w:tab/>
      </w:r>
      <w:r w:rsidRPr="00A74E71">
        <w:t xml:space="preserve">Graphic design &amp; video editing for +2 passed youths will be carried out for five </w:t>
      </w:r>
    </w:p>
    <w:p w14:paraId="6FB6AA50" w14:textId="77777777" w:rsidR="005D149A" w:rsidRPr="00A74E71" w:rsidRDefault="005D149A" w:rsidP="005D149A">
      <w:pPr>
        <w:spacing w:after="0"/>
        <w:ind w:left="720" w:firstLine="720"/>
      </w:pPr>
      <w:r w:rsidRPr="00A74E71">
        <w:t xml:space="preserve">months so that the youth will have employment and self-employment in the </w:t>
      </w:r>
    </w:p>
    <w:p w14:paraId="09BDB385" w14:textId="72A99B45" w:rsidR="005D149A" w:rsidRPr="00A74E71" w:rsidRDefault="005D149A" w:rsidP="005D149A">
      <w:pPr>
        <w:spacing w:after="0"/>
        <w:ind w:left="720" w:firstLine="720"/>
        <w:rPr>
          <w:rFonts w:ascii="Calibri" w:eastAsia="Times New Roman" w:hAnsi="Calibri" w:cs="Calibri"/>
          <w:b/>
          <w:bCs/>
          <w:kern w:val="0"/>
          <w:sz w:val="22"/>
          <w:szCs w:val="22"/>
          <w:lang w:bidi="ne-NP"/>
          <w14:ligatures w14:val="none"/>
        </w:rPr>
      </w:pPr>
      <w:r w:rsidRPr="00A74E71">
        <w:t>changing context</w:t>
      </w:r>
      <w:r w:rsidRPr="00A74E71">
        <w:rPr>
          <w:rFonts w:ascii="Calibri" w:eastAsia="Times New Roman" w:hAnsi="Calibri" w:cs="Calibri"/>
          <w:b/>
          <w:bCs/>
          <w:kern w:val="0"/>
          <w:sz w:val="22"/>
          <w:szCs w:val="22"/>
          <w:lang w:bidi="ne-NP"/>
          <w14:ligatures w14:val="none"/>
        </w:rPr>
        <w:t>.</w:t>
      </w:r>
    </w:p>
    <w:p w14:paraId="5B4C8944" w14:textId="022034AF" w:rsidR="005D149A" w:rsidRPr="00A74E71" w:rsidRDefault="005D149A" w:rsidP="005D149A">
      <w:pPr>
        <w:spacing w:after="0"/>
        <w:ind w:left="720" w:hanging="720"/>
      </w:pPr>
      <w:r w:rsidRPr="00A74E71">
        <w:rPr>
          <w:rFonts w:ascii="Calibri" w:eastAsia="Times New Roman" w:hAnsi="Calibri" w:cs="Calibri"/>
          <w:b/>
          <w:bCs/>
          <w:kern w:val="0"/>
          <w:sz w:val="22"/>
          <w:szCs w:val="22"/>
          <w:lang w:bidi="ne-NP"/>
          <w14:ligatures w14:val="none"/>
        </w:rPr>
        <w:lastRenderedPageBreak/>
        <w:t>$</w:t>
      </w:r>
      <w:r w:rsidRPr="00A74E71">
        <w:rPr>
          <w:rFonts w:ascii="Calibri" w:hAnsi="Calibri" w:cs="Calibri"/>
          <w:b/>
          <w:bCs/>
          <w:sz w:val="22"/>
          <w:szCs w:val="22"/>
        </w:rPr>
        <w:t xml:space="preserve"> </w:t>
      </w:r>
      <w:r w:rsidR="00B97202" w:rsidRPr="00A74E71">
        <w:rPr>
          <w:rFonts w:ascii="Calibri" w:eastAsia="Times New Roman" w:hAnsi="Calibri" w:cs="Calibri"/>
          <w:b/>
          <w:bCs/>
          <w:kern w:val="0"/>
          <w:sz w:val="22"/>
          <w:szCs w:val="22"/>
          <w:lang w:bidi="ne-NP"/>
          <w14:ligatures w14:val="none"/>
        </w:rPr>
        <w:t>30,</w:t>
      </w:r>
      <w:r w:rsidRPr="00A74E71">
        <w:rPr>
          <w:rFonts w:ascii="Calibri" w:eastAsia="Times New Roman" w:hAnsi="Calibri" w:cs="Calibri"/>
          <w:b/>
          <w:bCs/>
          <w:kern w:val="0"/>
          <w:sz w:val="22"/>
          <w:szCs w:val="22"/>
          <w:lang w:bidi="ne-NP"/>
          <w14:ligatures w14:val="none"/>
        </w:rPr>
        <w:t>429</w:t>
      </w:r>
      <w:r w:rsidRPr="00A74E71">
        <w:rPr>
          <w:rFonts w:ascii="Calibri" w:eastAsia="Times New Roman" w:hAnsi="Calibri" w:cs="Calibri"/>
          <w:b/>
          <w:bCs/>
          <w:kern w:val="0"/>
          <w:sz w:val="22"/>
          <w:szCs w:val="22"/>
          <w:lang w:bidi="ne-NP"/>
          <w14:ligatures w14:val="none"/>
        </w:rPr>
        <w:tab/>
      </w:r>
      <w:r w:rsidRPr="00A74E71">
        <w:t xml:space="preserve">Digital marketing for +2 passed youths will be conducted in the present context </w:t>
      </w:r>
    </w:p>
    <w:p w14:paraId="1C7A0228" w14:textId="0AD65376" w:rsidR="005D149A" w:rsidRPr="00A74E71" w:rsidRDefault="005D149A" w:rsidP="005D149A">
      <w:pPr>
        <w:spacing w:after="0"/>
        <w:ind w:left="720" w:firstLine="720"/>
      </w:pPr>
      <w:r w:rsidRPr="00A74E71">
        <w:t>for better employment and self-employment creation.</w:t>
      </w:r>
    </w:p>
    <w:p w14:paraId="0133C89F" w14:textId="23FC80BD" w:rsidR="005D149A" w:rsidRPr="00A74E71" w:rsidRDefault="005D149A" w:rsidP="005D149A">
      <w:pPr>
        <w:spacing w:after="0"/>
        <w:ind w:left="720" w:firstLine="720"/>
      </w:pPr>
      <w:r w:rsidRPr="00A74E71">
        <w:tab/>
      </w:r>
    </w:p>
    <w:p w14:paraId="08967D20" w14:textId="24C95281" w:rsidR="00B41407" w:rsidRPr="00A74E71" w:rsidRDefault="005D149A" w:rsidP="00B41407">
      <w:pPr>
        <w:pStyle w:val="Default"/>
        <w:rPr>
          <w:color w:val="auto"/>
        </w:rPr>
      </w:pPr>
      <w:r w:rsidRPr="00A74E71">
        <w:rPr>
          <w:rFonts w:ascii="Calibri" w:eastAsia="Times New Roman" w:hAnsi="Calibri" w:cs="Calibri"/>
          <w:b/>
          <w:bCs/>
          <w:color w:val="auto"/>
          <w:sz w:val="22"/>
          <w:szCs w:val="22"/>
          <w:lang w:bidi="ne-NP"/>
          <w14:ligatures w14:val="none"/>
        </w:rPr>
        <w:t>$</w:t>
      </w:r>
      <w:r w:rsidRPr="00A74E71">
        <w:rPr>
          <w:rFonts w:ascii="Calibri" w:hAnsi="Calibri" w:cs="Calibri"/>
          <w:b/>
          <w:bCs/>
          <w:color w:val="auto"/>
          <w:sz w:val="22"/>
          <w:szCs w:val="22"/>
        </w:rPr>
        <w:t xml:space="preserve"> </w:t>
      </w:r>
      <w:r w:rsidR="00B97202" w:rsidRPr="00A74E71">
        <w:rPr>
          <w:rFonts w:ascii="Calibri" w:hAnsi="Calibri" w:cs="Calibri"/>
          <w:b/>
          <w:bCs/>
          <w:color w:val="auto"/>
          <w:sz w:val="22"/>
          <w:szCs w:val="22"/>
        </w:rPr>
        <w:t>25,</w:t>
      </w:r>
      <w:r w:rsidRPr="00A74E71">
        <w:rPr>
          <w:rFonts w:ascii="Calibri" w:eastAsia="Times New Roman" w:hAnsi="Calibri" w:cs="Calibri"/>
          <w:b/>
          <w:bCs/>
          <w:color w:val="auto"/>
          <w:sz w:val="22"/>
          <w:szCs w:val="22"/>
          <w:lang w:bidi="ne-NP"/>
          <w14:ligatures w14:val="none"/>
        </w:rPr>
        <w:t>593</w:t>
      </w:r>
      <w:r w:rsidR="009D72D6" w:rsidRPr="00A74E71">
        <w:rPr>
          <w:rFonts w:ascii="Calibri" w:eastAsia="Times New Roman" w:hAnsi="Calibri" w:cs="Calibri"/>
          <w:b/>
          <w:bCs/>
          <w:color w:val="auto"/>
          <w:sz w:val="22"/>
          <w:szCs w:val="22"/>
          <w:lang w:bidi="ne-NP"/>
          <w14:ligatures w14:val="none"/>
        </w:rPr>
        <w:tab/>
      </w:r>
      <w:r w:rsidR="00207489" w:rsidRPr="00A74E71">
        <w:rPr>
          <w:color w:val="auto"/>
        </w:rPr>
        <w:t>Makeup Artist and Beautician</w:t>
      </w:r>
      <w:r w:rsidR="00207489" w:rsidRPr="00A74E71">
        <w:rPr>
          <w:b/>
          <w:bCs/>
          <w:color w:val="auto"/>
        </w:rPr>
        <w:t xml:space="preserve"> </w:t>
      </w:r>
      <w:r w:rsidRPr="00A74E71">
        <w:rPr>
          <w:color w:val="auto"/>
        </w:rPr>
        <w:t xml:space="preserve">(Training will be conducted for </w:t>
      </w:r>
    </w:p>
    <w:p w14:paraId="7156D96A" w14:textId="624315EC" w:rsidR="005D149A" w:rsidRPr="00A74E71" w:rsidRDefault="00B41407" w:rsidP="00B41407">
      <w:pPr>
        <w:pStyle w:val="Default"/>
        <w:ind w:left="1440"/>
        <w:rPr>
          <w:color w:val="auto"/>
        </w:rPr>
      </w:pPr>
      <w:r w:rsidRPr="00A74E71">
        <w:rPr>
          <w:color w:val="auto"/>
        </w:rPr>
        <w:t>2 Month Master Makeup Class)</w:t>
      </w:r>
      <w:r w:rsidR="005D149A" w:rsidRPr="00A74E71">
        <w:rPr>
          <w:color w:val="auto"/>
        </w:rPr>
        <w:t xml:space="preserve"> for Tharu Indigenous women and other marginalized</w:t>
      </w:r>
      <w:r w:rsidRPr="00A74E71">
        <w:rPr>
          <w:color w:val="auto"/>
        </w:rPr>
        <w:t xml:space="preserve"> </w:t>
      </w:r>
      <w:r w:rsidR="005D149A" w:rsidRPr="00A74E71">
        <w:rPr>
          <w:color w:val="auto"/>
        </w:rPr>
        <w:t>women to create self-employment at local level</w:t>
      </w:r>
      <w:r w:rsidRPr="00A74E71">
        <w:rPr>
          <w:color w:val="auto"/>
        </w:rPr>
        <w:t>.</w:t>
      </w:r>
    </w:p>
    <w:p w14:paraId="30443472" w14:textId="40CA7374" w:rsidR="005D149A" w:rsidRPr="00A74E71" w:rsidRDefault="005D149A" w:rsidP="005D149A">
      <w:pPr>
        <w:spacing w:after="0"/>
        <w:ind w:left="720" w:hanging="720"/>
      </w:pPr>
    </w:p>
    <w:p w14:paraId="70E5004E" w14:textId="7AACD329" w:rsidR="00173155" w:rsidRPr="00A74E71" w:rsidRDefault="00173155" w:rsidP="00173155">
      <w:pPr>
        <w:spacing w:after="0"/>
      </w:pPr>
      <w:r w:rsidRPr="00A74E71">
        <w:rPr>
          <w:rFonts w:ascii="Calibri" w:eastAsia="Times New Roman" w:hAnsi="Calibri" w:cs="Calibri"/>
          <w:b/>
          <w:bCs/>
          <w:kern w:val="0"/>
          <w:sz w:val="22"/>
          <w:szCs w:val="22"/>
          <w:lang w:bidi="ne-NP"/>
          <w14:ligatures w14:val="none"/>
        </w:rPr>
        <w:t>$</w:t>
      </w:r>
      <w:r w:rsidRPr="00A74E71">
        <w:rPr>
          <w:rFonts w:ascii="Calibri" w:hAnsi="Calibri" w:cs="Calibri"/>
          <w:b/>
          <w:bCs/>
          <w:sz w:val="22"/>
          <w:szCs w:val="22"/>
        </w:rPr>
        <w:t xml:space="preserve"> </w:t>
      </w:r>
      <w:r w:rsidR="0011007A" w:rsidRPr="00A74E71">
        <w:rPr>
          <w:rFonts w:ascii="Calibri" w:eastAsia="Times New Roman" w:hAnsi="Calibri" w:cs="Calibri"/>
          <w:b/>
          <w:bCs/>
          <w:kern w:val="0"/>
          <w:sz w:val="22"/>
          <w:szCs w:val="22"/>
          <w:lang w:bidi="ne-NP"/>
          <w14:ligatures w14:val="none"/>
        </w:rPr>
        <w:t>1</w:t>
      </w:r>
      <w:r w:rsidR="0010080A" w:rsidRPr="00A74E71">
        <w:rPr>
          <w:rFonts w:ascii="Calibri" w:eastAsia="Times New Roman" w:hAnsi="Calibri" w:cs="Calibri"/>
          <w:b/>
          <w:bCs/>
          <w:kern w:val="0"/>
          <w:sz w:val="22"/>
          <w:szCs w:val="22"/>
          <w:lang w:bidi="ne-NP"/>
          <w14:ligatures w14:val="none"/>
        </w:rPr>
        <w:t>7</w:t>
      </w:r>
      <w:r w:rsidR="00B97202" w:rsidRPr="00A74E71">
        <w:rPr>
          <w:rFonts w:ascii="Calibri" w:eastAsia="Times New Roman" w:hAnsi="Calibri" w:cs="Calibri"/>
          <w:b/>
          <w:bCs/>
          <w:kern w:val="0"/>
          <w:sz w:val="22"/>
          <w:szCs w:val="22"/>
          <w:lang w:bidi="ne-NP"/>
          <w14:ligatures w14:val="none"/>
        </w:rPr>
        <w:t>,</w:t>
      </w:r>
      <w:r w:rsidR="0010080A" w:rsidRPr="00A74E71">
        <w:rPr>
          <w:rFonts w:ascii="Calibri" w:eastAsia="Times New Roman" w:hAnsi="Calibri" w:cs="Calibri"/>
          <w:b/>
          <w:bCs/>
          <w:kern w:val="0"/>
          <w:sz w:val="22"/>
          <w:szCs w:val="22"/>
          <w:lang w:bidi="ne-NP"/>
          <w14:ligatures w14:val="none"/>
        </w:rPr>
        <w:t>265</w:t>
      </w:r>
      <w:r w:rsidRPr="00A74E71">
        <w:rPr>
          <w:rFonts w:ascii="Calibri" w:eastAsia="Times New Roman" w:hAnsi="Calibri" w:cs="Calibri"/>
          <w:b/>
          <w:bCs/>
          <w:kern w:val="0"/>
          <w:sz w:val="22"/>
          <w:szCs w:val="22"/>
          <w:lang w:bidi="ne-NP"/>
          <w14:ligatures w14:val="none"/>
        </w:rPr>
        <w:tab/>
      </w:r>
      <w:r w:rsidRPr="00A74E71">
        <w:t xml:space="preserve">Follow up monitoring of activities and documentation will be carried out through </w:t>
      </w:r>
    </w:p>
    <w:p w14:paraId="5F968AA0" w14:textId="1C8B6F7C" w:rsidR="00173155" w:rsidRPr="00A74E71" w:rsidRDefault="00173155" w:rsidP="00173155">
      <w:pPr>
        <w:spacing w:after="0"/>
        <w:ind w:left="720" w:firstLine="720"/>
      </w:pPr>
      <w:r w:rsidRPr="00A74E71">
        <w:t>out the project period to showcase the success of the project.</w:t>
      </w:r>
    </w:p>
    <w:p w14:paraId="2E8F67C8" w14:textId="1D217C54" w:rsidR="005D149A" w:rsidRPr="00A74E71" w:rsidRDefault="005D149A" w:rsidP="00173155">
      <w:pPr>
        <w:spacing w:after="0"/>
        <w:ind w:left="720" w:firstLine="720"/>
      </w:pPr>
    </w:p>
    <w:p w14:paraId="4305D5DE" w14:textId="7A6AA6F1" w:rsidR="00173155" w:rsidRPr="00A74E71" w:rsidRDefault="00173155" w:rsidP="00173155">
      <w:pPr>
        <w:spacing w:after="0"/>
        <w:ind w:left="720" w:hanging="720"/>
      </w:pPr>
      <w:r w:rsidRPr="00A74E71">
        <w:t>$</w:t>
      </w:r>
      <w:r w:rsidRPr="00A74E71">
        <w:rPr>
          <w:rFonts w:ascii="Calibri" w:hAnsi="Calibri" w:cs="Calibri"/>
          <w:b/>
          <w:bCs/>
          <w:sz w:val="22"/>
          <w:szCs w:val="22"/>
        </w:rPr>
        <w:t xml:space="preserve"> </w:t>
      </w:r>
      <w:r w:rsidR="0011007A" w:rsidRPr="00A74E71">
        <w:rPr>
          <w:rFonts w:ascii="Calibri" w:eastAsia="Times New Roman" w:hAnsi="Calibri" w:cs="Calibri"/>
          <w:b/>
          <w:bCs/>
          <w:kern w:val="0"/>
          <w:sz w:val="22"/>
          <w:szCs w:val="22"/>
          <w:lang w:bidi="ne-NP"/>
          <w14:ligatures w14:val="none"/>
        </w:rPr>
        <w:t>1</w:t>
      </w:r>
      <w:r w:rsidR="00B968CC" w:rsidRPr="00A74E71">
        <w:rPr>
          <w:rFonts w:ascii="Calibri" w:eastAsia="Times New Roman" w:hAnsi="Calibri" w:cs="Calibri"/>
          <w:b/>
          <w:bCs/>
          <w:kern w:val="0"/>
          <w:sz w:val="22"/>
          <w:szCs w:val="22"/>
          <w:lang w:bidi="ne-NP"/>
          <w14:ligatures w14:val="none"/>
        </w:rPr>
        <w:t>,</w:t>
      </w:r>
      <w:r w:rsidR="0011007A" w:rsidRPr="00A74E71">
        <w:rPr>
          <w:rFonts w:ascii="Calibri" w:eastAsia="Times New Roman" w:hAnsi="Calibri" w:cs="Calibri"/>
          <w:b/>
          <w:bCs/>
          <w:kern w:val="0"/>
          <w:sz w:val="22"/>
          <w:szCs w:val="22"/>
          <w:lang w:bidi="ne-NP"/>
          <w14:ligatures w14:val="none"/>
        </w:rPr>
        <w:t>055</w:t>
      </w:r>
      <w:r w:rsidRPr="00A74E71">
        <w:rPr>
          <w:rFonts w:ascii="Calibri" w:eastAsia="Times New Roman" w:hAnsi="Calibri" w:cs="Calibri"/>
          <w:b/>
          <w:bCs/>
          <w:kern w:val="0"/>
          <w:sz w:val="22"/>
          <w:szCs w:val="22"/>
          <w:lang w:bidi="ne-NP"/>
          <w14:ligatures w14:val="none"/>
        </w:rPr>
        <w:tab/>
      </w:r>
      <w:r w:rsidRPr="00A74E71">
        <w:rPr>
          <w:rFonts w:ascii="Calibri" w:eastAsia="Times New Roman" w:hAnsi="Calibri" w:cs="Calibri"/>
          <w:b/>
          <w:bCs/>
          <w:kern w:val="0"/>
          <w:sz w:val="22"/>
          <w:szCs w:val="22"/>
          <w:lang w:bidi="ne-NP"/>
          <w14:ligatures w14:val="none"/>
        </w:rPr>
        <w:tab/>
      </w:r>
      <w:r w:rsidRPr="00A74E71">
        <w:t xml:space="preserve">To implement formally the project an approval will be taken from social welfare </w:t>
      </w:r>
    </w:p>
    <w:p w14:paraId="55FE34D3" w14:textId="77777777" w:rsidR="00173155" w:rsidRPr="00A74E71" w:rsidRDefault="00173155" w:rsidP="00173155">
      <w:pPr>
        <w:spacing w:after="0"/>
        <w:ind w:left="720" w:firstLine="720"/>
      </w:pPr>
      <w:r w:rsidRPr="00A74E71">
        <w:t>council.</w:t>
      </w:r>
    </w:p>
    <w:p w14:paraId="3005CF01" w14:textId="689353EC" w:rsidR="00173155" w:rsidRPr="00A74E71" w:rsidRDefault="00173155" w:rsidP="0011007A">
      <w:pPr>
        <w:spacing w:after="0"/>
        <w:ind w:left="1440" w:hanging="1440"/>
        <w:rPr>
          <w:rFonts w:ascii="Calibri" w:eastAsia="Times New Roman" w:hAnsi="Calibri" w:cs="Calibri"/>
          <w:b/>
          <w:bCs/>
          <w:kern w:val="0"/>
          <w:sz w:val="22"/>
          <w:szCs w:val="22"/>
          <w:lang w:bidi="ne-NP"/>
          <w14:ligatures w14:val="none"/>
        </w:rPr>
      </w:pPr>
      <w:r w:rsidRPr="00A74E71">
        <w:t xml:space="preserve">$ </w:t>
      </w:r>
      <w:r w:rsidR="0011007A" w:rsidRPr="00A74E71">
        <w:rPr>
          <w:rFonts w:ascii="Calibri" w:eastAsia="Times New Roman" w:hAnsi="Calibri" w:cs="Calibri"/>
          <w:b/>
          <w:bCs/>
          <w:kern w:val="0"/>
          <w:sz w:val="22"/>
          <w:szCs w:val="22"/>
          <w:lang w:bidi="ne-NP"/>
          <w14:ligatures w14:val="none"/>
        </w:rPr>
        <w:t>5</w:t>
      </w:r>
      <w:r w:rsidR="00B968CC" w:rsidRPr="00A74E71">
        <w:rPr>
          <w:rFonts w:ascii="Calibri" w:eastAsia="Times New Roman" w:hAnsi="Calibri" w:cs="Calibri"/>
          <w:b/>
          <w:bCs/>
          <w:kern w:val="0"/>
          <w:sz w:val="22"/>
          <w:szCs w:val="22"/>
          <w:lang w:bidi="ne-NP"/>
          <w14:ligatures w14:val="none"/>
        </w:rPr>
        <w:t>,</w:t>
      </w:r>
      <w:r w:rsidR="0011007A" w:rsidRPr="00A74E71">
        <w:rPr>
          <w:rFonts w:ascii="Calibri" w:eastAsia="Times New Roman" w:hAnsi="Calibri" w:cs="Calibri"/>
          <w:b/>
          <w:bCs/>
          <w:kern w:val="0"/>
          <w:sz w:val="22"/>
          <w:szCs w:val="22"/>
          <w:lang w:bidi="ne-NP"/>
          <w14:ligatures w14:val="none"/>
        </w:rPr>
        <w:t>000</w:t>
      </w:r>
      <w:r w:rsidRPr="00A74E71">
        <w:rPr>
          <w:rFonts w:ascii="Calibri" w:eastAsia="Times New Roman" w:hAnsi="Calibri" w:cs="Calibri"/>
          <w:b/>
          <w:bCs/>
          <w:kern w:val="0"/>
          <w:sz w:val="22"/>
          <w:szCs w:val="22"/>
          <w:lang w:bidi="ne-NP"/>
          <w14:ligatures w14:val="none"/>
        </w:rPr>
        <w:tab/>
      </w:r>
      <w:r w:rsidRPr="00A74E71">
        <w:t xml:space="preserve">For regular monitoring and evaluation of the project will be undertaken to </w:t>
      </w:r>
      <w:r w:rsidR="0011007A" w:rsidRPr="00A74E71">
        <w:t xml:space="preserve">         </w:t>
      </w:r>
      <w:r w:rsidRPr="00A74E71">
        <w:t>ensure the effectiveness of the project.</w:t>
      </w:r>
      <w:r w:rsidRPr="00A74E71">
        <w:rPr>
          <w:rFonts w:ascii="Calibri" w:eastAsia="Times New Roman" w:hAnsi="Calibri" w:cs="Calibri"/>
          <w:b/>
          <w:bCs/>
          <w:kern w:val="0"/>
          <w:sz w:val="22"/>
          <w:szCs w:val="22"/>
          <w:lang w:bidi="ne-NP"/>
          <w14:ligatures w14:val="none"/>
        </w:rPr>
        <w:t xml:space="preserve"> </w:t>
      </w:r>
    </w:p>
    <w:p w14:paraId="7623A35E" w14:textId="649EA62D" w:rsidR="00995526" w:rsidRPr="00A74E71" w:rsidRDefault="00173155" w:rsidP="00173155">
      <w:pPr>
        <w:spacing w:after="0"/>
      </w:pPr>
      <w:r w:rsidRPr="00A74E71">
        <w:t xml:space="preserve"> </w:t>
      </w:r>
    </w:p>
    <w:p w14:paraId="62533F9B" w14:textId="77777777" w:rsidR="00173155" w:rsidRPr="00A74E71" w:rsidRDefault="00173155" w:rsidP="007C4212">
      <w:pPr>
        <w:rPr>
          <w:rFonts w:ascii="Times New Roman" w:hAnsi="Times New Roman" w:cs="Times New Roman"/>
          <w:b/>
          <w:bCs/>
        </w:rPr>
      </w:pPr>
    </w:p>
    <w:p w14:paraId="014F2191" w14:textId="77777777" w:rsidR="00173155" w:rsidRPr="00A74E71" w:rsidRDefault="00173155" w:rsidP="007C4212">
      <w:pPr>
        <w:rPr>
          <w:rFonts w:ascii="Times New Roman" w:hAnsi="Times New Roman" w:cs="Times New Roman"/>
          <w:b/>
          <w:bCs/>
        </w:rPr>
      </w:pPr>
    </w:p>
    <w:p w14:paraId="26A84ED9" w14:textId="77777777" w:rsidR="00173155" w:rsidRPr="00A74E71" w:rsidRDefault="00173155" w:rsidP="007C4212">
      <w:pPr>
        <w:rPr>
          <w:rFonts w:ascii="Times New Roman" w:hAnsi="Times New Roman" w:cs="Times New Roman"/>
          <w:b/>
          <w:bCs/>
        </w:rPr>
      </w:pPr>
    </w:p>
    <w:p w14:paraId="02909056" w14:textId="77777777" w:rsidR="00173155" w:rsidRPr="00A74E71" w:rsidRDefault="00173155" w:rsidP="007C4212">
      <w:pPr>
        <w:rPr>
          <w:rFonts w:ascii="Times New Roman" w:hAnsi="Times New Roman" w:cs="Times New Roman"/>
          <w:b/>
          <w:bCs/>
        </w:rPr>
      </w:pPr>
    </w:p>
    <w:p w14:paraId="6C134354" w14:textId="77777777" w:rsidR="00173155" w:rsidRPr="00A74E71" w:rsidRDefault="00173155" w:rsidP="007C4212">
      <w:pPr>
        <w:rPr>
          <w:rFonts w:ascii="Times New Roman" w:hAnsi="Times New Roman" w:cs="Times New Roman"/>
          <w:b/>
          <w:bCs/>
        </w:rPr>
      </w:pPr>
    </w:p>
    <w:p w14:paraId="4DBF1B14" w14:textId="77777777" w:rsidR="00173155" w:rsidRPr="00A74E71" w:rsidRDefault="00173155" w:rsidP="007C4212">
      <w:pPr>
        <w:rPr>
          <w:rFonts w:ascii="Times New Roman" w:hAnsi="Times New Roman" w:cs="Times New Roman"/>
          <w:b/>
          <w:bCs/>
        </w:rPr>
      </w:pPr>
    </w:p>
    <w:p w14:paraId="0F129BDB" w14:textId="77777777" w:rsidR="00173155" w:rsidRPr="00A74E71" w:rsidRDefault="00173155" w:rsidP="007C4212">
      <w:pPr>
        <w:rPr>
          <w:rFonts w:ascii="Times New Roman" w:hAnsi="Times New Roman" w:cs="Times New Roman"/>
          <w:b/>
          <w:bCs/>
        </w:rPr>
      </w:pPr>
    </w:p>
    <w:p w14:paraId="76AA690C" w14:textId="77777777" w:rsidR="00173155" w:rsidRPr="00A74E71" w:rsidRDefault="00173155" w:rsidP="007C4212">
      <w:pPr>
        <w:rPr>
          <w:rFonts w:ascii="Times New Roman" w:hAnsi="Times New Roman" w:cs="Times New Roman"/>
          <w:b/>
          <w:bCs/>
        </w:rPr>
      </w:pPr>
    </w:p>
    <w:p w14:paraId="71503355" w14:textId="77777777" w:rsidR="00173155" w:rsidRPr="00A74E71" w:rsidRDefault="00173155" w:rsidP="007C4212">
      <w:pPr>
        <w:rPr>
          <w:rFonts w:ascii="Times New Roman" w:hAnsi="Times New Roman" w:cs="Times New Roman"/>
          <w:b/>
          <w:bCs/>
        </w:rPr>
      </w:pPr>
    </w:p>
    <w:p w14:paraId="00A95BCA" w14:textId="77777777" w:rsidR="00173155" w:rsidRPr="00A74E71" w:rsidRDefault="00173155" w:rsidP="007C4212">
      <w:pPr>
        <w:rPr>
          <w:rFonts w:ascii="Times New Roman" w:hAnsi="Times New Roman" w:cs="Times New Roman"/>
          <w:b/>
          <w:bCs/>
        </w:rPr>
      </w:pPr>
    </w:p>
    <w:p w14:paraId="499F58AD" w14:textId="77777777" w:rsidR="00173155" w:rsidRPr="00A74E71" w:rsidRDefault="00173155" w:rsidP="007C4212">
      <w:pPr>
        <w:rPr>
          <w:rFonts w:ascii="Times New Roman" w:hAnsi="Times New Roman" w:cs="Times New Roman"/>
          <w:b/>
          <w:bCs/>
        </w:rPr>
      </w:pPr>
    </w:p>
    <w:p w14:paraId="55366647" w14:textId="77777777" w:rsidR="00173155" w:rsidRPr="00A74E71" w:rsidRDefault="00173155" w:rsidP="007C4212">
      <w:pPr>
        <w:rPr>
          <w:rFonts w:ascii="Times New Roman" w:hAnsi="Times New Roman" w:cs="Times New Roman"/>
          <w:b/>
          <w:bCs/>
        </w:rPr>
      </w:pPr>
    </w:p>
    <w:p w14:paraId="1DA97BAD" w14:textId="77777777" w:rsidR="00173155" w:rsidRPr="00A74E71" w:rsidRDefault="00173155" w:rsidP="007C4212">
      <w:pPr>
        <w:rPr>
          <w:rFonts w:ascii="Times New Roman" w:hAnsi="Times New Roman" w:cs="Times New Roman"/>
          <w:b/>
          <w:bCs/>
        </w:rPr>
      </w:pPr>
    </w:p>
    <w:p w14:paraId="63770CAD" w14:textId="77777777" w:rsidR="00173155" w:rsidRPr="00A74E71" w:rsidRDefault="00173155" w:rsidP="007C4212">
      <w:pPr>
        <w:rPr>
          <w:rFonts w:ascii="Times New Roman" w:hAnsi="Times New Roman" w:cs="Times New Roman"/>
          <w:b/>
          <w:bCs/>
        </w:rPr>
      </w:pPr>
    </w:p>
    <w:p w14:paraId="5751BA3D" w14:textId="77777777" w:rsidR="00173155" w:rsidRPr="00A74E71" w:rsidRDefault="00173155" w:rsidP="007C4212">
      <w:pPr>
        <w:rPr>
          <w:rFonts w:ascii="Times New Roman" w:hAnsi="Times New Roman" w:cs="Times New Roman"/>
          <w:b/>
          <w:bCs/>
        </w:rPr>
      </w:pPr>
    </w:p>
    <w:p w14:paraId="64A4FA5B" w14:textId="77777777" w:rsidR="00173155" w:rsidRPr="00A74E71" w:rsidRDefault="00173155" w:rsidP="007C4212">
      <w:pPr>
        <w:rPr>
          <w:rFonts w:ascii="Times New Roman" w:hAnsi="Times New Roman" w:cs="Times New Roman"/>
          <w:b/>
          <w:bCs/>
        </w:rPr>
      </w:pPr>
    </w:p>
    <w:p w14:paraId="230F19A7" w14:textId="77777777" w:rsidR="00173155" w:rsidRPr="00A74E71" w:rsidRDefault="00173155" w:rsidP="007C4212">
      <w:pPr>
        <w:rPr>
          <w:rFonts w:ascii="Times New Roman" w:hAnsi="Times New Roman" w:cs="Times New Roman"/>
          <w:b/>
          <w:bCs/>
        </w:rPr>
        <w:sectPr w:rsidR="00173155" w:rsidRPr="00A74E71">
          <w:pgSz w:w="12240" w:h="15840"/>
          <w:pgMar w:top="1440" w:right="1440" w:bottom="1440" w:left="1440" w:header="720" w:footer="720" w:gutter="0"/>
          <w:cols w:space="720"/>
          <w:docGrid w:linePitch="360"/>
        </w:sectPr>
      </w:pPr>
    </w:p>
    <w:p w14:paraId="27BB1C0B" w14:textId="7562A6C6" w:rsidR="00995526" w:rsidRPr="00A74E71" w:rsidRDefault="00173155" w:rsidP="007C4212">
      <w:pPr>
        <w:rPr>
          <w:rFonts w:ascii="Times New Roman" w:hAnsi="Times New Roman" w:cs="Times New Roman"/>
          <w:b/>
          <w:bCs/>
        </w:rPr>
      </w:pPr>
      <w:r w:rsidRPr="00A74E71">
        <w:rPr>
          <w:rFonts w:ascii="Times New Roman" w:hAnsi="Times New Roman" w:cs="Times New Roman"/>
          <w:b/>
          <w:bCs/>
        </w:rPr>
        <w:lastRenderedPageBreak/>
        <w:t xml:space="preserve">17. </w:t>
      </w:r>
      <w:r w:rsidR="00995526" w:rsidRPr="00A74E71">
        <w:rPr>
          <w:rFonts w:ascii="Times New Roman" w:hAnsi="Times New Roman" w:cs="Times New Roman"/>
          <w:b/>
          <w:bCs/>
        </w:rPr>
        <w:t>Action Plan</w:t>
      </w:r>
    </w:p>
    <w:tbl>
      <w:tblPr>
        <w:tblStyle w:val="TableGrid"/>
        <w:tblW w:w="12955" w:type="dxa"/>
        <w:tblLook w:val="04A0" w:firstRow="1" w:lastRow="0" w:firstColumn="1" w:lastColumn="0" w:noHBand="0" w:noVBand="1"/>
      </w:tblPr>
      <w:tblGrid>
        <w:gridCol w:w="669"/>
        <w:gridCol w:w="5626"/>
        <w:gridCol w:w="540"/>
        <w:gridCol w:w="540"/>
        <w:gridCol w:w="450"/>
        <w:gridCol w:w="450"/>
        <w:gridCol w:w="540"/>
        <w:gridCol w:w="450"/>
        <w:gridCol w:w="540"/>
        <w:gridCol w:w="540"/>
        <w:gridCol w:w="630"/>
        <w:gridCol w:w="630"/>
        <w:gridCol w:w="630"/>
        <w:gridCol w:w="720"/>
      </w:tblGrid>
      <w:tr w:rsidR="00A74E71" w:rsidRPr="00A74E71" w14:paraId="1EE4FA3D" w14:textId="36D36A63" w:rsidTr="00A81EB9">
        <w:tc>
          <w:tcPr>
            <w:tcW w:w="12955" w:type="dxa"/>
            <w:gridSpan w:val="14"/>
          </w:tcPr>
          <w:p w14:paraId="67A53579" w14:textId="6CC37EE2" w:rsidR="00173155" w:rsidRPr="00A74E71" w:rsidRDefault="00173155" w:rsidP="007C4212">
            <w:pPr>
              <w:rPr>
                <w:rFonts w:ascii="Times New Roman" w:hAnsi="Times New Roman" w:cs="Times New Roman"/>
              </w:rPr>
            </w:pPr>
            <w:r w:rsidRPr="00A74E71">
              <w:rPr>
                <w:rFonts w:ascii="Times New Roman" w:hAnsi="Times New Roman" w:cs="Times New Roman"/>
              </w:rPr>
              <w:t xml:space="preserve">Project Period </w:t>
            </w:r>
            <w:r w:rsidR="00730071" w:rsidRPr="00A74E71">
              <w:rPr>
                <w:rFonts w:ascii="Times New Roman" w:hAnsi="Times New Roman" w:cs="Times New Roman"/>
              </w:rPr>
              <w:t>24</w:t>
            </w:r>
            <w:r w:rsidRPr="00A74E71">
              <w:rPr>
                <w:rFonts w:ascii="Times New Roman" w:hAnsi="Times New Roman" w:cs="Times New Roman"/>
              </w:rPr>
              <w:t xml:space="preserve"> months </w:t>
            </w:r>
          </w:p>
        </w:tc>
      </w:tr>
      <w:tr w:rsidR="00A74E71" w:rsidRPr="00A74E71" w14:paraId="0A50D4BF" w14:textId="77777777" w:rsidTr="00A81EB9">
        <w:tc>
          <w:tcPr>
            <w:tcW w:w="12955" w:type="dxa"/>
            <w:gridSpan w:val="14"/>
          </w:tcPr>
          <w:p w14:paraId="07956BAF" w14:textId="58A59048" w:rsidR="00173155" w:rsidRPr="00A74E71" w:rsidRDefault="00173155" w:rsidP="007C4212">
            <w:pPr>
              <w:rPr>
                <w:rFonts w:ascii="Times New Roman" w:hAnsi="Times New Roman" w:cs="Times New Roman"/>
              </w:rPr>
            </w:pPr>
            <w:r w:rsidRPr="00A74E71">
              <w:rPr>
                <w:rFonts w:ascii="Times New Roman" w:hAnsi="Times New Roman" w:cs="Times New Roman"/>
              </w:rPr>
              <w:t xml:space="preserve">Months </w:t>
            </w:r>
          </w:p>
        </w:tc>
      </w:tr>
      <w:tr w:rsidR="00A74E71" w:rsidRPr="00A74E71" w14:paraId="6C94F3C7" w14:textId="77777777" w:rsidTr="00A81EB9">
        <w:tc>
          <w:tcPr>
            <w:tcW w:w="669" w:type="dxa"/>
          </w:tcPr>
          <w:p w14:paraId="52C25765" w14:textId="3B43640F" w:rsidR="00173155" w:rsidRPr="00A74E71" w:rsidRDefault="00173155" w:rsidP="007C4212">
            <w:pPr>
              <w:rPr>
                <w:rFonts w:ascii="Times New Roman" w:hAnsi="Times New Roman" w:cs="Times New Roman"/>
              </w:rPr>
            </w:pPr>
            <w:r w:rsidRPr="00A74E71">
              <w:rPr>
                <w:rFonts w:ascii="Times New Roman" w:hAnsi="Times New Roman" w:cs="Times New Roman"/>
              </w:rPr>
              <w:t>SN</w:t>
            </w:r>
          </w:p>
        </w:tc>
        <w:tc>
          <w:tcPr>
            <w:tcW w:w="5626" w:type="dxa"/>
          </w:tcPr>
          <w:p w14:paraId="049F9583" w14:textId="0D125C18" w:rsidR="00173155" w:rsidRPr="00A74E71" w:rsidRDefault="00173155" w:rsidP="007C4212">
            <w:pPr>
              <w:rPr>
                <w:rFonts w:ascii="Times New Roman" w:hAnsi="Times New Roman" w:cs="Times New Roman"/>
              </w:rPr>
            </w:pPr>
            <w:r w:rsidRPr="00A74E71">
              <w:rPr>
                <w:rFonts w:ascii="Times New Roman" w:hAnsi="Times New Roman" w:cs="Times New Roman"/>
              </w:rPr>
              <w:t xml:space="preserve">Activities </w:t>
            </w:r>
          </w:p>
        </w:tc>
        <w:tc>
          <w:tcPr>
            <w:tcW w:w="540" w:type="dxa"/>
          </w:tcPr>
          <w:p w14:paraId="79377191" w14:textId="1463B2CD" w:rsidR="00173155" w:rsidRPr="00A74E71" w:rsidRDefault="00173155" w:rsidP="007C4212">
            <w:pPr>
              <w:rPr>
                <w:rFonts w:ascii="Times New Roman" w:hAnsi="Times New Roman" w:cs="Times New Roman"/>
              </w:rPr>
            </w:pPr>
            <w:r w:rsidRPr="00A74E71">
              <w:rPr>
                <w:rFonts w:ascii="Times New Roman" w:hAnsi="Times New Roman" w:cs="Times New Roman"/>
              </w:rPr>
              <w:t>1</w:t>
            </w:r>
          </w:p>
        </w:tc>
        <w:tc>
          <w:tcPr>
            <w:tcW w:w="540" w:type="dxa"/>
          </w:tcPr>
          <w:p w14:paraId="5F0CC39B" w14:textId="4FCF3126" w:rsidR="00173155" w:rsidRPr="00A74E71" w:rsidRDefault="00173155" w:rsidP="007C4212">
            <w:pPr>
              <w:rPr>
                <w:rFonts w:ascii="Times New Roman" w:hAnsi="Times New Roman" w:cs="Times New Roman"/>
              </w:rPr>
            </w:pPr>
            <w:r w:rsidRPr="00A74E71">
              <w:rPr>
                <w:rFonts w:ascii="Times New Roman" w:hAnsi="Times New Roman" w:cs="Times New Roman"/>
              </w:rPr>
              <w:t>2</w:t>
            </w:r>
          </w:p>
        </w:tc>
        <w:tc>
          <w:tcPr>
            <w:tcW w:w="450" w:type="dxa"/>
          </w:tcPr>
          <w:p w14:paraId="07B8FBEF" w14:textId="56DD3AF3" w:rsidR="00173155" w:rsidRPr="00A74E71" w:rsidRDefault="00173155" w:rsidP="007C4212">
            <w:pPr>
              <w:rPr>
                <w:rFonts w:ascii="Times New Roman" w:hAnsi="Times New Roman" w:cs="Times New Roman"/>
              </w:rPr>
            </w:pPr>
            <w:r w:rsidRPr="00A74E71">
              <w:rPr>
                <w:rFonts w:ascii="Times New Roman" w:hAnsi="Times New Roman" w:cs="Times New Roman"/>
              </w:rPr>
              <w:t>3</w:t>
            </w:r>
          </w:p>
        </w:tc>
        <w:tc>
          <w:tcPr>
            <w:tcW w:w="450" w:type="dxa"/>
          </w:tcPr>
          <w:p w14:paraId="5EA5C582" w14:textId="002B6209" w:rsidR="00173155" w:rsidRPr="00A74E71" w:rsidRDefault="00173155" w:rsidP="007C4212">
            <w:pPr>
              <w:rPr>
                <w:rFonts w:ascii="Times New Roman" w:hAnsi="Times New Roman" w:cs="Times New Roman"/>
              </w:rPr>
            </w:pPr>
            <w:r w:rsidRPr="00A74E71">
              <w:rPr>
                <w:rFonts w:ascii="Times New Roman" w:hAnsi="Times New Roman" w:cs="Times New Roman"/>
              </w:rPr>
              <w:t>4</w:t>
            </w:r>
          </w:p>
        </w:tc>
        <w:tc>
          <w:tcPr>
            <w:tcW w:w="540" w:type="dxa"/>
          </w:tcPr>
          <w:p w14:paraId="1896E339" w14:textId="1B5C9A03" w:rsidR="00173155" w:rsidRPr="00A74E71" w:rsidRDefault="00173155" w:rsidP="007C4212">
            <w:pPr>
              <w:rPr>
                <w:rFonts w:ascii="Times New Roman" w:hAnsi="Times New Roman" w:cs="Times New Roman"/>
              </w:rPr>
            </w:pPr>
            <w:r w:rsidRPr="00A74E71">
              <w:rPr>
                <w:rFonts w:ascii="Times New Roman" w:hAnsi="Times New Roman" w:cs="Times New Roman"/>
              </w:rPr>
              <w:t>5</w:t>
            </w:r>
          </w:p>
        </w:tc>
        <w:tc>
          <w:tcPr>
            <w:tcW w:w="450" w:type="dxa"/>
          </w:tcPr>
          <w:p w14:paraId="6F97B0C2" w14:textId="4A8D150C" w:rsidR="00173155" w:rsidRPr="00A74E71" w:rsidRDefault="00173155" w:rsidP="007C4212">
            <w:pPr>
              <w:rPr>
                <w:rFonts w:ascii="Times New Roman" w:hAnsi="Times New Roman" w:cs="Times New Roman"/>
              </w:rPr>
            </w:pPr>
            <w:r w:rsidRPr="00A74E71">
              <w:rPr>
                <w:rFonts w:ascii="Times New Roman" w:hAnsi="Times New Roman" w:cs="Times New Roman"/>
              </w:rPr>
              <w:t>6</w:t>
            </w:r>
          </w:p>
        </w:tc>
        <w:tc>
          <w:tcPr>
            <w:tcW w:w="540" w:type="dxa"/>
          </w:tcPr>
          <w:p w14:paraId="29650561" w14:textId="216D38D0" w:rsidR="00173155" w:rsidRPr="00A74E71" w:rsidRDefault="00173155" w:rsidP="007C4212">
            <w:pPr>
              <w:rPr>
                <w:rFonts w:ascii="Times New Roman" w:hAnsi="Times New Roman" w:cs="Times New Roman"/>
              </w:rPr>
            </w:pPr>
            <w:r w:rsidRPr="00A74E71">
              <w:rPr>
                <w:rFonts w:ascii="Times New Roman" w:hAnsi="Times New Roman" w:cs="Times New Roman"/>
              </w:rPr>
              <w:t>7</w:t>
            </w:r>
          </w:p>
        </w:tc>
        <w:tc>
          <w:tcPr>
            <w:tcW w:w="540" w:type="dxa"/>
          </w:tcPr>
          <w:p w14:paraId="238C1A4E" w14:textId="76295A07" w:rsidR="00173155" w:rsidRPr="00A74E71" w:rsidRDefault="00173155" w:rsidP="007C4212">
            <w:pPr>
              <w:rPr>
                <w:rFonts w:ascii="Times New Roman" w:hAnsi="Times New Roman" w:cs="Times New Roman"/>
              </w:rPr>
            </w:pPr>
            <w:r w:rsidRPr="00A74E71">
              <w:rPr>
                <w:rFonts w:ascii="Times New Roman" w:hAnsi="Times New Roman" w:cs="Times New Roman"/>
              </w:rPr>
              <w:t>8</w:t>
            </w:r>
          </w:p>
        </w:tc>
        <w:tc>
          <w:tcPr>
            <w:tcW w:w="630" w:type="dxa"/>
          </w:tcPr>
          <w:p w14:paraId="50D9E16D" w14:textId="2B6FAFE9" w:rsidR="00173155" w:rsidRPr="00A74E71" w:rsidRDefault="00173155" w:rsidP="007C4212">
            <w:pPr>
              <w:rPr>
                <w:rFonts w:ascii="Times New Roman" w:hAnsi="Times New Roman" w:cs="Times New Roman"/>
              </w:rPr>
            </w:pPr>
            <w:r w:rsidRPr="00A74E71">
              <w:rPr>
                <w:rFonts w:ascii="Times New Roman" w:hAnsi="Times New Roman" w:cs="Times New Roman"/>
              </w:rPr>
              <w:t>9</w:t>
            </w:r>
          </w:p>
        </w:tc>
        <w:tc>
          <w:tcPr>
            <w:tcW w:w="630" w:type="dxa"/>
          </w:tcPr>
          <w:p w14:paraId="51A9EA30" w14:textId="31724D5C" w:rsidR="00173155" w:rsidRPr="00A74E71" w:rsidRDefault="00173155" w:rsidP="007C4212">
            <w:pPr>
              <w:rPr>
                <w:rFonts w:ascii="Times New Roman" w:hAnsi="Times New Roman" w:cs="Times New Roman"/>
              </w:rPr>
            </w:pPr>
            <w:r w:rsidRPr="00A74E71">
              <w:rPr>
                <w:rFonts w:ascii="Times New Roman" w:hAnsi="Times New Roman" w:cs="Times New Roman"/>
              </w:rPr>
              <w:t>10</w:t>
            </w:r>
          </w:p>
        </w:tc>
        <w:tc>
          <w:tcPr>
            <w:tcW w:w="630" w:type="dxa"/>
          </w:tcPr>
          <w:p w14:paraId="7E8A1A3C" w14:textId="0E939EC7" w:rsidR="00173155" w:rsidRPr="00A74E71" w:rsidRDefault="00173155" w:rsidP="007C4212">
            <w:pPr>
              <w:rPr>
                <w:rFonts w:ascii="Times New Roman" w:hAnsi="Times New Roman" w:cs="Times New Roman"/>
              </w:rPr>
            </w:pPr>
            <w:r w:rsidRPr="00A74E71">
              <w:rPr>
                <w:rFonts w:ascii="Times New Roman" w:hAnsi="Times New Roman" w:cs="Times New Roman"/>
              </w:rPr>
              <w:t>11</w:t>
            </w:r>
          </w:p>
        </w:tc>
        <w:tc>
          <w:tcPr>
            <w:tcW w:w="720" w:type="dxa"/>
          </w:tcPr>
          <w:p w14:paraId="131D7818" w14:textId="184C7D39" w:rsidR="00173155" w:rsidRPr="00A74E71" w:rsidRDefault="00173155" w:rsidP="007C4212">
            <w:pPr>
              <w:rPr>
                <w:rFonts w:ascii="Times New Roman" w:hAnsi="Times New Roman" w:cs="Times New Roman"/>
              </w:rPr>
            </w:pPr>
            <w:r w:rsidRPr="00A74E71">
              <w:rPr>
                <w:rFonts w:ascii="Times New Roman" w:hAnsi="Times New Roman" w:cs="Times New Roman"/>
              </w:rPr>
              <w:t>12</w:t>
            </w:r>
          </w:p>
        </w:tc>
      </w:tr>
      <w:tr w:rsidR="00A74E71" w:rsidRPr="00A74E71" w14:paraId="6DCE6100" w14:textId="77777777" w:rsidTr="00A81EB9">
        <w:tc>
          <w:tcPr>
            <w:tcW w:w="669" w:type="dxa"/>
          </w:tcPr>
          <w:p w14:paraId="65378B79" w14:textId="216C3C15" w:rsidR="00A81EB9" w:rsidRPr="00A74E71" w:rsidRDefault="00A81EB9" w:rsidP="007C4212">
            <w:pPr>
              <w:rPr>
                <w:rFonts w:ascii="Times New Roman" w:hAnsi="Times New Roman" w:cs="Times New Roman"/>
              </w:rPr>
            </w:pPr>
            <w:r w:rsidRPr="00A74E71">
              <w:rPr>
                <w:rFonts w:ascii="Times New Roman" w:hAnsi="Times New Roman" w:cs="Times New Roman"/>
              </w:rPr>
              <w:t>1</w:t>
            </w:r>
          </w:p>
        </w:tc>
        <w:tc>
          <w:tcPr>
            <w:tcW w:w="5626" w:type="dxa"/>
          </w:tcPr>
          <w:p w14:paraId="1EEE8BCF" w14:textId="585F688C" w:rsidR="00A81EB9" w:rsidRPr="00A74E71" w:rsidRDefault="00A81EB9" w:rsidP="007C4212">
            <w:pPr>
              <w:rPr>
                <w:rFonts w:ascii="Times New Roman" w:hAnsi="Times New Roman" w:cs="Times New Roman"/>
              </w:rPr>
            </w:pPr>
            <w:r w:rsidRPr="00A74E71">
              <w:rPr>
                <w:rFonts w:ascii="Times New Roman" w:hAnsi="Times New Roman" w:cs="Times New Roman"/>
              </w:rPr>
              <w:t>Program Introduction with Local Governments Barbar</w:t>
            </w:r>
            <w:r w:rsidR="00CC6ED8" w:rsidRPr="00A74E71">
              <w:rPr>
                <w:rFonts w:ascii="Times New Roman" w:hAnsi="Times New Roman" w:cs="Times New Roman"/>
              </w:rPr>
              <w:t>d</w:t>
            </w:r>
            <w:r w:rsidRPr="00A74E71">
              <w:rPr>
                <w:rFonts w:ascii="Times New Roman" w:hAnsi="Times New Roman" w:cs="Times New Roman"/>
              </w:rPr>
              <w:t>iya Municipality and Baijanath Rural Municipality</w:t>
            </w:r>
          </w:p>
        </w:tc>
        <w:tc>
          <w:tcPr>
            <w:tcW w:w="540" w:type="dxa"/>
            <w:shd w:val="clear" w:color="auto" w:fill="D9D9D9" w:themeFill="background1" w:themeFillShade="D9"/>
          </w:tcPr>
          <w:p w14:paraId="4076386D" w14:textId="77777777" w:rsidR="00A81EB9" w:rsidRPr="00A74E71" w:rsidRDefault="00A81EB9" w:rsidP="007C4212">
            <w:pPr>
              <w:rPr>
                <w:rFonts w:ascii="Times New Roman" w:hAnsi="Times New Roman" w:cs="Times New Roman"/>
              </w:rPr>
            </w:pPr>
          </w:p>
        </w:tc>
        <w:tc>
          <w:tcPr>
            <w:tcW w:w="540" w:type="dxa"/>
          </w:tcPr>
          <w:p w14:paraId="125F783B" w14:textId="77777777" w:rsidR="00A81EB9" w:rsidRPr="00A74E71" w:rsidRDefault="00A81EB9" w:rsidP="007C4212">
            <w:pPr>
              <w:rPr>
                <w:rFonts w:ascii="Times New Roman" w:hAnsi="Times New Roman" w:cs="Times New Roman"/>
              </w:rPr>
            </w:pPr>
          </w:p>
        </w:tc>
        <w:tc>
          <w:tcPr>
            <w:tcW w:w="450" w:type="dxa"/>
          </w:tcPr>
          <w:p w14:paraId="73941F9C" w14:textId="77777777" w:rsidR="00A81EB9" w:rsidRPr="00A74E71" w:rsidRDefault="00A81EB9" w:rsidP="007C4212">
            <w:pPr>
              <w:rPr>
                <w:rFonts w:ascii="Times New Roman" w:hAnsi="Times New Roman" w:cs="Times New Roman"/>
              </w:rPr>
            </w:pPr>
          </w:p>
        </w:tc>
        <w:tc>
          <w:tcPr>
            <w:tcW w:w="450" w:type="dxa"/>
          </w:tcPr>
          <w:p w14:paraId="148D9C02" w14:textId="77777777" w:rsidR="00A81EB9" w:rsidRPr="00A74E71" w:rsidRDefault="00A81EB9" w:rsidP="007C4212">
            <w:pPr>
              <w:rPr>
                <w:rFonts w:ascii="Times New Roman" w:hAnsi="Times New Roman" w:cs="Times New Roman"/>
              </w:rPr>
            </w:pPr>
          </w:p>
        </w:tc>
        <w:tc>
          <w:tcPr>
            <w:tcW w:w="540" w:type="dxa"/>
          </w:tcPr>
          <w:p w14:paraId="17A6C7C7" w14:textId="77777777" w:rsidR="00A81EB9" w:rsidRPr="00A74E71" w:rsidRDefault="00A81EB9" w:rsidP="007C4212">
            <w:pPr>
              <w:rPr>
                <w:rFonts w:ascii="Times New Roman" w:hAnsi="Times New Roman" w:cs="Times New Roman"/>
              </w:rPr>
            </w:pPr>
          </w:p>
        </w:tc>
        <w:tc>
          <w:tcPr>
            <w:tcW w:w="450" w:type="dxa"/>
          </w:tcPr>
          <w:p w14:paraId="744AE8F8" w14:textId="77777777" w:rsidR="00A81EB9" w:rsidRPr="00A74E71" w:rsidRDefault="00A81EB9" w:rsidP="007C4212">
            <w:pPr>
              <w:rPr>
                <w:rFonts w:ascii="Times New Roman" w:hAnsi="Times New Roman" w:cs="Times New Roman"/>
              </w:rPr>
            </w:pPr>
          </w:p>
        </w:tc>
        <w:tc>
          <w:tcPr>
            <w:tcW w:w="540" w:type="dxa"/>
          </w:tcPr>
          <w:p w14:paraId="78D85D76" w14:textId="77777777" w:rsidR="00A81EB9" w:rsidRPr="00A74E71" w:rsidRDefault="00A81EB9" w:rsidP="007C4212">
            <w:pPr>
              <w:rPr>
                <w:rFonts w:ascii="Times New Roman" w:hAnsi="Times New Roman" w:cs="Times New Roman"/>
              </w:rPr>
            </w:pPr>
          </w:p>
        </w:tc>
        <w:tc>
          <w:tcPr>
            <w:tcW w:w="540" w:type="dxa"/>
          </w:tcPr>
          <w:p w14:paraId="1F868350" w14:textId="77777777" w:rsidR="00A81EB9" w:rsidRPr="00A74E71" w:rsidRDefault="00A81EB9" w:rsidP="007C4212">
            <w:pPr>
              <w:rPr>
                <w:rFonts w:ascii="Times New Roman" w:hAnsi="Times New Roman" w:cs="Times New Roman"/>
              </w:rPr>
            </w:pPr>
          </w:p>
        </w:tc>
        <w:tc>
          <w:tcPr>
            <w:tcW w:w="630" w:type="dxa"/>
          </w:tcPr>
          <w:p w14:paraId="066848E4" w14:textId="77777777" w:rsidR="00A81EB9" w:rsidRPr="00A74E71" w:rsidRDefault="00A81EB9" w:rsidP="007C4212">
            <w:pPr>
              <w:rPr>
                <w:rFonts w:ascii="Times New Roman" w:hAnsi="Times New Roman" w:cs="Times New Roman"/>
              </w:rPr>
            </w:pPr>
          </w:p>
        </w:tc>
        <w:tc>
          <w:tcPr>
            <w:tcW w:w="630" w:type="dxa"/>
          </w:tcPr>
          <w:p w14:paraId="69C10879" w14:textId="77777777" w:rsidR="00A81EB9" w:rsidRPr="00A74E71" w:rsidRDefault="00A81EB9" w:rsidP="007C4212">
            <w:pPr>
              <w:rPr>
                <w:rFonts w:ascii="Times New Roman" w:hAnsi="Times New Roman" w:cs="Times New Roman"/>
              </w:rPr>
            </w:pPr>
          </w:p>
        </w:tc>
        <w:tc>
          <w:tcPr>
            <w:tcW w:w="630" w:type="dxa"/>
          </w:tcPr>
          <w:p w14:paraId="2D6F0C42" w14:textId="77777777" w:rsidR="00A81EB9" w:rsidRPr="00A74E71" w:rsidRDefault="00A81EB9" w:rsidP="007C4212">
            <w:pPr>
              <w:rPr>
                <w:rFonts w:ascii="Times New Roman" w:hAnsi="Times New Roman" w:cs="Times New Roman"/>
              </w:rPr>
            </w:pPr>
          </w:p>
        </w:tc>
        <w:tc>
          <w:tcPr>
            <w:tcW w:w="720" w:type="dxa"/>
          </w:tcPr>
          <w:p w14:paraId="183614F3" w14:textId="77777777" w:rsidR="00A81EB9" w:rsidRPr="00A74E71" w:rsidRDefault="00A81EB9" w:rsidP="007C4212">
            <w:pPr>
              <w:rPr>
                <w:rFonts w:ascii="Times New Roman" w:hAnsi="Times New Roman" w:cs="Times New Roman"/>
              </w:rPr>
            </w:pPr>
          </w:p>
        </w:tc>
      </w:tr>
      <w:tr w:rsidR="00A74E71" w:rsidRPr="00A74E71" w14:paraId="4C05D734" w14:textId="77777777" w:rsidTr="00A81EB9">
        <w:tc>
          <w:tcPr>
            <w:tcW w:w="669" w:type="dxa"/>
          </w:tcPr>
          <w:p w14:paraId="4499E0F3" w14:textId="171DBDB6" w:rsidR="00A81EB9" w:rsidRPr="00A74E71" w:rsidRDefault="00A81EB9" w:rsidP="007C4212">
            <w:pPr>
              <w:rPr>
                <w:rFonts w:ascii="Times New Roman" w:hAnsi="Times New Roman" w:cs="Times New Roman"/>
              </w:rPr>
            </w:pPr>
            <w:r w:rsidRPr="00A74E71">
              <w:rPr>
                <w:rFonts w:ascii="Times New Roman" w:hAnsi="Times New Roman" w:cs="Times New Roman"/>
              </w:rPr>
              <w:t>2</w:t>
            </w:r>
          </w:p>
        </w:tc>
        <w:tc>
          <w:tcPr>
            <w:tcW w:w="5626" w:type="dxa"/>
          </w:tcPr>
          <w:p w14:paraId="5E579521" w14:textId="109B3894" w:rsidR="00A81EB9" w:rsidRPr="00A74E71" w:rsidRDefault="00A81EB9" w:rsidP="007C4212">
            <w:pPr>
              <w:rPr>
                <w:rFonts w:ascii="Times New Roman" w:hAnsi="Times New Roman" w:cs="Times New Roman"/>
              </w:rPr>
            </w:pPr>
            <w:r w:rsidRPr="00A74E71">
              <w:rPr>
                <w:rFonts w:ascii="Times New Roman" w:hAnsi="Times New Roman" w:cs="Times New Roman"/>
              </w:rPr>
              <w:t xml:space="preserve">Participants selection </w:t>
            </w:r>
          </w:p>
        </w:tc>
        <w:tc>
          <w:tcPr>
            <w:tcW w:w="540" w:type="dxa"/>
            <w:shd w:val="clear" w:color="auto" w:fill="D9D9D9" w:themeFill="background1" w:themeFillShade="D9"/>
          </w:tcPr>
          <w:p w14:paraId="6100FE6F"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7E2DD44B" w14:textId="77777777" w:rsidR="00A81EB9" w:rsidRPr="00A74E71" w:rsidRDefault="00A81EB9" w:rsidP="007C4212">
            <w:pPr>
              <w:rPr>
                <w:rFonts w:ascii="Times New Roman" w:hAnsi="Times New Roman" w:cs="Times New Roman"/>
              </w:rPr>
            </w:pPr>
          </w:p>
        </w:tc>
        <w:tc>
          <w:tcPr>
            <w:tcW w:w="450" w:type="dxa"/>
          </w:tcPr>
          <w:p w14:paraId="3F3637A2" w14:textId="77777777" w:rsidR="00A81EB9" w:rsidRPr="00A74E71" w:rsidRDefault="00A81EB9" w:rsidP="007C4212">
            <w:pPr>
              <w:rPr>
                <w:rFonts w:ascii="Times New Roman" w:hAnsi="Times New Roman" w:cs="Times New Roman"/>
              </w:rPr>
            </w:pPr>
          </w:p>
        </w:tc>
        <w:tc>
          <w:tcPr>
            <w:tcW w:w="450" w:type="dxa"/>
          </w:tcPr>
          <w:p w14:paraId="1E011B65" w14:textId="77777777" w:rsidR="00A81EB9" w:rsidRPr="00A74E71" w:rsidRDefault="00A81EB9" w:rsidP="007C4212">
            <w:pPr>
              <w:rPr>
                <w:rFonts w:ascii="Times New Roman" w:hAnsi="Times New Roman" w:cs="Times New Roman"/>
              </w:rPr>
            </w:pPr>
          </w:p>
        </w:tc>
        <w:tc>
          <w:tcPr>
            <w:tcW w:w="540" w:type="dxa"/>
          </w:tcPr>
          <w:p w14:paraId="2B84A77E" w14:textId="77777777" w:rsidR="00A81EB9" w:rsidRPr="00A74E71" w:rsidRDefault="00A81EB9" w:rsidP="007C4212">
            <w:pPr>
              <w:rPr>
                <w:rFonts w:ascii="Times New Roman" w:hAnsi="Times New Roman" w:cs="Times New Roman"/>
              </w:rPr>
            </w:pPr>
          </w:p>
        </w:tc>
        <w:tc>
          <w:tcPr>
            <w:tcW w:w="450" w:type="dxa"/>
          </w:tcPr>
          <w:p w14:paraId="1B1A5049" w14:textId="77777777" w:rsidR="00A81EB9" w:rsidRPr="00A74E71" w:rsidRDefault="00A81EB9" w:rsidP="007C4212">
            <w:pPr>
              <w:rPr>
                <w:rFonts w:ascii="Times New Roman" w:hAnsi="Times New Roman" w:cs="Times New Roman"/>
              </w:rPr>
            </w:pPr>
          </w:p>
        </w:tc>
        <w:tc>
          <w:tcPr>
            <w:tcW w:w="540" w:type="dxa"/>
          </w:tcPr>
          <w:p w14:paraId="5B86CD3F" w14:textId="77777777" w:rsidR="00A81EB9" w:rsidRPr="00A74E71" w:rsidRDefault="00A81EB9" w:rsidP="007C4212">
            <w:pPr>
              <w:rPr>
                <w:rFonts w:ascii="Times New Roman" w:hAnsi="Times New Roman" w:cs="Times New Roman"/>
              </w:rPr>
            </w:pPr>
          </w:p>
        </w:tc>
        <w:tc>
          <w:tcPr>
            <w:tcW w:w="540" w:type="dxa"/>
          </w:tcPr>
          <w:p w14:paraId="5D7CC3B9" w14:textId="77777777" w:rsidR="00A81EB9" w:rsidRPr="00A74E71" w:rsidRDefault="00A81EB9" w:rsidP="007C4212">
            <w:pPr>
              <w:rPr>
                <w:rFonts w:ascii="Times New Roman" w:hAnsi="Times New Roman" w:cs="Times New Roman"/>
              </w:rPr>
            </w:pPr>
          </w:p>
        </w:tc>
        <w:tc>
          <w:tcPr>
            <w:tcW w:w="630" w:type="dxa"/>
          </w:tcPr>
          <w:p w14:paraId="166D883F" w14:textId="77777777" w:rsidR="00A81EB9" w:rsidRPr="00A74E71" w:rsidRDefault="00A81EB9" w:rsidP="007C4212">
            <w:pPr>
              <w:rPr>
                <w:rFonts w:ascii="Times New Roman" w:hAnsi="Times New Roman" w:cs="Times New Roman"/>
              </w:rPr>
            </w:pPr>
          </w:p>
        </w:tc>
        <w:tc>
          <w:tcPr>
            <w:tcW w:w="630" w:type="dxa"/>
          </w:tcPr>
          <w:p w14:paraId="03108BEB" w14:textId="77777777" w:rsidR="00A81EB9" w:rsidRPr="00A74E71" w:rsidRDefault="00A81EB9" w:rsidP="007C4212">
            <w:pPr>
              <w:rPr>
                <w:rFonts w:ascii="Times New Roman" w:hAnsi="Times New Roman" w:cs="Times New Roman"/>
              </w:rPr>
            </w:pPr>
          </w:p>
        </w:tc>
        <w:tc>
          <w:tcPr>
            <w:tcW w:w="630" w:type="dxa"/>
          </w:tcPr>
          <w:p w14:paraId="2CD45E3C" w14:textId="77777777" w:rsidR="00A81EB9" w:rsidRPr="00A74E71" w:rsidRDefault="00A81EB9" w:rsidP="007C4212">
            <w:pPr>
              <w:rPr>
                <w:rFonts w:ascii="Times New Roman" w:hAnsi="Times New Roman" w:cs="Times New Roman"/>
              </w:rPr>
            </w:pPr>
          </w:p>
        </w:tc>
        <w:tc>
          <w:tcPr>
            <w:tcW w:w="720" w:type="dxa"/>
          </w:tcPr>
          <w:p w14:paraId="6A2FEF8D" w14:textId="77777777" w:rsidR="00A81EB9" w:rsidRPr="00A74E71" w:rsidRDefault="00A81EB9" w:rsidP="007C4212">
            <w:pPr>
              <w:rPr>
                <w:rFonts w:ascii="Times New Roman" w:hAnsi="Times New Roman" w:cs="Times New Roman"/>
              </w:rPr>
            </w:pPr>
          </w:p>
        </w:tc>
      </w:tr>
      <w:tr w:rsidR="00A74E71" w:rsidRPr="00A74E71" w14:paraId="3DCF69F0" w14:textId="77777777" w:rsidTr="00A81EB9">
        <w:tc>
          <w:tcPr>
            <w:tcW w:w="669" w:type="dxa"/>
          </w:tcPr>
          <w:p w14:paraId="5EB9B29A" w14:textId="591FFCC5" w:rsidR="00A81EB9" w:rsidRPr="00A74E71" w:rsidRDefault="00A81EB9" w:rsidP="007C4212">
            <w:pPr>
              <w:rPr>
                <w:rFonts w:ascii="Times New Roman" w:hAnsi="Times New Roman" w:cs="Times New Roman"/>
              </w:rPr>
            </w:pPr>
            <w:r w:rsidRPr="00A74E71">
              <w:rPr>
                <w:rFonts w:ascii="Times New Roman" w:hAnsi="Times New Roman" w:cs="Times New Roman"/>
              </w:rPr>
              <w:t>3</w:t>
            </w:r>
          </w:p>
        </w:tc>
        <w:tc>
          <w:tcPr>
            <w:tcW w:w="5626" w:type="dxa"/>
          </w:tcPr>
          <w:p w14:paraId="1505B802" w14:textId="0C7E5E73" w:rsidR="00A81EB9" w:rsidRPr="00A74E71" w:rsidRDefault="00A81EB9" w:rsidP="007C4212">
            <w:pPr>
              <w:rPr>
                <w:rFonts w:ascii="Times New Roman" w:hAnsi="Times New Roman" w:cs="Times New Roman"/>
              </w:rPr>
            </w:pPr>
            <w:r w:rsidRPr="00A74E71">
              <w:rPr>
                <w:rFonts w:ascii="Times New Roman" w:hAnsi="Times New Roman" w:cs="Times New Roman"/>
              </w:rPr>
              <w:t>Basic computer training for + 2 passed youths</w:t>
            </w:r>
          </w:p>
        </w:tc>
        <w:tc>
          <w:tcPr>
            <w:tcW w:w="540" w:type="dxa"/>
            <w:shd w:val="clear" w:color="auto" w:fill="FFFFFF" w:themeFill="background1"/>
          </w:tcPr>
          <w:p w14:paraId="1770D416"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5E84FBAD"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2EB7F1B8"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61C0D976"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3E6377DB"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08F9ED4B" w14:textId="77777777" w:rsidR="00A81EB9" w:rsidRPr="00A74E71" w:rsidRDefault="00A81EB9" w:rsidP="007C4212">
            <w:pPr>
              <w:rPr>
                <w:rFonts w:ascii="Times New Roman" w:hAnsi="Times New Roman" w:cs="Times New Roman"/>
              </w:rPr>
            </w:pPr>
          </w:p>
        </w:tc>
        <w:tc>
          <w:tcPr>
            <w:tcW w:w="540" w:type="dxa"/>
          </w:tcPr>
          <w:p w14:paraId="77111CD3" w14:textId="77777777" w:rsidR="00A81EB9" w:rsidRPr="00A74E71" w:rsidRDefault="00A81EB9" w:rsidP="007C4212">
            <w:pPr>
              <w:rPr>
                <w:rFonts w:ascii="Times New Roman" w:hAnsi="Times New Roman" w:cs="Times New Roman"/>
              </w:rPr>
            </w:pPr>
          </w:p>
        </w:tc>
        <w:tc>
          <w:tcPr>
            <w:tcW w:w="540" w:type="dxa"/>
          </w:tcPr>
          <w:p w14:paraId="668BCEE6" w14:textId="77777777" w:rsidR="00A81EB9" w:rsidRPr="00A74E71" w:rsidRDefault="00A81EB9" w:rsidP="007C4212">
            <w:pPr>
              <w:rPr>
                <w:rFonts w:ascii="Times New Roman" w:hAnsi="Times New Roman" w:cs="Times New Roman"/>
              </w:rPr>
            </w:pPr>
          </w:p>
        </w:tc>
        <w:tc>
          <w:tcPr>
            <w:tcW w:w="630" w:type="dxa"/>
          </w:tcPr>
          <w:p w14:paraId="1C8D3E53" w14:textId="77777777" w:rsidR="00A81EB9" w:rsidRPr="00A74E71" w:rsidRDefault="00A81EB9" w:rsidP="007C4212">
            <w:pPr>
              <w:rPr>
                <w:rFonts w:ascii="Times New Roman" w:hAnsi="Times New Roman" w:cs="Times New Roman"/>
              </w:rPr>
            </w:pPr>
          </w:p>
        </w:tc>
        <w:tc>
          <w:tcPr>
            <w:tcW w:w="630" w:type="dxa"/>
          </w:tcPr>
          <w:p w14:paraId="719CB7C9" w14:textId="77777777" w:rsidR="00A81EB9" w:rsidRPr="00A74E71" w:rsidRDefault="00A81EB9" w:rsidP="007C4212">
            <w:pPr>
              <w:rPr>
                <w:rFonts w:ascii="Times New Roman" w:hAnsi="Times New Roman" w:cs="Times New Roman"/>
              </w:rPr>
            </w:pPr>
          </w:p>
        </w:tc>
        <w:tc>
          <w:tcPr>
            <w:tcW w:w="630" w:type="dxa"/>
          </w:tcPr>
          <w:p w14:paraId="24439EB8" w14:textId="77777777" w:rsidR="00A81EB9" w:rsidRPr="00A74E71" w:rsidRDefault="00A81EB9" w:rsidP="007C4212">
            <w:pPr>
              <w:rPr>
                <w:rFonts w:ascii="Times New Roman" w:hAnsi="Times New Roman" w:cs="Times New Roman"/>
              </w:rPr>
            </w:pPr>
          </w:p>
        </w:tc>
        <w:tc>
          <w:tcPr>
            <w:tcW w:w="720" w:type="dxa"/>
          </w:tcPr>
          <w:p w14:paraId="512CC6B2" w14:textId="77777777" w:rsidR="00A81EB9" w:rsidRPr="00A74E71" w:rsidRDefault="00A81EB9" w:rsidP="007C4212">
            <w:pPr>
              <w:rPr>
                <w:rFonts w:ascii="Times New Roman" w:hAnsi="Times New Roman" w:cs="Times New Roman"/>
              </w:rPr>
            </w:pPr>
          </w:p>
        </w:tc>
      </w:tr>
      <w:tr w:rsidR="00A74E71" w:rsidRPr="00A74E71" w14:paraId="3C136090" w14:textId="77777777" w:rsidTr="00A81EB9">
        <w:tc>
          <w:tcPr>
            <w:tcW w:w="669" w:type="dxa"/>
          </w:tcPr>
          <w:p w14:paraId="120D37E8" w14:textId="4E6C55A5" w:rsidR="00A81EB9" w:rsidRPr="00A74E71" w:rsidRDefault="00A81EB9" w:rsidP="007C4212">
            <w:pPr>
              <w:rPr>
                <w:rFonts w:ascii="Times New Roman" w:hAnsi="Times New Roman" w:cs="Times New Roman"/>
              </w:rPr>
            </w:pPr>
            <w:r w:rsidRPr="00A74E71">
              <w:rPr>
                <w:rFonts w:ascii="Times New Roman" w:hAnsi="Times New Roman" w:cs="Times New Roman"/>
              </w:rPr>
              <w:t>4</w:t>
            </w:r>
          </w:p>
        </w:tc>
        <w:tc>
          <w:tcPr>
            <w:tcW w:w="5626" w:type="dxa"/>
          </w:tcPr>
          <w:p w14:paraId="2026850B" w14:textId="5D02A436" w:rsidR="00A81EB9" w:rsidRPr="00A74E71" w:rsidRDefault="00A81EB9" w:rsidP="007C4212">
            <w:pPr>
              <w:rPr>
                <w:rFonts w:ascii="Times New Roman" w:hAnsi="Times New Roman" w:cs="Times New Roman"/>
              </w:rPr>
            </w:pPr>
            <w:r w:rsidRPr="00A74E71">
              <w:rPr>
                <w:rFonts w:ascii="Times New Roman" w:hAnsi="Times New Roman" w:cs="Times New Roman"/>
              </w:rPr>
              <w:t>Mobile phone repair training to SEE passed youths</w:t>
            </w:r>
          </w:p>
        </w:tc>
        <w:tc>
          <w:tcPr>
            <w:tcW w:w="540" w:type="dxa"/>
            <w:shd w:val="clear" w:color="auto" w:fill="FFFFFF" w:themeFill="background1"/>
          </w:tcPr>
          <w:p w14:paraId="00CAAE99"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7A98CE83"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53377ADD"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12715EA8"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22491BDD"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69BEB60A"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545A85C8"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2FCB35EE" w14:textId="77777777" w:rsidR="00A81EB9" w:rsidRPr="00A74E71" w:rsidRDefault="00A81EB9" w:rsidP="007C4212">
            <w:pPr>
              <w:rPr>
                <w:rFonts w:ascii="Times New Roman" w:hAnsi="Times New Roman" w:cs="Times New Roman"/>
              </w:rPr>
            </w:pPr>
          </w:p>
        </w:tc>
        <w:tc>
          <w:tcPr>
            <w:tcW w:w="630" w:type="dxa"/>
          </w:tcPr>
          <w:p w14:paraId="21E0B0FF" w14:textId="77777777" w:rsidR="00A81EB9" w:rsidRPr="00A74E71" w:rsidRDefault="00A81EB9" w:rsidP="007C4212">
            <w:pPr>
              <w:rPr>
                <w:rFonts w:ascii="Times New Roman" w:hAnsi="Times New Roman" w:cs="Times New Roman"/>
              </w:rPr>
            </w:pPr>
          </w:p>
        </w:tc>
        <w:tc>
          <w:tcPr>
            <w:tcW w:w="630" w:type="dxa"/>
          </w:tcPr>
          <w:p w14:paraId="43F2EFB1" w14:textId="77777777" w:rsidR="00A81EB9" w:rsidRPr="00A74E71" w:rsidRDefault="00A81EB9" w:rsidP="007C4212">
            <w:pPr>
              <w:rPr>
                <w:rFonts w:ascii="Times New Roman" w:hAnsi="Times New Roman" w:cs="Times New Roman"/>
              </w:rPr>
            </w:pPr>
          </w:p>
        </w:tc>
        <w:tc>
          <w:tcPr>
            <w:tcW w:w="630" w:type="dxa"/>
          </w:tcPr>
          <w:p w14:paraId="59E236F6" w14:textId="77777777" w:rsidR="00A81EB9" w:rsidRPr="00A74E71" w:rsidRDefault="00A81EB9" w:rsidP="007C4212">
            <w:pPr>
              <w:rPr>
                <w:rFonts w:ascii="Times New Roman" w:hAnsi="Times New Roman" w:cs="Times New Roman"/>
              </w:rPr>
            </w:pPr>
          </w:p>
        </w:tc>
        <w:tc>
          <w:tcPr>
            <w:tcW w:w="720" w:type="dxa"/>
          </w:tcPr>
          <w:p w14:paraId="56635727" w14:textId="77777777" w:rsidR="00A81EB9" w:rsidRPr="00A74E71" w:rsidRDefault="00A81EB9" w:rsidP="007C4212">
            <w:pPr>
              <w:rPr>
                <w:rFonts w:ascii="Times New Roman" w:hAnsi="Times New Roman" w:cs="Times New Roman"/>
              </w:rPr>
            </w:pPr>
          </w:p>
        </w:tc>
      </w:tr>
      <w:tr w:rsidR="00A74E71" w:rsidRPr="00A74E71" w14:paraId="22890B0D" w14:textId="77777777" w:rsidTr="00A81EB9">
        <w:tc>
          <w:tcPr>
            <w:tcW w:w="669" w:type="dxa"/>
          </w:tcPr>
          <w:p w14:paraId="3FAA495D" w14:textId="7E79BED2" w:rsidR="00A81EB9" w:rsidRPr="00A74E71" w:rsidRDefault="00A81EB9" w:rsidP="007C4212">
            <w:pPr>
              <w:rPr>
                <w:rFonts w:ascii="Times New Roman" w:hAnsi="Times New Roman" w:cs="Times New Roman"/>
              </w:rPr>
            </w:pPr>
            <w:r w:rsidRPr="00A74E71">
              <w:rPr>
                <w:rFonts w:ascii="Times New Roman" w:hAnsi="Times New Roman" w:cs="Times New Roman"/>
              </w:rPr>
              <w:t>5</w:t>
            </w:r>
          </w:p>
        </w:tc>
        <w:tc>
          <w:tcPr>
            <w:tcW w:w="5626" w:type="dxa"/>
          </w:tcPr>
          <w:p w14:paraId="02CD5080" w14:textId="4F567B4A" w:rsidR="00A81EB9" w:rsidRPr="00A74E71" w:rsidRDefault="00A81EB9" w:rsidP="007C4212">
            <w:pPr>
              <w:rPr>
                <w:rFonts w:ascii="Times New Roman" w:hAnsi="Times New Roman" w:cs="Times New Roman"/>
              </w:rPr>
            </w:pPr>
            <w:r w:rsidRPr="00A74E71">
              <w:rPr>
                <w:rFonts w:ascii="Times New Roman" w:hAnsi="Times New Roman" w:cs="Times New Roman"/>
              </w:rPr>
              <w:t>Graphic design &amp; video editing for +2 passed youths</w:t>
            </w:r>
          </w:p>
        </w:tc>
        <w:tc>
          <w:tcPr>
            <w:tcW w:w="540" w:type="dxa"/>
            <w:shd w:val="clear" w:color="auto" w:fill="FFFFFF" w:themeFill="background1"/>
          </w:tcPr>
          <w:p w14:paraId="1995FE91"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2A53BFC5" w14:textId="77777777" w:rsidR="00A81EB9" w:rsidRPr="00A74E71" w:rsidRDefault="00A81EB9" w:rsidP="007C4212">
            <w:pPr>
              <w:rPr>
                <w:rFonts w:ascii="Times New Roman" w:hAnsi="Times New Roman" w:cs="Times New Roman"/>
              </w:rPr>
            </w:pPr>
          </w:p>
        </w:tc>
        <w:tc>
          <w:tcPr>
            <w:tcW w:w="450" w:type="dxa"/>
          </w:tcPr>
          <w:p w14:paraId="69F0B0CC"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51BB5FD8"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1C58C43A"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146CA7FC"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277529E4"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54D4E445"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0646201C" w14:textId="77777777" w:rsidR="00A81EB9" w:rsidRPr="00A74E71" w:rsidRDefault="00A81EB9" w:rsidP="007C4212">
            <w:pPr>
              <w:rPr>
                <w:rFonts w:ascii="Times New Roman" w:hAnsi="Times New Roman" w:cs="Times New Roman"/>
              </w:rPr>
            </w:pPr>
          </w:p>
        </w:tc>
        <w:tc>
          <w:tcPr>
            <w:tcW w:w="630" w:type="dxa"/>
          </w:tcPr>
          <w:p w14:paraId="4B4A7B02" w14:textId="77777777" w:rsidR="00A81EB9" w:rsidRPr="00A74E71" w:rsidRDefault="00A81EB9" w:rsidP="007C4212">
            <w:pPr>
              <w:rPr>
                <w:rFonts w:ascii="Times New Roman" w:hAnsi="Times New Roman" w:cs="Times New Roman"/>
              </w:rPr>
            </w:pPr>
          </w:p>
        </w:tc>
        <w:tc>
          <w:tcPr>
            <w:tcW w:w="630" w:type="dxa"/>
          </w:tcPr>
          <w:p w14:paraId="035DD558" w14:textId="77777777" w:rsidR="00A81EB9" w:rsidRPr="00A74E71" w:rsidRDefault="00A81EB9" w:rsidP="007C4212">
            <w:pPr>
              <w:rPr>
                <w:rFonts w:ascii="Times New Roman" w:hAnsi="Times New Roman" w:cs="Times New Roman"/>
              </w:rPr>
            </w:pPr>
          </w:p>
        </w:tc>
        <w:tc>
          <w:tcPr>
            <w:tcW w:w="720" w:type="dxa"/>
          </w:tcPr>
          <w:p w14:paraId="41CE4DBC" w14:textId="77777777" w:rsidR="00A81EB9" w:rsidRPr="00A74E71" w:rsidRDefault="00A81EB9" w:rsidP="007C4212">
            <w:pPr>
              <w:rPr>
                <w:rFonts w:ascii="Times New Roman" w:hAnsi="Times New Roman" w:cs="Times New Roman"/>
              </w:rPr>
            </w:pPr>
          </w:p>
        </w:tc>
      </w:tr>
      <w:tr w:rsidR="00A74E71" w:rsidRPr="00A74E71" w14:paraId="564F1CCC" w14:textId="77777777" w:rsidTr="00A81EB9">
        <w:tc>
          <w:tcPr>
            <w:tcW w:w="669" w:type="dxa"/>
          </w:tcPr>
          <w:p w14:paraId="400D068A" w14:textId="3410AD14" w:rsidR="00A81EB9" w:rsidRPr="00A74E71" w:rsidRDefault="00A81EB9" w:rsidP="007C4212">
            <w:pPr>
              <w:rPr>
                <w:rFonts w:ascii="Times New Roman" w:hAnsi="Times New Roman" w:cs="Times New Roman"/>
              </w:rPr>
            </w:pPr>
            <w:r w:rsidRPr="00A74E71">
              <w:rPr>
                <w:rFonts w:ascii="Times New Roman" w:hAnsi="Times New Roman" w:cs="Times New Roman"/>
              </w:rPr>
              <w:t>6</w:t>
            </w:r>
          </w:p>
        </w:tc>
        <w:tc>
          <w:tcPr>
            <w:tcW w:w="5626" w:type="dxa"/>
          </w:tcPr>
          <w:p w14:paraId="4EC0B2AD" w14:textId="5895F506" w:rsidR="00A81EB9" w:rsidRPr="00A74E71" w:rsidRDefault="00A81EB9" w:rsidP="007C4212">
            <w:pPr>
              <w:rPr>
                <w:rFonts w:ascii="Times New Roman" w:hAnsi="Times New Roman" w:cs="Times New Roman"/>
              </w:rPr>
            </w:pPr>
            <w:r w:rsidRPr="00A74E71">
              <w:rPr>
                <w:rFonts w:ascii="Times New Roman" w:hAnsi="Times New Roman" w:cs="Times New Roman"/>
              </w:rPr>
              <w:t>Digital marketing for +2 passed youths</w:t>
            </w:r>
          </w:p>
        </w:tc>
        <w:tc>
          <w:tcPr>
            <w:tcW w:w="540" w:type="dxa"/>
            <w:shd w:val="clear" w:color="auto" w:fill="FFFFFF" w:themeFill="background1"/>
          </w:tcPr>
          <w:p w14:paraId="519368D2"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1F290F31" w14:textId="77777777" w:rsidR="00A81EB9" w:rsidRPr="00A74E71" w:rsidRDefault="00A81EB9" w:rsidP="007C4212">
            <w:pPr>
              <w:rPr>
                <w:rFonts w:ascii="Times New Roman" w:hAnsi="Times New Roman" w:cs="Times New Roman"/>
              </w:rPr>
            </w:pPr>
          </w:p>
        </w:tc>
        <w:tc>
          <w:tcPr>
            <w:tcW w:w="450" w:type="dxa"/>
          </w:tcPr>
          <w:p w14:paraId="0538888C" w14:textId="77777777" w:rsidR="00A81EB9" w:rsidRPr="00A74E71" w:rsidRDefault="00A81EB9" w:rsidP="007C4212">
            <w:pPr>
              <w:rPr>
                <w:rFonts w:ascii="Times New Roman" w:hAnsi="Times New Roman" w:cs="Times New Roman"/>
              </w:rPr>
            </w:pPr>
          </w:p>
        </w:tc>
        <w:tc>
          <w:tcPr>
            <w:tcW w:w="450" w:type="dxa"/>
          </w:tcPr>
          <w:p w14:paraId="64DB09BF"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4211C8A4"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3F4B16C4"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3EB53937"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4960CEEB"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21EEE258"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646DFCB1" w14:textId="77777777" w:rsidR="00A81EB9" w:rsidRPr="00A74E71" w:rsidRDefault="00A81EB9" w:rsidP="007C4212">
            <w:pPr>
              <w:rPr>
                <w:rFonts w:ascii="Times New Roman" w:hAnsi="Times New Roman" w:cs="Times New Roman"/>
              </w:rPr>
            </w:pPr>
          </w:p>
        </w:tc>
        <w:tc>
          <w:tcPr>
            <w:tcW w:w="630" w:type="dxa"/>
          </w:tcPr>
          <w:p w14:paraId="6A841160" w14:textId="77777777" w:rsidR="00A81EB9" w:rsidRPr="00A74E71" w:rsidRDefault="00A81EB9" w:rsidP="007C4212">
            <w:pPr>
              <w:rPr>
                <w:rFonts w:ascii="Times New Roman" w:hAnsi="Times New Roman" w:cs="Times New Roman"/>
              </w:rPr>
            </w:pPr>
          </w:p>
        </w:tc>
        <w:tc>
          <w:tcPr>
            <w:tcW w:w="720" w:type="dxa"/>
          </w:tcPr>
          <w:p w14:paraId="679B9279" w14:textId="77777777" w:rsidR="00A81EB9" w:rsidRPr="00A74E71" w:rsidRDefault="00A81EB9" w:rsidP="007C4212">
            <w:pPr>
              <w:rPr>
                <w:rFonts w:ascii="Times New Roman" w:hAnsi="Times New Roman" w:cs="Times New Roman"/>
              </w:rPr>
            </w:pPr>
          </w:p>
        </w:tc>
      </w:tr>
      <w:tr w:rsidR="00A74E71" w:rsidRPr="00A74E71" w14:paraId="5818CABF" w14:textId="77777777" w:rsidTr="00A81EB9">
        <w:tc>
          <w:tcPr>
            <w:tcW w:w="669" w:type="dxa"/>
          </w:tcPr>
          <w:p w14:paraId="4E4E0147" w14:textId="4A26F1EE" w:rsidR="00A81EB9" w:rsidRPr="00A74E71" w:rsidRDefault="00A81EB9" w:rsidP="007C4212">
            <w:pPr>
              <w:rPr>
                <w:rFonts w:ascii="Times New Roman" w:hAnsi="Times New Roman" w:cs="Times New Roman"/>
              </w:rPr>
            </w:pPr>
            <w:r w:rsidRPr="00A74E71">
              <w:rPr>
                <w:rFonts w:ascii="Times New Roman" w:hAnsi="Times New Roman" w:cs="Times New Roman"/>
              </w:rPr>
              <w:t>7</w:t>
            </w:r>
          </w:p>
        </w:tc>
        <w:tc>
          <w:tcPr>
            <w:tcW w:w="5626" w:type="dxa"/>
          </w:tcPr>
          <w:p w14:paraId="2B9B5A2A" w14:textId="13D7D20A" w:rsidR="00307C28" w:rsidRPr="00A74E71" w:rsidRDefault="00307C28" w:rsidP="00307C28">
            <w:pPr>
              <w:rPr>
                <w:rFonts w:ascii="Times New Roman" w:hAnsi="Times New Roman" w:cs="Times New Roman"/>
              </w:rPr>
            </w:pPr>
            <w:r w:rsidRPr="00A74E71">
              <w:rPr>
                <w:rFonts w:ascii="Times New Roman" w:hAnsi="Times New Roman" w:cs="Times New Roman"/>
              </w:rPr>
              <w:t xml:space="preserve">Makeup Artist and Beautician (Training </w:t>
            </w:r>
          </w:p>
          <w:p w14:paraId="2193D65D" w14:textId="57D5A677" w:rsidR="00A81EB9" w:rsidRPr="00A74E71" w:rsidRDefault="00307C28" w:rsidP="00307C28">
            <w:pPr>
              <w:rPr>
                <w:rFonts w:ascii="Times New Roman" w:hAnsi="Times New Roman" w:cs="Times New Roman"/>
              </w:rPr>
            </w:pPr>
            <w:r w:rsidRPr="00A74E71">
              <w:rPr>
                <w:rFonts w:ascii="Times New Roman" w:hAnsi="Times New Roman" w:cs="Times New Roman"/>
              </w:rPr>
              <w:t>for Tharu Indigenous women and other marginalized women</w:t>
            </w:r>
          </w:p>
        </w:tc>
        <w:tc>
          <w:tcPr>
            <w:tcW w:w="540" w:type="dxa"/>
            <w:shd w:val="clear" w:color="auto" w:fill="FFFFFF" w:themeFill="background1"/>
          </w:tcPr>
          <w:p w14:paraId="3F9371E5"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16853C4E" w14:textId="77777777" w:rsidR="00A81EB9" w:rsidRPr="00A74E71" w:rsidRDefault="00A81EB9" w:rsidP="007C4212">
            <w:pPr>
              <w:rPr>
                <w:rFonts w:ascii="Times New Roman" w:hAnsi="Times New Roman" w:cs="Times New Roman"/>
              </w:rPr>
            </w:pPr>
          </w:p>
        </w:tc>
        <w:tc>
          <w:tcPr>
            <w:tcW w:w="450" w:type="dxa"/>
          </w:tcPr>
          <w:p w14:paraId="10673536" w14:textId="77777777" w:rsidR="00A81EB9" w:rsidRPr="00A74E71" w:rsidRDefault="00A81EB9" w:rsidP="007C4212">
            <w:pPr>
              <w:rPr>
                <w:rFonts w:ascii="Times New Roman" w:hAnsi="Times New Roman" w:cs="Times New Roman"/>
              </w:rPr>
            </w:pPr>
          </w:p>
        </w:tc>
        <w:tc>
          <w:tcPr>
            <w:tcW w:w="450" w:type="dxa"/>
          </w:tcPr>
          <w:p w14:paraId="627106EC"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25236F51"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5B723943"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480B9A14"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0022C9D6" w14:textId="77777777" w:rsidR="00A81EB9" w:rsidRPr="00A74E71" w:rsidRDefault="00A81EB9" w:rsidP="007C4212">
            <w:pPr>
              <w:rPr>
                <w:rFonts w:ascii="Times New Roman" w:hAnsi="Times New Roman" w:cs="Times New Roman"/>
              </w:rPr>
            </w:pPr>
          </w:p>
        </w:tc>
        <w:tc>
          <w:tcPr>
            <w:tcW w:w="630" w:type="dxa"/>
          </w:tcPr>
          <w:p w14:paraId="51A5BEAE" w14:textId="77777777" w:rsidR="00A81EB9" w:rsidRPr="00A74E71" w:rsidRDefault="00A81EB9" w:rsidP="007C4212">
            <w:pPr>
              <w:rPr>
                <w:rFonts w:ascii="Times New Roman" w:hAnsi="Times New Roman" w:cs="Times New Roman"/>
              </w:rPr>
            </w:pPr>
          </w:p>
        </w:tc>
        <w:tc>
          <w:tcPr>
            <w:tcW w:w="630" w:type="dxa"/>
          </w:tcPr>
          <w:p w14:paraId="5E90EBEF" w14:textId="77777777" w:rsidR="00A81EB9" w:rsidRPr="00A74E71" w:rsidRDefault="00A81EB9" w:rsidP="007C4212">
            <w:pPr>
              <w:rPr>
                <w:rFonts w:ascii="Times New Roman" w:hAnsi="Times New Roman" w:cs="Times New Roman"/>
              </w:rPr>
            </w:pPr>
          </w:p>
        </w:tc>
        <w:tc>
          <w:tcPr>
            <w:tcW w:w="630" w:type="dxa"/>
          </w:tcPr>
          <w:p w14:paraId="78B80610" w14:textId="77777777" w:rsidR="00A81EB9" w:rsidRPr="00A74E71" w:rsidRDefault="00A81EB9" w:rsidP="007C4212">
            <w:pPr>
              <w:rPr>
                <w:rFonts w:ascii="Times New Roman" w:hAnsi="Times New Roman" w:cs="Times New Roman"/>
              </w:rPr>
            </w:pPr>
          </w:p>
        </w:tc>
        <w:tc>
          <w:tcPr>
            <w:tcW w:w="720" w:type="dxa"/>
          </w:tcPr>
          <w:p w14:paraId="46CD96A3" w14:textId="77777777" w:rsidR="00A81EB9" w:rsidRPr="00A74E71" w:rsidRDefault="00A81EB9" w:rsidP="007C4212">
            <w:pPr>
              <w:rPr>
                <w:rFonts w:ascii="Times New Roman" w:hAnsi="Times New Roman" w:cs="Times New Roman"/>
              </w:rPr>
            </w:pPr>
          </w:p>
        </w:tc>
      </w:tr>
      <w:tr w:rsidR="00A74E71" w:rsidRPr="00A74E71" w14:paraId="6CA4E686" w14:textId="77777777" w:rsidTr="00A81EB9">
        <w:tc>
          <w:tcPr>
            <w:tcW w:w="669" w:type="dxa"/>
          </w:tcPr>
          <w:p w14:paraId="1ABCCCA0" w14:textId="0D2C8643" w:rsidR="00A81EB9" w:rsidRPr="00A74E71" w:rsidRDefault="00A81EB9" w:rsidP="007C4212">
            <w:pPr>
              <w:rPr>
                <w:rFonts w:ascii="Times New Roman" w:hAnsi="Times New Roman" w:cs="Times New Roman"/>
              </w:rPr>
            </w:pPr>
            <w:r w:rsidRPr="00A74E71">
              <w:rPr>
                <w:rFonts w:ascii="Times New Roman" w:hAnsi="Times New Roman" w:cs="Times New Roman"/>
              </w:rPr>
              <w:t>8</w:t>
            </w:r>
          </w:p>
        </w:tc>
        <w:tc>
          <w:tcPr>
            <w:tcW w:w="5626" w:type="dxa"/>
          </w:tcPr>
          <w:p w14:paraId="5802D7E9" w14:textId="426AA5C5" w:rsidR="00A81EB9" w:rsidRPr="00A74E71" w:rsidRDefault="00A81EB9" w:rsidP="007C4212">
            <w:pPr>
              <w:rPr>
                <w:rFonts w:ascii="Times New Roman" w:hAnsi="Times New Roman" w:cs="Times New Roman"/>
              </w:rPr>
            </w:pPr>
            <w:r w:rsidRPr="00A74E71">
              <w:rPr>
                <w:rFonts w:ascii="Times New Roman" w:hAnsi="Times New Roman" w:cs="Times New Roman"/>
              </w:rPr>
              <w:t>Follow up monitoring of activities and documentation</w:t>
            </w:r>
          </w:p>
        </w:tc>
        <w:tc>
          <w:tcPr>
            <w:tcW w:w="540" w:type="dxa"/>
            <w:shd w:val="clear" w:color="auto" w:fill="FFFFFF" w:themeFill="background1"/>
          </w:tcPr>
          <w:p w14:paraId="0021F1EC"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314A89E8"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13995257"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7BF89949"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0B1D82E1"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0632A0DF"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5F524827"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72A6E265"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074841EB"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7A158658"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26CFE418" w14:textId="77777777" w:rsidR="00A81EB9" w:rsidRPr="00A74E71" w:rsidRDefault="00A81EB9" w:rsidP="007C4212">
            <w:pPr>
              <w:rPr>
                <w:rFonts w:ascii="Times New Roman" w:hAnsi="Times New Roman" w:cs="Times New Roman"/>
              </w:rPr>
            </w:pPr>
          </w:p>
        </w:tc>
        <w:tc>
          <w:tcPr>
            <w:tcW w:w="720" w:type="dxa"/>
            <w:shd w:val="clear" w:color="auto" w:fill="D9D9D9" w:themeFill="background1" w:themeFillShade="D9"/>
          </w:tcPr>
          <w:p w14:paraId="106E2598" w14:textId="77777777" w:rsidR="00A81EB9" w:rsidRPr="00A74E71" w:rsidRDefault="00A81EB9" w:rsidP="007C4212">
            <w:pPr>
              <w:rPr>
                <w:rFonts w:ascii="Times New Roman" w:hAnsi="Times New Roman" w:cs="Times New Roman"/>
              </w:rPr>
            </w:pPr>
          </w:p>
        </w:tc>
      </w:tr>
      <w:tr w:rsidR="00A74E71" w:rsidRPr="00A74E71" w14:paraId="75870524" w14:textId="77777777" w:rsidTr="00A81EB9">
        <w:tc>
          <w:tcPr>
            <w:tcW w:w="669" w:type="dxa"/>
          </w:tcPr>
          <w:p w14:paraId="1DD7CB52" w14:textId="57DD2D96" w:rsidR="00A81EB9" w:rsidRPr="00A74E71" w:rsidRDefault="00A81EB9" w:rsidP="007C4212">
            <w:pPr>
              <w:rPr>
                <w:rFonts w:ascii="Times New Roman" w:hAnsi="Times New Roman" w:cs="Times New Roman"/>
              </w:rPr>
            </w:pPr>
            <w:r w:rsidRPr="00A74E71">
              <w:rPr>
                <w:rFonts w:ascii="Times New Roman" w:hAnsi="Times New Roman" w:cs="Times New Roman"/>
              </w:rPr>
              <w:t>9</w:t>
            </w:r>
          </w:p>
        </w:tc>
        <w:tc>
          <w:tcPr>
            <w:tcW w:w="5626" w:type="dxa"/>
          </w:tcPr>
          <w:p w14:paraId="7A9FBECF" w14:textId="76D03E62" w:rsidR="00A81EB9" w:rsidRPr="00A74E71" w:rsidRDefault="00A81EB9" w:rsidP="007C4212">
            <w:pPr>
              <w:rPr>
                <w:rFonts w:ascii="Times New Roman" w:hAnsi="Times New Roman" w:cs="Times New Roman"/>
              </w:rPr>
            </w:pPr>
            <w:r w:rsidRPr="00A74E71">
              <w:rPr>
                <w:rFonts w:ascii="Times New Roman" w:hAnsi="Times New Roman" w:cs="Times New Roman"/>
              </w:rPr>
              <w:t>Social Welfare Council approval</w:t>
            </w:r>
          </w:p>
        </w:tc>
        <w:tc>
          <w:tcPr>
            <w:tcW w:w="540" w:type="dxa"/>
            <w:shd w:val="clear" w:color="auto" w:fill="D9D9D9" w:themeFill="background1" w:themeFillShade="D9"/>
          </w:tcPr>
          <w:p w14:paraId="5D6809FA" w14:textId="77777777" w:rsidR="00A81EB9" w:rsidRPr="00A74E71" w:rsidRDefault="00A81EB9" w:rsidP="007C4212">
            <w:pPr>
              <w:rPr>
                <w:rFonts w:ascii="Times New Roman" w:hAnsi="Times New Roman" w:cs="Times New Roman"/>
              </w:rPr>
            </w:pPr>
          </w:p>
        </w:tc>
        <w:tc>
          <w:tcPr>
            <w:tcW w:w="540" w:type="dxa"/>
            <w:shd w:val="clear" w:color="auto" w:fill="FFFFFF" w:themeFill="background1"/>
          </w:tcPr>
          <w:p w14:paraId="7B53A28B" w14:textId="77777777" w:rsidR="00A81EB9" w:rsidRPr="00A74E71" w:rsidRDefault="00A81EB9" w:rsidP="007C4212">
            <w:pPr>
              <w:rPr>
                <w:rFonts w:ascii="Times New Roman" w:hAnsi="Times New Roman" w:cs="Times New Roman"/>
              </w:rPr>
            </w:pPr>
          </w:p>
        </w:tc>
        <w:tc>
          <w:tcPr>
            <w:tcW w:w="450" w:type="dxa"/>
          </w:tcPr>
          <w:p w14:paraId="528FAFD2" w14:textId="77777777" w:rsidR="00A81EB9" w:rsidRPr="00A74E71" w:rsidRDefault="00A81EB9" w:rsidP="007C4212">
            <w:pPr>
              <w:rPr>
                <w:rFonts w:ascii="Times New Roman" w:hAnsi="Times New Roman" w:cs="Times New Roman"/>
              </w:rPr>
            </w:pPr>
          </w:p>
        </w:tc>
        <w:tc>
          <w:tcPr>
            <w:tcW w:w="450" w:type="dxa"/>
          </w:tcPr>
          <w:p w14:paraId="6D58F8E8" w14:textId="77777777" w:rsidR="00A81EB9" w:rsidRPr="00A74E71" w:rsidRDefault="00A81EB9" w:rsidP="007C4212">
            <w:pPr>
              <w:rPr>
                <w:rFonts w:ascii="Times New Roman" w:hAnsi="Times New Roman" w:cs="Times New Roman"/>
              </w:rPr>
            </w:pPr>
          </w:p>
        </w:tc>
        <w:tc>
          <w:tcPr>
            <w:tcW w:w="540" w:type="dxa"/>
          </w:tcPr>
          <w:p w14:paraId="0951D286" w14:textId="77777777" w:rsidR="00A81EB9" w:rsidRPr="00A74E71" w:rsidRDefault="00A81EB9" w:rsidP="007C4212">
            <w:pPr>
              <w:rPr>
                <w:rFonts w:ascii="Times New Roman" w:hAnsi="Times New Roman" w:cs="Times New Roman"/>
              </w:rPr>
            </w:pPr>
          </w:p>
        </w:tc>
        <w:tc>
          <w:tcPr>
            <w:tcW w:w="450" w:type="dxa"/>
          </w:tcPr>
          <w:p w14:paraId="23060412" w14:textId="77777777" w:rsidR="00A81EB9" w:rsidRPr="00A74E71" w:rsidRDefault="00A81EB9" w:rsidP="007C4212">
            <w:pPr>
              <w:rPr>
                <w:rFonts w:ascii="Times New Roman" w:hAnsi="Times New Roman" w:cs="Times New Roman"/>
              </w:rPr>
            </w:pPr>
          </w:p>
        </w:tc>
        <w:tc>
          <w:tcPr>
            <w:tcW w:w="540" w:type="dxa"/>
          </w:tcPr>
          <w:p w14:paraId="38D6F284" w14:textId="77777777" w:rsidR="00A81EB9" w:rsidRPr="00A74E71" w:rsidRDefault="00A81EB9" w:rsidP="007C4212">
            <w:pPr>
              <w:rPr>
                <w:rFonts w:ascii="Times New Roman" w:hAnsi="Times New Roman" w:cs="Times New Roman"/>
              </w:rPr>
            </w:pPr>
          </w:p>
        </w:tc>
        <w:tc>
          <w:tcPr>
            <w:tcW w:w="540" w:type="dxa"/>
          </w:tcPr>
          <w:p w14:paraId="292292D6" w14:textId="77777777" w:rsidR="00A81EB9" w:rsidRPr="00A74E71" w:rsidRDefault="00A81EB9" w:rsidP="007C4212">
            <w:pPr>
              <w:rPr>
                <w:rFonts w:ascii="Times New Roman" w:hAnsi="Times New Roman" w:cs="Times New Roman"/>
              </w:rPr>
            </w:pPr>
          </w:p>
        </w:tc>
        <w:tc>
          <w:tcPr>
            <w:tcW w:w="630" w:type="dxa"/>
          </w:tcPr>
          <w:p w14:paraId="2E67F043" w14:textId="77777777" w:rsidR="00A81EB9" w:rsidRPr="00A74E71" w:rsidRDefault="00A81EB9" w:rsidP="007C4212">
            <w:pPr>
              <w:rPr>
                <w:rFonts w:ascii="Times New Roman" w:hAnsi="Times New Roman" w:cs="Times New Roman"/>
              </w:rPr>
            </w:pPr>
          </w:p>
        </w:tc>
        <w:tc>
          <w:tcPr>
            <w:tcW w:w="630" w:type="dxa"/>
          </w:tcPr>
          <w:p w14:paraId="64790FFB" w14:textId="77777777" w:rsidR="00A81EB9" w:rsidRPr="00A74E71" w:rsidRDefault="00A81EB9" w:rsidP="007C4212">
            <w:pPr>
              <w:rPr>
                <w:rFonts w:ascii="Times New Roman" w:hAnsi="Times New Roman" w:cs="Times New Roman"/>
              </w:rPr>
            </w:pPr>
          </w:p>
        </w:tc>
        <w:tc>
          <w:tcPr>
            <w:tcW w:w="630" w:type="dxa"/>
          </w:tcPr>
          <w:p w14:paraId="136701A1" w14:textId="77777777" w:rsidR="00A81EB9" w:rsidRPr="00A74E71" w:rsidRDefault="00A81EB9" w:rsidP="007C4212">
            <w:pPr>
              <w:rPr>
                <w:rFonts w:ascii="Times New Roman" w:hAnsi="Times New Roman" w:cs="Times New Roman"/>
              </w:rPr>
            </w:pPr>
          </w:p>
        </w:tc>
        <w:tc>
          <w:tcPr>
            <w:tcW w:w="720" w:type="dxa"/>
          </w:tcPr>
          <w:p w14:paraId="71B6311C" w14:textId="77777777" w:rsidR="00A81EB9" w:rsidRPr="00A74E71" w:rsidRDefault="00A81EB9" w:rsidP="007C4212">
            <w:pPr>
              <w:rPr>
                <w:rFonts w:ascii="Times New Roman" w:hAnsi="Times New Roman" w:cs="Times New Roman"/>
              </w:rPr>
            </w:pPr>
          </w:p>
        </w:tc>
      </w:tr>
      <w:tr w:rsidR="00A74E71" w:rsidRPr="00A74E71" w14:paraId="0AC51909" w14:textId="77777777" w:rsidTr="00A81EB9">
        <w:tc>
          <w:tcPr>
            <w:tcW w:w="669" w:type="dxa"/>
          </w:tcPr>
          <w:p w14:paraId="3EA3DAA6" w14:textId="25B71D40" w:rsidR="00A81EB9" w:rsidRPr="00A74E71" w:rsidRDefault="00A81EB9" w:rsidP="007C4212">
            <w:pPr>
              <w:rPr>
                <w:rFonts w:ascii="Times New Roman" w:hAnsi="Times New Roman" w:cs="Times New Roman"/>
              </w:rPr>
            </w:pPr>
            <w:r w:rsidRPr="00A74E71">
              <w:rPr>
                <w:rFonts w:ascii="Times New Roman" w:hAnsi="Times New Roman" w:cs="Times New Roman"/>
              </w:rPr>
              <w:t>10</w:t>
            </w:r>
          </w:p>
        </w:tc>
        <w:tc>
          <w:tcPr>
            <w:tcW w:w="5626" w:type="dxa"/>
          </w:tcPr>
          <w:p w14:paraId="2F07DEA8" w14:textId="648C8600" w:rsidR="00A81EB9" w:rsidRPr="00A74E71" w:rsidRDefault="00A81EB9" w:rsidP="007C4212">
            <w:pPr>
              <w:rPr>
                <w:rFonts w:ascii="Times New Roman" w:hAnsi="Times New Roman" w:cs="Times New Roman"/>
              </w:rPr>
            </w:pPr>
            <w:r w:rsidRPr="00A74E71">
              <w:rPr>
                <w:rFonts w:ascii="Times New Roman" w:hAnsi="Times New Roman" w:cs="Times New Roman"/>
              </w:rPr>
              <w:t>Monitoring and Evaluation</w:t>
            </w:r>
          </w:p>
        </w:tc>
        <w:tc>
          <w:tcPr>
            <w:tcW w:w="540" w:type="dxa"/>
            <w:shd w:val="clear" w:color="auto" w:fill="FFFFFF" w:themeFill="background1"/>
          </w:tcPr>
          <w:p w14:paraId="5BF5B064"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7B7CD29A"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7EA85BD2"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1BD78D7D"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375BB42D" w14:textId="77777777" w:rsidR="00A81EB9" w:rsidRPr="00A74E71" w:rsidRDefault="00A81EB9" w:rsidP="007C4212">
            <w:pPr>
              <w:rPr>
                <w:rFonts w:ascii="Times New Roman" w:hAnsi="Times New Roman" w:cs="Times New Roman"/>
              </w:rPr>
            </w:pPr>
          </w:p>
        </w:tc>
        <w:tc>
          <w:tcPr>
            <w:tcW w:w="450" w:type="dxa"/>
            <w:shd w:val="clear" w:color="auto" w:fill="D9D9D9" w:themeFill="background1" w:themeFillShade="D9"/>
          </w:tcPr>
          <w:p w14:paraId="541BEBED"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4E36CB2C" w14:textId="77777777" w:rsidR="00A81EB9" w:rsidRPr="00A74E71" w:rsidRDefault="00A81EB9" w:rsidP="007C4212">
            <w:pPr>
              <w:rPr>
                <w:rFonts w:ascii="Times New Roman" w:hAnsi="Times New Roman" w:cs="Times New Roman"/>
              </w:rPr>
            </w:pPr>
          </w:p>
        </w:tc>
        <w:tc>
          <w:tcPr>
            <w:tcW w:w="540" w:type="dxa"/>
            <w:shd w:val="clear" w:color="auto" w:fill="D9D9D9" w:themeFill="background1" w:themeFillShade="D9"/>
          </w:tcPr>
          <w:p w14:paraId="271D3C4A"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279EAC8A"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0D4DF2D1" w14:textId="77777777" w:rsidR="00A81EB9" w:rsidRPr="00A74E71" w:rsidRDefault="00A81EB9" w:rsidP="007C4212">
            <w:pPr>
              <w:rPr>
                <w:rFonts w:ascii="Times New Roman" w:hAnsi="Times New Roman" w:cs="Times New Roman"/>
              </w:rPr>
            </w:pPr>
          </w:p>
        </w:tc>
        <w:tc>
          <w:tcPr>
            <w:tcW w:w="630" w:type="dxa"/>
            <w:shd w:val="clear" w:color="auto" w:fill="D9D9D9" w:themeFill="background1" w:themeFillShade="D9"/>
          </w:tcPr>
          <w:p w14:paraId="0268F6C0" w14:textId="77777777" w:rsidR="00A81EB9" w:rsidRPr="00A74E71" w:rsidRDefault="00A81EB9" w:rsidP="007C4212">
            <w:pPr>
              <w:rPr>
                <w:rFonts w:ascii="Times New Roman" w:hAnsi="Times New Roman" w:cs="Times New Roman"/>
              </w:rPr>
            </w:pPr>
          </w:p>
        </w:tc>
        <w:tc>
          <w:tcPr>
            <w:tcW w:w="720" w:type="dxa"/>
            <w:shd w:val="clear" w:color="auto" w:fill="D9D9D9" w:themeFill="background1" w:themeFillShade="D9"/>
          </w:tcPr>
          <w:p w14:paraId="0FCEC76B" w14:textId="77777777" w:rsidR="00A81EB9" w:rsidRPr="00A74E71" w:rsidRDefault="00A81EB9" w:rsidP="007C4212">
            <w:pPr>
              <w:rPr>
                <w:rFonts w:ascii="Times New Roman" w:hAnsi="Times New Roman" w:cs="Times New Roman"/>
              </w:rPr>
            </w:pPr>
          </w:p>
        </w:tc>
      </w:tr>
    </w:tbl>
    <w:p w14:paraId="4ED4AE71" w14:textId="77777777" w:rsidR="00995526" w:rsidRPr="00A74E71" w:rsidRDefault="00995526" w:rsidP="007C4212">
      <w:pPr>
        <w:rPr>
          <w:rFonts w:ascii="Times New Roman" w:hAnsi="Times New Roman" w:cs="Times New Roman"/>
        </w:rPr>
      </w:pPr>
    </w:p>
    <w:p w14:paraId="24F8B85F" w14:textId="77777777" w:rsidR="00173155" w:rsidRPr="00A74E71" w:rsidRDefault="00173155" w:rsidP="003D20B5">
      <w:pPr>
        <w:rPr>
          <w:b/>
          <w:bCs/>
        </w:rPr>
      </w:pPr>
    </w:p>
    <w:p w14:paraId="680827DB" w14:textId="77777777" w:rsidR="00173155" w:rsidRPr="00A74E71" w:rsidRDefault="00173155" w:rsidP="003D20B5">
      <w:pPr>
        <w:rPr>
          <w:b/>
          <w:bCs/>
        </w:rPr>
      </w:pPr>
    </w:p>
    <w:p w14:paraId="13659DC2" w14:textId="77777777" w:rsidR="00173155" w:rsidRPr="00A74E71" w:rsidRDefault="00173155" w:rsidP="003D20B5">
      <w:pPr>
        <w:rPr>
          <w:b/>
          <w:bCs/>
        </w:rPr>
      </w:pPr>
    </w:p>
    <w:p w14:paraId="0F52F80F" w14:textId="77777777" w:rsidR="00173155" w:rsidRPr="00A74E71" w:rsidRDefault="00173155" w:rsidP="003D20B5">
      <w:pPr>
        <w:rPr>
          <w:b/>
          <w:bCs/>
        </w:rPr>
      </w:pPr>
    </w:p>
    <w:p w14:paraId="777986C5" w14:textId="77777777" w:rsidR="00173155" w:rsidRPr="00A74E71" w:rsidRDefault="00173155" w:rsidP="003D20B5">
      <w:pPr>
        <w:rPr>
          <w:b/>
          <w:bCs/>
        </w:rPr>
      </w:pPr>
    </w:p>
    <w:p w14:paraId="468E0286" w14:textId="77777777" w:rsidR="00173155" w:rsidRPr="00A74E71" w:rsidRDefault="00173155" w:rsidP="003D20B5">
      <w:pPr>
        <w:rPr>
          <w:b/>
          <w:bCs/>
        </w:rPr>
      </w:pPr>
    </w:p>
    <w:p w14:paraId="15D1D791" w14:textId="77777777" w:rsidR="00173155" w:rsidRPr="00A74E71" w:rsidRDefault="00173155" w:rsidP="003D20B5">
      <w:pPr>
        <w:rPr>
          <w:b/>
          <w:bCs/>
        </w:rPr>
      </w:pPr>
    </w:p>
    <w:p w14:paraId="0B6237F4" w14:textId="77777777" w:rsidR="00173155" w:rsidRPr="00A74E71" w:rsidRDefault="00173155" w:rsidP="003D20B5">
      <w:pPr>
        <w:rPr>
          <w:b/>
          <w:bCs/>
        </w:rPr>
      </w:pPr>
    </w:p>
    <w:p w14:paraId="47A1D540" w14:textId="77777777" w:rsidR="00173155" w:rsidRPr="00A74E71" w:rsidRDefault="00173155" w:rsidP="003D20B5">
      <w:pPr>
        <w:rPr>
          <w:b/>
          <w:bCs/>
        </w:rPr>
      </w:pPr>
    </w:p>
    <w:p w14:paraId="6C84D48C" w14:textId="77777777" w:rsidR="00173155" w:rsidRPr="00A74E71" w:rsidRDefault="00173155" w:rsidP="003D20B5">
      <w:pPr>
        <w:rPr>
          <w:b/>
          <w:bCs/>
        </w:rPr>
      </w:pPr>
    </w:p>
    <w:p w14:paraId="71780624" w14:textId="77777777" w:rsidR="00173155" w:rsidRPr="00A74E71" w:rsidRDefault="00173155" w:rsidP="003D20B5">
      <w:pPr>
        <w:rPr>
          <w:b/>
          <w:bCs/>
        </w:rPr>
      </w:pPr>
    </w:p>
    <w:p w14:paraId="58EDA8CC" w14:textId="77777777" w:rsidR="00173155" w:rsidRPr="00A74E71" w:rsidRDefault="00173155" w:rsidP="003D20B5">
      <w:pPr>
        <w:rPr>
          <w:b/>
          <w:bCs/>
        </w:rPr>
      </w:pPr>
    </w:p>
    <w:p w14:paraId="0C8B16AB" w14:textId="77777777" w:rsidR="00173155" w:rsidRPr="00A74E71" w:rsidRDefault="00173155" w:rsidP="003D20B5">
      <w:pPr>
        <w:rPr>
          <w:b/>
          <w:bCs/>
        </w:rPr>
      </w:pPr>
    </w:p>
    <w:sectPr w:rsidR="00173155" w:rsidRPr="00A74E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FAF"/>
    <w:multiLevelType w:val="multilevel"/>
    <w:tmpl w:val="6838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95BF0"/>
    <w:multiLevelType w:val="multilevel"/>
    <w:tmpl w:val="851E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57EBD"/>
    <w:multiLevelType w:val="multilevel"/>
    <w:tmpl w:val="C874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1B531D"/>
    <w:multiLevelType w:val="multilevel"/>
    <w:tmpl w:val="9988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73C50"/>
    <w:multiLevelType w:val="hybridMultilevel"/>
    <w:tmpl w:val="F1E48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503AF"/>
    <w:multiLevelType w:val="multilevel"/>
    <w:tmpl w:val="F3FC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B2002"/>
    <w:multiLevelType w:val="hybridMultilevel"/>
    <w:tmpl w:val="523E6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0D57C1"/>
    <w:multiLevelType w:val="multilevel"/>
    <w:tmpl w:val="B920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C3161"/>
    <w:multiLevelType w:val="multilevel"/>
    <w:tmpl w:val="303E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A9260E"/>
    <w:multiLevelType w:val="multilevel"/>
    <w:tmpl w:val="3D46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C5300"/>
    <w:multiLevelType w:val="multilevel"/>
    <w:tmpl w:val="E5E0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192A4A"/>
    <w:multiLevelType w:val="multilevel"/>
    <w:tmpl w:val="2104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E222B"/>
    <w:multiLevelType w:val="hybridMultilevel"/>
    <w:tmpl w:val="064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E0132"/>
    <w:multiLevelType w:val="multilevel"/>
    <w:tmpl w:val="F1CE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E7480"/>
    <w:multiLevelType w:val="multilevel"/>
    <w:tmpl w:val="22B4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8F2F11"/>
    <w:multiLevelType w:val="multilevel"/>
    <w:tmpl w:val="A7C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75937"/>
    <w:multiLevelType w:val="multilevel"/>
    <w:tmpl w:val="96DC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B1795F"/>
    <w:multiLevelType w:val="multilevel"/>
    <w:tmpl w:val="1A7E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842EF"/>
    <w:multiLevelType w:val="multilevel"/>
    <w:tmpl w:val="22F6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106BC"/>
    <w:multiLevelType w:val="multilevel"/>
    <w:tmpl w:val="0B18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E5A7E"/>
    <w:multiLevelType w:val="multilevel"/>
    <w:tmpl w:val="B724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630F99"/>
    <w:multiLevelType w:val="multilevel"/>
    <w:tmpl w:val="1FA4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05033"/>
    <w:multiLevelType w:val="hybridMultilevel"/>
    <w:tmpl w:val="DCD456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8A0F10"/>
    <w:multiLevelType w:val="multilevel"/>
    <w:tmpl w:val="374A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C3FEF"/>
    <w:multiLevelType w:val="multilevel"/>
    <w:tmpl w:val="F182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332050"/>
    <w:multiLevelType w:val="hybridMultilevel"/>
    <w:tmpl w:val="910E6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226E5"/>
    <w:multiLevelType w:val="multilevel"/>
    <w:tmpl w:val="C988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97060C"/>
    <w:multiLevelType w:val="multilevel"/>
    <w:tmpl w:val="5E74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8A23E3"/>
    <w:multiLevelType w:val="multilevel"/>
    <w:tmpl w:val="FFB8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F21402"/>
    <w:multiLevelType w:val="hybridMultilevel"/>
    <w:tmpl w:val="A182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01A47"/>
    <w:multiLevelType w:val="hybridMultilevel"/>
    <w:tmpl w:val="783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6B7E5D"/>
    <w:multiLevelType w:val="multilevel"/>
    <w:tmpl w:val="FDBA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307F5"/>
    <w:multiLevelType w:val="hybridMultilevel"/>
    <w:tmpl w:val="F26CD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B52BF1"/>
    <w:multiLevelType w:val="multilevel"/>
    <w:tmpl w:val="0414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BA55E9"/>
    <w:multiLevelType w:val="multilevel"/>
    <w:tmpl w:val="0B82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5C5977"/>
    <w:multiLevelType w:val="hybridMultilevel"/>
    <w:tmpl w:val="DF5EB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2C30B97"/>
    <w:multiLevelType w:val="multilevel"/>
    <w:tmpl w:val="993E8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969B9"/>
    <w:multiLevelType w:val="multilevel"/>
    <w:tmpl w:val="3D8E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E22E6A"/>
    <w:multiLevelType w:val="multilevel"/>
    <w:tmpl w:val="83BE9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B47FB4"/>
    <w:multiLevelType w:val="hybridMultilevel"/>
    <w:tmpl w:val="BC5EF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203223C"/>
    <w:multiLevelType w:val="multilevel"/>
    <w:tmpl w:val="17F4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5615A5"/>
    <w:multiLevelType w:val="hybridMultilevel"/>
    <w:tmpl w:val="3AE26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E10C1"/>
    <w:multiLevelType w:val="multilevel"/>
    <w:tmpl w:val="DB36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462F08"/>
    <w:multiLevelType w:val="multilevel"/>
    <w:tmpl w:val="28DC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986E3E"/>
    <w:multiLevelType w:val="multilevel"/>
    <w:tmpl w:val="284E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25556">
    <w:abstractNumId w:val="17"/>
  </w:num>
  <w:num w:numId="2" w16cid:durableId="1904633287">
    <w:abstractNumId w:val="38"/>
  </w:num>
  <w:num w:numId="3" w16cid:durableId="65496587">
    <w:abstractNumId w:val="31"/>
  </w:num>
  <w:num w:numId="4" w16cid:durableId="1066029616">
    <w:abstractNumId w:val="0"/>
  </w:num>
  <w:num w:numId="5" w16cid:durableId="253973212">
    <w:abstractNumId w:val="19"/>
  </w:num>
  <w:num w:numId="6" w16cid:durableId="923614336">
    <w:abstractNumId w:val="10"/>
  </w:num>
  <w:num w:numId="7" w16cid:durableId="1142574059">
    <w:abstractNumId w:val="18"/>
  </w:num>
  <w:num w:numId="8" w16cid:durableId="1287274731">
    <w:abstractNumId w:val="16"/>
  </w:num>
  <w:num w:numId="9" w16cid:durableId="606892318">
    <w:abstractNumId w:val="26"/>
  </w:num>
  <w:num w:numId="10" w16cid:durableId="1235122491">
    <w:abstractNumId w:val="36"/>
  </w:num>
  <w:num w:numId="11" w16cid:durableId="534587620">
    <w:abstractNumId w:val="13"/>
  </w:num>
  <w:num w:numId="12" w16cid:durableId="1019308159">
    <w:abstractNumId w:val="42"/>
  </w:num>
  <w:num w:numId="13" w16cid:durableId="630211518">
    <w:abstractNumId w:val="8"/>
  </w:num>
  <w:num w:numId="14" w16cid:durableId="1388871186">
    <w:abstractNumId w:val="11"/>
  </w:num>
  <w:num w:numId="15" w16cid:durableId="842668700">
    <w:abstractNumId w:val="34"/>
  </w:num>
  <w:num w:numId="16" w16cid:durableId="535237237">
    <w:abstractNumId w:val="44"/>
  </w:num>
  <w:num w:numId="17" w16cid:durableId="1360275319">
    <w:abstractNumId w:val="20"/>
  </w:num>
  <w:num w:numId="18" w16cid:durableId="1002128379">
    <w:abstractNumId w:val="27"/>
  </w:num>
  <w:num w:numId="19" w16cid:durableId="1603293209">
    <w:abstractNumId w:val="14"/>
  </w:num>
  <w:num w:numId="20" w16cid:durableId="1758555248">
    <w:abstractNumId w:val="5"/>
  </w:num>
  <w:num w:numId="21" w16cid:durableId="185797905">
    <w:abstractNumId w:val="33"/>
  </w:num>
  <w:num w:numId="22" w16cid:durableId="1778596460">
    <w:abstractNumId w:val="43"/>
  </w:num>
  <w:num w:numId="23" w16cid:durableId="472066887">
    <w:abstractNumId w:val="3"/>
  </w:num>
  <w:num w:numId="24" w16cid:durableId="466700240">
    <w:abstractNumId w:val="40"/>
  </w:num>
  <w:num w:numId="25" w16cid:durableId="1951087095">
    <w:abstractNumId w:val="23"/>
  </w:num>
  <w:num w:numId="26" w16cid:durableId="1933467406">
    <w:abstractNumId w:val="37"/>
  </w:num>
  <w:num w:numId="27" w16cid:durableId="262306208">
    <w:abstractNumId w:val="9"/>
  </w:num>
  <w:num w:numId="28" w16cid:durableId="622809656">
    <w:abstractNumId w:val="28"/>
  </w:num>
  <w:num w:numId="29" w16cid:durableId="618680862">
    <w:abstractNumId w:val="24"/>
  </w:num>
  <w:num w:numId="30" w16cid:durableId="731931286">
    <w:abstractNumId w:val="41"/>
  </w:num>
  <w:num w:numId="31" w16cid:durableId="1875147194">
    <w:abstractNumId w:val="2"/>
  </w:num>
  <w:num w:numId="32" w16cid:durableId="1264608193">
    <w:abstractNumId w:val="21"/>
  </w:num>
  <w:num w:numId="33" w16cid:durableId="513039719">
    <w:abstractNumId w:val="15"/>
  </w:num>
  <w:num w:numId="34" w16cid:durableId="319238464">
    <w:abstractNumId w:val="1"/>
  </w:num>
  <w:num w:numId="35" w16cid:durableId="95567304">
    <w:abstractNumId w:val="7"/>
  </w:num>
  <w:num w:numId="36" w16cid:durableId="459420753">
    <w:abstractNumId w:val="25"/>
  </w:num>
  <w:num w:numId="37" w16cid:durableId="264925770">
    <w:abstractNumId w:val="29"/>
  </w:num>
  <w:num w:numId="38" w16cid:durableId="736827113">
    <w:abstractNumId w:val="4"/>
  </w:num>
  <w:num w:numId="39" w16cid:durableId="785126619">
    <w:abstractNumId w:val="32"/>
  </w:num>
  <w:num w:numId="40" w16cid:durableId="1581255237">
    <w:abstractNumId w:val="12"/>
  </w:num>
  <w:num w:numId="41" w16cid:durableId="1676417587">
    <w:abstractNumId w:val="30"/>
  </w:num>
  <w:num w:numId="42" w16cid:durableId="1170363833">
    <w:abstractNumId w:val="22"/>
  </w:num>
  <w:num w:numId="43" w16cid:durableId="1041594773">
    <w:abstractNumId w:val="6"/>
  </w:num>
  <w:num w:numId="44" w16cid:durableId="887836579">
    <w:abstractNumId w:val="35"/>
  </w:num>
  <w:num w:numId="45" w16cid:durableId="187560645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442"/>
    <w:rsid w:val="00041F3A"/>
    <w:rsid w:val="000842BF"/>
    <w:rsid w:val="0010080A"/>
    <w:rsid w:val="0011007A"/>
    <w:rsid w:val="00173155"/>
    <w:rsid w:val="001D6366"/>
    <w:rsid w:val="00207489"/>
    <w:rsid w:val="002C4799"/>
    <w:rsid w:val="00307C28"/>
    <w:rsid w:val="00313442"/>
    <w:rsid w:val="00325C99"/>
    <w:rsid w:val="00380F01"/>
    <w:rsid w:val="003C2341"/>
    <w:rsid w:val="003D20B5"/>
    <w:rsid w:val="00421BCD"/>
    <w:rsid w:val="00440E78"/>
    <w:rsid w:val="00450849"/>
    <w:rsid w:val="00453C19"/>
    <w:rsid w:val="00455FBC"/>
    <w:rsid w:val="00470EA3"/>
    <w:rsid w:val="004727DF"/>
    <w:rsid w:val="00492163"/>
    <w:rsid w:val="00494801"/>
    <w:rsid w:val="004A59A7"/>
    <w:rsid w:val="004B1055"/>
    <w:rsid w:val="004F6C0A"/>
    <w:rsid w:val="0052617F"/>
    <w:rsid w:val="0054422C"/>
    <w:rsid w:val="005D149A"/>
    <w:rsid w:val="00674738"/>
    <w:rsid w:val="00697061"/>
    <w:rsid w:val="006B03D3"/>
    <w:rsid w:val="006F28DE"/>
    <w:rsid w:val="00730071"/>
    <w:rsid w:val="007846BD"/>
    <w:rsid w:val="007A4639"/>
    <w:rsid w:val="007B3A44"/>
    <w:rsid w:val="007C4212"/>
    <w:rsid w:val="00871E46"/>
    <w:rsid w:val="00882087"/>
    <w:rsid w:val="00887A69"/>
    <w:rsid w:val="0089522C"/>
    <w:rsid w:val="00933EBC"/>
    <w:rsid w:val="00957679"/>
    <w:rsid w:val="00995526"/>
    <w:rsid w:val="009B7224"/>
    <w:rsid w:val="009D72D6"/>
    <w:rsid w:val="00A74E71"/>
    <w:rsid w:val="00A81EB9"/>
    <w:rsid w:val="00B1260F"/>
    <w:rsid w:val="00B41407"/>
    <w:rsid w:val="00B61F30"/>
    <w:rsid w:val="00B968CC"/>
    <w:rsid w:val="00B97202"/>
    <w:rsid w:val="00BA09FA"/>
    <w:rsid w:val="00BD698D"/>
    <w:rsid w:val="00CC6ED8"/>
    <w:rsid w:val="00D4040F"/>
    <w:rsid w:val="00D55080"/>
    <w:rsid w:val="00E46971"/>
    <w:rsid w:val="00E70AF0"/>
    <w:rsid w:val="00E723A7"/>
    <w:rsid w:val="00E77D57"/>
    <w:rsid w:val="00F6270F"/>
    <w:rsid w:val="00F871FA"/>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D716"/>
  <w15:chartTrackingRefBased/>
  <w15:docId w15:val="{BDE01615-477E-40C5-8986-A3973C9E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4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34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34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34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34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3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4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34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34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34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34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3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442"/>
    <w:rPr>
      <w:rFonts w:eastAsiaTheme="majorEastAsia" w:cstheme="majorBidi"/>
      <w:color w:val="272727" w:themeColor="text1" w:themeTint="D8"/>
    </w:rPr>
  </w:style>
  <w:style w:type="paragraph" w:styleId="Title">
    <w:name w:val="Title"/>
    <w:basedOn w:val="Normal"/>
    <w:next w:val="Normal"/>
    <w:link w:val="TitleChar"/>
    <w:uiPriority w:val="10"/>
    <w:qFormat/>
    <w:rsid w:val="00313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442"/>
    <w:pPr>
      <w:spacing w:before="160"/>
      <w:jc w:val="center"/>
    </w:pPr>
    <w:rPr>
      <w:i/>
      <w:iCs/>
      <w:color w:val="404040" w:themeColor="text1" w:themeTint="BF"/>
    </w:rPr>
  </w:style>
  <w:style w:type="character" w:customStyle="1" w:styleId="QuoteChar">
    <w:name w:val="Quote Char"/>
    <w:basedOn w:val="DefaultParagraphFont"/>
    <w:link w:val="Quote"/>
    <w:uiPriority w:val="29"/>
    <w:rsid w:val="00313442"/>
    <w:rPr>
      <w:i/>
      <w:iCs/>
      <w:color w:val="404040" w:themeColor="text1" w:themeTint="BF"/>
    </w:rPr>
  </w:style>
  <w:style w:type="paragraph" w:styleId="ListParagraph">
    <w:name w:val="List Paragraph"/>
    <w:basedOn w:val="Normal"/>
    <w:link w:val="ListParagraphChar"/>
    <w:uiPriority w:val="34"/>
    <w:qFormat/>
    <w:rsid w:val="00313442"/>
    <w:pPr>
      <w:ind w:left="720"/>
      <w:contextualSpacing/>
    </w:pPr>
  </w:style>
  <w:style w:type="character" w:styleId="IntenseEmphasis">
    <w:name w:val="Intense Emphasis"/>
    <w:basedOn w:val="DefaultParagraphFont"/>
    <w:uiPriority w:val="21"/>
    <w:qFormat/>
    <w:rsid w:val="00313442"/>
    <w:rPr>
      <w:i/>
      <w:iCs/>
      <w:color w:val="2F5496" w:themeColor="accent1" w:themeShade="BF"/>
    </w:rPr>
  </w:style>
  <w:style w:type="paragraph" w:styleId="IntenseQuote">
    <w:name w:val="Intense Quote"/>
    <w:basedOn w:val="Normal"/>
    <w:next w:val="Normal"/>
    <w:link w:val="IntenseQuoteChar"/>
    <w:uiPriority w:val="30"/>
    <w:qFormat/>
    <w:rsid w:val="003134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3442"/>
    <w:rPr>
      <w:i/>
      <w:iCs/>
      <w:color w:val="2F5496" w:themeColor="accent1" w:themeShade="BF"/>
    </w:rPr>
  </w:style>
  <w:style w:type="character" w:styleId="IntenseReference">
    <w:name w:val="Intense Reference"/>
    <w:basedOn w:val="DefaultParagraphFont"/>
    <w:uiPriority w:val="32"/>
    <w:qFormat/>
    <w:rsid w:val="00313442"/>
    <w:rPr>
      <w:b/>
      <w:bCs/>
      <w:smallCaps/>
      <w:color w:val="2F5496" w:themeColor="accent1" w:themeShade="BF"/>
      <w:spacing w:val="5"/>
    </w:rPr>
  </w:style>
  <w:style w:type="character" w:styleId="Hyperlink">
    <w:name w:val="Hyperlink"/>
    <w:basedOn w:val="DefaultParagraphFont"/>
    <w:uiPriority w:val="99"/>
    <w:unhideWhenUsed/>
    <w:rsid w:val="00957679"/>
    <w:rPr>
      <w:color w:val="0563C1" w:themeColor="hyperlink"/>
      <w:u w:val="single"/>
    </w:rPr>
  </w:style>
  <w:style w:type="table" w:styleId="TableGrid">
    <w:name w:val="Table Grid"/>
    <w:basedOn w:val="TableNormal"/>
    <w:uiPriority w:val="39"/>
    <w:rsid w:val="00957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jectFramework">
    <w:name w:val="ProjectFramework"/>
    <w:basedOn w:val="Normal"/>
    <w:rsid w:val="00E46971"/>
    <w:pPr>
      <w:overflowPunct w:val="0"/>
      <w:autoSpaceDE w:val="0"/>
      <w:autoSpaceDN w:val="0"/>
      <w:adjustRightInd w:val="0"/>
      <w:spacing w:after="0" w:line="240" w:lineRule="auto"/>
      <w:textAlignment w:val="baseline"/>
    </w:pPr>
    <w:rPr>
      <w:rFonts w:ascii="Arial" w:eastAsia="Times New Roman" w:hAnsi="Arial" w:cs="Times New Roman"/>
      <w:noProof/>
      <w:kern w:val="0"/>
      <w:sz w:val="20"/>
      <w:szCs w:val="20"/>
      <w14:ligatures w14:val="none"/>
    </w:rPr>
  </w:style>
  <w:style w:type="character" w:customStyle="1" w:styleId="ListParagraphChar">
    <w:name w:val="List Paragraph Char"/>
    <w:basedOn w:val="DefaultParagraphFont"/>
    <w:link w:val="ListParagraph"/>
    <w:uiPriority w:val="34"/>
    <w:rsid w:val="00E46971"/>
  </w:style>
  <w:style w:type="paragraph" w:customStyle="1" w:styleId="Default">
    <w:name w:val="Default"/>
    <w:rsid w:val="00B41407"/>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acdusain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382</TotalTime>
  <Pages>10</Pages>
  <Words>2639</Words>
  <Characters>15791</Characters>
  <Application>Microsoft Office Word</Application>
  <DocSecurity>0</DocSecurity>
  <Lines>514</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WACD</dc:creator>
  <cp:keywords/>
  <dc:description/>
  <cp:lastModifiedBy>Tilak Tharu</cp:lastModifiedBy>
  <cp:revision>46</cp:revision>
  <dcterms:created xsi:type="dcterms:W3CDTF">2025-11-26T09:28:00Z</dcterms:created>
  <dcterms:modified xsi:type="dcterms:W3CDTF">2025-12-21T20:17:00Z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0bfab5e4-6a4c-4660-b9de-7d2a5a9d68ac</vt:lpwstr>
  </property>
</Properties>
</file>