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3B75F" w14:textId="1954E116" w:rsidR="00EC7A3B" w:rsidRPr="000355C9" w:rsidRDefault="00856F42" w:rsidP="004629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C45911" w:themeColor="accent2" w:themeShade="BF"/>
          <w:kern w:val="0"/>
          <w:sz w:val="40"/>
          <w:szCs w:val="40"/>
          <w:u w:val="double"/>
          <w:lang w:val="en-US" w:eastAsia="fr-CD"/>
          <w14:ligatures w14:val="none"/>
        </w:rPr>
      </w:pPr>
      <w:bookmarkStart w:id="0" w:name="_Hlk213675857"/>
      <w:r w:rsidRPr="000355C9">
        <w:rPr>
          <w:rFonts w:eastAsia="Times New Roman" w:cstheme="minorHAnsi"/>
          <w:b/>
          <w:bCs/>
          <w:color w:val="C45911" w:themeColor="accent2" w:themeShade="BF"/>
          <w:kern w:val="0"/>
          <w:sz w:val="40"/>
          <w:szCs w:val="40"/>
          <w:u w:val="double"/>
          <w:lang w:val="en-US" w:eastAsia="fr-CD"/>
          <w14:ligatures w14:val="none"/>
        </w:rPr>
        <w:t>Potatoes for Peace Pr</w:t>
      </w:r>
      <w:r w:rsidR="00B60EF9">
        <w:rPr>
          <w:rFonts w:eastAsia="Times New Roman" w:cstheme="minorHAnsi"/>
          <w:b/>
          <w:bCs/>
          <w:color w:val="C45911" w:themeColor="accent2" w:themeShade="BF"/>
          <w:kern w:val="0"/>
          <w:sz w:val="40"/>
          <w:szCs w:val="40"/>
          <w:u w:val="double"/>
          <w:lang w:val="en-US" w:eastAsia="fr-CD"/>
          <w14:ligatures w14:val="none"/>
        </w:rPr>
        <w:t>oposal</w:t>
      </w:r>
    </w:p>
    <w:p w14:paraId="112AA5D0" w14:textId="013745F1" w:rsidR="007F0B71" w:rsidRPr="00462900" w:rsidRDefault="003523F2" w:rsidP="0046290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1. </w:t>
      </w:r>
      <w:r w:rsidR="008170B4" w:rsidRPr="003523F2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Potatoes for Peace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is among</w:t>
      </w:r>
      <w:r w:rsidR="00EC7A3B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project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s</w:t>
      </w:r>
      <w:r w:rsidR="00EC7A3B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that</w:t>
      </w:r>
      <w:r w:rsidR="00EC7A3B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</w:t>
      </w:r>
      <w:r w:rsidR="00856F42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focus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ed</w:t>
      </w:r>
      <w:r w:rsidR="00856F42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on an Agri-Value Chain for Youth Ex-Rebels' Reintegration, Women's Resilience, and Cross-Border Trade in the Great Lakes region, addresses several critical needs at once.</w:t>
      </w:r>
      <w:r w:rsidR="007F0B71"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 </w:t>
      </w:r>
    </w:p>
    <w:p w14:paraId="76750077" w14:textId="14D0FAD3" w:rsidR="00A503C2" w:rsidRPr="00462900" w:rsidRDefault="003523F2" w:rsidP="0046290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2. </w:t>
      </w:r>
      <w:r w:rsidR="007F0B71" w:rsidRPr="003523F2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Goal:</w:t>
      </w:r>
      <w:r w:rsidR="007F0B71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To contribute to sustainable peace and economic stability in Masisi Territory through inclusive agricultural development</w:t>
      </w:r>
      <w:r w:rsidR="00A503C2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(Potatoes- Value chain)</w:t>
      </w:r>
      <w:r w:rsidR="007F0B71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and cross-border trade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.</w:t>
      </w:r>
    </w:p>
    <w:p w14:paraId="42387CE1" w14:textId="11211242" w:rsidR="00856F42" w:rsidRPr="00462900" w:rsidRDefault="003523F2" w:rsidP="0046290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 xml:space="preserve">3. </w:t>
      </w:r>
      <w:r w:rsidR="00856F42"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Specific Objectives :</w:t>
      </w:r>
    </w:p>
    <w:p w14:paraId="0C1BA047" w14:textId="089BFB67" w:rsidR="00856F42" w:rsidRPr="00462900" w:rsidRDefault="00856F42" w:rsidP="003523F2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426" w:hanging="284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Reintegration: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By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the end of the project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, successfully enroll and retain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100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youth ex-combatants in the project, achieving an 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70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% decrease in reported attempts to rejoin armed groups among participants.</w:t>
      </w:r>
    </w:p>
    <w:p w14:paraId="1AE083C9" w14:textId="49C80C28" w:rsidR="00856F42" w:rsidRPr="00462900" w:rsidRDefault="00856F42" w:rsidP="003523F2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426" w:hanging="284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Empowerment: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By 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the end of the project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, increase the average annual income of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150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vulnerable returnee 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IDPs 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women beneficiaries by 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65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% through participation in the potato value chain.</w:t>
      </w:r>
    </w:p>
    <w:p w14:paraId="322C6E24" w14:textId="6A60EBCD" w:rsidR="00856F42" w:rsidRPr="00462900" w:rsidRDefault="00856F42" w:rsidP="003523F2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426" w:hanging="284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Production: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By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the end of the project,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cultivate a minimum of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10 hectares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of potatoes, yielding an estimated </w:t>
      </w:r>
      <w:r w:rsidR="00347E76" w:rsidRPr="00347E76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300 </w:t>
      </w:r>
      <w:r w:rsidRPr="00347E76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metric tons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for local and cross-border markets.</w:t>
      </w:r>
      <w:r w:rsidR="00347E76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(</w:t>
      </w:r>
      <w:r w:rsidR="00347E76" w:rsidRPr="00347E76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300 tons x 300$ = 90.000$)</w:t>
      </w:r>
    </w:p>
    <w:p w14:paraId="6D8A36CA" w14:textId="3568767B" w:rsidR="00856F42" w:rsidRPr="00462900" w:rsidRDefault="00856F42" w:rsidP="003523F2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426" w:hanging="284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Trade: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By </w:t>
      </w:r>
      <w:r w:rsidR="008170B4"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the end of the project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, establish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one functional trade partnership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for cross-border sale of processed or raw potatoes to a neighboring Great Lakes country (e.g., Rwanda or Uganda).</w:t>
      </w:r>
    </w:p>
    <w:p w14:paraId="379EEFBA" w14:textId="78012955" w:rsidR="00856F42" w:rsidRPr="003523F2" w:rsidRDefault="00856F42" w:rsidP="00856F4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</w:pPr>
      <w:r w:rsidRPr="003523F2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 </w:t>
      </w:r>
      <w:r w:rsidR="003523F2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4. </w:t>
      </w:r>
      <w:r w:rsidR="00E46CB0" w:rsidRPr="003523F2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Estimated </w:t>
      </w:r>
      <w:r w:rsidRPr="003523F2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Budget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552"/>
        <w:gridCol w:w="2434"/>
        <w:gridCol w:w="1803"/>
      </w:tblGrid>
      <w:tr w:rsidR="00347E76" w:rsidRPr="00347E76" w14:paraId="25796544" w14:textId="77777777" w:rsidTr="004629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4F81AB" w14:textId="77777777" w:rsidR="00856F42" w:rsidRPr="00347E76" w:rsidRDefault="00856F42" w:rsidP="00856F4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</w:pPr>
            <w:proofErr w:type="spellStart"/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E5F6C" w14:textId="77777777" w:rsidR="00856F42" w:rsidRPr="00347E76" w:rsidRDefault="00856F42" w:rsidP="00856F4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70FBE6C" w14:textId="77777777" w:rsidR="00856F42" w:rsidRPr="00347E76" w:rsidRDefault="00856F42" w:rsidP="00856F4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</w:pPr>
            <w:proofErr w:type="spellStart"/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Quantity</w:t>
            </w:r>
            <w:proofErr w:type="spellEnd"/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/Area</w:t>
            </w:r>
          </w:p>
        </w:tc>
        <w:tc>
          <w:tcPr>
            <w:tcW w:w="0" w:type="auto"/>
            <w:vAlign w:val="center"/>
            <w:hideMark/>
          </w:tcPr>
          <w:p w14:paraId="32092FBE" w14:textId="30512AC2" w:rsidR="00856F42" w:rsidRPr="00347E76" w:rsidRDefault="00856F42" w:rsidP="00856F4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US"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US" w:eastAsia="fr-CD"/>
                <w14:ligatures w14:val="none"/>
              </w:rPr>
              <w:t>Estimated Cost (USD)</w:t>
            </w:r>
          </w:p>
        </w:tc>
      </w:tr>
      <w:tr w:rsidR="00AA302C" w:rsidRPr="00347E76" w14:paraId="4B91775A" w14:textId="77777777" w:rsidTr="0046290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D2EA1FE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 xml:space="preserve">Land &amp; </w:t>
            </w:r>
            <w:proofErr w:type="spellStart"/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Prep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096145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Renting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of Fertile Land</w:t>
            </w:r>
          </w:p>
        </w:tc>
        <w:tc>
          <w:tcPr>
            <w:tcW w:w="0" w:type="auto"/>
            <w:vAlign w:val="center"/>
            <w:hideMark/>
          </w:tcPr>
          <w:p w14:paraId="1FE55F4C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10 Hectares (for 1-2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seasons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D85A82C" w14:textId="097A3315" w:rsidR="00AA302C" w:rsidRPr="00347E76" w:rsidRDefault="00A14B30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5.000$</w:t>
            </w:r>
            <w:r w:rsidR="00AA302C"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</w:t>
            </w:r>
          </w:p>
        </w:tc>
      </w:tr>
      <w:tr w:rsidR="00AA302C" w:rsidRPr="00347E76" w14:paraId="33BC116F" w14:textId="77777777" w:rsidTr="004629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69C8998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75426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Land Clearing &amp;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Plowing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441E07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10 Hectares</w:t>
            </w:r>
          </w:p>
        </w:tc>
        <w:tc>
          <w:tcPr>
            <w:tcW w:w="0" w:type="auto"/>
            <w:vAlign w:val="center"/>
            <w:hideMark/>
          </w:tcPr>
          <w:p w14:paraId="6B40E5C8" w14:textId="3006583D" w:rsidR="00AA302C" w:rsidRPr="00347E76" w:rsidRDefault="00390812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1.000 $</w:t>
            </w:r>
          </w:p>
        </w:tc>
      </w:tr>
      <w:tr w:rsidR="00AA302C" w:rsidRPr="00347E76" w14:paraId="153EC96B" w14:textId="77777777" w:rsidTr="0046290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0F598D4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Inputs</w:t>
            </w:r>
          </w:p>
        </w:tc>
        <w:tc>
          <w:tcPr>
            <w:tcW w:w="0" w:type="auto"/>
            <w:vAlign w:val="center"/>
            <w:hideMark/>
          </w:tcPr>
          <w:p w14:paraId="78F4DE1F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Certified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Potato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Seeds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FA34AF" w14:textId="2043F9DC" w:rsidR="00AA302C" w:rsidRPr="00347E76" w:rsidRDefault="00390812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30</w:t>
            </w:r>
            <w:r w:rsidR="00AA302C"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tons</w:t>
            </w:r>
          </w:p>
        </w:tc>
        <w:tc>
          <w:tcPr>
            <w:tcW w:w="0" w:type="auto"/>
            <w:vAlign w:val="center"/>
            <w:hideMark/>
          </w:tcPr>
          <w:p w14:paraId="6DC40D4A" w14:textId="47DF2EFD" w:rsidR="00AA302C" w:rsidRPr="00347E76" w:rsidRDefault="0087017E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9.000$ </w:t>
            </w:r>
          </w:p>
        </w:tc>
      </w:tr>
      <w:tr w:rsidR="00AA302C" w:rsidRPr="00347E76" w14:paraId="0FFB2D71" w14:textId="77777777" w:rsidTr="004629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4C1D953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B1B9F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Fertilizer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&amp; Pesticides</w:t>
            </w:r>
          </w:p>
        </w:tc>
        <w:tc>
          <w:tcPr>
            <w:tcW w:w="0" w:type="auto"/>
            <w:vAlign w:val="center"/>
            <w:hideMark/>
          </w:tcPr>
          <w:p w14:paraId="141F6DC5" w14:textId="7667EC9C" w:rsidR="00AA302C" w:rsidRPr="00347E76" w:rsidRDefault="0087017E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</w:t>
            </w:r>
            <w:r w:rsidR="00AA302C"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C2CB3A" w14:textId="33DEED15" w:rsidR="00AA302C" w:rsidRPr="00347E76" w:rsidRDefault="0087017E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2.000$</w:t>
            </w:r>
          </w:p>
        </w:tc>
      </w:tr>
      <w:tr w:rsidR="00AA302C" w:rsidRPr="00347E76" w14:paraId="20D92D44" w14:textId="77777777" w:rsidTr="0046290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20AF276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Training</w:t>
            </w:r>
          </w:p>
        </w:tc>
        <w:tc>
          <w:tcPr>
            <w:tcW w:w="0" w:type="auto"/>
            <w:vAlign w:val="center"/>
            <w:hideMark/>
          </w:tcPr>
          <w:p w14:paraId="69046B5C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Agricultural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Skills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Training</w:t>
            </w:r>
          </w:p>
        </w:tc>
        <w:tc>
          <w:tcPr>
            <w:tcW w:w="0" w:type="auto"/>
            <w:vAlign w:val="center"/>
            <w:hideMark/>
          </w:tcPr>
          <w:p w14:paraId="6997A819" w14:textId="6F3D029F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250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Beneficiaries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× </w:t>
            </w:r>
            <w:r w:rsidR="0087017E"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2</w:t>
            </w: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sessions</w:t>
            </w:r>
          </w:p>
        </w:tc>
        <w:tc>
          <w:tcPr>
            <w:tcW w:w="0" w:type="auto"/>
            <w:vAlign w:val="center"/>
            <w:hideMark/>
          </w:tcPr>
          <w:p w14:paraId="7A18B4B3" w14:textId="11C34533" w:rsidR="00AA302C" w:rsidRPr="00347E76" w:rsidRDefault="0087017E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3.000$</w:t>
            </w:r>
          </w:p>
        </w:tc>
      </w:tr>
      <w:tr w:rsidR="00AA302C" w:rsidRPr="00347E76" w14:paraId="403E56CF" w14:textId="77777777" w:rsidTr="004629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6AA5575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9D357C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Business/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Market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Training</w:t>
            </w:r>
          </w:p>
        </w:tc>
        <w:tc>
          <w:tcPr>
            <w:tcW w:w="0" w:type="auto"/>
            <w:vAlign w:val="center"/>
            <w:hideMark/>
          </w:tcPr>
          <w:p w14:paraId="1D199091" w14:textId="0D222448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250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Beneficiaries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× </w:t>
            </w:r>
            <w:r w:rsidR="0087017E"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2</w:t>
            </w: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sessions</w:t>
            </w:r>
          </w:p>
        </w:tc>
        <w:tc>
          <w:tcPr>
            <w:tcW w:w="0" w:type="auto"/>
            <w:vAlign w:val="center"/>
            <w:hideMark/>
          </w:tcPr>
          <w:p w14:paraId="78CBDF31" w14:textId="0AEF74F6" w:rsidR="00AA302C" w:rsidRPr="00347E76" w:rsidRDefault="0087017E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3.000$</w:t>
            </w:r>
          </w:p>
        </w:tc>
      </w:tr>
      <w:tr w:rsidR="00AA302C" w:rsidRPr="00347E76" w14:paraId="6DDB2589" w14:textId="77777777" w:rsidTr="0046290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2950E5A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Tools &amp; Equipment</w:t>
            </w:r>
          </w:p>
        </w:tc>
        <w:tc>
          <w:tcPr>
            <w:tcW w:w="0" w:type="auto"/>
            <w:vAlign w:val="center"/>
            <w:hideMark/>
          </w:tcPr>
          <w:p w14:paraId="1B5473A8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Basic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Farming</w:t>
            </w:r>
            <w:proofErr w:type="spellEnd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Tool Kits</w:t>
            </w:r>
          </w:p>
        </w:tc>
        <w:tc>
          <w:tcPr>
            <w:tcW w:w="0" w:type="auto"/>
            <w:vAlign w:val="center"/>
            <w:hideMark/>
          </w:tcPr>
          <w:p w14:paraId="11E5A929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250 Kits</w:t>
            </w:r>
          </w:p>
        </w:tc>
        <w:tc>
          <w:tcPr>
            <w:tcW w:w="0" w:type="auto"/>
            <w:vAlign w:val="center"/>
            <w:hideMark/>
          </w:tcPr>
          <w:p w14:paraId="3297350E" w14:textId="2C96B87C" w:rsidR="00AA302C" w:rsidRPr="00347E76" w:rsidRDefault="0087017E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2.500$</w:t>
            </w:r>
          </w:p>
        </w:tc>
      </w:tr>
      <w:tr w:rsidR="00AA302C" w:rsidRPr="00347E76" w14:paraId="3D6985C9" w14:textId="77777777" w:rsidTr="0046290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3BF59B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9E01A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Storage/Warehouse </w:t>
            </w:r>
            <w:proofErr w:type="spellStart"/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Rental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27000A" w14:textId="77777777" w:rsidR="00AA302C" w:rsidRPr="00347E76" w:rsidRDefault="00AA302C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1 Unit</w:t>
            </w:r>
          </w:p>
        </w:tc>
        <w:tc>
          <w:tcPr>
            <w:tcW w:w="0" w:type="auto"/>
            <w:vAlign w:val="center"/>
            <w:hideMark/>
          </w:tcPr>
          <w:p w14:paraId="12395B20" w14:textId="3A849A76" w:rsidR="00AA302C" w:rsidRPr="00347E76" w:rsidRDefault="0087017E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1.000$</w:t>
            </w:r>
          </w:p>
        </w:tc>
      </w:tr>
      <w:tr w:rsidR="00347E76" w:rsidRPr="00347E76" w14:paraId="07C49877" w14:textId="77777777" w:rsidTr="004629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E3B7A" w14:textId="77777777" w:rsidR="00856F42" w:rsidRPr="00347E76" w:rsidRDefault="00856F42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proofErr w:type="spellStart"/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Staffing</w:t>
            </w:r>
            <w:proofErr w:type="spellEnd"/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 xml:space="preserve"> &amp; Admin</w:t>
            </w:r>
          </w:p>
        </w:tc>
        <w:tc>
          <w:tcPr>
            <w:tcW w:w="0" w:type="auto"/>
            <w:vAlign w:val="center"/>
            <w:hideMark/>
          </w:tcPr>
          <w:p w14:paraId="327C676D" w14:textId="77777777" w:rsidR="00856F42" w:rsidRPr="00347E76" w:rsidRDefault="00856F42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n-US"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val="en-US" w:eastAsia="fr-CD"/>
                <w14:ligatures w14:val="none"/>
              </w:rPr>
              <w:t>Project Manager, Agronomist, Social Worker</w:t>
            </w:r>
          </w:p>
        </w:tc>
        <w:tc>
          <w:tcPr>
            <w:tcW w:w="0" w:type="auto"/>
            <w:vAlign w:val="center"/>
            <w:hideMark/>
          </w:tcPr>
          <w:p w14:paraId="69988B99" w14:textId="1FA0F805" w:rsidR="00856F42" w:rsidRPr="00347E76" w:rsidRDefault="0087017E" w:rsidP="00856F4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12</w:t>
            </w:r>
            <w:r w:rsidR="00856F42"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 xml:space="preserve"> </w:t>
            </w:r>
            <w:proofErr w:type="spellStart"/>
            <w:r w:rsidR="00856F42"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Months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3065F8" w14:textId="23B632BD" w:rsidR="00856F42" w:rsidRPr="00347E76" w:rsidRDefault="00347E76" w:rsidP="00347E76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kern w:val="0"/>
                <w:sz w:val="24"/>
                <w:szCs w:val="24"/>
                <w:lang w:eastAsia="fr-CD"/>
                <w14:ligatures w14:val="none"/>
              </w:rPr>
              <w:t>12.000$</w:t>
            </w:r>
          </w:p>
        </w:tc>
      </w:tr>
      <w:tr w:rsidR="00347E76" w:rsidRPr="00347E76" w14:paraId="0AFD7206" w14:textId="77777777" w:rsidTr="00313BC9">
        <w:trPr>
          <w:tblCellSpacing w:w="15" w:type="dxa"/>
        </w:trPr>
        <w:tc>
          <w:tcPr>
            <w:tcW w:w="0" w:type="auto"/>
            <w:gridSpan w:val="3"/>
            <w:vAlign w:val="center"/>
          </w:tcPr>
          <w:p w14:paraId="346FD224" w14:textId="0B43A610" w:rsidR="00347E76" w:rsidRPr="00347E76" w:rsidRDefault="00347E76" w:rsidP="00856F42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 xml:space="preserve">Total </w:t>
            </w:r>
          </w:p>
        </w:tc>
        <w:tc>
          <w:tcPr>
            <w:tcW w:w="0" w:type="auto"/>
            <w:vAlign w:val="center"/>
          </w:tcPr>
          <w:p w14:paraId="40DD75D0" w14:textId="65091358" w:rsidR="00347E76" w:rsidRPr="00347E76" w:rsidRDefault="00347E76" w:rsidP="00347E7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</w:pPr>
            <w:r w:rsidRPr="00347E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fr-CD"/>
                <w14:ligatures w14:val="none"/>
              </w:rPr>
              <w:t>38.500$</w:t>
            </w:r>
          </w:p>
        </w:tc>
      </w:tr>
    </w:tbl>
    <w:p w14:paraId="492BC783" w14:textId="77777777" w:rsidR="00462900" w:rsidRDefault="00462900" w:rsidP="00856F42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CD"/>
          <w14:ligatures w14:val="none"/>
        </w:rPr>
      </w:pPr>
    </w:p>
    <w:p w14:paraId="1A156F38" w14:textId="4872B113" w:rsidR="00856F42" w:rsidRPr="003523F2" w:rsidRDefault="003523F2" w:rsidP="003523F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lastRenderedPageBreak/>
        <w:t xml:space="preserve">5. </w:t>
      </w:r>
      <w:r w:rsidR="00856F42" w:rsidRPr="003523F2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Value Chain Integration</w:t>
      </w:r>
    </w:p>
    <w:p w14:paraId="43587E9A" w14:textId="77777777" w:rsidR="00856F42" w:rsidRPr="00462900" w:rsidRDefault="00856F42" w:rsidP="0046290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The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Value Chain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is the key to sustainability beyond the initial harvest.</w:t>
      </w:r>
    </w:p>
    <w:p w14:paraId="34FDA9D2" w14:textId="77777777" w:rsidR="00856F42" w:rsidRPr="00462900" w:rsidRDefault="00856F42" w:rsidP="00462900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</w:pPr>
      <w:proofErr w:type="spell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Upstream</w:t>
      </w:r>
      <w:proofErr w:type="spellEnd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 xml:space="preserve"> (Input </w:t>
      </w:r>
      <w:proofErr w:type="spell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Supply</w:t>
      </w:r>
      <w:proofErr w:type="spellEnd"/>
      <w:proofErr w:type="gram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):</w:t>
      </w:r>
      <w:proofErr w:type="gramEnd"/>
    </w:p>
    <w:p w14:paraId="0268A8E5" w14:textId="77777777" w:rsidR="00856F42" w:rsidRPr="00462900" w:rsidRDefault="00856F42" w:rsidP="00AA302C">
      <w:pPr>
        <w:numPr>
          <w:ilvl w:val="1"/>
          <w:numId w:val="2"/>
        </w:numPr>
        <w:tabs>
          <w:tab w:val="clear" w:pos="786"/>
          <w:tab w:val="num" w:pos="709"/>
        </w:tabs>
        <w:spacing w:before="100" w:beforeAutospacing="1" w:after="100" w:afterAutospacing="1" w:line="240" w:lineRule="auto"/>
        <w:ind w:left="567" w:hanging="141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Sourcing: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Secure reliable, high-quality, disease-free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certified potato seeds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(Crucial for Masisi).</w:t>
      </w:r>
    </w:p>
    <w:p w14:paraId="0424173C" w14:textId="77777777" w:rsidR="00856F42" w:rsidRPr="00462900" w:rsidRDefault="00856F42" w:rsidP="00AA302C">
      <w:pPr>
        <w:numPr>
          <w:ilvl w:val="1"/>
          <w:numId w:val="2"/>
        </w:numPr>
        <w:tabs>
          <w:tab w:val="clear" w:pos="786"/>
        </w:tabs>
        <w:spacing w:before="100" w:beforeAutospacing="1" w:after="100" w:afterAutospacing="1" w:line="240" w:lineRule="auto"/>
        <w:ind w:left="567" w:hanging="141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Training: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Focus the agricultural training on best practices for high-yield, disease-resistant varieties suitable for the Great Lakes market.</w:t>
      </w:r>
    </w:p>
    <w:p w14:paraId="779C1B8F" w14:textId="77777777" w:rsidR="00856F42" w:rsidRPr="00462900" w:rsidRDefault="00856F42" w:rsidP="0046290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</w:pPr>
      <w:proofErr w:type="spell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Midstream</w:t>
      </w:r>
      <w:proofErr w:type="spellEnd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 xml:space="preserve"> (</w:t>
      </w:r>
      <w:proofErr w:type="spell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Processing</w:t>
      </w:r>
      <w:proofErr w:type="spellEnd"/>
      <w:proofErr w:type="gram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):</w:t>
      </w:r>
      <w:proofErr w:type="gramEnd"/>
    </w:p>
    <w:p w14:paraId="3ADA27B7" w14:textId="77777777" w:rsidR="00856F42" w:rsidRPr="00462900" w:rsidRDefault="00856F42" w:rsidP="00462900">
      <w:pPr>
        <w:numPr>
          <w:ilvl w:val="1"/>
          <w:numId w:val="2"/>
        </w:numPr>
        <w:tabs>
          <w:tab w:val="clear" w:pos="786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Value Addition: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Propose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simple processing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(e.g., grading, washing, simple drying, or chip-making) to increase profit margins and extend shelf life. </w:t>
      </w:r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 xml:space="preserve">This </w:t>
      </w:r>
      <w:proofErr w:type="spellStart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>is</w:t>
      </w:r>
      <w:proofErr w:type="spellEnd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 xml:space="preserve"> a </w:t>
      </w:r>
      <w:proofErr w:type="spellStart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>great</w:t>
      </w:r>
      <w:proofErr w:type="spellEnd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 xml:space="preserve"> </w:t>
      </w:r>
      <w:proofErr w:type="spellStart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>activity</w:t>
      </w:r>
      <w:proofErr w:type="spellEnd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 xml:space="preserve"> for the </w:t>
      </w:r>
      <w:proofErr w:type="spellStart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>women's</w:t>
      </w:r>
      <w:proofErr w:type="spellEnd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 xml:space="preserve"> </w:t>
      </w:r>
      <w:proofErr w:type="spellStart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>cooperatives</w:t>
      </w:r>
      <w:proofErr w:type="spellEnd"/>
      <w:r w:rsidRPr="00462900"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  <w:t>.</w:t>
      </w:r>
    </w:p>
    <w:p w14:paraId="5E325BE3" w14:textId="77777777" w:rsidR="00856F42" w:rsidRPr="00462900" w:rsidRDefault="00856F42" w:rsidP="00462900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eastAsia="Times New Roman" w:cstheme="minorHAnsi"/>
          <w:kern w:val="0"/>
          <w:sz w:val="24"/>
          <w:szCs w:val="24"/>
          <w:lang w:eastAsia="fr-CD"/>
          <w14:ligatures w14:val="none"/>
        </w:rPr>
      </w:pPr>
      <w:proofErr w:type="spell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Downstream</w:t>
      </w:r>
      <w:proofErr w:type="spellEnd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 xml:space="preserve"> (</w:t>
      </w:r>
      <w:proofErr w:type="spell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Market</w:t>
      </w:r>
      <w:proofErr w:type="spellEnd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 xml:space="preserve"> Access</w:t>
      </w:r>
      <w:proofErr w:type="gramStart"/>
      <w:r w:rsidRPr="00462900">
        <w:rPr>
          <w:rFonts w:eastAsia="Times New Roman" w:cstheme="minorHAnsi"/>
          <w:b/>
          <w:bCs/>
          <w:kern w:val="0"/>
          <w:sz w:val="24"/>
          <w:szCs w:val="24"/>
          <w:lang w:eastAsia="fr-CD"/>
          <w14:ligatures w14:val="none"/>
        </w:rPr>
        <w:t>):</w:t>
      </w:r>
      <w:proofErr w:type="gramEnd"/>
    </w:p>
    <w:p w14:paraId="4CFC0D73" w14:textId="68F76F12" w:rsidR="00856F42" w:rsidRPr="00462900" w:rsidRDefault="00856F42" w:rsidP="00462900">
      <w:pPr>
        <w:numPr>
          <w:ilvl w:val="1"/>
          <w:numId w:val="2"/>
        </w:numPr>
        <w:tabs>
          <w:tab w:val="clear" w:pos="786"/>
          <w:tab w:val="num" w:pos="709"/>
        </w:tabs>
        <w:spacing w:before="100" w:beforeAutospacing="1" w:after="100" w:afterAutospacing="1" w:line="240" w:lineRule="auto"/>
        <w:ind w:left="426" w:hanging="142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Local Markets: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Partner with local markets and institutions for bulk sales.</w:t>
      </w:r>
    </w:p>
    <w:p w14:paraId="7C9CC386" w14:textId="388EB8B2" w:rsidR="00856F42" w:rsidRDefault="00856F42" w:rsidP="00AA302C">
      <w:pPr>
        <w:numPr>
          <w:ilvl w:val="1"/>
          <w:numId w:val="2"/>
        </w:numPr>
        <w:tabs>
          <w:tab w:val="clear" w:pos="786"/>
          <w:tab w:val="num" w:pos="709"/>
        </w:tabs>
        <w:spacing w:before="100" w:beforeAutospacing="1" w:after="100" w:afterAutospacing="1" w:line="240" w:lineRule="auto"/>
        <w:ind w:left="426" w:hanging="142"/>
        <w:jc w:val="both"/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</w:pP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Cross-Border Trade: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 Identify specific buyers/cooperatives in neighboring countries and establish a formal, legal trade mechanism. </w:t>
      </w:r>
      <w:r w:rsidRPr="00462900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Focus on market demand</w:t>
      </w:r>
      <w:r w:rsidRPr="00462900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>—what potato varieties are most desired in Goma, Kigali, or Kampala</w:t>
      </w:r>
      <w:r w:rsidR="00347E76">
        <w:rPr>
          <w:rFonts w:eastAsia="Times New Roman" w:cstheme="minorHAnsi"/>
          <w:kern w:val="0"/>
          <w:sz w:val="24"/>
          <w:szCs w:val="24"/>
          <w:lang w:val="en-US" w:eastAsia="fr-CD"/>
          <w14:ligatures w14:val="none"/>
        </w:rPr>
        <w:t xml:space="preserve">. </w:t>
      </w:r>
    </w:p>
    <w:p w14:paraId="763AB470" w14:textId="62ACF4C3" w:rsidR="009F4EAB" w:rsidRPr="000355C9" w:rsidRDefault="000355C9">
      <w:pPr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</w:pPr>
      <w:proofErr w:type="spellStart"/>
      <w:r w:rsidRPr="000355C9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>Prapared</w:t>
      </w:r>
      <w:proofErr w:type="spellEnd"/>
      <w:r w:rsidRPr="000355C9">
        <w:rPr>
          <w:rFonts w:eastAsia="Times New Roman" w:cstheme="minorHAnsi"/>
          <w:b/>
          <w:bCs/>
          <w:kern w:val="0"/>
          <w:sz w:val="24"/>
          <w:szCs w:val="24"/>
          <w:lang w:val="en-US" w:eastAsia="fr-CD"/>
          <w14:ligatures w14:val="none"/>
        </w:rPr>
        <w:t xml:space="preserve"> by: </w:t>
      </w:r>
    </w:p>
    <w:p w14:paraId="6E6CBE7C" w14:textId="35D7EA50" w:rsidR="000355C9" w:rsidRDefault="000355C9" w:rsidP="000355C9">
      <w:pPr>
        <w:pStyle w:val="Paragraphedeliste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Leon </w:t>
      </w:r>
      <w:proofErr w:type="spellStart"/>
      <w:r>
        <w:rPr>
          <w:lang w:val="en-US"/>
        </w:rPr>
        <w:t>Simwerayi</w:t>
      </w:r>
      <w:proofErr w:type="spellEnd"/>
      <w:r>
        <w:rPr>
          <w:lang w:val="en-US"/>
        </w:rPr>
        <w:t xml:space="preserve">, AJVDC Brigade </w:t>
      </w:r>
      <w:proofErr w:type="spellStart"/>
      <w:r>
        <w:rPr>
          <w:lang w:val="en-US"/>
        </w:rPr>
        <w:t>Verte</w:t>
      </w:r>
      <w:proofErr w:type="spellEnd"/>
      <w:r>
        <w:rPr>
          <w:lang w:val="en-US"/>
        </w:rPr>
        <w:t>, National NGO, Goma/ DRC</w:t>
      </w:r>
    </w:p>
    <w:p w14:paraId="64312AE5" w14:textId="433D5286" w:rsidR="000355C9" w:rsidRDefault="000355C9" w:rsidP="000355C9">
      <w:pPr>
        <w:pStyle w:val="Paragraphedeliste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Revende</w:t>
      </w:r>
      <w:proofErr w:type="spellEnd"/>
      <w:r>
        <w:rPr>
          <w:lang w:val="en-US"/>
        </w:rPr>
        <w:t xml:space="preserve"> Esther LOLA, Partnership and Projects Manager, Catholic University LA SAPENTIA/Goma </w:t>
      </w:r>
    </w:p>
    <w:p w14:paraId="16E9E5B3" w14:textId="7D372FA5" w:rsidR="000355C9" w:rsidRDefault="000355C9" w:rsidP="000355C9">
      <w:pPr>
        <w:pStyle w:val="Paragraphedeliste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Olive Kamara, COSOC – GL/ Kigali – Rwanda </w:t>
      </w:r>
    </w:p>
    <w:p w14:paraId="31E5451E" w14:textId="38726D0B" w:rsidR="000355C9" w:rsidRPr="000355C9" w:rsidRDefault="000355C9" w:rsidP="000355C9">
      <w:pPr>
        <w:ind w:left="360"/>
        <w:rPr>
          <w:lang w:val="en-US"/>
        </w:rPr>
      </w:pPr>
      <w:r>
        <w:rPr>
          <w:lang w:val="en-US"/>
        </w:rPr>
        <w:t xml:space="preserve">Tel: +243 992570911, Email: </w:t>
      </w:r>
      <w:hyperlink r:id="rId5" w:history="1">
        <w:r w:rsidRPr="00D004E9">
          <w:rPr>
            <w:rStyle w:val="Lienhypertexte"/>
            <w:lang w:val="en-US"/>
          </w:rPr>
          <w:t>peace4africa1@gmail.com</w:t>
        </w:r>
      </w:hyperlink>
      <w:r>
        <w:rPr>
          <w:lang w:val="en-US"/>
        </w:rPr>
        <w:t xml:space="preserve"> </w:t>
      </w:r>
      <w:bookmarkEnd w:id="0"/>
    </w:p>
    <w:sectPr w:rsidR="000355C9" w:rsidRPr="000355C9" w:rsidSect="0046290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7728"/>
    <w:multiLevelType w:val="multilevel"/>
    <w:tmpl w:val="0D44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93D07"/>
    <w:multiLevelType w:val="multilevel"/>
    <w:tmpl w:val="EE1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C5BAC"/>
    <w:multiLevelType w:val="hybridMultilevel"/>
    <w:tmpl w:val="429E10C2"/>
    <w:lvl w:ilvl="0" w:tplc="842E5E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2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90730">
    <w:abstractNumId w:val="0"/>
  </w:num>
  <w:num w:numId="2" w16cid:durableId="455491816">
    <w:abstractNumId w:val="1"/>
  </w:num>
  <w:num w:numId="3" w16cid:durableId="78442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42"/>
    <w:rsid w:val="000355C9"/>
    <w:rsid w:val="00195C3D"/>
    <w:rsid w:val="00347E76"/>
    <w:rsid w:val="003523F2"/>
    <w:rsid w:val="00390812"/>
    <w:rsid w:val="00462900"/>
    <w:rsid w:val="007F0B71"/>
    <w:rsid w:val="008170B4"/>
    <w:rsid w:val="00856F42"/>
    <w:rsid w:val="0087017E"/>
    <w:rsid w:val="009F4EAB"/>
    <w:rsid w:val="00A14B30"/>
    <w:rsid w:val="00A503C2"/>
    <w:rsid w:val="00AA302C"/>
    <w:rsid w:val="00AF6A6A"/>
    <w:rsid w:val="00B60EF9"/>
    <w:rsid w:val="00D914F7"/>
    <w:rsid w:val="00E117EC"/>
    <w:rsid w:val="00E46CB0"/>
    <w:rsid w:val="00EC7A3B"/>
    <w:rsid w:val="00F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2CBF4"/>
  <w15:chartTrackingRefBased/>
  <w15:docId w15:val="{FA9E0207-F566-4F27-919A-24283BF4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56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D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56F42"/>
    <w:rPr>
      <w:rFonts w:ascii="Times New Roman" w:eastAsia="Times New Roman" w:hAnsi="Times New Roman" w:cs="Times New Roman"/>
      <w:b/>
      <w:bCs/>
      <w:kern w:val="0"/>
      <w:sz w:val="36"/>
      <w:szCs w:val="36"/>
      <w:lang w:eastAsia="fr-C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D"/>
      <w14:ligatures w14:val="none"/>
    </w:rPr>
  </w:style>
  <w:style w:type="character" w:customStyle="1" w:styleId="mord">
    <w:name w:val="mord"/>
    <w:basedOn w:val="Policepardfaut"/>
    <w:rsid w:val="00856F42"/>
  </w:style>
  <w:style w:type="character" w:customStyle="1" w:styleId="export-sheets-button">
    <w:name w:val="export-sheets-button"/>
    <w:basedOn w:val="Policepardfaut"/>
    <w:rsid w:val="00856F42"/>
  </w:style>
  <w:style w:type="paragraph" w:styleId="Paragraphedeliste">
    <w:name w:val="List Paragraph"/>
    <w:basedOn w:val="Normal"/>
    <w:uiPriority w:val="34"/>
    <w:qFormat/>
    <w:rsid w:val="000355C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355C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7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ace4afric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Climate Action Congo</dc:creator>
  <cp:keywords/>
  <dc:description/>
  <cp:lastModifiedBy>Climate Action Congo</cp:lastModifiedBy>
  <cp:revision>2</cp:revision>
  <dcterms:created xsi:type="dcterms:W3CDTF">2025-11-10T13:08:00Z</dcterms:created>
  <dcterms:modified xsi:type="dcterms:W3CDTF">2025-11-10T13:08:00Z</dcterms:modified>
</cp:coreProperties>
</file>