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4E" w:rsidRPr="001100BB" w:rsidRDefault="003F0E4E" w:rsidP="00921332">
      <w:pPr>
        <w:spacing w:before="120" w:after="120"/>
        <w:ind w:right="-568"/>
        <w:jc w:val="center"/>
        <w:rPr>
          <w:rFonts w:ascii="Fertigo Pro" w:hAnsi="Fertigo Pro"/>
          <w:smallCaps/>
          <w:sz w:val="40"/>
          <w:szCs w:val="40"/>
        </w:rPr>
      </w:pPr>
      <w:r w:rsidRPr="001100BB">
        <w:rPr>
          <w:rFonts w:ascii="Fertigo Pro" w:hAnsi="Fertigo Pro"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7"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100BB">
        <w:rPr>
          <w:rFonts w:ascii="Fertigo Pro" w:hAnsi="Fertigo Pro"/>
          <w:b/>
          <w:sz w:val="40"/>
          <w:szCs w:val="40"/>
        </w:rPr>
        <w:t>The Haven: Breast Cancer Support Centres</w:t>
      </w:r>
    </w:p>
    <w:p w:rsidR="003F0E4E" w:rsidRPr="00C1659A" w:rsidRDefault="003F0E4E" w:rsidP="00921332">
      <w:pPr>
        <w:pStyle w:val="Heading7"/>
        <w:tabs>
          <w:tab w:val="left" w:pos="-142"/>
          <w:tab w:val="left" w:pos="1134"/>
        </w:tabs>
        <w:spacing w:after="120"/>
        <w:ind w:left="-567" w:right="-568"/>
        <w:jc w:val="center"/>
        <w:rPr>
          <w:rFonts w:ascii="Fertigo Pro" w:hAnsi="Fertigo Pro"/>
          <w:smallCaps w:val="0"/>
          <w:sz w:val="36"/>
          <w:szCs w:val="36"/>
        </w:rPr>
      </w:pPr>
      <w:r>
        <w:rPr>
          <w:rFonts w:ascii="Fertigo Pro" w:hAnsi="Fertigo Pro"/>
          <w:smallCaps w:val="0"/>
          <w:sz w:val="36"/>
          <w:szCs w:val="36"/>
        </w:rPr>
        <w:t>An u</w:t>
      </w:r>
      <w:r w:rsidRPr="00C1659A">
        <w:rPr>
          <w:rFonts w:ascii="Fertigo Pro" w:hAnsi="Fertigo Pro"/>
          <w:smallCaps w:val="0"/>
          <w:sz w:val="36"/>
          <w:szCs w:val="36"/>
        </w:rPr>
        <w:t xml:space="preserve">pdate </w:t>
      </w:r>
      <w:r>
        <w:rPr>
          <w:rFonts w:ascii="Fertigo Pro" w:hAnsi="Fertigo Pro"/>
          <w:smallCaps w:val="0"/>
          <w:sz w:val="36"/>
          <w:szCs w:val="36"/>
        </w:rPr>
        <w:t>on recent activities</w:t>
      </w:r>
      <w:r w:rsidRPr="00C1659A">
        <w:rPr>
          <w:rFonts w:ascii="Fertigo Pro" w:hAnsi="Fertigo Pro"/>
          <w:smallCaps w:val="0"/>
          <w:sz w:val="36"/>
          <w:szCs w:val="36"/>
        </w:rPr>
        <w:t xml:space="preserve">, </w:t>
      </w:r>
      <w:r w:rsidR="001C7749">
        <w:rPr>
          <w:rFonts w:ascii="Fertigo Pro" w:hAnsi="Fertigo Pro"/>
          <w:smallCaps w:val="0"/>
          <w:sz w:val="36"/>
          <w:szCs w:val="36"/>
        </w:rPr>
        <w:t>March 2013</w:t>
      </w:r>
    </w:p>
    <w:p w:rsidR="00B648EB" w:rsidRDefault="00B648EB" w:rsidP="00921332">
      <w:pPr>
        <w:jc w:val="both"/>
      </w:pPr>
    </w:p>
    <w:p w:rsidR="003F0E4E" w:rsidRDefault="003F0E4E" w:rsidP="00921332">
      <w:pPr>
        <w:jc w:val="both"/>
      </w:pPr>
    </w:p>
    <w:p w:rsidR="008E2604" w:rsidRPr="008E2604" w:rsidRDefault="001C7749" w:rsidP="00921332">
      <w:pPr>
        <w:pStyle w:val="ListParagraph"/>
        <w:numPr>
          <w:ilvl w:val="0"/>
          <w:numId w:val="3"/>
        </w:numPr>
        <w:jc w:val="both"/>
        <w:rPr>
          <w:rFonts w:ascii="Fertigo Pro" w:hAnsi="Fertigo Pro"/>
          <w:b/>
          <w:sz w:val="24"/>
          <w:szCs w:val="24"/>
        </w:rPr>
      </w:pPr>
      <w:r>
        <w:rPr>
          <w:rFonts w:ascii="Fertigo Pro" w:hAnsi="Fertigo Pro"/>
          <w:b/>
          <w:sz w:val="24"/>
          <w:szCs w:val="24"/>
        </w:rPr>
        <w:t>Helping more people through the trauma of breast cancer</w:t>
      </w:r>
    </w:p>
    <w:p w:rsidR="003F0E4E" w:rsidRPr="008E2604" w:rsidRDefault="00882A87" w:rsidP="00921332">
      <w:pPr>
        <w:jc w:val="both"/>
        <w:rPr>
          <w:rFonts w:ascii="VAG Rounded Std Thin" w:hAnsi="VAG Rounded Std Thin"/>
          <w:b/>
          <w:sz w:val="24"/>
          <w:szCs w:val="24"/>
        </w:rPr>
      </w:pPr>
      <w:r>
        <w:rPr>
          <w:rFonts w:ascii="VAG Rounded Std Thin" w:hAnsi="VAG Rounded Std Thin"/>
          <w:noProof/>
          <w:sz w:val="24"/>
          <w:szCs w:val="24"/>
          <w:lang w:eastAsia="en-GB"/>
        </w:rPr>
        <w:drawing>
          <wp:anchor distT="0" distB="0" distL="114300" distR="114300" simplePos="0" relativeHeight="251665408" behindDoc="0" locked="0" layoutInCell="1" allowOverlap="1">
            <wp:simplePos x="0" y="0"/>
            <wp:positionH relativeFrom="column">
              <wp:posOffset>5238750</wp:posOffset>
            </wp:positionH>
            <wp:positionV relativeFrom="paragraph">
              <wp:posOffset>107950</wp:posOffset>
            </wp:positionV>
            <wp:extent cx="1390650" cy="1038225"/>
            <wp:effectExtent l="19050" t="0" r="0" b="0"/>
            <wp:wrapSquare wrapText="bothSides"/>
            <wp:docPr id="2" name="Picture 1" descr="Copy of 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G_1869.jpg"/>
                    <pic:cNvPicPr/>
                  </pic:nvPicPr>
                  <pic:blipFill>
                    <a:blip r:embed="rId8" cstate="print"/>
                    <a:stretch>
                      <a:fillRect/>
                    </a:stretch>
                  </pic:blipFill>
                  <pic:spPr>
                    <a:xfrm>
                      <a:off x="0" y="0"/>
                      <a:ext cx="1390650" cy="1038225"/>
                    </a:xfrm>
                    <a:prstGeom prst="rect">
                      <a:avLst/>
                    </a:prstGeom>
                  </pic:spPr>
                </pic:pic>
              </a:graphicData>
            </a:graphic>
          </wp:anchor>
        </w:drawing>
      </w:r>
      <w:r w:rsidR="001C7749">
        <w:rPr>
          <w:rFonts w:ascii="VAG Rounded Std Thin" w:hAnsi="VAG Rounded Std Thin"/>
          <w:sz w:val="24"/>
          <w:szCs w:val="24"/>
        </w:rPr>
        <w:t>The Haven has seen well over 200 new Visitors across its centres since January. Breast cancer diagnosis has unfortunately risen in the UK over recent years. While it is great news that people are surviving longer with better treatments and earlier diagnoses, it does mean that there are more and more breast cancer patients out there that need our in-depth and personalised support. We are now embarking on an expansion programme so we can help more people and have already started raising funds for a new centre in the South of England.</w:t>
      </w:r>
      <w:r w:rsidR="00C67925">
        <w:rPr>
          <w:rFonts w:ascii="VAG Rounded Std Thin" w:hAnsi="VAG Rounded Std Thin"/>
          <w:sz w:val="24"/>
          <w:szCs w:val="24"/>
        </w:rPr>
        <w:t xml:space="preserve"> Watch this space.</w:t>
      </w:r>
    </w:p>
    <w:p w:rsidR="003F0E4E" w:rsidRDefault="003F0E4E" w:rsidP="00921332">
      <w:pPr>
        <w:jc w:val="both"/>
        <w:rPr>
          <w:rFonts w:ascii="VAG Rounded Std Thin" w:hAnsi="VAG Rounded Std Thin"/>
          <w:sz w:val="24"/>
          <w:szCs w:val="24"/>
        </w:rPr>
      </w:pPr>
    </w:p>
    <w:p w:rsidR="007C7860" w:rsidRPr="008E2604" w:rsidRDefault="007C7860" w:rsidP="00921332">
      <w:pPr>
        <w:jc w:val="both"/>
        <w:rPr>
          <w:rFonts w:ascii="VAG Rounded Std Thin" w:hAnsi="VAG Rounded Std Thin"/>
          <w:sz w:val="24"/>
          <w:szCs w:val="24"/>
        </w:rPr>
      </w:pPr>
    </w:p>
    <w:p w:rsidR="008E2604" w:rsidRPr="008E2604" w:rsidRDefault="001F0910" w:rsidP="00921332">
      <w:pPr>
        <w:pStyle w:val="ListParagraph"/>
        <w:numPr>
          <w:ilvl w:val="0"/>
          <w:numId w:val="3"/>
        </w:numPr>
        <w:jc w:val="both"/>
        <w:rPr>
          <w:rFonts w:ascii="Fertigo Pro" w:hAnsi="Fertigo Pro"/>
          <w:b/>
          <w:sz w:val="24"/>
          <w:szCs w:val="24"/>
        </w:rPr>
      </w:pPr>
      <w:r>
        <w:rPr>
          <w:rFonts w:ascii="Fertigo Pro" w:hAnsi="Fertigo Pro"/>
          <w:b/>
          <w:sz w:val="24"/>
          <w:szCs w:val="24"/>
        </w:rPr>
        <w:t>Surgery Monday, catwalk Sunday!</w:t>
      </w:r>
    </w:p>
    <w:p w:rsidR="003F0E4E" w:rsidRDefault="007C7860" w:rsidP="00921332">
      <w:pPr>
        <w:jc w:val="both"/>
        <w:rPr>
          <w:rFonts w:ascii="VAG Rounded Std Thin" w:hAnsi="VAG Rounded Std Thin"/>
          <w:sz w:val="24"/>
          <w:szCs w:val="24"/>
        </w:rPr>
      </w:pPr>
      <w:r>
        <w:rPr>
          <w:rFonts w:ascii="VAG Rounded Std Thin" w:hAnsi="VAG Rounded Std Thin"/>
          <w:noProof/>
          <w:sz w:val="24"/>
          <w:szCs w:val="24"/>
          <w:lang w:eastAsia="en-GB"/>
        </w:rPr>
        <w:drawing>
          <wp:anchor distT="0" distB="0" distL="114300" distR="114300" simplePos="0" relativeHeight="251663360" behindDoc="0" locked="0" layoutInCell="1" allowOverlap="1">
            <wp:simplePos x="0" y="0"/>
            <wp:positionH relativeFrom="column">
              <wp:posOffset>9525</wp:posOffset>
            </wp:positionH>
            <wp:positionV relativeFrom="paragraph">
              <wp:posOffset>50800</wp:posOffset>
            </wp:positionV>
            <wp:extent cx="948055" cy="1266825"/>
            <wp:effectExtent l="19050" t="0" r="4445" b="0"/>
            <wp:wrapSquare wrapText="bothSides"/>
            <wp:docPr id="8" name="Picture 7" descr="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jpg"/>
                    <pic:cNvPicPr/>
                  </pic:nvPicPr>
                  <pic:blipFill>
                    <a:blip r:embed="rId9" cstate="print"/>
                    <a:stretch>
                      <a:fillRect/>
                    </a:stretch>
                  </pic:blipFill>
                  <pic:spPr>
                    <a:xfrm>
                      <a:off x="0" y="0"/>
                      <a:ext cx="948055" cy="1266825"/>
                    </a:xfrm>
                    <a:prstGeom prst="rect">
                      <a:avLst/>
                    </a:prstGeom>
                  </pic:spPr>
                </pic:pic>
              </a:graphicData>
            </a:graphic>
          </wp:anchor>
        </w:drawing>
      </w:r>
      <w:r w:rsidR="001F0910">
        <w:rPr>
          <w:rFonts w:ascii="VAG Rounded Std Thin" w:hAnsi="VAG Rounded Std Thin"/>
          <w:sz w:val="24"/>
          <w:szCs w:val="24"/>
        </w:rPr>
        <w:t xml:space="preserve">Our Yorkshire Haven organised an amazing fundraising event </w:t>
      </w:r>
      <w:r w:rsidR="00C67925">
        <w:rPr>
          <w:rFonts w:ascii="VAG Rounded Std Thin" w:hAnsi="VAG Rounded Std Thin"/>
          <w:sz w:val="24"/>
          <w:szCs w:val="24"/>
        </w:rPr>
        <w:t xml:space="preserve">in early March </w:t>
      </w:r>
      <w:r w:rsidR="001F0910">
        <w:rPr>
          <w:rFonts w:ascii="VAG Rounded Std Thin" w:hAnsi="VAG Rounded Std Thin"/>
          <w:sz w:val="24"/>
          <w:szCs w:val="24"/>
        </w:rPr>
        <w:t>which involved 18 of its Visitors as models for a fashion show at a top hotel in Leeds</w:t>
      </w:r>
      <w:r w:rsidR="0025463A">
        <w:rPr>
          <w:rFonts w:ascii="VAG Rounded Std Thin" w:hAnsi="VAG Rounded Std Thin"/>
          <w:sz w:val="24"/>
          <w:szCs w:val="24"/>
        </w:rPr>
        <w:t>.</w:t>
      </w:r>
      <w:r w:rsidR="001F0910">
        <w:rPr>
          <w:rFonts w:ascii="VAG Rounded Std Thin" w:hAnsi="VAG Rounded Std Thin"/>
          <w:sz w:val="24"/>
          <w:szCs w:val="24"/>
        </w:rPr>
        <w:t xml:space="preserve"> The Blossom event celebrates breast cancer recovery and underlines how our help can get women back on track and re-build their </w:t>
      </w:r>
      <w:r w:rsidR="00C67925">
        <w:rPr>
          <w:rFonts w:ascii="VAG Rounded Std Thin" w:hAnsi="VAG Rounded Std Thin"/>
          <w:sz w:val="24"/>
          <w:szCs w:val="24"/>
        </w:rPr>
        <w:t>self-</w:t>
      </w:r>
      <w:r w:rsidR="001F0910">
        <w:rPr>
          <w:rFonts w:ascii="VAG Rounded Std Thin" w:hAnsi="VAG Rounded Std Thin"/>
          <w:sz w:val="24"/>
          <w:szCs w:val="24"/>
        </w:rPr>
        <w:t xml:space="preserve">confidence. Marie Phillips who has </w:t>
      </w:r>
      <w:r w:rsidR="001F0910" w:rsidRPr="001F0910">
        <w:rPr>
          <w:rFonts w:ascii="VAG Rounded Std Thin" w:hAnsi="VAG Rounded Std Thin"/>
          <w:sz w:val="24"/>
          <w:szCs w:val="24"/>
        </w:rPr>
        <w:t>had a bilateral mastectomy</w:t>
      </w:r>
      <w:r w:rsidR="001F0910">
        <w:rPr>
          <w:rFonts w:ascii="VAG Rounded Std Thin" w:hAnsi="VAG Rounded Std Thin"/>
          <w:sz w:val="24"/>
          <w:szCs w:val="24"/>
        </w:rPr>
        <w:t xml:space="preserve"> bravely offered to model some swimwear and lingerie. She then discovered that the final part of her reconstructive surgery was due literally days before the show. She still went ahead and strutted her stuff on the catwalk! We salute you Marie.</w:t>
      </w:r>
    </w:p>
    <w:p w:rsidR="00D01A3C" w:rsidRDefault="00D01A3C" w:rsidP="00921332">
      <w:pPr>
        <w:jc w:val="both"/>
        <w:rPr>
          <w:rFonts w:ascii="VAG Rounded Std Thin" w:hAnsi="VAG Rounded Std Thin"/>
          <w:sz w:val="24"/>
          <w:szCs w:val="24"/>
        </w:rPr>
      </w:pPr>
    </w:p>
    <w:p w:rsidR="007C7860" w:rsidRDefault="007C7860" w:rsidP="00921332">
      <w:pPr>
        <w:jc w:val="both"/>
        <w:rPr>
          <w:rFonts w:ascii="VAG Rounded Std Thin" w:hAnsi="VAG Rounded Std Thin"/>
          <w:sz w:val="24"/>
          <w:szCs w:val="24"/>
        </w:rPr>
      </w:pPr>
    </w:p>
    <w:p w:rsidR="00D01A3C" w:rsidRPr="007C7860" w:rsidRDefault="00312BEF" w:rsidP="007C7860">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Mothering Bunday – making buns to raise funds</w:t>
      </w:r>
    </w:p>
    <w:p w:rsidR="00D01A3C" w:rsidRDefault="007C7860" w:rsidP="00921332">
      <w:pPr>
        <w:jc w:val="both"/>
        <w:rPr>
          <w:rFonts w:ascii="VAG Rounded Std Thin" w:hAnsi="VAG Rounded Std Thin"/>
          <w:b/>
          <w:sz w:val="24"/>
          <w:szCs w:val="24"/>
        </w:rPr>
      </w:pPr>
      <w:r>
        <w:rPr>
          <w:rFonts w:ascii="VAG Rounded Std Thin" w:hAnsi="VAG Rounded Std Thin"/>
          <w:b/>
          <w:noProof/>
          <w:sz w:val="24"/>
          <w:szCs w:val="24"/>
          <w:lang w:eastAsia="en-GB"/>
        </w:rPr>
        <w:drawing>
          <wp:anchor distT="0" distB="0" distL="114300" distR="114300" simplePos="0" relativeHeight="251661312" behindDoc="0" locked="0" layoutInCell="1" allowOverlap="1">
            <wp:simplePos x="0" y="0"/>
            <wp:positionH relativeFrom="column">
              <wp:posOffset>5172075</wp:posOffset>
            </wp:positionH>
            <wp:positionV relativeFrom="paragraph">
              <wp:posOffset>137160</wp:posOffset>
            </wp:positionV>
            <wp:extent cx="1457325" cy="971550"/>
            <wp:effectExtent l="19050" t="0" r="9525" b="0"/>
            <wp:wrapSquare wrapText="bothSides"/>
            <wp:docPr id="1" name="Picture 0" descr="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7.jpg"/>
                    <pic:cNvPicPr/>
                  </pic:nvPicPr>
                  <pic:blipFill>
                    <a:blip r:embed="rId10" cstate="print"/>
                    <a:stretch>
                      <a:fillRect/>
                    </a:stretch>
                  </pic:blipFill>
                  <pic:spPr>
                    <a:xfrm>
                      <a:off x="0" y="0"/>
                      <a:ext cx="1457325" cy="971550"/>
                    </a:xfrm>
                    <a:prstGeom prst="rect">
                      <a:avLst/>
                    </a:prstGeom>
                  </pic:spPr>
                </pic:pic>
              </a:graphicData>
            </a:graphic>
          </wp:anchor>
        </w:drawing>
      </w:r>
    </w:p>
    <w:p w:rsidR="00D01A3C" w:rsidRPr="00312BEF" w:rsidRDefault="00312BEF" w:rsidP="00921332">
      <w:pPr>
        <w:jc w:val="both"/>
        <w:rPr>
          <w:rFonts w:ascii="VAG Rounded Std Thin" w:hAnsi="VAG Rounded Std Thin"/>
          <w:sz w:val="24"/>
          <w:szCs w:val="24"/>
        </w:rPr>
      </w:pPr>
      <w:r>
        <w:rPr>
          <w:rFonts w:ascii="VAG Rounded Std Thin" w:hAnsi="VAG Rounded Std Thin"/>
          <w:sz w:val="24"/>
          <w:szCs w:val="24"/>
        </w:rPr>
        <w:t xml:space="preserve">The people of Hereford will be going baking crazy for Mother’s Day in the UK which is on 10 March. To coincide with this day when we celebrate and reflect on motherhood, our Hereford Haven is encouraging people to get baking buns and other tasty treats to raise funds </w:t>
      </w:r>
      <w:r w:rsidR="00C67925">
        <w:rPr>
          <w:rFonts w:ascii="VAG Rounded Std Thin" w:hAnsi="VAG Rounded Std Thin"/>
          <w:sz w:val="24"/>
          <w:szCs w:val="24"/>
        </w:rPr>
        <w:t xml:space="preserve">for The Haven </w:t>
      </w:r>
      <w:r>
        <w:rPr>
          <w:rFonts w:ascii="VAG Rounded Std Thin" w:hAnsi="VAG Rounded Std Thin"/>
          <w:sz w:val="24"/>
          <w:szCs w:val="24"/>
        </w:rPr>
        <w:t xml:space="preserve">under the campaign banner </w:t>
      </w:r>
      <w:r>
        <w:rPr>
          <w:rFonts w:ascii="VAG Rounded Std Thin" w:hAnsi="VAG Rounded Std Thin"/>
          <w:i/>
          <w:sz w:val="24"/>
          <w:szCs w:val="24"/>
        </w:rPr>
        <w:t xml:space="preserve">Mothering Bunday. </w:t>
      </w:r>
      <w:r>
        <w:rPr>
          <w:rFonts w:ascii="VAG Rounded Std Thin" w:hAnsi="VAG Rounded Std Thin"/>
          <w:sz w:val="24"/>
          <w:szCs w:val="24"/>
        </w:rPr>
        <w:t xml:space="preserve">The idea has already captured the imagination of the local population with an ever growing social media presence. Please like them on </w:t>
      </w:r>
      <w:hyperlink r:id="rId11" w:history="1">
        <w:r w:rsidRPr="00312BEF">
          <w:rPr>
            <w:rStyle w:val="Hyperlink"/>
            <w:rFonts w:ascii="VAG Rounded Std Thin" w:hAnsi="VAG Rounded Std Thin"/>
            <w:sz w:val="24"/>
            <w:szCs w:val="24"/>
          </w:rPr>
          <w:t>Facebook</w:t>
        </w:r>
      </w:hyperlink>
    </w:p>
    <w:p w:rsidR="009532D5" w:rsidRDefault="009532D5" w:rsidP="00921332">
      <w:pPr>
        <w:jc w:val="both"/>
        <w:rPr>
          <w:rFonts w:ascii="VAG Rounded Std Thin" w:hAnsi="VAG Rounded Std Thin"/>
          <w:sz w:val="24"/>
          <w:szCs w:val="24"/>
        </w:rPr>
      </w:pPr>
    </w:p>
    <w:p w:rsidR="00D01A3C" w:rsidRPr="007C7860" w:rsidRDefault="00312BEF" w:rsidP="007C7860">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Helping breast cancer patients with their weight</w:t>
      </w:r>
    </w:p>
    <w:p w:rsidR="00D01A3C" w:rsidRDefault="00D01A3C" w:rsidP="00D01A3C">
      <w:pPr>
        <w:jc w:val="both"/>
        <w:rPr>
          <w:rFonts w:ascii="VAG Rounded Std Thin" w:hAnsi="VAG Rounded Std Thin"/>
          <w:b/>
          <w:sz w:val="24"/>
          <w:szCs w:val="24"/>
        </w:rPr>
      </w:pPr>
    </w:p>
    <w:p w:rsidR="00D01A3C" w:rsidRDefault="00B77A53" w:rsidP="00D01A3C">
      <w:pPr>
        <w:jc w:val="both"/>
        <w:rPr>
          <w:rFonts w:ascii="VAG Rounded Std Thin" w:hAnsi="VAG Rounded Std Thin"/>
          <w:sz w:val="24"/>
          <w:szCs w:val="24"/>
        </w:rPr>
      </w:pPr>
      <w:r>
        <w:rPr>
          <w:rFonts w:ascii="VAG Rounded Std Thin" w:hAnsi="VAG Rounded Std Thin"/>
          <w:noProof/>
          <w:sz w:val="24"/>
          <w:szCs w:val="24"/>
          <w:lang w:eastAsia="en-GB"/>
        </w:rPr>
        <w:drawing>
          <wp:anchor distT="0" distB="0" distL="114300" distR="114300" simplePos="0" relativeHeight="251666432" behindDoc="0" locked="0" layoutInCell="1" allowOverlap="1">
            <wp:simplePos x="0" y="0"/>
            <wp:positionH relativeFrom="column">
              <wp:posOffset>-76200</wp:posOffset>
            </wp:positionH>
            <wp:positionV relativeFrom="paragraph">
              <wp:posOffset>57150</wp:posOffset>
            </wp:positionV>
            <wp:extent cx="1466850" cy="1095375"/>
            <wp:effectExtent l="19050" t="0" r="0" b="0"/>
            <wp:wrapSquare wrapText="bothSides"/>
            <wp:docPr id="3" name="Picture 2" descr="DSCF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82.JPG"/>
                    <pic:cNvPicPr/>
                  </pic:nvPicPr>
                  <pic:blipFill>
                    <a:blip r:embed="rId12" cstate="print"/>
                    <a:stretch>
                      <a:fillRect/>
                    </a:stretch>
                  </pic:blipFill>
                  <pic:spPr>
                    <a:xfrm>
                      <a:off x="0" y="0"/>
                      <a:ext cx="1466850" cy="1095375"/>
                    </a:xfrm>
                    <a:prstGeom prst="rect">
                      <a:avLst/>
                    </a:prstGeom>
                  </pic:spPr>
                </pic:pic>
              </a:graphicData>
            </a:graphic>
          </wp:anchor>
        </w:drawing>
      </w:r>
      <w:r w:rsidR="00C67925">
        <w:rPr>
          <w:rFonts w:ascii="VAG Rounded Std Thin" w:hAnsi="VAG Rounded Std Thin"/>
          <w:sz w:val="24"/>
          <w:szCs w:val="24"/>
        </w:rPr>
        <w:t>The Haven in London introduced a new class after Christmas due to a growing need</w:t>
      </w:r>
      <w:r w:rsidR="00EE26F2">
        <w:rPr>
          <w:rFonts w:ascii="VAG Rounded Std Thin" w:hAnsi="VAG Rounded Std Thin"/>
          <w:sz w:val="24"/>
          <w:szCs w:val="24"/>
        </w:rPr>
        <w:t>.</w:t>
      </w:r>
      <w:r w:rsidR="00C67925">
        <w:rPr>
          <w:rFonts w:ascii="VAG Rounded Std Thin" w:hAnsi="VAG Rounded Std Thin"/>
          <w:sz w:val="24"/>
          <w:szCs w:val="24"/>
        </w:rPr>
        <w:t xml:space="preserve"> One of the side effects of breast cancer treatment is weight gain and once that treatment is over people find it hard to shed those pounds. Our nutritional therapist introduced a new weight management class in January taking place weekly, offering helpful tips, tailored advice and recipes. It has proved to be very popular with our Visitors who are now well on their way to achieving a healthier weight. </w:t>
      </w:r>
    </w:p>
    <w:p w:rsidR="007C7860" w:rsidRDefault="007C7860" w:rsidP="00D01A3C">
      <w:pPr>
        <w:jc w:val="both"/>
        <w:rPr>
          <w:rFonts w:ascii="VAG Rounded Std Thin" w:hAnsi="VAG Rounded Std Thin"/>
          <w:sz w:val="24"/>
          <w:szCs w:val="24"/>
        </w:rPr>
      </w:pPr>
    </w:p>
    <w:p w:rsidR="00AA5B56" w:rsidRDefault="00AA5B56" w:rsidP="00921332">
      <w:pPr>
        <w:pStyle w:val="ListParagraph"/>
        <w:numPr>
          <w:ilvl w:val="0"/>
          <w:numId w:val="3"/>
        </w:numPr>
        <w:jc w:val="both"/>
        <w:rPr>
          <w:rStyle w:val="Emphasis"/>
          <w:rFonts w:ascii="VAG Rounded Std Thin" w:hAnsi="VAG Rounded Std Thin"/>
          <w:b/>
          <w:i w:val="0"/>
          <w:sz w:val="24"/>
          <w:szCs w:val="24"/>
        </w:rPr>
      </w:pPr>
      <w:bookmarkStart w:id="0" w:name="_GoBack"/>
      <w:bookmarkEnd w:id="0"/>
      <w:r w:rsidRPr="008E2604">
        <w:rPr>
          <w:rStyle w:val="Emphasis"/>
          <w:rFonts w:ascii="Fertigo Pro" w:hAnsi="Fertigo Pro"/>
          <w:b/>
          <w:i w:val="0"/>
          <w:sz w:val="24"/>
          <w:szCs w:val="24"/>
        </w:rPr>
        <w:t xml:space="preserve">A Visitor’s story, </w:t>
      </w:r>
      <w:r w:rsidR="00CA6F65">
        <w:rPr>
          <w:rStyle w:val="Emphasis"/>
          <w:rFonts w:ascii="Fertigo Pro" w:hAnsi="Fertigo Pro"/>
          <w:b/>
          <w:i w:val="0"/>
          <w:sz w:val="24"/>
          <w:szCs w:val="24"/>
        </w:rPr>
        <w:t>Hannah</w:t>
      </w:r>
      <w:r w:rsidR="00CA6F65" w:rsidRPr="00CA6F65">
        <w:rPr>
          <w:rStyle w:val="Emphasis"/>
          <w:rFonts w:ascii="VAG Rounded Std Thin" w:hAnsi="VAG Rounded Std Thin"/>
          <w:b/>
          <w:i w:val="0"/>
          <w:sz w:val="24"/>
          <w:szCs w:val="24"/>
        </w:rPr>
        <w:t xml:space="preserve"> Rains</w:t>
      </w:r>
      <w:r w:rsidRPr="00CA6F65">
        <w:rPr>
          <w:rStyle w:val="Emphasis"/>
          <w:rFonts w:ascii="VAG Rounded Std Thin" w:hAnsi="VAG Rounded Std Thin"/>
          <w:b/>
          <w:i w:val="0"/>
          <w:sz w:val="24"/>
          <w:szCs w:val="24"/>
        </w:rPr>
        <w:t>,</w:t>
      </w:r>
      <w:r w:rsidR="00CA6F65" w:rsidRPr="00CA6F65">
        <w:rPr>
          <w:rStyle w:val="Emphasis"/>
          <w:rFonts w:ascii="VAG Rounded Std Thin" w:hAnsi="VAG Rounded Std Thin"/>
          <w:b/>
          <w:i w:val="0"/>
          <w:sz w:val="24"/>
          <w:szCs w:val="24"/>
        </w:rPr>
        <w:t xml:space="preserve"> 26,</w:t>
      </w:r>
      <w:r w:rsidRPr="00CA6F65">
        <w:rPr>
          <w:rStyle w:val="Emphasis"/>
          <w:rFonts w:ascii="VAG Rounded Std Thin" w:hAnsi="VAG Rounded Std Thin"/>
          <w:b/>
          <w:i w:val="0"/>
          <w:sz w:val="24"/>
          <w:szCs w:val="24"/>
        </w:rPr>
        <w:t xml:space="preserve"> London</w:t>
      </w:r>
    </w:p>
    <w:p w:rsidR="00CA6F65" w:rsidRPr="00CA6F65" w:rsidRDefault="00CA6F65" w:rsidP="00CA6F65">
      <w:pPr>
        <w:pStyle w:val="ListParagraph"/>
        <w:jc w:val="both"/>
        <w:rPr>
          <w:rStyle w:val="Emphasis"/>
          <w:rFonts w:ascii="VAG Rounded Std Thin" w:hAnsi="VAG Rounded Std Thin"/>
          <w:b/>
          <w:i w:val="0"/>
          <w:sz w:val="24"/>
          <w:szCs w:val="24"/>
        </w:rPr>
      </w:pP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noProof/>
          <w:color w:val="4C4C4C"/>
          <w:sz w:val="24"/>
          <w:szCs w:val="24"/>
          <w:lang w:eastAsia="en-GB"/>
        </w:rPr>
        <w:drawing>
          <wp:anchor distT="0" distB="0" distL="114300" distR="114300" simplePos="0" relativeHeight="251667456" behindDoc="0" locked="0" layoutInCell="1" allowOverlap="1">
            <wp:simplePos x="0" y="0"/>
            <wp:positionH relativeFrom="column">
              <wp:posOffset>476250</wp:posOffset>
            </wp:positionH>
            <wp:positionV relativeFrom="paragraph">
              <wp:posOffset>14605</wp:posOffset>
            </wp:positionV>
            <wp:extent cx="1819275" cy="2723515"/>
            <wp:effectExtent l="19050" t="0" r="9525" b="0"/>
            <wp:wrapSquare wrapText="bothSides"/>
            <wp:docPr id="4" name="Picture 3" descr="Han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h.JPG"/>
                    <pic:cNvPicPr/>
                  </pic:nvPicPr>
                  <pic:blipFill>
                    <a:blip r:embed="rId13" cstate="print"/>
                    <a:stretch>
                      <a:fillRect/>
                    </a:stretch>
                  </pic:blipFill>
                  <pic:spPr>
                    <a:xfrm>
                      <a:off x="0" y="0"/>
                      <a:ext cx="1819275" cy="2723515"/>
                    </a:xfrm>
                    <a:prstGeom prst="rect">
                      <a:avLst/>
                    </a:prstGeom>
                  </pic:spPr>
                </pic:pic>
              </a:graphicData>
            </a:graphic>
          </wp:anchor>
        </w:drawing>
      </w:r>
      <w:r w:rsidRPr="00CA6F65">
        <w:rPr>
          <w:rFonts w:ascii="VAG Rounded Std Thin" w:eastAsia="Times New Roman" w:hAnsi="VAG Rounded Std Thin" w:cs="Arial"/>
          <w:color w:val="4C4C4C"/>
          <w:sz w:val="24"/>
          <w:szCs w:val="24"/>
          <w:lang w:eastAsia="en-GB"/>
        </w:rPr>
        <w:t>I was originally misdiagnosed at 22 years old, so I had been living with a cancerous tumour inside me for nearly two years. Knowing only a little about cancer and its progression I was sure that it would have spread to other areas of my body but tests and scans later showed that fortunately this was not the case, although it had spread to my lymph nodes.</w:t>
      </w: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color w:val="4C4C4C"/>
          <w:sz w:val="24"/>
          <w:szCs w:val="24"/>
          <w:lang w:eastAsia="en-GB"/>
        </w:rPr>
        <w:t> </w:t>
      </w: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color w:val="4C4C4C"/>
          <w:sz w:val="24"/>
          <w:szCs w:val="24"/>
          <w:lang w:eastAsia="en-GB"/>
        </w:rPr>
        <w:t>All of my initial concerns and worries were surrounding my late diagnosis. Once I had CT, bone and MRI scans that showed the cancer had remained local, I began to focus on the surgery and treatment ahead. I decided to move back to my hometown of Leeds for my treatment which meant moving away from my boyfriend of six years who was studying for a degree at the time. Emotionally I started to struggle and physically I was suffering from fatigue, difficulty sleeping and anxiety.</w:t>
      </w: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color w:val="4C4C4C"/>
          <w:sz w:val="24"/>
          <w:szCs w:val="24"/>
          <w:lang w:eastAsia="en-GB"/>
        </w:rPr>
        <w:t>I went to The Haven in Leeds who put together a programme of support for me. It included Shiatsu massage and reflexology which both helped hugely with the physical symptoms and helped me to relax. Just getting out of the house and having somewhere to go at a time when I was at risk of infection was good for me. The Younger Women’s support group was really helpful and beneficial. Although I was still quite a bit younger than the other Visitors, it was so good to meet other people in a similar situation, who understood what I was dealing with. We always stayed after the group to enjoy a healthy lunch at The Haven and continue our chat. I’m still good friends with some of the women I met there.</w:t>
      </w: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color w:val="4C4C4C"/>
          <w:sz w:val="24"/>
          <w:szCs w:val="24"/>
          <w:lang w:eastAsia="en-GB"/>
        </w:rPr>
        <w:t> </w:t>
      </w:r>
    </w:p>
    <w:p w:rsidR="00B77A53" w:rsidRPr="00CA6F65" w:rsidRDefault="00B77A53" w:rsidP="00B77A53">
      <w:pPr>
        <w:pStyle w:val="ListParagraph"/>
        <w:rPr>
          <w:rFonts w:ascii="VAG Rounded Std Thin" w:eastAsia="Times New Roman" w:hAnsi="VAG Rounded Std Thin" w:cs="Arial"/>
          <w:color w:val="4C4C4C"/>
          <w:sz w:val="24"/>
          <w:szCs w:val="24"/>
          <w:lang w:eastAsia="en-GB"/>
        </w:rPr>
      </w:pPr>
      <w:r w:rsidRPr="00CA6F65">
        <w:rPr>
          <w:rFonts w:ascii="VAG Rounded Std Thin" w:eastAsia="Times New Roman" w:hAnsi="VAG Rounded Std Thin" w:cs="Arial"/>
          <w:color w:val="4C4C4C"/>
          <w:sz w:val="24"/>
          <w:szCs w:val="24"/>
          <w:lang w:eastAsia="en-GB"/>
        </w:rPr>
        <w:t>I am now living back in Newcastle and have returned to work as a Physiotherapist and finished my course of herceptin in June 2012. I recently passed the one year mark of taking tamoxifen – only four to go! The Haven is a wonderful, relaxing and welcoming place to go at any point before or after treatment. Everybody that I met was so friendly and supportive and I can’t thank them enough for helping me through the toughest part of my life. </w:t>
      </w:r>
    </w:p>
    <w:p w:rsidR="00A43271" w:rsidRPr="00CA6F65" w:rsidRDefault="00A43271" w:rsidP="00A43271">
      <w:pPr>
        <w:pStyle w:val="ListParagraph"/>
        <w:rPr>
          <w:sz w:val="24"/>
          <w:szCs w:val="24"/>
        </w:rPr>
      </w:pPr>
    </w:p>
    <w:sectPr w:rsidR="00A43271" w:rsidRPr="00CA6F65" w:rsidSect="00921332">
      <w:footerReference w:type="default" r:id="rId1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735" w:rsidRDefault="00451735" w:rsidP="00921332">
      <w:r>
        <w:separator/>
      </w:r>
    </w:p>
  </w:endnote>
  <w:endnote w:type="continuationSeparator" w:id="0">
    <w:p w:rsidR="00451735" w:rsidRDefault="00451735" w:rsidP="009213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ertigo Pro">
    <w:altName w:val="Candara"/>
    <w:panose1 w:val="02000500000000020004"/>
    <w:charset w:val="00"/>
    <w:family w:val="modern"/>
    <w:notTrueType/>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EF" w:rsidRDefault="00312BE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3402"/>
      <w:gridCol w:w="2743"/>
    </w:tblGrid>
    <w:tr w:rsidR="00312BEF" w:rsidTr="00921332">
      <w:tc>
        <w:tcPr>
          <w:tcW w:w="4962" w:type="dxa"/>
        </w:tcPr>
        <w:p w:rsidR="00312BEF" w:rsidRPr="00CE1D99" w:rsidRDefault="00312BE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312BEF" w:rsidRPr="00CE1D99" w:rsidRDefault="00312BE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312BEF" w:rsidRPr="00CE1D99" w:rsidRDefault="00312BE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312BEF" w:rsidRDefault="00312BEF" w:rsidP="00F94251">
          <w:pPr>
            <w:ind w:right="-425"/>
            <w:rPr>
              <w:rFonts w:ascii="VAG Rounded Std Thin" w:hAnsi="VAG Rounded Std Thin"/>
              <w:bCs/>
              <w:sz w:val="16"/>
              <w:szCs w:val="16"/>
              <w:lang w:val="en-US"/>
            </w:rPr>
          </w:pPr>
        </w:p>
        <w:p w:rsidR="00312BEF" w:rsidRPr="00CE1D99" w:rsidRDefault="00312BE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312BEF" w:rsidRPr="00CE1D99" w:rsidRDefault="00312BE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312BEF" w:rsidRPr="00CE1D99" w:rsidRDefault="00312BE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312BEF" w:rsidRPr="00CE1D99" w:rsidRDefault="00312BE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312BEF" w:rsidRPr="00CE1D99" w:rsidRDefault="00312BE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312BEF" w:rsidRDefault="00312BE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312BEF" w:rsidRPr="00CE1D99" w:rsidRDefault="00312BEF" w:rsidP="00F94251">
          <w:pPr>
            <w:ind w:left="-391" w:right="-425" w:firstLine="318"/>
            <w:rPr>
              <w:rFonts w:ascii="VAG Rounded Std Thin" w:hAnsi="VAG Rounded Std Thin"/>
              <w:sz w:val="14"/>
              <w:szCs w:val="14"/>
            </w:rPr>
          </w:pPr>
        </w:p>
      </w:tc>
      <w:tc>
        <w:tcPr>
          <w:tcW w:w="2743" w:type="dxa"/>
        </w:tcPr>
        <w:p w:rsidR="00312BEF" w:rsidRDefault="00312BE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312BEF" w:rsidRDefault="00312B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735" w:rsidRDefault="00451735" w:rsidP="00921332">
      <w:r>
        <w:separator/>
      </w:r>
    </w:p>
  </w:footnote>
  <w:footnote w:type="continuationSeparator" w:id="0">
    <w:p w:rsidR="00451735" w:rsidRDefault="00451735" w:rsidP="009213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75pt;height:28.5pt" o:bullet="t">
        <v:imagedata r:id="rId1" o:title="clip_image001"/>
      </v:shape>
    </w:pict>
  </w:numPicBullet>
  <w:abstractNum w:abstractNumId="0">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F0E4E"/>
    <w:rsid w:val="0014243F"/>
    <w:rsid w:val="001507AB"/>
    <w:rsid w:val="001C7749"/>
    <w:rsid w:val="001E1A46"/>
    <w:rsid w:val="001F0910"/>
    <w:rsid w:val="00227C7C"/>
    <w:rsid w:val="0025463A"/>
    <w:rsid w:val="002C0E73"/>
    <w:rsid w:val="00310DE3"/>
    <w:rsid w:val="00312BEF"/>
    <w:rsid w:val="00395C99"/>
    <w:rsid w:val="003C29F5"/>
    <w:rsid w:val="003F0E4E"/>
    <w:rsid w:val="00451735"/>
    <w:rsid w:val="00474316"/>
    <w:rsid w:val="004D493D"/>
    <w:rsid w:val="005D2DA6"/>
    <w:rsid w:val="00677EC6"/>
    <w:rsid w:val="00683E31"/>
    <w:rsid w:val="007C7860"/>
    <w:rsid w:val="0086207E"/>
    <w:rsid w:val="00882A87"/>
    <w:rsid w:val="008E2604"/>
    <w:rsid w:val="00921332"/>
    <w:rsid w:val="009532D5"/>
    <w:rsid w:val="009A5F27"/>
    <w:rsid w:val="00A43271"/>
    <w:rsid w:val="00AA5B56"/>
    <w:rsid w:val="00AD39AA"/>
    <w:rsid w:val="00AD5AE7"/>
    <w:rsid w:val="00B648EB"/>
    <w:rsid w:val="00B77A53"/>
    <w:rsid w:val="00C64F56"/>
    <w:rsid w:val="00C67925"/>
    <w:rsid w:val="00CA6F65"/>
    <w:rsid w:val="00CE56F5"/>
    <w:rsid w:val="00CF79D4"/>
    <w:rsid w:val="00D01A3C"/>
    <w:rsid w:val="00DB191A"/>
    <w:rsid w:val="00EE26F2"/>
    <w:rsid w:val="00F174BE"/>
    <w:rsid w:val="00F942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character" w:customStyle="1" w:styleId="apple-converted-space">
    <w:name w:val="apple-converted-space"/>
    <w:basedOn w:val="DefaultParagraphFont"/>
    <w:rsid w:val="00B77A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1840133">
      <w:bodyDiv w:val="1"/>
      <w:marLeft w:val="0"/>
      <w:marRight w:val="0"/>
      <w:marTop w:val="0"/>
      <w:marBottom w:val="0"/>
      <w:divBdr>
        <w:top w:val="none" w:sz="0" w:space="0" w:color="auto"/>
        <w:left w:val="none" w:sz="0" w:space="0" w:color="auto"/>
        <w:bottom w:val="none" w:sz="0" w:space="0" w:color="auto"/>
        <w:right w:val="none" w:sz="0" w:space="0" w:color="auto"/>
      </w:divBdr>
    </w:div>
    <w:div w:id="1738042979">
      <w:bodyDiv w:val="1"/>
      <w:marLeft w:val="0"/>
      <w:marRight w:val="0"/>
      <w:marTop w:val="0"/>
      <w:marBottom w:val="0"/>
      <w:divBdr>
        <w:top w:val="none" w:sz="0" w:space="0" w:color="auto"/>
        <w:left w:val="none" w:sz="0" w:space="0" w:color="auto"/>
        <w:bottom w:val="none" w:sz="0" w:space="0" w:color="auto"/>
        <w:right w:val="none" w:sz="0" w:space="0" w:color="auto"/>
      </w:divBdr>
    </w:div>
    <w:div w:id="17620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MotheringBunday?fref=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Rosie Wynne</cp:lastModifiedBy>
  <cp:revision>2</cp:revision>
  <dcterms:created xsi:type="dcterms:W3CDTF">2013-03-07T10:34:00Z</dcterms:created>
  <dcterms:modified xsi:type="dcterms:W3CDTF">2013-03-07T10:34:00Z</dcterms:modified>
</cp:coreProperties>
</file>