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255A" w14:textId="77777777" w:rsidR="009C7A03" w:rsidRDefault="009C7A03" w:rsidP="009C7A03">
      <w:r>
        <w:t>Fire Outbreak Relief &amp; Recovery Project – Budget &amp; Business Plan</w:t>
      </w:r>
    </w:p>
    <w:p w14:paraId="7D1ED52B" w14:textId="77777777" w:rsidR="009C7A03" w:rsidRDefault="009C7A03" w:rsidP="009C7A03"/>
    <w:p w14:paraId="22E4CCFB" w14:textId="77777777" w:rsidR="009C7A03" w:rsidRDefault="009C7A03" w:rsidP="009C7A03">
      <w:r>
        <w:t>1. Project Overview</w:t>
      </w:r>
    </w:p>
    <w:p w14:paraId="3E98847D" w14:textId="77777777" w:rsidR="009C7A03" w:rsidRDefault="009C7A03" w:rsidP="009C7A03"/>
    <w:p w14:paraId="7C1F77F0" w14:textId="77777777" w:rsidR="009C7A03" w:rsidRDefault="009C7A03" w:rsidP="009C7A03">
      <w:r>
        <w:t>Brief background of the fire outbreak and its impact.</w:t>
      </w:r>
    </w:p>
    <w:p w14:paraId="5E492BCB" w14:textId="77777777" w:rsidR="009C7A03" w:rsidRDefault="009C7A03" w:rsidP="009C7A03"/>
    <w:p w14:paraId="38220375" w14:textId="77777777" w:rsidR="009C7A03" w:rsidRDefault="009C7A03" w:rsidP="009C7A03">
      <w:r>
        <w:t>Number of people/children affected.</w:t>
      </w:r>
    </w:p>
    <w:p w14:paraId="0BEB6AE3" w14:textId="77777777" w:rsidR="009C7A03" w:rsidRDefault="009C7A03" w:rsidP="009C7A03"/>
    <w:p w14:paraId="61702F99" w14:textId="77777777" w:rsidR="009C7A03" w:rsidRDefault="009C7A03" w:rsidP="009C7A03">
      <w:r>
        <w:t>Main goal: Provide emergency relief, restore hope, and support long-term recovery.</w:t>
      </w:r>
    </w:p>
    <w:p w14:paraId="27DEF612" w14:textId="77777777" w:rsidR="009C7A03" w:rsidRDefault="009C7A03" w:rsidP="009C7A03"/>
    <w:p w14:paraId="2F92E330" w14:textId="77777777" w:rsidR="009C7A03" w:rsidRDefault="009C7A03" w:rsidP="009C7A03"/>
    <w:p w14:paraId="31226954" w14:textId="77777777" w:rsidR="009C7A03" w:rsidRDefault="009C7A03" w:rsidP="009C7A03">
      <w:r>
        <w:t>2. Objectives</w:t>
      </w:r>
    </w:p>
    <w:p w14:paraId="102F7A89" w14:textId="77777777" w:rsidR="009C7A03" w:rsidRDefault="009C7A03" w:rsidP="009C7A03"/>
    <w:p w14:paraId="087C8408" w14:textId="77777777" w:rsidR="009C7A03" w:rsidRDefault="009C7A03" w:rsidP="009C7A03">
      <w:r>
        <w:t>Provide food, clothing, and shelter materials to displaced families.</w:t>
      </w:r>
    </w:p>
    <w:p w14:paraId="2BE1EB78" w14:textId="77777777" w:rsidR="009C7A03" w:rsidRDefault="009C7A03" w:rsidP="009C7A03"/>
    <w:p w14:paraId="151315CA" w14:textId="77777777" w:rsidR="009C7A03" w:rsidRDefault="009C7A03" w:rsidP="009C7A03">
      <w:r>
        <w:t>Support children with school supplies and counseling.</w:t>
      </w:r>
    </w:p>
    <w:p w14:paraId="1837ACE5" w14:textId="77777777" w:rsidR="009C7A03" w:rsidRDefault="009C7A03" w:rsidP="009C7A03"/>
    <w:p w14:paraId="2AF07DBF" w14:textId="77777777" w:rsidR="009C7A03" w:rsidRDefault="009C7A03" w:rsidP="009C7A03">
      <w:r>
        <w:t>Rebuild small community structures (homes, learning spaces, livelihood stalls).</w:t>
      </w:r>
    </w:p>
    <w:p w14:paraId="6714D6D6" w14:textId="77777777" w:rsidR="009C7A03" w:rsidRDefault="009C7A03" w:rsidP="009C7A03"/>
    <w:p w14:paraId="2582B067" w14:textId="77777777" w:rsidR="009C7A03" w:rsidRDefault="009C7A03" w:rsidP="009C7A03">
      <w:r>
        <w:t>Empower families with livelihood recovery tools.</w:t>
      </w:r>
    </w:p>
    <w:p w14:paraId="21B61F09" w14:textId="77777777" w:rsidR="009C7A03" w:rsidRDefault="009C7A03" w:rsidP="009C7A03"/>
    <w:p w14:paraId="62D157E9" w14:textId="77777777" w:rsidR="009C7A03" w:rsidRDefault="009C7A03" w:rsidP="009C7A03"/>
    <w:p w14:paraId="142675F7" w14:textId="77777777" w:rsidR="009C7A03" w:rsidRDefault="009C7A03" w:rsidP="009C7A03">
      <w:r>
        <w:t>3. Target Beneficiaries</w:t>
      </w:r>
    </w:p>
    <w:p w14:paraId="228842EC" w14:textId="77777777" w:rsidR="009C7A03" w:rsidRDefault="009C7A03" w:rsidP="009C7A03"/>
    <w:p w14:paraId="607C286E" w14:textId="77777777" w:rsidR="009C7A03" w:rsidRDefault="009C7A03" w:rsidP="009C7A03">
      <w:r>
        <w:t>Direct: ___ children + ___ families (exact figures from your project).</w:t>
      </w:r>
    </w:p>
    <w:p w14:paraId="1627F5DB" w14:textId="77777777" w:rsidR="009C7A03" w:rsidRDefault="009C7A03" w:rsidP="009C7A03"/>
    <w:p w14:paraId="160F89A2" w14:textId="77777777" w:rsidR="009C7A03" w:rsidRDefault="009C7A03" w:rsidP="009C7A03">
      <w:r>
        <w:t>Indirect: The wider community (neighbors, local schools, small businesses).</w:t>
      </w:r>
    </w:p>
    <w:p w14:paraId="6D1FD2BB" w14:textId="77777777" w:rsidR="009C7A03" w:rsidRDefault="009C7A03" w:rsidP="009C7A03"/>
    <w:p w14:paraId="78E449B0" w14:textId="77777777" w:rsidR="009C7A03" w:rsidRDefault="009C7A03" w:rsidP="009C7A03"/>
    <w:p w14:paraId="68EBEB95" w14:textId="77777777" w:rsidR="009C7A03" w:rsidRDefault="009C7A03" w:rsidP="009C7A03">
      <w:r>
        <w:t>4. Implementation Plan</w:t>
      </w:r>
    </w:p>
    <w:p w14:paraId="3DB99CB4" w14:textId="77777777" w:rsidR="009C7A03" w:rsidRDefault="009C7A03" w:rsidP="009C7A03"/>
    <w:p w14:paraId="14BD7C9C" w14:textId="77777777" w:rsidR="009C7A03" w:rsidRDefault="009C7A03" w:rsidP="009C7A03">
      <w:r>
        <w:t>Phase 1 (Immediate relief): Distribution of food, clothing, temporary shelter kits.</w:t>
      </w:r>
    </w:p>
    <w:p w14:paraId="446230A2" w14:textId="77777777" w:rsidR="009C7A03" w:rsidRDefault="009C7A03" w:rsidP="009C7A03"/>
    <w:p w14:paraId="05F08707" w14:textId="77777777" w:rsidR="009C7A03" w:rsidRDefault="009C7A03" w:rsidP="009C7A03">
      <w:r>
        <w:t>Phase 2 (Education &amp; health support): Provide school materials, psychosocial care.</w:t>
      </w:r>
    </w:p>
    <w:p w14:paraId="7778D8A7" w14:textId="77777777" w:rsidR="009C7A03" w:rsidRDefault="009C7A03" w:rsidP="009C7A03"/>
    <w:p w14:paraId="721C78F3" w14:textId="77777777" w:rsidR="009C7A03" w:rsidRDefault="009C7A03" w:rsidP="009C7A03">
      <w:r>
        <w:t>Phase 3 (Recovery &amp; resilience): Support families with rebuilding and livelihood grants.</w:t>
      </w:r>
    </w:p>
    <w:p w14:paraId="4958ECE6" w14:textId="77777777" w:rsidR="009C7A03" w:rsidRDefault="009C7A03" w:rsidP="009C7A03"/>
    <w:p w14:paraId="73851FAC" w14:textId="77777777" w:rsidR="009C7A03" w:rsidRDefault="009C7A03" w:rsidP="009C7A03"/>
    <w:p w14:paraId="551D0DCF" w14:textId="77777777" w:rsidR="009C7A03" w:rsidRDefault="009C7A03" w:rsidP="009C7A03">
      <w:r>
        <w:t>5. Estimated Budget Breakdown (Sample with $100,000 total – adjust if needed)</w:t>
      </w:r>
    </w:p>
    <w:p w14:paraId="56A78F7F" w14:textId="77777777" w:rsidR="009C7A03" w:rsidRDefault="009C7A03" w:rsidP="009C7A03"/>
    <w:p w14:paraId="7538D80B" w14:textId="77777777" w:rsidR="009C7A03" w:rsidRDefault="009C7A03" w:rsidP="009C7A03">
      <w:r>
        <w:t>Emergency food &amp; clothing – $25,000</w:t>
      </w:r>
    </w:p>
    <w:p w14:paraId="20C52731" w14:textId="77777777" w:rsidR="009C7A03" w:rsidRDefault="009C7A03" w:rsidP="009C7A03"/>
    <w:p w14:paraId="467D4CC1" w14:textId="77777777" w:rsidR="009C7A03" w:rsidRDefault="009C7A03" w:rsidP="009C7A03">
      <w:r>
        <w:t>Temporary shelters (tents, mattresses, blankets) – $20,000</w:t>
      </w:r>
    </w:p>
    <w:p w14:paraId="4FF66CAB" w14:textId="77777777" w:rsidR="009C7A03" w:rsidRDefault="009C7A03" w:rsidP="009C7A03"/>
    <w:p w14:paraId="3BB3ACD2" w14:textId="77777777" w:rsidR="009C7A03" w:rsidRDefault="009C7A03" w:rsidP="009C7A03">
      <w:r>
        <w:t>Education support (school kits, books, uniforms) – $15,000</w:t>
      </w:r>
    </w:p>
    <w:p w14:paraId="76F9BFD0" w14:textId="77777777" w:rsidR="009C7A03" w:rsidRDefault="009C7A03" w:rsidP="009C7A03"/>
    <w:p w14:paraId="6640925C" w14:textId="77777777" w:rsidR="009C7A03" w:rsidRDefault="009C7A03" w:rsidP="009C7A03">
      <w:r>
        <w:t>Health &amp; counseling services – $10,000</w:t>
      </w:r>
    </w:p>
    <w:p w14:paraId="563BC0BE" w14:textId="77777777" w:rsidR="009C7A03" w:rsidRDefault="009C7A03" w:rsidP="009C7A03"/>
    <w:p w14:paraId="4D5E1363" w14:textId="77777777" w:rsidR="009C7A03" w:rsidRDefault="009C7A03" w:rsidP="009C7A03">
      <w:r>
        <w:t>Small business/livelihood recovery – $15,000</w:t>
      </w:r>
    </w:p>
    <w:p w14:paraId="2D1A990E" w14:textId="77777777" w:rsidR="009C7A03" w:rsidRDefault="009C7A03" w:rsidP="009C7A03"/>
    <w:p w14:paraId="706E6AA0" w14:textId="77777777" w:rsidR="009C7A03" w:rsidRDefault="009C7A03" w:rsidP="009C7A03">
      <w:r>
        <w:t>Rebuilding community structures – $10,000</w:t>
      </w:r>
    </w:p>
    <w:p w14:paraId="56FD7356" w14:textId="77777777" w:rsidR="009C7A03" w:rsidRDefault="009C7A03" w:rsidP="009C7A03"/>
    <w:p w14:paraId="543E83C8" w14:textId="77777777" w:rsidR="009C7A03" w:rsidRDefault="009C7A03" w:rsidP="009C7A03">
      <w:r>
        <w:t>Logistics &amp; admin (transport, volunteers, reporting) – $5,000</w:t>
      </w:r>
    </w:p>
    <w:p w14:paraId="7D526BD1" w14:textId="77777777" w:rsidR="009C7A03" w:rsidRDefault="009C7A03" w:rsidP="009C7A03"/>
    <w:p w14:paraId="5DFF1ACC" w14:textId="77777777" w:rsidR="009C7A03" w:rsidRDefault="009C7A03" w:rsidP="009C7A03"/>
    <w:p w14:paraId="1EB3F747" w14:textId="77777777" w:rsidR="009C7A03" w:rsidRDefault="009C7A03" w:rsidP="009C7A03">
      <w:r>
        <w:t>6. Sustainability &amp; Long-term Benefits</w:t>
      </w:r>
    </w:p>
    <w:p w14:paraId="7922193C" w14:textId="77777777" w:rsidR="009C7A03" w:rsidRDefault="009C7A03" w:rsidP="009C7A03"/>
    <w:p w14:paraId="2C2F06B6" w14:textId="77777777" w:rsidR="009C7A03" w:rsidRDefault="009C7A03" w:rsidP="009C7A03">
      <w:r>
        <w:t>Families regain stability and dignity.</w:t>
      </w:r>
    </w:p>
    <w:p w14:paraId="23214DF5" w14:textId="77777777" w:rsidR="009C7A03" w:rsidRDefault="009C7A03" w:rsidP="009C7A03"/>
    <w:p w14:paraId="4FB881AD" w14:textId="77777777" w:rsidR="009C7A03" w:rsidRDefault="009C7A03" w:rsidP="009C7A03">
      <w:r>
        <w:t>Children continue their education.</w:t>
      </w:r>
    </w:p>
    <w:p w14:paraId="7453A33C" w14:textId="77777777" w:rsidR="009C7A03" w:rsidRDefault="009C7A03" w:rsidP="009C7A03"/>
    <w:p w14:paraId="0949C4DC" w14:textId="47AA2963" w:rsidR="009C7A03" w:rsidRDefault="009C7A03">
      <w:r>
        <w:t>Community resilience strengthened against future disasters.</w:t>
      </w:r>
    </w:p>
    <w:sectPr w:rsidR="009C7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03"/>
    <w:rsid w:val="00241152"/>
    <w:rsid w:val="0040493A"/>
    <w:rsid w:val="00876DD2"/>
    <w:rsid w:val="009C7A03"/>
    <w:rsid w:val="00A1439A"/>
    <w:rsid w:val="00A9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54BD7"/>
  <w15:chartTrackingRefBased/>
  <w15:docId w15:val="{4CDD3161-D169-C944-9EAE-F39F9CBD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kingswealthylife@gmail.com</dc:creator>
  <cp:keywords/>
  <dc:description/>
  <cp:lastModifiedBy>kingswealthylife@gmail.com</cp:lastModifiedBy>
  <cp:revision>2</cp:revision>
  <dcterms:created xsi:type="dcterms:W3CDTF">2025-09-17T03:04:00Z</dcterms:created>
  <dcterms:modified xsi:type="dcterms:W3CDTF">2025-09-17T03:04:00Z</dcterms:modified>
</cp:coreProperties>
</file>