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A85C" w14:textId="77777777" w:rsidR="00780730" w:rsidRDefault="00780730" w:rsidP="00725692">
      <w:pPr>
        <w:shd w:val="clear" w:color="auto" w:fill="FFFFFF" w:themeFill="background1"/>
        <w:spacing w:after="0" w:line="240" w:lineRule="auto"/>
        <w:jc w:val="both"/>
        <w:textAlignment w:val="baseline"/>
        <w:rPr>
          <w:rFonts w:ascii="Times New Roman" w:eastAsia="Times New Roman" w:hAnsi="Times New Roman" w:cs="Times New Roman"/>
          <w:color w:val="3E4B59"/>
          <w:kern w:val="0"/>
          <w:sz w:val="24"/>
          <w:szCs w:val="24"/>
          <w:shd w:val="clear" w:color="auto" w:fill="FFFFFF"/>
          <w14:ligatures w14:val="none"/>
        </w:rPr>
      </w:pPr>
    </w:p>
    <w:p w14:paraId="14477B88" w14:textId="77777777" w:rsidR="00780730" w:rsidRDefault="00780730" w:rsidP="00A550C9">
      <w:pPr>
        <w:shd w:val="clear" w:color="auto" w:fill="FFFFFF"/>
        <w:spacing w:after="0" w:line="240" w:lineRule="auto"/>
        <w:jc w:val="both"/>
        <w:textAlignment w:val="baseline"/>
        <w:rPr>
          <w:rFonts w:ascii="Times New Roman" w:eastAsia="Times New Roman" w:hAnsi="Times New Roman" w:cs="Times New Roman"/>
          <w:color w:val="3E4B59"/>
          <w:kern w:val="0"/>
          <w:sz w:val="24"/>
          <w:szCs w:val="24"/>
          <w:shd w:val="clear" w:color="auto" w:fill="FFFFFF"/>
          <w14:ligatures w14:val="none"/>
        </w:rPr>
      </w:pPr>
    </w:p>
    <w:p w14:paraId="6D436EBF" w14:textId="2C4CAAF6" w:rsidR="00780730" w:rsidRPr="00725692" w:rsidRDefault="00780730" w:rsidP="00725692">
      <w:pPr>
        <w:shd w:val="clear" w:color="auto" w:fill="FFFFFF"/>
        <w:spacing w:after="0" w:line="240" w:lineRule="auto"/>
        <w:jc w:val="center"/>
        <w:textAlignment w:val="baseline"/>
        <w:rPr>
          <w:rFonts w:ascii="Times New Roman" w:eastAsia="Times New Roman" w:hAnsi="Times New Roman" w:cs="Times New Roman"/>
          <w:b/>
          <w:bCs/>
          <w:color w:val="0070C0"/>
          <w:kern w:val="0"/>
          <w:sz w:val="32"/>
          <w:szCs w:val="32"/>
          <w:shd w:val="clear" w:color="auto" w:fill="FFFFFF"/>
          <w14:ligatures w14:val="none"/>
        </w:rPr>
      </w:pPr>
      <w:r w:rsidRPr="00725692">
        <w:rPr>
          <w:rFonts w:ascii="Times New Roman" w:eastAsia="Times New Roman" w:hAnsi="Times New Roman" w:cs="Times New Roman"/>
          <w:b/>
          <w:bCs/>
          <w:color w:val="0070C0"/>
          <w:kern w:val="0"/>
          <w:sz w:val="32"/>
          <w:szCs w:val="32"/>
          <w:shd w:val="clear" w:color="auto" w:fill="FFFFFF"/>
          <w14:ligatures w14:val="none"/>
        </w:rPr>
        <w:t>REPORT OF THE PROJECT OF SAFE HOUSE</w:t>
      </w:r>
    </w:p>
    <w:p w14:paraId="62BFB11E" w14:textId="77777777" w:rsidR="00780730" w:rsidRDefault="00780730" w:rsidP="00A550C9">
      <w:pPr>
        <w:shd w:val="clear" w:color="auto" w:fill="FFFFFF"/>
        <w:spacing w:after="0" w:line="240" w:lineRule="auto"/>
        <w:jc w:val="both"/>
        <w:textAlignment w:val="baseline"/>
        <w:rPr>
          <w:rFonts w:ascii="Times New Roman" w:eastAsia="Times New Roman" w:hAnsi="Times New Roman" w:cs="Times New Roman"/>
          <w:color w:val="3E4B59"/>
          <w:kern w:val="0"/>
          <w:sz w:val="24"/>
          <w:szCs w:val="24"/>
          <w:shd w:val="clear" w:color="auto" w:fill="FFFFFF"/>
          <w14:ligatures w14:val="none"/>
        </w:rPr>
      </w:pPr>
    </w:p>
    <w:p w14:paraId="18BBD305" w14:textId="27D9E56E" w:rsidR="00FC0BB0" w:rsidRDefault="00AC1AF4" w:rsidP="00A550C9">
      <w:pPr>
        <w:shd w:val="clear" w:color="auto" w:fill="FFFFFF"/>
        <w:spacing w:after="0" w:line="240" w:lineRule="auto"/>
        <w:jc w:val="both"/>
        <w:textAlignment w:val="baseline"/>
        <w:rPr>
          <w:rFonts w:ascii="Times New Roman" w:hAnsi="Times New Roman" w:cs="Times New Roman"/>
          <w:color w:val="32404E"/>
          <w:spacing w:val="2"/>
          <w:sz w:val="24"/>
          <w:szCs w:val="24"/>
          <w:shd w:val="clear" w:color="auto" w:fill="FFFFFF"/>
        </w:rPr>
      </w:pPr>
      <w:r w:rsidRPr="00CF3BA5">
        <w:rPr>
          <w:rFonts w:ascii="Times New Roman" w:eastAsia="Times New Roman" w:hAnsi="Times New Roman" w:cs="Times New Roman"/>
          <w:color w:val="3E4B59"/>
          <w:kern w:val="0"/>
          <w:sz w:val="24"/>
          <w:szCs w:val="24"/>
          <w:shd w:val="clear" w:color="auto" w:fill="FFFFFF"/>
          <w14:ligatures w14:val="none"/>
        </w:rPr>
        <w:t>I</w:t>
      </w:r>
      <w:r w:rsidRPr="00CF3BA5">
        <w:rPr>
          <w:rFonts w:ascii="Times New Roman" w:eastAsia="Times New Roman" w:hAnsi="Times New Roman" w:cs="Times New Roman"/>
          <w:color w:val="3E4B59"/>
          <w:kern w:val="0"/>
          <w:sz w:val="24"/>
          <w:szCs w:val="24"/>
          <w:shd w:val="clear" w:color="auto" w:fill="FFFFFF"/>
          <w14:ligatures w14:val="none"/>
        </w:rPr>
        <w:t xml:space="preserve"> got the idea of raise money on the Global-Giving platform</w:t>
      </w:r>
      <w:r w:rsidRPr="00ED5E8E">
        <w:rPr>
          <w:rFonts w:ascii="Arial" w:eastAsia="Times New Roman" w:hAnsi="Arial" w:cs="Arial"/>
          <w:color w:val="3E4B59"/>
          <w:kern w:val="0"/>
          <w:sz w:val="24"/>
          <w:szCs w:val="24"/>
          <w:shd w:val="clear" w:color="auto" w:fill="FFFFFF"/>
          <w14:ligatures w14:val="none"/>
        </w:rPr>
        <w:t xml:space="preserve"> </w:t>
      </w:r>
      <w:r w:rsidRPr="00AC1AF4">
        <w:rPr>
          <w:rFonts w:ascii="Times New Roman" w:hAnsi="Times New Roman" w:cs="Times New Roman"/>
          <w:color w:val="32404E"/>
          <w:spacing w:val="2"/>
          <w:sz w:val="24"/>
          <w:szCs w:val="24"/>
          <w:shd w:val="clear" w:color="auto" w:fill="FFFFFF"/>
        </w:rPr>
        <w:t xml:space="preserve">to combating human trafficking and gender based-sexual violence </w:t>
      </w:r>
      <w:r>
        <w:rPr>
          <w:rFonts w:ascii="Times New Roman" w:hAnsi="Times New Roman" w:cs="Times New Roman"/>
          <w:color w:val="32404E"/>
          <w:spacing w:val="2"/>
          <w:sz w:val="24"/>
          <w:szCs w:val="24"/>
          <w:shd w:val="clear" w:color="auto" w:fill="FFFFFF"/>
        </w:rPr>
        <w:t xml:space="preserve">for building </w:t>
      </w:r>
      <w:r w:rsidRPr="00AC1AF4">
        <w:rPr>
          <w:rFonts w:ascii="Times New Roman" w:hAnsi="Times New Roman" w:cs="Times New Roman"/>
          <w:color w:val="32404E"/>
          <w:spacing w:val="2"/>
          <w:sz w:val="24"/>
          <w:szCs w:val="24"/>
          <w:shd w:val="clear" w:color="auto" w:fill="FFFFFF"/>
        </w:rPr>
        <w:t xml:space="preserve">Safe house </w:t>
      </w:r>
      <w:r>
        <w:rPr>
          <w:rFonts w:ascii="Times New Roman" w:hAnsi="Times New Roman" w:cs="Times New Roman"/>
          <w:color w:val="32404E"/>
          <w:spacing w:val="2"/>
          <w:sz w:val="24"/>
          <w:szCs w:val="24"/>
          <w:shd w:val="clear" w:color="auto" w:fill="FFFFFF"/>
        </w:rPr>
        <w:t xml:space="preserve">in </w:t>
      </w:r>
      <w:r w:rsidRPr="00AC1AF4">
        <w:rPr>
          <w:rFonts w:ascii="Times New Roman" w:hAnsi="Times New Roman" w:cs="Times New Roman"/>
          <w:color w:val="32404E"/>
          <w:spacing w:val="2"/>
          <w:sz w:val="24"/>
          <w:szCs w:val="24"/>
          <w:shd w:val="clear" w:color="auto" w:fill="FFFFFF"/>
        </w:rPr>
        <w:t xml:space="preserve">Tanzania. </w:t>
      </w:r>
      <w:r>
        <w:rPr>
          <w:rFonts w:ascii="Times New Roman" w:hAnsi="Times New Roman" w:cs="Times New Roman"/>
          <w:color w:val="32404E"/>
          <w:spacing w:val="2"/>
          <w:sz w:val="24"/>
          <w:szCs w:val="24"/>
          <w:shd w:val="clear" w:color="auto" w:fill="FFFFFF"/>
        </w:rPr>
        <w:t>My</w:t>
      </w:r>
      <w:r w:rsidRPr="00AC1AF4">
        <w:rPr>
          <w:rFonts w:ascii="Times New Roman" w:hAnsi="Times New Roman" w:cs="Times New Roman"/>
          <w:color w:val="32404E"/>
          <w:spacing w:val="2"/>
          <w:sz w:val="24"/>
          <w:szCs w:val="24"/>
          <w:shd w:val="clear" w:color="auto" w:fill="FFFFFF"/>
        </w:rPr>
        <w:t xml:space="preserve"> mission is to provides immediate safety, care, and rehabilitation for vulnerable children and adolescents who are survivors of abuse, neglect, exploitation, trafficking, or gender-based violence. </w:t>
      </w:r>
      <w:r w:rsidR="00CF3BA5">
        <w:rPr>
          <w:rFonts w:ascii="Times New Roman" w:hAnsi="Times New Roman" w:cs="Times New Roman"/>
          <w:color w:val="32404E"/>
          <w:spacing w:val="2"/>
          <w:sz w:val="24"/>
          <w:szCs w:val="24"/>
          <w:shd w:val="clear" w:color="auto" w:fill="FFFFFF"/>
        </w:rPr>
        <w:t>Our</w:t>
      </w:r>
      <w:r w:rsidRPr="00AC1AF4">
        <w:rPr>
          <w:rFonts w:ascii="Times New Roman" w:hAnsi="Times New Roman" w:cs="Times New Roman"/>
          <w:color w:val="32404E"/>
          <w:spacing w:val="2"/>
          <w:sz w:val="24"/>
          <w:szCs w:val="24"/>
          <w:shd w:val="clear" w:color="auto" w:fill="FFFFFF"/>
        </w:rPr>
        <w:t xml:space="preserve"> vision is to have a safe place where victims and survivors of human trafficking can seek care and find opportunities to restore hope and transform their lives.</w:t>
      </w:r>
    </w:p>
    <w:p w14:paraId="444DF9E7" w14:textId="77777777" w:rsidR="00AC1AF4" w:rsidRPr="00CF3BA5" w:rsidRDefault="00AC1AF4" w:rsidP="00CF3BA5">
      <w:pPr>
        <w:shd w:val="clear" w:color="auto" w:fill="FFFFFF"/>
        <w:spacing w:after="0" w:line="240" w:lineRule="auto"/>
        <w:jc w:val="both"/>
        <w:textAlignment w:val="baseline"/>
        <w:rPr>
          <w:rFonts w:ascii="Times New Roman" w:hAnsi="Times New Roman" w:cs="Times New Roman"/>
          <w:color w:val="32404E"/>
          <w:spacing w:val="2"/>
          <w:sz w:val="24"/>
          <w:szCs w:val="24"/>
          <w:shd w:val="clear" w:color="auto" w:fill="FFFFFF"/>
        </w:rPr>
      </w:pPr>
    </w:p>
    <w:p w14:paraId="44E022FE" w14:textId="77777777" w:rsidR="00CF3BA5" w:rsidRPr="00CF3BA5" w:rsidRDefault="00CF3BA5" w:rsidP="00CF3BA5">
      <w:pPr>
        <w:shd w:val="clear" w:color="auto" w:fill="FFFFFF"/>
        <w:spacing w:after="120" w:line="240" w:lineRule="auto"/>
        <w:jc w:val="both"/>
        <w:textAlignment w:val="baseline"/>
        <w:outlineLvl w:val="3"/>
        <w:rPr>
          <w:rFonts w:ascii="Times New Roman" w:eastAsia="Times New Roman" w:hAnsi="Times New Roman" w:cs="Times New Roman"/>
          <w:b/>
          <w:bCs/>
          <w:color w:val="3E4B59"/>
          <w:spacing w:val="6"/>
          <w:kern w:val="0"/>
          <w:sz w:val="24"/>
          <w:szCs w:val="24"/>
          <w14:ligatures w14:val="none"/>
        </w:rPr>
      </w:pPr>
      <w:r w:rsidRPr="00CF3BA5">
        <w:rPr>
          <w:rFonts w:ascii="Times New Roman" w:eastAsia="Times New Roman" w:hAnsi="Times New Roman" w:cs="Times New Roman"/>
          <w:b/>
          <w:bCs/>
          <w:color w:val="3E4B59"/>
          <w:spacing w:val="6"/>
          <w:kern w:val="0"/>
          <w:sz w:val="24"/>
          <w:szCs w:val="24"/>
          <w14:ligatures w14:val="none"/>
        </w:rPr>
        <w:t>Challenge</w:t>
      </w:r>
    </w:p>
    <w:p w14:paraId="65AB5100" w14:textId="77777777" w:rsidR="00CF3BA5" w:rsidRPr="00CF3BA5" w:rsidRDefault="00CF3BA5" w:rsidP="00CF3BA5">
      <w:pPr>
        <w:shd w:val="clear" w:color="auto" w:fill="FFFFFF"/>
        <w:spacing w:after="480" w:line="240" w:lineRule="auto"/>
        <w:jc w:val="both"/>
        <w:textAlignment w:val="baseline"/>
        <w:rPr>
          <w:rFonts w:ascii="Times New Roman" w:eastAsia="Times New Roman" w:hAnsi="Times New Roman" w:cs="Times New Roman"/>
          <w:color w:val="32404E"/>
          <w:kern w:val="0"/>
          <w:sz w:val="24"/>
          <w:szCs w:val="24"/>
          <w14:ligatures w14:val="none"/>
        </w:rPr>
      </w:pPr>
      <w:r w:rsidRPr="00CF3BA5">
        <w:rPr>
          <w:rFonts w:ascii="Times New Roman" w:eastAsia="Times New Roman" w:hAnsi="Times New Roman" w:cs="Times New Roman"/>
          <w:color w:val="32404E"/>
          <w:kern w:val="0"/>
          <w:sz w:val="24"/>
          <w:szCs w:val="24"/>
          <w14:ligatures w14:val="none"/>
        </w:rPr>
        <w:t>Every year, an estimated 300,000 children are victims of sex trafficking, 40% Are sold by a family member, 99% are never identified, 1% receive care, 80% of survivors end up being re-victimized if they have no safe place to go. The existing number of shelters is insufficient to accommodate the rising number of trafficking victims and survivors of violence in Tanzania. The Global report on Trafficking in persons 2024, shows that Human trafficking continues to target the vulnerable in East Africa.</w:t>
      </w:r>
    </w:p>
    <w:p w14:paraId="784F47F6" w14:textId="00A9F960" w:rsidR="00CF3BA5" w:rsidRPr="00CF3BA5" w:rsidRDefault="00CF3BA5" w:rsidP="00CF3BA5">
      <w:pPr>
        <w:shd w:val="clear" w:color="auto" w:fill="FFFFFF"/>
        <w:spacing w:after="120" w:line="240" w:lineRule="auto"/>
        <w:jc w:val="both"/>
        <w:textAlignment w:val="baseline"/>
        <w:outlineLvl w:val="3"/>
        <w:rPr>
          <w:rFonts w:ascii="Times New Roman" w:eastAsia="Times New Roman" w:hAnsi="Times New Roman" w:cs="Times New Roman"/>
          <w:b/>
          <w:bCs/>
          <w:color w:val="3E4B59"/>
          <w:spacing w:val="6"/>
          <w:kern w:val="0"/>
          <w:sz w:val="24"/>
          <w:szCs w:val="24"/>
          <w14:ligatures w14:val="none"/>
        </w:rPr>
      </w:pPr>
      <w:r>
        <w:rPr>
          <w:rFonts w:ascii="Times New Roman" w:eastAsia="Times New Roman" w:hAnsi="Times New Roman" w:cs="Times New Roman"/>
          <w:b/>
          <w:bCs/>
          <w:color w:val="3E4B59"/>
          <w:spacing w:val="6"/>
          <w:kern w:val="0"/>
          <w:sz w:val="24"/>
          <w:szCs w:val="24"/>
          <w14:ligatures w14:val="none"/>
        </w:rPr>
        <w:t>How to solve the challenge</w:t>
      </w:r>
    </w:p>
    <w:p w14:paraId="40EFCE4E" w14:textId="77777777" w:rsidR="00780730" w:rsidRDefault="00CF3BA5" w:rsidP="00780730">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r w:rsidRPr="00CF3BA5">
        <w:rPr>
          <w:rFonts w:ascii="Times New Roman" w:eastAsia="Times New Roman" w:hAnsi="Times New Roman" w:cs="Times New Roman"/>
          <w:color w:val="32404E"/>
          <w:kern w:val="0"/>
          <w:sz w:val="24"/>
          <w:szCs w:val="24"/>
          <w14:ligatures w14:val="none"/>
        </w:rPr>
        <w:lastRenderedPageBreak/>
        <w:t>Raise public awareness about the prevention and protection trafficking in persons and sexual exploitation and promoting strong family ties and community support. Building safe house for Protecting and reintegrating victims of trafficking in persons and survivors of gender-based violence in community. Monitoring and evaluating, the successes and challenges of the project and sharing to stakeholders to knowing what project has done in the community.</w:t>
      </w:r>
    </w:p>
    <w:p w14:paraId="06FC93A4" w14:textId="4F63C0FF" w:rsidR="00CF3BA5" w:rsidRDefault="00CF3BA5" w:rsidP="00780730">
      <w:pPr>
        <w:shd w:val="clear" w:color="auto" w:fill="FFFFFF"/>
        <w:spacing w:after="0" w:line="240" w:lineRule="auto"/>
        <w:jc w:val="both"/>
        <w:textAlignment w:val="baseline"/>
        <w:rPr>
          <w:rFonts w:ascii="Open Sans" w:hAnsi="Open Sans" w:cs="Open Sans"/>
          <w:spacing w:val="2"/>
          <w:shd w:val="clear" w:color="auto" w:fill="FFFFFF"/>
        </w:rPr>
      </w:pPr>
      <w:r>
        <w:rPr>
          <w:rFonts w:ascii="Times New Roman" w:eastAsia="Times New Roman" w:hAnsi="Times New Roman" w:cs="Times New Roman"/>
          <w:color w:val="32404E"/>
          <w:kern w:val="0"/>
          <w:sz w:val="24"/>
          <w:szCs w:val="24"/>
          <w14:ligatures w14:val="none"/>
        </w:rPr>
        <w:t xml:space="preserve">My goal on </w:t>
      </w:r>
      <w:proofErr w:type="spellStart"/>
      <w:r>
        <w:rPr>
          <w:rFonts w:ascii="Times New Roman" w:eastAsia="Times New Roman" w:hAnsi="Times New Roman" w:cs="Times New Roman"/>
          <w:color w:val="32404E"/>
          <w:kern w:val="0"/>
          <w:sz w:val="24"/>
          <w:szCs w:val="24"/>
          <w14:ligatures w14:val="none"/>
        </w:rPr>
        <w:t>GlobalGiving</w:t>
      </w:r>
      <w:proofErr w:type="spellEnd"/>
      <w:r>
        <w:rPr>
          <w:rFonts w:ascii="Times New Roman" w:eastAsia="Times New Roman" w:hAnsi="Times New Roman" w:cs="Times New Roman"/>
          <w:color w:val="32404E"/>
          <w:kern w:val="0"/>
          <w:sz w:val="24"/>
          <w:szCs w:val="24"/>
          <w14:ligatures w14:val="none"/>
        </w:rPr>
        <w:t xml:space="preserve"> is to </w:t>
      </w:r>
      <w:r w:rsidRPr="00CF3BA5">
        <w:rPr>
          <w:rFonts w:ascii="Times New Roman" w:eastAsia="Times New Roman" w:hAnsi="Times New Roman" w:cs="Times New Roman"/>
          <w:kern w:val="0"/>
          <w:sz w:val="24"/>
          <w:szCs w:val="24"/>
          <w14:ligatures w14:val="none"/>
        </w:rPr>
        <w:t xml:space="preserve">raise </w:t>
      </w:r>
      <w:r w:rsidRPr="00CF3BA5">
        <w:rPr>
          <w:rStyle w:val="js-currencytitle"/>
          <w:rFonts w:ascii="Open Sans" w:hAnsi="Open Sans" w:cs="Open Sans"/>
          <w:spacing w:val="2"/>
          <w:bdr w:val="none" w:sz="0" w:space="0" w:color="auto" w:frame="1"/>
          <w:shd w:val="clear" w:color="auto" w:fill="FFFFFF"/>
        </w:rPr>
        <w:t>€166,275</w:t>
      </w:r>
      <w:r w:rsidRPr="00CF3BA5">
        <w:rPr>
          <w:rFonts w:ascii="Open Sans" w:hAnsi="Open Sans" w:cs="Open Sans"/>
          <w:spacing w:val="2"/>
          <w:shd w:val="clear" w:color="auto" w:fill="FFFFFF"/>
        </w:rPr>
        <w:t> </w:t>
      </w:r>
      <w:r w:rsidRPr="00CF3BA5">
        <w:rPr>
          <w:rFonts w:ascii="Open Sans" w:hAnsi="Open Sans" w:cs="Open Sans"/>
          <w:spacing w:val="2"/>
          <w:shd w:val="clear" w:color="auto" w:fill="FFFFFF"/>
        </w:rPr>
        <w:t xml:space="preserve">within twelve months  </w:t>
      </w:r>
    </w:p>
    <w:p w14:paraId="05C33B37" w14:textId="77777777" w:rsidR="00780730" w:rsidRPr="00A550C9" w:rsidRDefault="00780730" w:rsidP="00780730">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p>
    <w:p w14:paraId="162F2A27" w14:textId="77777777" w:rsidR="00A550C9" w:rsidRPr="00A550C9" w:rsidRDefault="00A550C9" w:rsidP="00A550C9">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b/>
          <w:bCs/>
          <w:color w:val="32404E"/>
          <w:kern w:val="0"/>
          <w:sz w:val="24"/>
          <w:szCs w:val="24"/>
          <w:bdr w:val="none" w:sz="0" w:space="0" w:color="auto" w:frame="1"/>
          <w14:ligatures w14:val="none"/>
        </w:rPr>
        <w:t>Results of fundraising </w:t>
      </w:r>
    </w:p>
    <w:p w14:paraId="2A70E852" w14:textId="15722780" w:rsidR="00A550C9" w:rsidRPr="00A550C9" w:rsidRDefault="00A550C9" w:rsidP="00A550C9">
      <w:pPr>
        <w:numPr>
          <w:ilvl w:val="0"/>
          <w:numId w:val="1"/>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xml:space="preserve">I have succeeded to raising </w:t>
      </w:r>
      <w:r w:rsidR="00CF3BA5" w:rsidRPr="00CF3BA5">
        <w:rPr>
          <w:rFonts w:ascii="Times New Roman" w:hAnsi="Times New Roman" w:cs="Times New Roman"/>
          <w:spacing w:val="2"/>
          <w:sz w:val="24"/>
          <w:szCs w:val="24"/>
          <w:shd w:val="clear" w:color="auto" w:fill="FFFFFF"/>
        </w:rPr>
        <w:t>€31</w:t>
      </w:r>
      <w:r w:rsidR="00CF3BA5" w:rsidRPr="00CF3BA5">
        <w:rPr>
          <w:rFonts w:ascii="Times New Roman" w:eastAsia="Times New Roman" w:hAnsi="Times New Roman" w:cs="Times New Roman"/>
          <w:kern w:val="0"/>
          <w:sz w:val="24"/>
          <w:szCs w:val="24"/>
          <w14:ligatures w14:val="none"/>
        </w:rPr>
        <w:t xml:space="preserve"> </w:t>
      </w:r>
      <w:r w:rsidR="00CF3BA5" w:rsidRPr="00CF3BA5">
        <w:rPr>
          <w:rFonts w:ascii="Times New Roman" w:hAnsi="Times New Roman" w:cs="Times New Roman"/>
          <w:color w:val="32404E"/>
          <w:spacing w:val="2"/>
          <w:sz w:val="24"/>
          <w:szCs w:val="24"/>
          <w:shd w:val="clear" w:color="auto" w:fill="FFFFFF"/>
        </w:rPr>
        <w:t>of </w:t>
      </w:r>
      <w:r w:rsidR="00CF3BA5" w:rsidRPr="00CF3BA5">
        <w:rPr>
          <w:rStyle w:val="js-currencytitle"/>
          <w:rFonts w:ascii="Times New Roman" w:hAnsi="Times New Roman" w:cs="Times New Roman"/>
          <w:color w:val="32404E"/>
          <w:spacing w:val="2"/>
          <w:sz w:val="24"/>
          <w:szCs w:val="24"/>
          <w:bdr w:val="none" w:sz="0" w:space="0" w:color="auto" w:frame="1"/>
          <w:shd w:val="clear" w:color="auto" w:fill="FFFFFF"/>
        </w:rPr>
        <w:t>€166,275</w:t>
      </w:r>
      <w:r w:rsidR="00CF3BA5" w:rsidRPr="00CF3BA5">
        <w:rPr>
          <w:rFonts w:ascii="Times New Roman" w:hAnsi="Times New Roman" w:cs="Times New Roman"/>
          <w:color w:val="32404E"/>
          <w:spacing w:val="2"/>
          <w:sz w:val="24"/>
          <w:szCs w:val="24"/>
          <w:shd w:val="clear" w:color="auto" w:fill="FFFFFF"/>
        </w:rPr>
        <w:t> goal</w:t>
      </w:r>
      <w:r w:rsidR="00CF3BA5" w:rsidRPr="00CF3BA5">
        <w:rPr>
          <w:rFonts w:ascii="Times New Roman" w:eastAsia="Times New Roman" w:hAnsi="Times New Roman" w:cs="Times New Roman"/>
          <w:color w:val="32404E"/>
          <w:kern w:val="0"/>
          <w:sz w:val="28"/>
          <w:szCs w:val="28"/>
          <w14:ligatures w14:val="none"/>
        </w:rPr>
        <w:t xml:space="preserve"> </w:t>
      </w:r>
      <w:r w:rsidRPr="00A550C9">
        <w:rPr>
          <w:rFonts w:ascii="Times New Roman" w:eastAsia="Times New Roman" w:hAnsi="Times New Roman" w:cs="Times New Roman"/>
          <w:color w:val="32404E"/>
          <w:kern w:val="0"/>
          <w:sz w:val="24"/>
          <w:szCs w:val="24"/>
          <w14:ligatures w14:val="none"/>
        </w:rPr>
        <w:t xml:space="preserve">from </w:t>
      </w:r>
      <w:r w:rsidR="00CF3BA5">
        <w:rPr>
          <w:rFonts w:ascii="Times New Roman" w:eastAsia="Times New Roman" w:hAnsi="Times New Roman" w:cs="Times New Roman"/>
          <w:color w:val="32404E"/>
          <w:kern w:val="0"/>
          <w:sz w:val="24"/>
          <w:szCs w:val="24"/>
          <w14:ligatures w14:val="none"/>
        </w:rPr>
        <w:t>2</w:t>
      </w:r>
      <w:r w:rsidRPr="00A550C9">
        <w:rPr>
          <w:rFonts w:ascii="Times New Roman" w:eastAsia="Times New Roman" w:hAnsi="Times New Roman" w:cs="Times New Roman"/>
          <w:color w:val="32404E"/>
          <w:kern w:val="0"/>
          <w:sz w:val="24"/>
          <w:szCs w:val="24"/>
          <w14:ligatures w14:val="none"/>
        </w:rPr>
        <w:t xml:space="preserve"> donors</w:t>
      </w:r>
      <w:r w:rsidR="00DD2787">
        <w:rPr>
          <w:rFonts w:ascii="Times New Roman" w:eastAsia="Times New Roman" w:hAnsi="Times New Roman" w:cs="Times New Roman"/>
          <w:color w:val="32404E"/>
          <w:kern w:val="0"/>
          <w:sz w:val="24"/>
          <w:szCs w:val="24"/>
          <w14:ligatures w14:val="none"/>
        </w:rPr>
        <w:t xml:space="preserve"> on Global Giving Platform within 4 months.</w:t>
      </w:r>
    </w:p>
    <w:p w14:paraId="488D5693" w14:textId="291C0B7D" w:rsidR="00A550C9" w:rsidRDefault="00A550C9" w:rsidP="00A550C9">
      <w:pPr>
        <w:numPr>
          <w:ilvl w:val="0"/>
          <w:numId w:val="1"/>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xml:space="preserve">I have </w:t>
      </w:r>
      <w:r w:rsidRPr="00A550C9">
        <w:rPr>
          <w:rFonts w:ascii="Times New Roman" w:eastAsia="Times New Roman" w:hAnsi="Times New Roman" w:cs="Times New Roman"/>
          <w:color w:val="32404E"/>
          <w:kern w:val="0"/>
          <w:sz w:val="24"/>
          <w:szCs w:val="24"/>
          <w14:ligatures w14:val="none"/>
        </w:rPr>
        <w:t>succussed</w:t>
      </w:r>
      <w:r w:rsidRPr="00A550C9">
        <w:rPr>
          <w:rFonts w:ascii="Times New Roman" w:eastAsia="Times New Roman" w:hAnsi="Times New Roman" w:cs="Times New Roman"/>
          <w:color w:val="32404E"/>
          <w:kern w:val="0"/>
          <w:sz w:val="24"/>
          <w:szCs w:val="24"/>
          <w14:ligatures w14:val="none"/>
        </w:rPr>
        <w:t xml:space="preserve"> to </w:t>
      </w:r>
      <w:r w:rsidR="00DD2787">
        <w:rPr>
          <w:rFonts w:ascii="Times New Roman" w:eastAsia="Times New Roman" w:hAnsi="Times New Roman" w:cs="Times New Roman"/>
          <w:color w:val="32404E"/>
          <w:kern w:val="0"/>
          <w:sz w:val="24"/>
          <w:szCs w:val="24"/>
          <w14:ligatures w14:val="none"/>
        </w:rPr>
        <w:t xml:space="preserve">raise </w:t>
      </w:r>
      <w:r w:rsidR="00DD2787" w:rsidRPr="00CF3BA5">
        <w:rPr>
          <w:rFonts w:ascii="Times New Roman" w:hAnsi="Times New Roman" w:cs="Times New Roman"/>
          <w:spacing w:val="2"/>
          <w:sz w:val="24"/>
          <w:szCs w:val="24"/>
          <w:shd w:val="clear" w:color="auto" w:fill="FFFFFF"/>
        </w:rPr>
        <w:t>€</w:t>
      </w:r>
      <w:r w:rsidR="00DD2787">
        <w:rPr>
          <w:rFonts w:ascii="Times New Roman" w:eastAsia="Times New Roman" w:hAnsi="Times New Roman" w:cs="Times New Roman"/>
          <w:color w:val="32404E"/>
          <w:kern w:val="0"/>
          <w:sz w:val="24"/>
          <w:szCs w:val="24"/>
          <w14:ligatures w14:val="none"/>
        </w:rPr>
        <w:t>345,362.60 from foundation for civil society Matching grants.</w:t>
      </w:r>
    </w:p>
    <w:p w14:paraId="266B91D7" w14:textId="0F284131" w:rsidR="00DD2787" w:rsidRPr="00A550C9" w:rsidRDefault="003D1078" w:rsidP="00A550C9">
      <w:pPr>
        <w:numPr>
          <w:ilvl w:val="0"/>
          <w:numId w:val="1"/>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18"/>
          <w:szCs w:val="18"/>
          <w14:ligatures w14:val="none"/>
        </w:rPr>
      </w:pPr>
      <w:r w:rsidRPr="003D1078">
        <w:rPr>
          <w:rFonts w:ascii="Times New Roman" w:hAnsi="Times New Roman" w:cs="Times New Roman"/>
          <w:color w:val="000000"/>
          <w:sz w:val="24"/>
          <w:szCs w:val="24"/>
          <w:shd w:val="clear" w:color="auto" w:fill="FFFFFF"/>
        </w:rPr>
        <w:t xml:space="preserve">I have succussed to raise 4 </w:t>
      </w:r>
      <w:r w:rsidRPr="003D1078">
        <w:rPr>
          <w:rFonts w:ascii="Times New Roman" w:hAnsi="Times New Roman" w:cs="Times New Roman"/>
          <w:color w:val="000000"/>
          <w:sz w:val="24"/>
          <w:szCs w:val="24"/>
          <w:shd w:val="clear" w:color="auto" w:fill="FFFFFF"/>
        </w:rPr>
        <w:t>acers</w:t>
      </w:r>
      <w:r w:rsidRPr="003D1078">
        <w:rPr>
          <w:rFonts w:ascii="Times New Roman" w:hAnsi="Times New Roman" w:cs="Times New Roman"/>
          <w:color w:val="000000"/>
          <w:sz w:val="24"/>
          <w:szCs w:val="24"/>
          <w:shd w:val="clear" w:color="auto" w:fill="FFFFFF"/>
        </w:rPr>
        <w:t xml:space="preserve"> from local community of </w:t>
      </w:r>
      <w:proofErr w:type="spellStart"/>
      <w:r w:rsidRPr="003D1078">
        <w:rPr>
          <w:rFonts w:ascii="Times New Roman" w:hAnsi="Times New Roman" w:cs="Times New Roman"/>
          <w:color w:val="000000"/>
          <w:sz w:val="24"/>
          <w:szCs w:val="24"/>
          <w:shd w:val="clear" w:color="auto" w:fill="FFFFFF"/>
        </w:rPr>
        <w:t>Nzega</w:t>
      </w:r>
      <w:proofErr w:type="spellEnd"/>
      <w:r w:rsidRPr="003D1078">
        <w:rPr>
          <w:rFonts w:ascii="Times New Roman" w:hAnsi="Times New Roman" w:cs="Times New Roman"/>
          <w:color w:val="000000"/>
          <w:sz w:val="24"/>
          <w:szCs w:val="24"/>
          <w:shd w:val="clear" w:color="auto" w:fill="FFFFFF"/>
        </w:rPr>
        <w:t xml:space="preserve"> District.</w:t>
      </w:r>
    </w:p>
    <w:p w14:paraId="5FF514C4" w14:textId="77777777" w:rsidR="00A550C9" w:rsidRPr="00A550C9" w:rsidRDefault="00A550C9" w:rsidP="00A550C9">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b/>
          <w:bCs/>
          <w:color w:val="32404E"/>
          <w:kern w:val="0"/>
          <w:sz w:val="24"/>
          <w:szCs w:val="24"/>
          <w:bdr w:val="none" w:sz="0" w:space="0" w:color="auto" w:frame="1"/>
          <w14:ligatures w14:val="none"/>
        </w:rPr>
        <w:t>Project long-term impacts</w:t>
      </w:r>
    </w:p>
    <w:p w14:paraId="69DDE04F" w14:textId="77777777" w:rsidR="00780730" w:rsidRDefault="00780730" w:rsidP="00780730">
      <w:pPr>
        <w:shd w:val="clear" w:color="auto" w:fill="FFFFFF"/>
        <w:spacing w:after="480" w:line="240" w:lineRule="auto"/>
        <w:jc w:val="both"/>
        <w:textAlignment w:val="baseline"/>
        <w:rPr>
          <w:rFonts w:ascii="Times New Roman" w:eastAsia="Times New Roman" w:hAnsi="Times New Roman" w:cs="Times New Roman"/>
          <w:color w:val="32404E"/>
          <w:kern w:val="0"/>
          <w:sz w:val="24"/>
          <w:szCs w:val="24"/>
          <w14:ligatures w14:val="none"/>
        </w:rPr>
      </w:pPr>
      <w:r w:rsidRPr="00CF3BA5">
        <w:rPr>
          <w:rFonts w:ascii="Times New Roman" w:eastAsia="Times New Roman" w:hAnsi="Times New Roman" w:cs="Times New Roman"/>
          <w:color w:val="32404E"/>
          <w:kern w:val="0"/>
          <w:sz w:val="24"/>
          <w:szCs w:val="24"/>
          <w14:ligatures w14:val="none"/>
        </w:rPr>
        <w:t>Safe house for protecting victims has been built and has begun to shelter 30 victims of human trafficking and survivors of sexual violence. Awareness has increased among 650 people about protecting and preventing human trafficking and gender-based violence, as well as promoting good family and community relationships. Community has start recognizing safe house as symbols of care, shifting norms around GBV, child protection, and human rights. And survivors have gained the livelihoods.</w:t>
      </w:r>
    </w:p>
    <w:p w14:paraId="73816458" w14:textId="77777777" w:rsidR="00A550C9" w:rsidRPr="00A550C9" w:rsidRDefault="00A550C9" w:rsidP="00A550C9">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b/>
          <w:bCs/>
          <w:color w:val="32404E"/>
          <w:kern w:val="0"/>
          <w:sz w:val="24"/>
          <w:szCs w:val="24"/>
          <w:bdr w:val="none" w:sz="0" w:space="0" w:color="auto" w:frame="1"/>
          <w14:ligatures w14:val="none"/>
        </w:rPr>
        <w:lastRenderedPageBreak/>
        <w:t>Challenges</w:t>
      </w:r>
    </w:p>
    <w:p w14:paraId="45F36F91" w14:textId="77777777" w:rsidR="00A550C9" w:rsidRPr="00A550C9" w:rsidRDefault="00A550C9" w:rsidP="00A550C9">
      <w:pPr>
        <w:numPr>
          <w:ilvl w:val="0"/>
          <w:numId w:val="2"/>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Lack of monthly contributions.</w:t>
      </w:r>
    </w:p>
    <w:p w14:paraId="270BE139" w14:textId="6DC532B2" w:rsidR="00A550C9" w:rsidRPr="00A550C9" w:rsidRDefault="00A550C9" w:rsidP="00A550C9">
      <w:pPr>
        <w:numPr>
          <w:ilvl w:val="0"/>
          <w:numId w:val="2"/>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w:t>
      </w:r>
      <w:r w:rsidRPr="00A550C9">
        <w:rPr>
          <w:rFonts w:ascii="Times New Roman" w:eastAsia="Times New Roman" w:hAnsi="Times New Roman" w:cs="Times New Roman"/>
          <w:color w:val="32404E"/>
          <w:kern w:val="0"/>
          <w:sz w:val="24"/>
          <w:szCs w:val="24"/>
          <w14:ligatures w14:val="none"/>
        </w:rPr>
        <w:t>Shortage</w:t>
      </w:r>
      <w:r w:rsidRPr="00A550C9">
        <w:rPr>
          <w:rFonts w:ascii="Times New Roman" w:eastAsia="Times New Roman" w:hAnsi="Times New Roman" w:cs="Times New Roman"/>
          <w:color w:val="32404E"/>
          <w:kern w:val="0"/>
          <w:sz w:val="24"/>
          <w:szCs w:val="24"/>
          <w14:ligatures w14:val="none"/>
        </w:rPr>
        <w:t xml:space="preserve"> of friends and donors from USA and UK</w:t>
      </w:r>
    </w:p>
    <w:p w14:paraId="0DCC0F7E" w14:textId="77777777" w:rsidR="00A550C9" w:rsidRPr="00A550C9" w:rsidRDefault="00A550C9" w:rsidP="00A550C9">
      <w:pPr>
        <w:numPr>
          <w:ilvl w:val="0"/>
          <w:numId w:val="2"/>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Shortage of volunteers from the USA and UK to raise money for our project or organization.</w:t>
      </w:r>
    </w:p>
    <w:p w14:paraId="687B08B2" w14:textId="77777777" w:rsidR="00A550C9" w:rsidRPr="00A550C9" w:rsidRDefault="00A550C9" w:rsidP="00A550C9">
      <w:pPr>
        <w:numPr>
          <w:ilvl w:val="0"/>
          <w:numId w:val="2"/>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Lack of staff from the USA or UK to help spread the message to donors</w:t>
      </w:r>
    </w:p>
    <w:p w14:paraId="53099025" w14:textId="77777777" w:rsidR="00A550C9" w:rsidRPr="00A550C9" w:rsidRDefault="00A550C9" w:rsidP="00A550C9">
      <w:pPr>
        <w:shd w:val="clear" w:color="auto" w:fill="FFFFFF"/>
        <w:spacing w:after="0" w:line="240" w:lineRule="auto"/>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b/>
          <w:bCs/>
          <w:color w:val="32404E"/>
          <w:kern w:val="0"/>
          <w:sz w:val="24"/>
          <w:szCs w:val="24"/>
          <w:bdr w:val="none" w:sz="0" w:space="0" w:color="auto" w:frame="1"/>
          <w14:ligatures w14:val="none"/>
        </w:rPr>
        <w:t>Opportunities</w:t>
      </w:r>
    </w:p>
    <w:p w14:paraId="30EBC278" w14:textId="77777777" w:rsidR="00A550C9" w:rsidRPr="00A550C9" w:rsidRDefault="00A550C9" w:rsidP="00A550C9">
      <w:pPr>
        <w:numPr>
          <w:ilvl w:val="0"/>
          <w:numId w:val="3"/>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 xml:space="preserve">We have the opportunity to be on the </w:t>
      </w:r>
      <w:proofErr w:type="spellStart"/>
      <w:r w:rsidRPr="00A550C9">
        <w:rPr>
          <w:rFonts w:ascii="Times New Roman" w:eastAsia="Times New Roman" w:hAnsi="Times New Roman" w:cs="Times New Roman"/>
          <w:color w:val="32404E"/>
          <w:kern w:val="0"/>
          <w:sz w:val="24"/>
          <w:szCs w:val="24"/>
          <w14:ligatures w14:val="none"/>
        </w:rPr>
        <w:t>GlobalGiving</w:t>
      </w:r>
      <w:proofErr w:type="spellEnd"/>
      <w:r w:rsidRPr="00A550C9">
        <w:rPr>
          <w:rFonts w:ascii="Times New Roman" w:eastAsia="Times New Roman" w:hAnsi="Times New Roman" w:cs="Times New Roman"/>
          <w:color w:val="32404E"/>
          <w:kern w:val="0"/>
          <w:sz w:val="24"/>
          <w:szCs w:val="24"/>
          <w14:ligatures w14:val="none"/>
        </w:rPr>
        <w:t xml:space="preserve"> platform that helps us meet friends, project leaders, volunteers, donors, Companies and organizations and help us raise funds.</w:t>
      </w:r>
    </w:p>
    <w:p w14:paraId="5F904611" w14:textId="77777777" w:rsidR="00A550C9" w:rsidRPr="00A550C9" w:rsidRDefault="00A550C9" w:rsidP="00A550C9">
      <w:pPr>
        <w:numPr>
          <w:ilvl w:val="0"/>
          <w:numId w:val="3"/>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We have the opportunity to use social media for fundraising</w:t>
      </w:r>
    </w:p>
    <w:p w14:paraId="38D17746" w14:textId="515D19BF" w:rsidR="00780730" w:rsidRPr="00955EB8" w:rsidRDefault="00A550C9" w:rsidP="00780730">
      <w:pPr>
        <w:numPr>
          <w:ilvl w:val="0"/>
          <w:numId w:val="3"/>
        </w:numPr>
        <w:shd w:val="clear" w:color="auto" w:fill="FFFFFF"/>
        <w:spacing w:after="120" w:line="240" w:lineRule="auto"/>
        <w:ind w:left="1020"/>
        <w:jc w:val="both"/>
        <w:textAlignment w:val="baseline"/>
        <w:rPr>
          <w:rFonts w:ascii="Times New Roman" w:eastAsia="Times New Roman" w:hAnsi="Times New Roman" w:cs="Times New Roman"/>
          <w:color w:val="32404E"/>
          <w:kern w:val="0"/>
          <w:sz w:val="24"/>
          <w:szCs w:val="24"/>
          <w14:ligatures w14:val="none"/>
        </w:rPr>
      </w:pPr>
      <w:r w:rsidRPr="00A550C9">
        <w:rPr>
          <w:rFonts w:ascii="Times New Roman" w:eastAsia="Times New Roman" w:hAnsi="Times New Roman" w:cs="Times New Roman"/>
          <w:color w:val="32404E"/>
          <w:kern w:val="0"/>
          <w:sz w:val="24"/>
          <w:szCs w:val="24"/>
          <w14:ligatures w14:val="none"/>
        </w:rPr>
        <w:t>We have the opportunity to participate in deferent events of fundraising.</w:t>
      </w:r>
    </w:p>
    <w:p w14:paraId="6B80A6AD" w14:textId="77777777" w:rsidR="00955EB8" w:rsidRDefault="00780730" w:rsidP="00780730">
      <w:pPr>
        <w:shd w:val="clear" w:color="auto" w:fill="FFFFFF"/>
        <w:spacing w:after="120" w:line="240" w:lineRule="auto"/>
        <w:jc w:val="both"/>
        <w:textAlignment w:val="baseline"/>
        <w:rPr>
          <w:rFonts w:ascii="Times New Roman" w:eastAsia="Times New Roman" w:hAnsi="Times New Roman" w:cs="Times New Roman"/>
          <w:color w:val="32404E"/>
          <w:kern w:val="0"/>
          <w:sz w:val="24"/>
          <w:szCs w:val="24"/>
          <w14:ligatures w14:val="none"/>
        </w:rPr>
      </w:pPr>
      <w:r>
        <w:rPr>
          <w:rFonts w:ascii="Times New Roman" w:eastAsia="Times New Roman" w:hAnsi="Times New Roman" w:cs="Times New Roman"/>
          <w:noProof/>
          <w:color w:val="32404E"/>
          <w:kern w:val="0"/>
          <w:sz w:val="24"/>
          <w:szCs w:val="24"/>
        </w:rPr>
        <w:drawing>
          <wp:inline distT="0" distB="0" distL="0" distR="0" wp14:anchorId="0DD860AA" wp14:editId="42B71E25">
            <wp:extent cx="1945532" cy="1390650"/>
            <wp:effectExtent l="0" t="0" r="0" b="0"/>
            <wp:docPr id="178223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32113" name="Picture 17822321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4903" cy="1425940"/>
                    </a:xfrm>
                    <a:prstGeom prst="rect">
                      <a:avLst/>
                    </a:prstGeom>
                  </pic:spPr>
                </pic:pic>
              </a:graphicData>
            </a:graphic>
          </wp:inline>
        </w:drawing>
      </w:r>
      <w:r w:rsidR="00955EB8">
        <w:rPr>
          <w:rFonts w:ascii="Times New Roman" w:eastAsia="Times New Roman" w:hAnsi="Times New Roman" w:cs="Times New Roman"/>
          <w:color w:val="32404E"/>
          <w:kern w:val="0"/>
          <w:sz w:val="24"/>
          <w:szCs w:val="24"/>
          <w14:ligatures w14:val="none"/>
        </w:rPr>
        <w:t xml:space="preserve"> </w:t>
      </w:r>
      <w:r w:rsidR="00955EB8">
        <w:rPr>
          <w:rFonts w:ascii="Times New Roman" w:eastAsia="Times New Roman" w:hAnsi="Times New Roman" w:cs="Times New Roman"/>
          <w:noProof/>
          <w:color w:val="32404E"/>
          <w:kern w:val="0"/>
          <w:sz w:val="24"/>
          <w:szCs w:val="24"/>
        </w:rPr>
        <w:drawing>
          <wp:inline distT="0" distB="0" distL="0" distR="0" wp14:anchorId="3105C64D" wp14:editId="00972D72">
            <wp:extent cx="1857983" cy="1390562"/>
            <wp:effectExtent l="0" t="0" r="0" b="635"/>
            <wp:docPr id="372932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32088" name="Picture 3729320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2426" cy="1416340"/>
                    </a:xfrm>
                    <a:prstGeom prst="rect">
                      <a:avLst/>
                    </a:prstGeom>
                  </pic:spPr>
                </pic:pic>
              </a:graphicData>
            </a:graphic>
          </wp:inline>
        </w:drawing>
      </w:r>
      <w:r w:rsidR="00955EB8">
        <w:rPr>
          <w:rFonts w:ascii="Times New Roman" w:eastAsia="Times New Roman" w:hAnsi="Times New Roman" w:cs="Times New Roman"/>
          <w:color w:val="32404E"/>
          <w:kern w:val="0"/>
          <w:sz w:val="24"/>
          <w:szCs w:val="24"/>
          <w14:ligatures w14:val="none"/>
        </w:rPr>
        <w:t xml:space="preserve"> </w:t>
      </w:r>
      <w:r w:rsidR="00955EB8">
        <w:rPr>
          <w:rFonts w:ascii="Times New Roman" w:eastAsia="Times New Roman" w:hAnsi="Times New Roman" w:cs="Times New Roman"/>
          <w:noProof/>
          <w:color w:val="32404E"/>
          <w:kern w:val="0"/>
          <w:sz w:val="24"/>
          <w:szCs w:val="24"/>
        </w:rPr>
        <w:drawing>
          <wp:inline distT="0" distB="0" distL="0" distR="0" wp14:anchorId="61C247B6" wp14:editId="77688A86">
            <wp:extent cx="1828800" cy="1388333"/>
            <wp:effectExtent l="0" t="0" r="0" b="2540"/>
            <wp:docPr id="942197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97972" name="Picture 9421979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5192" cy="1431143"/>
                    </a:xfrm>
                    <a:prstGeom prst="rect">
                      <a:avLst/>
                    </a:prstGeom>
                  </pic:spPr>
                </pic:pic>
              </a:graphicData>
            </a:graphic>
          </wp:inline>
        </w:drawing>
      </w:r>
      <w:r w:rsidR="00955EB8">
        <w:rPr>
          <w:rFonts w:ascii="Times New Roman" w:eastAsia="Times New Roman" w:hAnsi="Times New Roman" w:cs="Times New Roman"/>
          <w:color w:val="32404E"/>
          <w:kern w:val="0"/>
          <w:sz w:val="24"/>
          <w:szCs w:val="24"/>
          <w14:ligatures w14:val="none"/>
        </w:rPr>
        <w:t xml:space="preserve">   </w:t>
      </w:r>
    </w:p>
    <w:p w14:paraId="74B60843" w14:textId="1100C589" w:rsidR="00780730" w:rsidRPr="00A550C9" w:rsidRDefault="00955EB8" w:rsidP="00780730">
      <w:pPr>
        <w:shd w:val="clear" w:color="auto" w:fill="FFFFFF"/>
        <w:spacing w:after="120" w:line="240" w:lineRule="auto"/>
        <w:jc w:val="both"/>
        <w:textAlignment w:val="baseline"/>
        <w:rPr>
          <w:rFonts w:ascii="Times New Roman" w:eastAsia="Times New Roman" w:hAnsi="Times New Roman" w:cs="Times New Roman"/>
          <w:color w:val="32404E"/>
          <w:kern w:val="0"/>
          <w:sz w:val="24"/>
          <w:szCs w:val="24"/>
          <w14:ligatures w14:val="none"/>
        </w:rPr>
      </w:pPr>
      <w:r>
        <w:rPr>
          <w:rFonts w:ascii="Times New Roman" w:eastAsia="Times New Roman" w:hAnsi="Times New Roman" w:cs="Times New Roman"/>
          <w:noProof/>
          <w:color w:val="32404E"/>
          <w:kern w:val="0"/>
          <w:sz w:val="24"/>
          <w:szCs w:val="24"/>
        </w:rPr>
        <w:lastRenderedPageBreak/>
        <w:drawing>
          <wp:inline distT="0" distB="0" distL="0" distR="0" wp14:anchorId="0413BCB1" wp14:editId="102F0892">
            <wp:extent cx="1817573" cy="1273810"/>
            <wp:effectExtent l="0" t="0" r="0" b="2540"/>
            <wp:docPr id="13809875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87574" name="Picture 13809875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046" cy="1304277"/>
                    </a:xfrm>
                    <a:prstGeom prst="rect">
                      <a:avLst/>
                    </a:prstGeom>
                  </pic:spPr>
                </pic:pic>
              </a:graphicData>
            </a:graphic>
          </wp:inline>
        </w:drawing>
      </w:r>
      <w:r>
        <w:rPr>
          <w:rFonts w:ascii="Times New Roman" w:eastAsia="Times New Roman" w:hAnsi="Times New Roman" w:cs="Times New Roman"/>
          <w:color w:val="32404E"/>
          <w:kern w:val="0"/>
          <w:sz w:val="24"/>
          <w:szCs w:val="24"/>
          <w14:ligatures w14:val="none"/>
        </w:rPr>
        <w:t xml:space="preserve">  </w:t>
      </w:r>
      <w:r w:rsidR="0035001E">
        <w:rPr>
          <w:rFonts w:ascii="Times New Roman" w:eastAsia="Times New Roman" w:hAnsi="Times New Roman" w:cs="Times New Roman"/>
          <w:noProof/>
          <w:color w:val="32404E"/>
          <w:kern w:val="0"/>
          <w:sz w:val="24"/>
          <w:szCs w:val="24"/>
        </w:rPr>
        <w:drawing>
          <wp:inline distT="0" distB="0" distL="0" distR="0" wp14:anchorId="4B7A4971" wp14:editId="6FC0AAB8">
            <wp:extent cx="1984375" cy="1282531"/>
            <wp:effectExtent l="0" t="0" r="0" b="0"/>
            <wp:docPr id="19744519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51977" name="Picture 19744519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3537" cy="1301379"/>
                    </a:xfrm>
                    <a:prstGeom prst="rect">
                      <a:avLst/>
                    </a:prstGeom>
                  </pic:spPr>
                </pic:pic>
              </a:graphicData>
            </a:graphic>
          </wp:inline>
        </w:drawing>
      </w:r>
      <w:r w:rsidR="0035001E">
        <w:rPr>
          <w:rFonts w:ascii="Times New Roman" w:eastAsia="Times New Roman" w:hAnsi="Times New Roman" w:cs="Times New Roman"/>
          <w:color w:val="32404E"/>
          <w:kern w:val="0"/>
          <w:sz w:val="24"/>
          <w:szCs w:val="24"/>
          <w14:ligatures w14:val="none"/>
        </w:rPr>
        <w:t xml:space="preserve">  </w:t>
      </w:r>
      <w:r w:rsidR="0035001E">
        <w:rPr>
          <w:rFonts w:ascii="Times New Roman" w:eastAsia="Times New Roman" w:hAnsi="Times New Roman" w:cs="Times New Roman"/>
          <w:noProof/>
          <w:color w:val="32404E"/>
          <w:kern w:val="0"/>
          <w:sz w:val="24"/>
          <w:szCs w:val="24"/>
        </w:rPr>
        <w:drawing>
          <wp:inline distT="0" distB="0" distL="0" distR="0" wp14:anchorId="65A6E0D9" wp14:editId="2FA5DF13">
            <wp:extent cx="1741251" cy="1320800"/>
            <wp:effectExtent l="0" t="0" r="0" b="0"/>
            <wp:docPr id="502777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77017" name="Picture 5027770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630" cy="1361290"/>
                    </a:xfrm>
                    <a:prstGeom prst="rect">
                      <a:avLst/>
                    </a:prstGeom>
                  </pic:spPr>
                </pic:pic>
              </a:graphicData>
            </a:graphic>
          </wp:inline>
        </w:drawing>
      </w:r>
    </w:p>
    <w:p w14:paraId="3C9146AF" w14:textId="77777777" w:rsidR="00F95DB3" w:rsidRDefault="00F95DB3"/>
    <w:sectPr w:rsidR="00F95DB3" w:rsidSect="00780730">
      <w:pgSz w:w="11906" w:h="8419"/>
      <w:pgMar w:top="1418" w:right="1797"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3A09"/>
    <w:multiLevelType w:val="multilevel"/>
    <w:tmpl w:val="41DE5BC6"/>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o"/>
      <w:lvlJc w:val="left"/>
      <w:pPr>
        <w:tabs>
          <w:tab w:val="num" w:pos="420"/>
        </w:tabs>
        <w:ind w:left="420" w:hanging="360"/>
      </w:pPr>
      <w:rPr>
        <w:rFonts w:ascii="Courier New" w:hAnsi="Courier New" w:hint="default"/>
        <w:sz w:val="20"/>
      </w:rPr>
    </w:lvl>
    <w:lvl w:ilvl="2" w:tentative="1">
      <w:start w:val="1"/>
      <w:numFmt w:val="bullet"/>
      <w:lvlText w:val=""/>
      <w:lvlJc w:val="left"/>
      <w:pPr>
        <w:tabs>
          <w:tab w:val="num" w:pos="1140"/>
        </w:tabs>
        <w:ind w:left="1140" w:hanging="360"/>
      </w:pPr>
      <w:rPr>
        <w:rFonts w:ascii="Wingdings" w:hAnsi="Wingdings" w:hint="default"/>
        <w:sz w:val="20"/>
      </w:rPr>
    </w:lvl>
    <w:lvl w:ilvl="3" w:tentative="1">
      <w:start w:val="1"/>
      <w:numFmt w:val="bullet"/>
      <w:lvlText w:val=""/>
      <w:lvlJc w:val="left"/>
      <w:pPr>
        <w:tabs>
          <w:tab w:val="num" w:pos="1860"/>
        </w:tabs>
        <w:ind w:left="1860" w:hanging="360"/>
      </w:pPr>
      <w:rPr>
        <w:rFonts w:ascii="Wingdings" w:hAnsi="Wingdings" w:hint="default"/>
        <w:sz w:val="20"/>
      </w:rPr>
    </w:lvl>
    <w:lvl w:ilvl="4" w:tentative="1">
      <w:start w:val="1"/>
      <w:numFmt w:val="bullet"/>
      <w:lvlText w:val=""/>
      <w:lvlJc w:val="left"/>
      <w:pPr>
        <w:tabs>
          <w:tab w:val="num" w:pos="2580"/>
        </w:tabs>
        <w:ind w:left="2580" w:hanging="360"/>
      </w:pPr>
      <w:rPr>
        <w:rFonts w:ascii="Wingdings" w:hAnsi="Wingdings" w:hint="default"/>
        <w:sz w:val="20"/>
      </w:rPr>
    </w:lvl>
    <w:lvl w:ilvl="5" w:tentative="1">
      <w:start w:val="1"/>
      <w:numFmt w:val="bullet"/>
      <w:lvlText w:val=""/>
      <w:lvlJc w:val="left"/>
      <w:pPr>
        <w:tabs>
          <w:tab w:val="num" w:pos="3300"/>
        </w:tabs>
        <w:ind w:left="3300" w:hanging="360"/>
      </w:pPr>
      <w:rPr>
        <w:rFonts w:ascii="Wingdings" w:hAnsi="Wingdings" w:hint="default"/>
        <w:sz w:val="20"/>
      </w:rPr>
    </w:lvl>
    <w:lvl w:ilvl="6" w:tentative="1">
      <w:start w:val="1"/>
      <w:numFmt w:val="bullet"/>
      <w:lvlText w:val=""/>
      <w:lvlJc w:val="left"/>
      <w:pPr>
        <w:tabs>
          <w:tab w:val="num" w:pos="4020"/>
        </w:tabs>
        <w:ind w:left="4020" w:hanging="360"/>
      </w:pPr>
      <w:rPr>
        <w:rFonts w:ascii="Wingdings" w:hAnsi="Wingdings" w:hint="default"/>
        <w:sz w:val="20"/>
      </w:rPr>
    </w:lvl>
    <w:lvl w:ilvl="7" w:tentative="1">
      <w:start w:val="1"/>
      <w:numFmt w:val="bullet"/>
      <w:lvlText w:val=""/>
      <w:lvlJc w:val="left"/>
      <w:pPr>
        <w:tabs>
          <w:tab w:val="num" w:pos="4740"/>
        </w:tabs>
        <w:ind w:left="4740" w:hanging="360"/>
      </w:pPr>
      <w:rPr>
        <w:rFonts w:ascii="Wingdings" w:hAnsi="Wingdings" w:hint="default"/>
        <w:sz w:val="20"/>
      </w:rPr>
    </w:lvl>
    <w:lvl w:ilvl="8" w:tentative="1">
      <w:start w:val="1"/>
      <w:numFmt w:val="bullet"/>
      <w:lvlText w:val=""/>
      <w:lvlJc w:val="left"/>
      <w:pPr>
        <w:tabs>
          <w:tab w:val="num" w:pos="5460"/>
        </w:tabs>
        <w:ind w:left="5460" w:hanging="360"/>
      </w:pPr>
      <w:rPr>
        <w:rFonts w:ascii="Wingdings" w:hAnsi="Wingdings" w:hint="default"/>
        <w:sz w:val="20"/>
      </w:rPr>
    </w:lvl>
  </w:abstractNum>
  <w:abstractNum w:abstractNumId="1" w15:restartNumberingAfterBreak="0">
    <w:nsid w:val="46415C6A"/>
    <w:multiLevelType w:val="multilevel"/>
    <w:tmpl w:val="5642970C"/>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o"/>
      <w:lvlJc w:val="left"/>
      <w:pPr>
        <w:tabs>
          <w:tab w:val="num" w:pos="420"/>
        </w:tabs>
        <w:ind w:left="420" w:hanging="360"/>
      </w:pPr>
      <w:rPr>
        <w:rFonts w:ascii="Courier New" w:hAnsi="Courier New" w:hint="default"/>
        <w:sz w:val="20"/>
      </w:rPr>
    </w:lvl>
    <w:lvl w:ilvl="2" w:tentative="1">
      <w:start w:val="1"/>
      <w:numFmt w:val="bullet"/>
      <w:lvlText w:val=""/>
      <w:lvlJc w:val="left"/>
      <w:pPr>
        <w:tabs>
          <w:tab w:val="num" w:pos="1140"/>
        </w:tabs>
        <w:ind w:left="1140" w:hanging="360"/>
      </w:pPr>
      <w:rPr>
        <w:rFonts w:ascii="Wingdings" w:hAnsi="Wingdings" w:hint="default"/>
        <w:sz w:val="20"/>
      </w:rPr>
    </w:lvl>
    <w:lvl w:ilvl="3" w:tentative="1">
      <w:start w:val="1"/>
      <w:numFmt w:val="bullet"/>
      <w:lvlText w:val=""/>
      <w:lvlJc w:val="left"/>
      <w:pPr>
        <w:tabs>
          <w:tab w:val="num" w:pos="1860"/>
        </w:tabs>
        <w:ind w:left="1860" w:hanging="360"/>
      </w:pPr>
      <w:rPr>
        <w:rFonts w:ascii="Wingdings" w:hAnsi="Wingdings" w:hint="default"/>
        <w:sz w:val="20"/>
      </w:rPr>
    </w:lvl>
    <w:lvl w:ilvl="4" w:tentative="1">
      <w:start w:val="1"/>
      <w:numFmt w:val="bullet"/>
      <w:lvlText w:val=""/>
      <w:lvlJc w:val="left"/>
      <w:pPr>
        <w:tabs>
          <w:tab w:val="num" w:pos="2580"/>
        </w:tabs>
        <w:ind w:left="2580" w:hanging="360"/>
      </w:pPr>
      <w:rPr>
        <w:rFonts w:ascii="Wingdings" w:hAnsi="Wingdings" w:hint="default"/>
        <w:sz w:val="20"/>
      </w:rPr>
    </w:lvl>
    <w:lvl w:ilvl="5" w:tentative="1">
      <w:start w:val="1"/>
      <w:numFmt w:val="bullet"/>
      <w:lvlText w:val=""/>
      <w:lvlJc w:val="left"/>
      <w:pPr>
        <w:tabs>
          <w:tab w:val="num" w:pos="3300"/>
        </w:tabs>
        <w:ind w:left="3300" w:hanging="360"/>
      </w:pPr>
      <w:rPr>
        <w:rFonts w:ascii="Wingdings" w:hAnsi="Wingdings" w:hint="default"/>
        <w:sz w:val="20"/>
      </w:rPr>
    </w:lvl>
    <w:lvl w:ilvl="6" w:tentative="1">
      <w:start w:val="1"/>
      <w:numFmt w:val="bullet"/>
      <w:lvlText w:val=""/>
      <w:lvlJc w:val="left"/>
      <w:pPr>
        <w:tabs>
          <w:tab w:val="num" w:pos="4020"/>
        </w:tabs>
        <w:ind w:left="4020" w:hanging="360"/>
      </w:pPr>
      <w:rPr>
        <w:rFonts w:ascii="Wingdings" w:hAnsi="Wingdings" w:hint="default"/>
        <w:sz w:val="20"/>
      </w:rPr>
    </w:lvl>
    <w:lvl w:ilvl="7" w:tentative="1">
      <w:start w:val="1"/>
      <w:numFmt w:val="bullet"/>
      <w:lvlText w:val=""/>
      <w:lvlJc w:val="left"/>
      <w:pPr>
        <w:tabs>
          <w:tab w:val="num" w:pos="4740"/>
        </w:tabs>
        <w:ind w:left="4740" w:hanging="360"/>
      </w:pPr>
      <w:rPr>
        <w:rFonts w:ascii="Wingdings" w:hAnsi="Wingdings" w:hint="default"/>
        <w:sz w:val="20"/>
      </w:rPr>
    </w:lvl>
    <w:lvl w:ilvl="8" w:tentative="1">
      <w:start w:val="1"/>
      <w:numFmt w:val="bullet"/>
      <w:lvlText w:val=""/>
      <w:lvlJc w:val="left"/>
      <w:pPr>
        <w:tabs>
          <w:tab w:val="num" w:pos="5460"/>
        </w:tabs>
        <w:ind w:left="5460" w:hanging="360"/>
      </w:pPr>
      <w:rPr>
        <w:rFonts w:ascii="Wingdings" w:hAnsi="Wingdings" w:hint="default"/>
        <w:sz w:val="20"/>
      </w:rPr>
    </w:lvl>
  </w:abstractNum>
  <w:abstractNum w:abstractNumId="2" w15:restartNumberingAfterBreak="0">
    <w:nsid w:val="7A697066"/>
    <w:multiLevelType w:val="multilevel"/>
    <w:tmpl w:val="ACB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1659">
    <w:abstractNumId w:val="1"/>
  </w:num>
  <w:num w:numId="2" w16cid:durableId="679816364">
    <w:abstractNumId w:val="0"/>
  </w:num>
  <w:num w:numId="3" w16cid:durableId="150870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bookFoldPrinting/>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C9"/>
    <w:rsid w:val="00294D3F"/>
    <w:rsid w:val="0035001E"/>
    <w:rsid w:val="003D1078"/>
    <w:rsid w:val="00575FB1"/>
    <w:rsid w:val="00663438"/>
    <w:rsid w:val="00725692"/>
    <w:rsid w:val="00780730"/>
    <w:rsid w:val="00955EB8"/>
    <w:rsid w:val="00A550C9"/>
    <w:rsid w:val="00AC1AF4"/>
    <w:rsid w:val="00BE185F"/>
    <w:rsid w:val="00CC0A19"/>
    <w:rsid w:val="00CF3BA5"/>
    <w:rsid w:val="00D10CDF"/>
    <w:rsid w:val="00DD2787"/>
    <w:rsid w:val="00F95DB3"/>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551B"/>
  <w15:chartTrackingRefBased/>
  <w15:docId w15:val="{234E9F47-F789-424C-8BB4-91A60588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0C9"/>
    <w:rPr>
      <w:rFonts w:eastAsiaTheme="majorEastAsia" w:cstheme="majorBidi"/>
      <w:color w:val="272727" w:themeColor="text1" w:themeTint="D8"/>
    </w:rPr>
  </w:style>
  <w:style w:type="paragraph" w:styleId="Title">
    <w:name w:val="Title"/>
    <w:basedOn w:val="Normal"/>
    <w:next w:val="Normal"/>
    <w:link w:val="TitleChar"/>
    <w:uiPriority w:val="10"/>
    <w:qFormat/>
    <w:rsid w:val="00A55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0C9"/>
    <w:pPr>
      <w:spacing w:before="160"/>
      <w:jc w:val="center"/>
    </w:pPr>
    <w:rPr>
      <w:i/>
      <w:iCs/>
      <w:color w:val="404040" w:themeColor="text1" w:themeTint="BF"/>
    </w:rPr>
  </w:style>
  <w:style w:type="character" w:customStyle="1" w:styleId="QuoteChar">
    <w:name w:val="Quote Char"/>
    <w:basedOn w:val="DefaultParagraphFont"/>
    <w:link w:val="Quote"/>
    <w:uiPriority w:val="29"/>
    <w:rsid w:val="00A550C9"/>
    <w:rPr>
      <w:i/>
      <w:iCs/>
      <w:color w:val="404040" w:themeColor="text1" w:themeTint="BF"/>
    </w:rPr>
  </w:style>
  <w:style w:type="paragraph" w:styleId="ListParagraph">
    <w:name w:val="List Paragraph"/>
    <w:basedOn w:val="Normal"/>
    <w:uiPriority w:val="34"/>
    <w:qFormat/>
    <w:rsid w:val="00A550C9"/>
    <w:pPr>
      <w:ind w:left="720"/>
      <w:contextualSpacing/>
    </w:pPr>
  </w:style>
  <w:style w:type="character" w:styleId="IntenseEmphasis">
    <w:name w:val="Intense Emphasis"/>
    <w:basedOn w:val="DefaultParagraphFont"/>
    <w:uiPriority w:val="21"/>
    <w:qFormat/>
    <w:rsid w:val="00A550C9"/>
    <w:rPr>
      <w:i/>
      <w:iCs/>
      <w:color w:val="2F5496" w:themeColor="accent1" w:themeShade="BF"/>
    </w:rPr>
  </w:style>
  <w:style w:type="paragraph" w:styleId="IntenseQuote">
    <w:name w:val="Intense Quote"/>
    <w:basedOn w:val="Normal"/>
    <w:next w:val="Normal"/>
    <w:link w:val="IntenseQuoteChar"/>
    <w:uiPriority w:val="30"/>
    <w:qFormat/>
    <w:rsid w:val="00A55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0C9"/>
    <w:rPr>
      <w:i/>
      <w:iCs/>
      <w:color w:val="2F5496" w:themeColor="accent1" w:themeShade="BF"/>
    </w:rPr>
  </w:style>
  <w:style w:type="character" w:styleId="IntenseReference">
    <w:name w:val="Intense Reference"/>
    <w:basedOn w:val="DefaultParagraphFont"/>
    <w:uiPriority w:val="32"/>
    <w:qFormat/>
    <w:rsid w:val="00A550C9"/>
    <w:rPr>
      <w:b/>
      <w:bCs/>
      <w:smallCaps/>
      <w:color w:val="2F5496" w:themeColor="accent1" w:themeShade="BF"/>
      <w:spacing w:val="5"/>
    </w:rPr>
  </w:style>
  <w:style w:type="character" w:customStyle="1" w:styleId="js-currencytitle">
    <w:name w:val="js-currencytitle"/>
    <w:basedOn w:val="DefaultParagraphFont"/>
    <w:rsid w:val="00CF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 Aloyce Kalegeya</dc:creator>
  <cp:keywords/>
  <dc:description/>
  <cp:lastModifiedBy>Japhet Aloyce Kalegeya</cp:lastModifiedBy>
  <cp:revision>3</cp:revision>
  <dcterms:created xsi:type="dcterms:W3CDTF">2026-01-08T05:41:00Z</dcterms:created>
  <dcterms:modified xsi:type="dcterms:W3CDTF">2026-01-08T07:45:00Z</dcterms:modified>
</cp:coreProperties>
</file>