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42D83">
      <w:pPr>
        <w:pStyle w:val="13"/>
        <w:numPr>
          <w:ilvl w:val="0"/>
          <w:numId w:val="1"/>
        </w:numPr>
        <w:spacing w:after="0"/>
        <w:rPr>
          <w:rFonts w:cs="Microsoft Sans Serif" w:asciiTheme="majorHAnsi" w:hAnsiTheme="majorHAnsi"/>
          <w:sz w:val="22"/>
          <w:szCs w:val="22"/>
        </w:rPr>
      </w:pPr>
      <w:r>
        <w:rPr>
          <w:rFonts w:cs="Microsoft Sans Serif" w:asciiTheme="majorHAnsi" w:hAnsiTheme="majorHAnsi"/>
          <w:b/>
          <w:bCs/>
          <w:sz w:val="22"/>
          <w:szCs w:val="22"/>
        </w:rPr>
        <w:t>Project Tittle</w:t>
      </w:r>
      <w:r>
        <w:rPr>
          <w:rFonts w:cs="Microsoft Sans Serif" w:asciiTheme="majorHAnsi" w:hAnsiTheme="majorHAnsi"/>
          <w:sz w:val="22"/>
          <w:szCs w:val="22"/>
        </w:rPr>
        <w:t>: IOT (</w:t>
      </w:r>
      <w:r>
        <w:rPr>
          <w:rFonts w:cs="Microsoft Sans Serif" w:asciiTheme="majorHAnsi" w:hAnsiTheme="majorHAnsi"/>
          <w:b/>
          <w:bCs/>
          <w:sz w:val="22"/>
          <w:szCs w:val="22"/>
        </w:rPr>
        <w:t>Internet of Things)</w:t>
      </w:r>
      <w:r>
        <w:rPr>
          <w:rFonts w:cs="Microsoft Sans Serif" w:asciiTheme="majorHAnsi" w:hAnsiTheme="majorHAnsi"/>
          <w:sz w:val="22"/>
          <w:szCs w:val="22"/>
        </w:rPr>
        <w:t xml:space="preserve"> base Direct Air Carbon Capturing with Air Purifier.</w:t>
      </w:r>
    </w:p>
    <w:p w14:paraId="5962C79D">
      <w:pPr>
        <w:spacing w:after="0"/>
        <w:rPr>
          <w:rFonts w:cs="Microsoft Sans Serif" w:asciiTheme="majorHAnsi" w:hAnsiTheme="majorHAnsi"/>
          <w:sz w:val="6"/>
          <w:szCs w:val="6"/>
        </w:rPr>
      </w:pPr>
    </w:p>
    <w:p w14:paraId="3D90C7BF">
      <w:pPr>
        <w:pStyle w:val="18"/>
        <w:numPr>
          <w:ilvl w:val="0"/>
          <w:numId w:val="1"/>
        </w:numPr>
        <w:spacing w:line="276" w:lineRule="auto"/>
        <w:jc w:val="both"/>
        <w:rPr>
          <w:rFonts w:cs="Microsoft Sans Serif" w:asciiTheme="majorHAnsi" w:hAnsiTheme="majorHAnsi"/>
          <w:sz w:val="22"/>
          <w:szCs w:val="22"/>
        </w:rPr>
      </w:pPr>
      <w:r>
        <w:rPr>
          <w:rFonts w:cs="Microsoft Sans Serif" w:asciiTheme="majorHAnsi" w:hAnsiTheme="majorHAnsi"/>
          <w:b/>
          <w:bCs/>
          <w:sz w:val="22"/>
          <w:szCs w:val="22"/>
        </w:rPr>
        <w:t>Project Summary:</w:t>
      </w:r>
      <w:r>
        <w:rPr>
          <w:rFonts w:cs="Microsoft Sans Serif" w:asciiTheme="majorHAnsi" w:hAnsiTheme="majorHAnsi"/>
          <w:sz w:val="22"/>
          <w:szCs w:val="22"/>
        </w:rPr>
        <w:t xml:space="preserve"> Dhaka, a city of 23.2 million people, is one of the top five most polluted cities in the world. It suffers from severe air pollution, a lack of trees, and excessive carbon dioxide emissions, which are causing the city to heat up. This pollution is affecting the lower-income people the most. Since there is not enough space left in the city to plant new trees, the </w:t>
      </w:r>
      <w:r>
        <w:rPr>
          <w:rFonts w:hint="default" w:cs="Microsoft Sans Serif" w:asciiTheme="majorHAnsi" w:hAnsiTheme="majorHAnsi"/>
          <w:sz w:val="22"/>
          <w:szCs w:val="22"/>
          <w:lang w:val="en-US"/>
        </w:rPr>
        <w:t>Internet of Things(</w:t>
      </w:r>
      <w:r>
        <w:rPr>
          <w:rFonts w:cs="Microsoft Sans Serif" w:asciiTheme="majorHAnsi" w:hAnsiTheme="majorHAnsi"/>
          <w:sz w:val="22"/>
          <w:szCs w:val="22"/>
        </w:rPr>
        <w:t>IOT</w:t>
      </w:r>
      <w:r>
        <w:rPr>
          <w:rFonts w:hint="default" w:cs="Microsoft Sans Serif" w:asciiTheme="majorHAnsi" w:hAnsiTheme="majorHAnsi"/>
          <w:sz w:val="22"/>
          <w:szCs w:val="22"/>
          <w:lang w:val="en-US"/>
        </w:rPr>
        <w:t>)</w:t>
      </w:r>
      <w:r>
        <w:rPr>
          <w:rFonts w:cs="Microsoft Sans Serif" w:asciiTheme="majorHAnsi" w:hAnsiTheme="majorHAnsi"/>
          <w:sz w:val="22"/>
          <w:szCs w:val="22"/>
        </w:rPr>
        <w:t>-based Direct Air Carbon Capturing and Air Purifier will be a way to overcome this problem. One machine will purify the air equivalent to about 1,000 trees and, in addition to absorbing carbon dioxide, will also show the amount of greenhouse gases in the air.</w:t>
      </w:r>
    </w:p>
    <w:p w14:paraId="764BD1EF">
      <w:pPr>
        <w:pStyle w:val="13"/>
        <w:spacing w:after="0"/>
        <w:rPr>
          <w:rFonts w:cs="Microsoft Sans Serif" w:asciiTheme="majorHAnsi" w:hAnsiTheme="majorHAnsi"/>
          <w:sz w:val="6"/>
          <w:szCs w:val="6"/>
        </w:rPr>
      </w:pPr>
    </w:p>
    <w:p w14:paraId="55C1BF13">
      <w:pPr>
        <w:pStyle w:val="13"/>
        <w:numPr>
          <w:ilvl w:val="0"/>
          <w:numId w:val="1"/>
        </w:numPr>
        <w:spacing w:after="0"/>
        <w:rPr>
          <w:rFonts w:cs="Microsoft Sans Serif" w:asciiTheme="majorHAnsi" w:hAnsiTheme="majorHAnsi"/>
          <w:sz w:val="22"/>
          <w:szCs w:val="22"/>
        </w:rPr>
      </w:pPr>
      <w:r>
        <w:rPr>
          <w:rFonts w:cs="Microsoft Sans Serif" w:asciiTheme="majorHAnsi" w:hAnsiTheme="majorHAnsi"/>
          <w:b/>
          <w:bCs/>
          <w:sz w:val="22"/>
          <w:szCs w:val="22"/>
        </w:rPr>
        <w:t>Project Area:</w:t>
      </w:r>
      <w:r>
        <w:rPr>
          <w:rFonts w:cs="Microsoft Sans Serif" w:asciiTheme="majorHAnsi" w:hAnsiTheme="majorHAnsi"/>
          <w:sz w:val="22"/>
          <w:szCs w:val="22"/>
        </w:rPr>
        <w:t xml:space="preserve"> - Around Dhaka City.</w:t>
      </w:r>
    </w:p>
    <w:p w14:paraId="04CC227C">
      <w:pPr>
        <w:pStyle w:val="13"/>
        <w:spacing w:after="0"/>
        <w:rPr>
          <w:rFonts w:cs="Microsoft Sans Serif" w:asciiTheme="majorHAnsi" w:hAnsiTheme="majorHAnsi"/>
          <w:sz w:val="6"/>
          <w:szCs w:val="6"/>
        </w:rPr>
      </w:pPr>
    </w:p>
    <w:p w14:paraId="265395B6">
      <w:pPr>
        <w:pStyle w:val="13"/>
        <w:numPr>
          <w:ilvl w:val="0"/>
          <w:numId w:val="1"/>
        </w:numPr>
        <w:spacing w:after="0"/>
        <w:rPr>
          <w:rFonts w:cs="Microsoft Sans Serif" w:asciiTheme="majorHAnsi" w:hAnsiTheme="majorHAnsi"/>
          <w:sz w:val="22"/>
          <w:szCs w:val="22"/>
        </w:rPr>
      </w:pPr>
      <w:r>
        <w:rPr>
          <w:rFonts w:cs="Microsoft Sans Serif" w:asciiTheme="majorHAnsi" w:hAnsiTheme="majorHAnsi"/>
          <w:b/>
          <w:bCs/>
          <w:sz w:val="22"/>
          <w:szCs w:val="22"/>
        </w:rPr>
        <w:t>Project Period</w:t>
      </w:r>
      <w:r>
        <w:rPr>
          <w:rFonts w:cs="Microsoft Sans Serif" w:asciiTheme="majorHAnsi" w:hAnsiTheme="majorHAnsi"/>
          <w:sz w:val="22"/>
          <w:szCs w:val="22"/>
        </w:rPr>
        <w:t>: 3 years. (From July,2025 to June 2028)</w:t>
      </w:r>
    </w:p>
    <w:p w14:paraId="6FA33677">
      <w:pPr>
        <w:spacing w:after="0"/>
        <w:rPr>
          <w:rFonts w:cs="Microsoft Sans Serif" w:asciiTheme="majorHAnsi" w:hAnsiTheme="majorHAnsi"/>
          <w:sz w:val="4"/>
          <w:szCs w:val="4"/>
        </w:rPr>
      </w:pPr>
    </w:p>
    <w:p w14:paraId="636D5AC8">
      <w:pPr>
        <w:pStyle w:val="8"/>
        <w:numPr>
          <w:ilvl w:val="0"/>
          <w:numId w:val="1"/>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Targeted Stakeholders: Detailing the primary, secondary and tertiary- </w:t>
      </w:r>
    </w:p>
    <w:p w14:paraId="754085B1">
      <w:pPr>
        <w:pStyle w:val="8"/>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Primary Stakeholders</w:t>
      </w:r>
      <w:r>
        <w:rPr>
          <w:rFonts w:cs="Microsoft Sans Serif" w:asciiTheme="majorHAnsi" w:hAnsiTheme="majorHAnsi"/>
          <w:sz w:val="22"/>
          <w:szCs w:val="22"/>
        </w:rPr>
        <w:t xml:space="preserve"> (Directly impacted or involved):</w:t>
      </w:r>
    </w:p>
    <w:p w14:paraId="4755CBBD">
      <w:pPr>
        <w:pStyle w:val="8"/>
        <w:numPr>
          <w:ilvl w:val="0"/>
          <w:numId w:val="2"/>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Low-income communities</w:t>
      </w:r>
      <w:r>
        <w:rPr>
          <w:rFonts w:cs="Microsoft Sans Serif" w:asciiTheme="majorHAnsi" w:hAnsiTheme="majorHAnsi"/>
          <w:sz w:val="22"/>
          <w:szCs w:val="22"/>
        </w:rPr>
        <w:t xml:space="preserve"> in Dhaka – most affected by air pollution.</w:t>
      </w:r>
    </w:p>
    <w:p w14:paraId="4175F5FD">
      <w:pPr>
        <w:pStyle w:val="8"/>
        <w:numPr>
          <w:ilvl w:val="0"/>
          <w:numId w:val="2"/>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Children and elderly</w:t>
      </w:r>
      <w:r>
        <w:rPr>
          <w:rFonts w:cs="Microsoft Sans Serif" w:asciiTheme="majorHAnsi" w:hAnsiTheme="majorHAnsi"/>
          <w:sz w:val="22"/>
          <w:szCs w:val="22"/>
        </w:rPr>
        <w:t xml:space="preserve"> – vulnerable to health issues.</w:t>
      </w:r>
    </w:p>
    <w:p w14:paraId="656ACD10">
      <w:pPr>
        <w:pStyle w:val="8"/>
        <w:numPr>
          <w:ilvl w:val="0"/>
          <w:numId w:val="2"/>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City authorities (DNCC/DSCC)</w:t>
      </w:r>
      <w:r>
        <w:rPr>
          <w:rFonts w:cs="Microsoft Sans Serif" w:asciiTheme="majorHAnsi" w:hAnsiTheme="majorHAnsi"/>
          <w:sz w:val="22"/>
          <w:szCs w:val="22"/>
        </w:rPr>
        <w:t xml:space="preserve"> – for implementation in public areas.</w:t>
      </w:r>
    </w:p>
    <w:p w14:paraId="4D49DD11">
      <w:pPr>
        <w:pStyle w:val="8"/>
        <w:numPr>
          <w:ilvl w:val="0"/>
          <w:numId w:val="2"/>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Healthcare sector</w:t>
      </w:r>
      <w:r>
        <w:rPr>
          <w:rFonts w:cs="Microsoft Sans Serif" w:asciiTheme="majorHAnsi" w:hAnsiTheme="majorHAnsi"/>
          <w:sz w:val="22"/>
          <w:szCs w:val="22"/>
        </w:rPr>
        <w:t xml:space="preserve"> – reduced pollution-related illnesses.</w:t>
      </w:r>
    </w:p>
    <w:p w14:paraId="25B2B17D">
      <w:pPr>
        <w:pStyle w:val="8"/>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Secondary Stakeholders</w:t>
      </w:r>
      <w:r>
        <w:rPr>
          <w:rFonts w:cs="Microsoft Sans Serif" w:asciiTheme="majorHAnsi" w:hAnsiTheme="majorHAnsi"/>
          <w:sz w:val="22"/>
          <w:szCs w:val="22"/>
        </w:rPr>
        <w:t xml:space="preserve"> (Supportive roles):</w:t>
      </w:r>
    </w:p>
    <w:p w14:paraId="534FD9DB">
      <w:pPr>
        <w:pStyle w:val="8"/>
        <w:numPr>
          <w:ilvl w:val="0"/>
          <w:numId w:val="3"/>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Schools</w:t>
      </w:r>
      <w:r>
        <w:rPr>
          <w:rFonts w:cs="Microsoft Sans Serif" w:asciiTheme="majorHAnsi" w:hAnsiTheme="majorHAnsi"/>
          <w:sz w:val="22"/>
          <w:szCs w:val="22"/>
        </w:rPr>
        <w:t xml:space="preserve"> – safer environments for children.</w:t>
      </w:r>
    </w:p>
    <w:p w14:paraId="39659168">
      <w:pPr>
        <w:pStyle w:val="8"/>
        <w:numPr>
          <w:ilvl w:val="0"/>
          <w:numId w:val="3"/>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Industries and businesses</w:t>
      </w:r>
      <w:r>
        <w:rPr>
          <w:rFonts w:cs="Microsoft Sans Serif" w:asciiTheme="majorHAnsi" w:hAnsiTheme="majorHAnsi"/>
          <w:sz w:val="22"/>
          <w:szCs w:val="22"/>
        </w:rPr>
        <w:t xml:space="preserve"> – responsible for or affected by pollution.</w:t>
      </w:r>
    </w:p>
    <w:p w14:paraId="08881D60">
      <w:pPr>
        <w:pStyle w:val="8"/>
        <w:numPr>
          <w:ilvl w:val="0"/>
          <w:numId w:val="3"/>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Investors/NGOs</w:t>
      </w:r>
      <w:r>
        <w:rPr>
          <w:rFonts w:cs="Microsoft Sans Serif" w:asciiTheme="majorHAnsi" w:hAnsiTheme="majorHAnsi"/>
          <w:sz w:val="22"/>
          <w:szCs w:val="22"/>
        </w:rPr>
        <w:t xml:space="preserve"> – interested in health and environment.</w:t>
      </w:r>
    </w:p>
    <w:p w14:paraId="68DB9023">
      <w:pPr>
        <w:pStyle w:val="8"/>
        <w:numPr>
          <w:ilvl w:val="0"/>
          <w:numId w:val="3"/>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Urban planners</w:t>
      </w:r>
      <w:r>
        <w:rPr>
          <w:rFonts w:cs="Microsoft Sans Serif" w:asciiTheme="majorHAnsi" w:hAnsiTheme="majorHAnsi"/>
          <w:sz w:val="22"/>
          <w:szCs w:val="22"/>
        </w:rPr>
        <w:t xml:space="preserve"> – integrating green solutions in development.</w:t>
      </w:r>
    </w:p>
    <w:p w14:paraId="4A358B9F">
      <w:pPr>
        <w:pStyle w:val="8"/>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Tertiary Stakeholders</w:t>
      </w:r>
      <w:r>
        <w:rPr>
          <w:rFonts w:cs="Microsoft Sans Serif" w:asciiTheme="majorHAnsi" w:hAnsiTheme="majorHAnsi"/>
          <w:sz w:val="22"/>
          <w:szCs w:val="22"/>
        </w:rPr>
        <w:t xml:space="preserve"> (Long-term or indirect):</w:t>
      </w:r>
    </w:p>
    <w:p w14:paraId="033A24BD">
      <w:pPr>
        <w:pStyle w:val="8"/>
        <w:numPr>
          <w:ilvl w:val="0"/>
          <w:numId w:val="4"/>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National population</w:t>
      </w:r>
      <w:r>
        <w:rPr>
          <w:rFonts w:cs="Microsoft Sans Serif" w:asciiTheme="majorHAnsi" w:hAnsiTheme="majorHAnsi"/>
          <w:sz w:val="22"/>
          <w:szCs w:val="22"/>
        </w:rPr>
        <w:t xml:space="preserve"> – scalable benefits across the country.</w:t>
      </w:r>
    </w:p>
    <w:p w14:paraId="68A00F32">
      <w:pPr>
        <w:pStyle w:val="8"/>
        <w:numPr>
          <w:ilvl w:val="0"/>
          <w:numId w:val="4"/>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Policymakers</w:t>
      </w:r>
      <w:r>
        <w:rPr>
          <w:rFonts w:cs="Microsoft Sans Serif" w:asciiTheme="majorHAnsi" w:hAnsiTheme="majorHAnsi"/>
          <w:sz w:val="22"/>
          <w:szCs w:val="22"/>
        </w:rPr>
        <w:t xml:space="preserve"> – data-driven environmental policy.</w:t>
      </w:r>
    </w:p>
    <w:p w14:paraId="5F73D545">
      <w:pPr>
        <w:pStyle w:val="8"/>
        <w:numPr>
          <w:ilvl w:val="0"/>
          <w:numId w:val="4"/>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Media</w:t>
      </w:r>
      <w:r>
        <w:rPr>
          <w:rFonts w:cs="Microsoft Sans Serif" w:asciiTheme="majorHAnsi" w:hAnsiTheme="majorHAnsi"/>
          <w:sz w:val="22"/>
          <w:szCs w:val="22"/>
        </w:rPr>
        <w:t xml:space="preserve"> – awareness and advocacy.</w:t>
      </w:r>
    </w:p>
    <w:p w14:paraId="79C99C51">
      <w:pPr>
        <w:pStyle w:val="8"/>
        <w:numPr>
          <w:ilvl w:val="0"/>
          <w:numId w:val="4"/>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b w:val="0"/>
          <w:bCs w:val="0"/>
          <w:sz w:val="22"/>
          <w:szCs w:val="22"/>
        </w:rPr>
        <w:t>Eco product companies</w:t>
      </w:r>
      <w:r>
        <w:rPr>
          <w:rFonts w:cs="Microsoft Sans Serif" w:asciiTheme="majorHAnsi" w:hAnsiTheme="majorHAnsi"/>
          <w:sz w:val="22"/>
          <w:szCs w:val="22"/>
        </w:rPr>
        <w:t xml:space="preserve"> – use captured CO</w:t>
      </w:r>
      <w:r>
        <w:rPr>
          <w:rFonts w:cs="Cambria Math" w:asciiTheme="majorHAnsi" w:hAnsiTheme="majorHAnsi"/>
          <w:sz w:val="22"/>
          <w:szCs w:val="22"/>
        </w:rPr>
        <w:t>₂</w:t>
      </w:r>
      <w:r>
        <w:rPr>
          <w:rFonts w:cs="Microsoft Sans Serif" w:asciiTheme="majorHAnsi" w:hAnsiTheme="majorHAnsi"/>
          <w:sz w:val="22"/>
          <w:szCs w:val="22"/>
        </w:rPr>
        <w:t xml:space="preserve"> for </w:t>
      </w:r>
      <w:r>
        <w:rPr>
          <w:rFonts w:cs="Microsoft Sans Serif" w:asciiTheme="majorHAnsi" w:hAnsiTheme="majorHAnsi"/>
          <w:sz w:val="22"/>
          <w:szCs w:val="22"/>
          <w:lang w:val="en-US"/>
        </w:rPr>
        <w:t>Eco</w:t>
      </w:r>
      <w:r>
        <w:rPr>
          <w:rFonts w:cs="Microsoft Sans Serif" w:asciiTheme="majorHAnsi" w:hAnsiTheme="majorHAnsi"/>
          <w:sz w:val="22"/>
          <w:szCs w:val="22"/>
        </w:rPr>
        <w:t xml:space="preserve"> bricks/feed.</w:t>
      </w:r>
    </w:p>
    <w:p w14:paraId="467ED0FA">
      <w:pPr>
        <w:pStyle w:val="8"/>
        <w:tabs>
          <w:tab w:val="left" w:pos="720"/>
        </w:tabs>
        <w:spacing w:before="0" w:beforeAutospacing="0" w:after="0" w:afterAutospacing="0" w:line="276" w:lineRule="auto"/>
        <w:ind w:left="360"/>
        <w:rPr>
          <w:rFonts w:cs="Microsoft Sans Serif" w:asciiTheme="majorHAnsi" w:hAnsiTheme="majorHAnsi"/>
          <w:sz w:val="10"/>
          <w:szCs w:val="10"/>
        </w:rPr>
      </w:pPr>
    </w:p>
    <w:p w14:paraId="0A23E2E9">
      <w:pPr>
        <w:pStyle w:val="13"/>
        <w:numPr>
          <w:ilvl w:val="0"/>
          <w:numId w:val="1"/>
        </w:numPr>
        <w:spacing w:after="0"/>
        <w:rPr>
          <w:rFonts w:cs="Microsoft Sans Serif" w:asciiTheme="majorHAnsi" w:hAnsiTheme="majorHAnsi"/>
          <w:sz w:val="22"/>
          <w:szCs w:val="22"/>
        </w:rPr>
      </w:pPr>
      <w:r>
        <w:rPr>
          <w:rFonts w:cs="Microsoft Sans Serif" w:asciiTheme="majorHAnsi" w:hAnsiTheme="majorHAnsi"/>
          <w:b/>
          <w:bCs/>
          <w:sz w:val="22"/>
          <w:szCs w:val="22"/>
        </w:rPr>
        <w:t>Project objective:</w:t>
      </w:r>
      <w:r>
        <w:rPr>
          <w:rFonts w:cs="Microsoft Sans Serif" w:asciiTheme="majorHAnsi" w:hAnsiTheme="majorHAnsi"/>
          <w:sz w:val="22"/>
          <w:szCs w:val="22"/>
        </w:rPr>
        <w:t xml:space="preserve"> To reduce air pollution in Dhaka City by deploying </w:t>
      </w:r>
      <w:r>
        <w:rPr>
          <w:rFonts w:hint="default" w:cs="Microsoft Sans Serif" w:asciiTheme="majorHAnsi" w:hAnsiTheme="majorHAnsi"/>
          <w:sz w:val="22"/>
          <w:szCs w:val="22"/>
          <w:lang w:val="en-US"/>
        </w:rPr>
        <w:t>Internet of Things(</w:t>
      </w:r>
      <w:r>
        <w:rPr>
          <w:rFonts w:cs="Microsoft Sans Serif" w:asciiTheme="majorHAnsi" w:hAnsiTheme="majorHAnsi"/>
          <w:sz w:val="22"/>
          <w:szCs w:val="22"/>
        </w:rPr>
        <w:t>IOT</w:t>
      </w:r>
      <w:r>
        <w:rPr>
          <w:rFonts w:hint="default" w:cs="Microsoft Sans Serif" w:asciiTheme="majorHAnsi" w:hAnsiTheme="majorHAnsi"/>
          <w:sz w:val="22"/>
          <w:szCs w:val="22"/>
          <w:lang w:val="en-US"/>
        </w:rPr>
        <w:t>)</w:t>
      </w:r>
      <w:r>
        <w:rPr>
          <w:rFonts w:cs="Microsoft Sans Serif" w:asciiTheme="majorHAnsi" w:hAnsiTheme="majorHAnsi"/>
          <w:sz w:val="22"/>
          <w:szCs w:val="22"/>
        </w:rPr>
        <w:t>based Direct Air Carbon Capturing and Air Purifier systems that can absorb carbon dioxide and other toxic gases, equivalent to the air-purifying capacity of 1,000 trees per unit. The system aims to lower CO</w:t>
      </w:r>
      <w:r>
        <w:rPr>
          <w:rFonts w:cs="Cambria Math" w:asciiTheme="majorHAnsi" w:hAnsiTheme="majorHAnsi"/>
          <w:sz w:val="22"/>
          <w:szCs w:val="22"/>
        </w:rPr>
        <w:t>₂</w:t>
      </w:r>
      <w:r>
        <w:rPr>
          <w:rFonts w:cs="Microsoft Sans Serif" w:asciiTheme="majorHAnsi" w:hAnsiTheme="majorHAnsi"/>
          <w:sz w:val="22"/>
          <w:szCs w:val="22"/>
        </w:rPr>
        <w:t xml:space="preserve"> levels from 480</w:t>
      </w:r>
      <w:r>
        <w:rPr>
          <w:rFonts w:cs="Century Gothic" w:asciiTheme="majorHAnsi" w:hAnsiTheme="majorHAnsi"/>
          <w:sz w:val="22"/>
          <w:szCs w:val="22"/>
        </w:rPr>
        <w:t>–</w:t>
      </w:r>
      <w:r>
        <w:rPr>
          <w:rFonts w:cs="Microsoft Sans Serif" w:asciiTheme="majorHAnsi" w:hAnsiTheme="majorHAnsi"/>
          <w:sz w:val="22"/>
          <w:szCs w:val="22"/>
        </w:rPr>
        <w:t>500 ppm to 250 ppm, improve public health</w:t>
      </w:r>
      <w:r>
        <w:rPr>
          <w:rFonts w:cs="Century Gothic" w:asciiTheme="majorHAnsi" w:hAnsiTheme="majorHAnsi"/>
          <w:sz w:val="22"/>
          <w:szCs w:val="22"/>
        </w:rPr>
        <w:t>—</w:t>
      </w:r>
      <w:r>
        <w:rPr>
          <w:rFonts w:cs="Microsoft Sans Serif" w:asciiTheme="majorHAnsi" w:hAnsiTheme="majorHAnsi"/>
          <w:sz w:val="22"/>
          <w:szCs w:val="22"/>
        </w:rPr>
        <w:t>especially for vulnerable populations and support the production of eco-friendly materials like Eco bricks and Eco- feed from captured carbon.</w:t>
      </w:r>
    </w:p>
    <w:p w14:paraId="1DC4C130">
      <w:pPr>
        <w:pStyle w:val="13"/>
        <w:spacing w:after="0"/>
        <w:rPr>
          <w:rFonts w:cs="Microsoft Sans Serif" w:asciiTheme="majorHAnsi" w:hAnsiTheme="majorHAnsi"/>
          <w:sz w:val="8"/>
          <w:szCs w:val="8"/>
        </w:rPr>
      </w:pPr>
    </w:p>
    <w:p w14:paraId="20341F4A">
      <w:pPr>
        <w:pStyle w:val="8"/>
        <w:numPr>
          <w:ilvl w:val="0"/>
          <w:numId w:val="1"/>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b/>
          <w:bCs/>
          <w:sz w:val="22"/>
          <w:szCs w:val="22"/>
        </w:rPr>
        <w:t>Problem Context:</w:t>
      </w:r>
      <w:r>
        <w:rPr>
          <w:rFonts w:cs="Microsoft Sans Serif" w:asciiTheme="majorHAnsi" w:hAnsiTheme="majorHAnsi"/>
          <w:sz w:val="22"/>
          <w:szCs w:val="22"/>
        </w:rPr>
        <w:t xml:space="preserve">  Dhaka the capital of Bangladesh with a population of 23.2 million, is one of the world’s most polluted cities, facing severe air pollution, excessive CO</w:t>
      </w:r>
      <w:r>
        <w:rPr>
          <w:rFonts w:cs="Cambria Math" w:asciiTheme="majorHAnsi" w:hAnsiTheme="majorHAnsi"/>
          <w:sz w:val="22"/>
          <w:szCs w:val="22"/>
        </w:rPr>
        <w:t>₂</w:t>
      </w:r>
      <w:r>
        <w:rPr>
          <w:rFonts w:cs="Microsoft Sans Serif" w:asciiTheme="majorHAnsi" w:hAnsiTheme="majorHAnsi"/>
          <w:sz w:val="22"/>
          <w:szCs w:val="22"/>
        </w:rPr>
        <w:t xml:space="preserve"> emissions, and a critical lack of green space. The CO</w:t>
      </w:r>
      <w:r>
        <w:rPr>
          <w:rFonts w:cs="Cambria Math" w:asciiTheme="majorHAnsi" w:hAnsiTheme="majorHAnsi"/>
          <w:sz w:val="22"/>
          <w:szCs w:val="22"/>
        </w:rPr>
        <w:t>₂</w:t>
      </w:r>
      <w:r>
        <w:rPr>
          <w:rFonts w:cs="Microsoft Sans Serif" w:asciiTheme="majorHAnsi" w:hAnsiTheme="majorHAnsi"/>
          <w:sz w:val="22"/>
          <w:szCs w:val="22"/>
        </w:rPr>
        <w:t xml:space="preserve"> level in the air often exceeds 480</w:t>
      </w:r>
      <w:r>
        <w:rPr>
          <w:rFonts w:cs="Century Gothic" w:asciiTheme="majorHAnsi" w:hAnsiTheme="majorHAnsi"/>
          <w:sz w:val="22"/>
          <w:szCs w:val="22"/>
        </w:rPr>
        <w:t>–</w:t>
      </w:r>
      <w:r>
        <w:rPr>
          <w:rFonts w:cs="Microsoft Sans Serif" w:asciiTheme="majorHAnsi" w:hAnsiTheme="majorHAnsi"/>
          <w:sz w:val="22"/>
          <w:szCs w:val="22"/>
        </w:rPr>
        <w:t>500 ppm, far above the safe range of 350</w:t>
      </w:r>
      <w:r>
        <w:rPr>
          <w:rFonts w:cs="Century Gothic" w:asciiTheme="majorHAnsi" w:hAnsiTheme="majorHAnsi"/>
          <w:sz w:val="22"/>
          <w:szCs w:val="22"/>
        </w:rPr>
        <w:t>–</w:t>
      </w:r>
      <w:r>
        <w:rPr>
          <w:rFonts w:cs="Microsoft Sans Serif" w:asciiTheme="majorHAnsi" w:hAnsiTheme="majorHAnsi"/>
          <w:sz w:val="22"/>
          <w:szCs w:val="22"/>
        </w:rPr>
        <w:t>400 ppm. This pollution is especially harmful to low-income communities and children, contributing to respiratory diseases and premature deaths</w:t>
      </w:r>
      <w:r>
        <w:rPr>
          <w:rFonts w:cs="Century Gothic" w:asciiTheme="majorHAnsi" w:hAnsiTheme="majorHAnsi"/>
          <w:sz w:val="22"/>
          <w:szCs w:val="22"/>
        </w:rPr>
        <w:t>—</w:t>
      </w:r>
      <w:r>
        <w:rPr>
          <w:rFonts w:cs="Microsoft Sans Serif" w:asciiTheme="majorHAnsi" w:hAnsiTheme="majorHAnsi"/>
          <w:sz w:val="22"/>
          <w:szCs w:val="22"/>
        </w:rPr>
        <w:t xml:space="preserve">up to 88,000 in Bangladesh in 2019 alone. With little space left for tree planting, </w:t>
      </w:r>
      <w:r>
        <w:rPr>
          <w:rFonts w:cs="Microsoft Sans Serif" w:asciiTheme="majorHAnsi" w:hAnsiTheme="majorHAnsi"/>
          <w:sz w:val="22"/>
          <w:szCs w:val="22"/>
          <w:lang w:val="en-US"/>
        </w:rPr>
        <w:t>Internet</w:t>
      </w:r>
      <w:r>
        <w:rPr>
          <w:rFonts w:hint="default" w:cs="Microsoft Sans Serif" w:asciiTheme="majorHAnsi" w:hAnsiTheme="majorHAnsi"/>
          <w:sz w:val="22"/>
          <w:szCs w:val="22"/>
          <w:lang w:val="en-US"/>
        </w:rPr>
        <w:t xml:space="preserve"> of Things(</w:t>
      </w:r>
      <w:r>
        <w:rPr>
          <w:rFonts w:cs="Microsoft Sans Serif" w:asciiTheme="majorHAnsi" w:hAnsiTheme="majorHAnsi"/>
          <w:sz w:val="22"/>
          <w:szCs w:val="22"/>
        </w:rPr>
        <w:t xml:space="preserve"> IOT</w:t>
      </w:r>
      <w:r>
        <w:rPr>
          <w:rFonts w:hint="default" w:cs="Microsoft Sans Serif" w:asciiTheme="majorHAnsi" w:hAnsiTheme="majorHAnsi"/>
          <w:sz w:val="22"/>
          <w:szCs w:val="22"/>
          <w:lang w:val="en-US"/>
        </w:rPr>
        <w:t>)</w:t>
      </w:r>
      <w:r>
        <w:rPr>
          <w:rFonts w:cs="Microsoft Sans Serif" w:asciiTheme="majorHAnsi" w:hAnsiTheme="majorHAnsi"/>
          <w:sz w:val="22"/>
          <w:szCs w:val="22"/>
        </w:rPr>
        <w:t>based Direct Air Carbon Capturing and Air Purification system offers a powerful alternative. Each unit can clean air equivalent to 1,000 trees, monitor greenhouse gases, and turn captured CO</w:t>
      </w:r>
      <w:r>
        <w:rPr>
          <w:rFonts w:cs="Cambria Math" w:asciiTheme="majorHAnsi" w:hAnsiTheme="majorHAnsi"/>
          <w:sz w:val="22"/>
          <w:szCs w:val="22"/>
        </w:rPr>
        <w:t>₂</w:t>
      </w:r>
      <w:r>
        <w:rPr>
          <w:rFonts w:cs="Microsoft Sans Serif" w:asciiTheme="majorHAnsi" w:hAnsiTheme="majorHAnsi"/>
          <w:sz w:val="22"/>
          <w:szCs w:val="22"/>
        </w:rPr>
        <w:t xml:space="preserve"> into raw materials for Eco-bricks and eco-feed, providing a scalable, sustainable solution to Dhaka</w:t>
      </w:r>
      <w:r>
        <w:rPr>
          <w:rFonts w:cs="Century Gothic" w:asciiTheme="majorHAnsi" w:hAnsiTheme="majorHAnsi"/>
          <w:sz w:val="22"/>
          <w:szCs w:val="22"/>
        </w:rPr>
        <w:t>’</w:t>
      </w:r>
      <w:r>
        <w:rPr>
          <w:rFonts w:cs="Microsoft Sans Serif" w:asciiTheme="majorHAnsi" w:hAnsiTheme="majorHAnsi"/>
          <w:sz w:val="22"/>
          <w:szCs w:val="22"/>
        </w:rPr>
        <w:t>s worsening air crisis.</w:t>
      </w:r>
    </w:p>
    <w:p w14:paraId="0AA10CFD">
      <w:pPr>
        <w:pStyle w:val="8"/>
        <w:spacing w:before="0" w:beforeAutospacing="0" w:after="0" w:afterAutospacing="0" w:line="276" w:lineRule="auto"/>
        <w:ind w:left="360"/>
        <w:rPr>
          <w:rFonts w:cs="Microsoft Sans Serif" w:asciiTheme="majorHAnsi" w:hAnsiTheme="majorHAnsi"/>
          <w:sz w:val="10"/>
          <w:szCs w:val="10"/>
        </w:rPr>
      </w:pPr>
    </w:p>
    <w:p w14:paraId="5F7BF4BD">
      <w:pPr>
        <w:pStyle w:val="8"/>
        <w:numPr>
          <w:ilvl w:val="0"/>
          <w:numId w:val="1"/>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b/>
          <w:bCs/>
          <w:sz w:val="22"/>
          <w:szCs w:val="22"/>
        </w:rPr>
        <w:t>Rationale of the project:</w:t>
      </w:r>
      <w:r>
        <w:rPr>
          <w:rFonts w:cs="Microsoft Sans Serif" w:asciiTheme="majorHAnsi" w:hAnsiTheme="majorHAnsi"/>
          <w:sz w:val="22"/>
          <w:szCs w:val="22"/>
        </w:rPr>
        <w:t xml:space="preserve"> Dhaka, one of the world's top five most polluted cities with 23.2 million people, faces critical air pollution due to high carbon dioxide emissions, lack of green space, and toxic dust from traffic, construction, and outdated industries. Lower-income populations suffer the most, with alarming levels of heavy metals like cadmium—200 times above safe limits—found in road dust. With limited space to plant trees, the </w:t>
      </w:r>
      <w:r>
        <w:rPr>
          <w:rStyle w:val="9"/>
          <w:rFonts w:cs="Microsoft Sans Serif" w:asciiTheme="majorHAnsi" w:hAnsiTheme="majorHAnsi"/>
          <w:sz w:val="22"/>
          <w:szCs w:val="22"/>
        </w:rPr>
        <w:t>IOT-based Direct Air Carbon Capturing and Air Purifier</w:t>
      </w:r>
      <w:r>
        <w:rPr>
          <w:rFonts w:cs="Microsoft Sans Serif" w:asciiTheme="majorHAnsi" w:hAnsiTheme="majorHAnsi"/>
          <w:sz w:val="22"/>
          <w:szCs w:val="22"/>
        </w:rPr>
        <w:t xml:space="preserve"> offers an innovative solution. Each machine purifies air equivalent to 1,000 trees, absorbs 84,000 pounds of CO</w:t>
      </w:r>
      <w:r>
        <w:rPr>
          <w:rFonts w:cs="Cambria Math" w:asciiTheme="majorHAnsi" w:hAnsiTheme="majorHAnsi"/>
          <w:sz w:val="22"/>
          <w:szCs w:val="22"/>
        </w:rPr>
        <w:t>₂</w:t>
      </w:r>
      <w:r>
        <w:rPr>
          <w:rFonts w:cs="Microsoft Sans Serif" w:asciiTheme="majorHAnsi" w:hAnsiTheme="majorHAnsi"/>
          <w:sz w:val="22"/>
          <w:szCs w:val="22"/>
        </w:rPr>
        <w:t xml:space="preserve"> over 3 years, filters heavy metal particles, and cleans 709,560 kiloliters of air. It protects up to 11,600 people from pollution-related health risks and increases public awareness through real-time air quality data. This project provides a practical, scalable response to Dhaka</w:t>
      </w:r>
      <w:r>
        <w:rPr>
          <w:rFonts w:cs="Century Gothic" w:asciiTheme="majorHAnsi" w:hAnsiTheme="majorHAnsi"/>
          <w:sz w:val="22"/>
          <w:szCs w:val="22"/>
        </w:rPr>
        <w:t>’</w:t>
      </w:r>
      <w:r>
        <w:rPr>
          <w:rFonts w:cs="Microsoft Sans Serif" w:asciiTheme="majorHAnsi" w:hAnsiTheme="majorHAnsi"/>
          <w:sz w:val="22"/>
          <w:szCs w:val="22"/>
        </w:rPr>
        <w:t>s urgent air quality crisis.</w:t>
      </w:r>
    </w:p>
    <w:p w14:paraId="3168E4A8">
      <w:pPr>
        <w:pStyle w:val="13"/>
        <w:spacing w:after="0"/>
        <w:rPr>
          <w:rFonts w:cs="Microsoft Sans Serif" w:asciiTheme="majorHAnsi" w:hAnsiTheme="majorHAnsi"/>
          <w:sz w:val="10"/>
          <w:szCs w:val="10"/>
        </w:rPr>
      </w:pPr>
    </w:p>
    <w:p w14:paraId="2018CD63">
      <w:pPr>
        <w:pStyle w:val="8"/>
        <w:numPr>
          <w:ilvl w:val="0"/>
          <w:numId w:val="1"/>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b/>
          <w:bCs/>
          <w:sz w:val="22"/>
          <w:szCs w:val="22"/>
        </w:rPr>
        <w:t>Project Outcome</w:t>
      </w:r>
      <w:r>
        <w:rPr>
          <w:rFonts w:cs="Microsoft Sans Serif" w:asciiTheme="majorHAnsi" w:hAnsiTheme="majorHAnsi"/>
          <w:sz w:val="22"/>
          <w:szCs w:val="22"/>
        </w:rPr>
        <w:t xml:space="preserve">: The implementation of the </w:t>
      </w:r>
      <w:r>
        <w:rPr>
          <w:rFonts w:hint="default" w:cs="Microsoft Sans Serif" w:asciiTheme="majorHAnsi" w:hAnsiTheme="majorHAnsi"/>
          <w:sz w:val="22"/>
          <w:szCs w:val="22"/>
          <w:lang w:val="en-US"/>
        </w:rPr>
        <w:t>Internet of Things(</w:t>
      </w:r>
      <w:r>
        <w:rPr>
          <w:rStyle w:val="9"/>
          <w:rFonts w:cs="Microsoft Sans Serif" w:asciiTheme="majorHAnsi" w:hAnsiTheme="majorHAnsi"/>
          <w:sz w:val="22"/>
          <w:szCs w:val="22"/>
        </w:rPr>
        <w:t>IOT</w:t>
      </w:r>
      <w:r>
        <w:rPr>
          <w:rStyle w:val="9"/>
          <w:rFonts w:hint="default" w:cs="Microsoft Sans Serif" w:asciiTheme="majorHAnsi" w:hAnsiTheme="majorHAnsi"/>
          <w:sz w:val="22"/>
          <w:szCs w:val="22"/>
          <w:lang w:val="en-US"/>
        </w:rPr>
        <w:t>)</w:t>
      </w:r>
      <w:r>
        <w:rPr>
          <w:rStyle w:val="9"/>
          <w:rFonts w:cs="Microsoft Sans Serif" w:asciiTheme="majorHAnsi" w:hAnsiTheme="majorHAnsi"/>
          <w:sz w:val="22"/>
          <w:szCs w:val="22"/>
        </w:rPr>
        <w:t>based Direct Air Carbon Capturing and Air Purifier System</w:t>
      </w:r>
      <w:r>
        <w:rPr>
          <w:rFonts w:cs="Microsoft Sans Serif" w:asciiTheme="majorHAnsi" w:hAnsiTheme="majorHAnsi"/>
          <w:sz w:val="22"/>
          <w:szCs w:val="22"/>
        </w:rPr>
        <w:t xml:space="preserve"> will result in significant environmental, health, and socio-economic benefits for Dhaka city:</w:t>
      </w:r>
    </w:p>
    <w:p w14:paraId="728C05F6">
      <w:pPr>
        <w:pStyle w:val="8"/>
        <w:spacing w:before="0" w:beforeAutospacing="0" w:after="0" w:afterAutospacing="0" w:line="276" w:lineRule="auto"/>
        <w:ind w:left="360"/>
        <w:rPr>
          <w:rFonts w:cs="Microsoft Sans Serif" w:asciiTheme="majorHAnsi" w:hAnsiTheme="majorHAnsi"/>
          <w:sz w:val="22"/>
          <w:szCs w:val="22"/>
        </w:rPr>
      </w:pPr>
      <w:r>
        <w:rPr>
          <w:rStyle w:val="9"/>
          <w:rFonts w:cs="Microsoft Sans Serif" w:asciiTheme="majorHAnsi" w:hAnsiTheme="majorHAnsi"/>
          <w:sz w:val="22"/>
          <w:szCs w:val="22"/>
        </w:rPr>
        <w:t>Improved Air Quality</w:t>
      </w:r>
      <w:r>
        <w:rPr>
          <w:rFonts w:cs="Microsoft Sans Serif" w:asciiTheme="majorHAnsi" w:hAnsiTheme="majorHAnsi"/>
          <w:sz w:val="22"/>
          <w:szCs w:val="22"/>
        </w:rPr>
        <w:t>:</w:t>
      </w:r>
      <w:r>
        <w:rPr>
          <w:rFonts w:cs="Microsoft Sans Serif" w:asciiTheme="majorHAnsi" w:hAnsiTheme="majorHAnsi"/>
          <w:sz w:val="22"/>
          <w:szCs w:val="22"/>
        </w:rPr>
        <w:br w:type="textWrapping"/>
      </w:r>
      <w:r>
        <w:rPr>
          <w:rFonts w:cs="Microsoft Sans Serif" w:asciiTheme="majorHAnsi" w:hAnsiTheme="majorHAnsi"/>
          <w:sz w:val="22"/>
          <w:szCs w:val="22"/>
        </w:rPr>
        <w:t xml:space="preserve">Each unit will purify approximately </w:t>
      </w:r>
      <w:r>
        <w:rPr>
          <w:rStyle w:val="9"/>
          <w:rFonts w:cs="Microsoft Sans Serif" w:asciiTheme="majorHAnsi" w:hAnsiTheme="majorHAnsi"/>
          <w:sz w:val="22"/>
          <w:szCs w:val="22"/>
        </w:rPr>
        <w:t>709,560 kiloliters of air</w:t>
      </w:r>
      <w:r>
        <w:rPr>
          <w:rFonts w:cs="Microsoft Sans Serif" w:asciiTheme="majorHAnsi" w:hAnsiTheme="majorHAnsi"/>
          <w:sz w:val="22"/>
          <w:szCs w:val="22"/>
        </w:rPr>
        <w:t xml:space="preserve"> over three</w:t>
      </w:r>
      <w:bookmarkStart w:id="0" w:name="_GoBack"/>
      <w:bookmarkEnd w:id="0"/>
      <w:r>
        <w:rPr>
          <w:rFonts w:cs="Microsoft Sans Serif" w:asciiTheme="majorHAnsi" w:hAnsiTheme="majorHAnsi"/>
          <w:sz w:val="22"/>
          <w:szCs w:val="22"/>
        </w:rPr>
        <w:t xml:space="preserve"> years, removing both </w:t>
      </w:r>
      <w:r>
        <w:rPr>
          <w:rStyle w:val="9"/>
          <w:rFonts w:cs="Microsoft Sans Serif" w:asciiTheme="majorHAnsi" w:hAnsiTheme="majorHAnsi"/>
          <w:sz w:val="22"/>
          <w:szCs w:val="22"/>
        </w:rPr>
        <w:t>carbon dioxide</w:t>
      </w:r>
      <w:r>
        <w:rPr>
          <w:rFonts w:cs="Microsoft Sans Serif" w:asciiTheme="majorHAnsi" w:hAnsiTheme="majorHAnsi"/>
          <w:sz w:val="22"/>
          <w:szCs w:val="22"/>
        </w:rPr>
        <w:t xml:space="preserve"> and </w:t>
      </w:r>
      <w:r>
        <w:rPr>
          <w:rStyle w:val="9"/>
          <w:rFonts w:cs="Microsoft Sans Serif" w:asciiTheme="majorHAnsi" w:hAnsiTheme="majorHAnsi"/>
          <w:sz w:val="22"/>
          <w:szCs w:val="22"/>
        </w:rPr>
        <w:t>toxic heavy metal particles</w:t>
      </w:r>
      <w:r>
        <w:rPr>
          <w:rFonts w:cs="Microsoft Sans Serif" w:asciiTheme="majorHAnsi" w:hAnsiTheme="majorHAnsi"/>
          <w:sz w:val="22"/>
          <w:szCs w:val="22"/>
        </w:rPr>
        <w:t xml:space="preserve"> such as cadmium, lead, and arsenic from the environment.</w:t>
      </w:r>
    </w:p>
    <w:p w14:paraId="00CD94A6">
      <w:pPr>
        <w:pStyle w:val="8"/>
        <w:numPr>
          <w:ilvl w:val="0"/>
          <w:numId w:val="5"/>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Reduction in CO</w:t>
      </w:r>
      <w:r>
        <w:rPr>
          <w:rStyle w:val="9"/>
          <w:rFonts w:cs="Cambria Math" w:asciiTheme="majorHAnsi" w:hAnsiTheme="majorHAnsi"/>
          <w:sz w:val="22"/>
          <w:szCs w:val="22"/>
        </w:rPr>
        <w:t>₂</w:t>
      </w:r>
      <w:r>
        <w:rPr>
          <w:rStyle w:val="9"/>
          <w:rFonts w:cs="Microsoft Sans Serif" w:asciiTheme="majorHAnsi" w:hAnsiTheme="majorHAnsi"/>
          <w:sz w:val="22"/>
          <w:szCs w:val="22"/>
        </w:rPr>
        <w:t xml:space="preserve"> Levels</w:t>
      </w:r>
      <w:r>
        <w:rPr>
          <w:rFonts w:cs="Microsoft Sans Serif" w:asciiTheme="majorHAnsi" w:hAnsiTheme="majorHAnsi"/>
          <w:sz w:val="22"/>
          <w:szCs w:val="22"/>
        </w:rPr>
        <w:t>:</w:t>
      </w:r>
      <w:r>
        <w:rPr>
          <w:rFonts w:cs="Microsoft Sans Serif" w:asciiTheme="majorHAnsi" w:hAnsiTheme="majorHAnsi"/>
          <w:sz w:val="22"/>
          <w:szCs w:val="22"/>
        </w:rPr>
        <w:br w:type="textWrapping"/>
      </w:r>
      <w:r>
        <w:rPr>
          <w:rFonts w:cs="Microsoft Sans Serif" w:asciiTheme="majorHAnsi" w:hAnsiTheme="majorHAnsi"/>
          <w:sz w:val="22"/>
          <w:szCs w:val="22"/>
        </w:rPr>
        <w:t xml:space="preserve">The system will </w:t>
      </w:r>
      <w:r>
        <w:rPr>
          <w:rStyle w:val="9"/>
          <w:rFonts w:cs="Microsoft Sans Serif" w:asciiTheme="majorHAnsi" w:hAnsiTheme="majorHAnsi"/>
          <w:sz w:val="22"/>
          <w:szCs w:val="22"/>
        </w:rPr>
        <w:t>reduce atmospheric CO</w:t>
      </w:r>
      <w:r>
        <w:rPr>
          <w:rStyle w:val="9"/>
          <w:rFonts w:cs="Cambria Math" w:asciiTheme="majorHAnsi" w:hAnsiTheme="majorHAnsi"/>
          <w:sz w:val="22"/>
          <w:szCs w:val="22"/>
        </w:rPr>
        <w:t>₂</w:t>
      </w:r>
      <w:r>
        <w:rPr>
          <w:rStyle w:val="9"/>
          <w:rFonts w:cs="Microsoft Sans Serif" w:asciiTheme="majorHAnsi" w:hAnsiTheme="majorHAnsi"/>
          <w:sz w:val="22"/>
          <w:szCs w:val="22"/>
        </w:rPr>
        <w:t xml:space="preserve"> concentrations</w:t>
      </w:r>
      <w:r>
        <w:rPr>
          <w:rFonts w:cs="Microsoft Sans Serif" w:asciiTheme="majorHAnsi" w:hAnsiTheme="majorHAnsi"/>
          <w:sz w:val="22"/>
          <w:szCs w:val="22"/>
        </w:rPr>
        <w:t xml:space="preserve"> from dangerous levels of 480–500 ppm to a safer 250 ppm. Each unit will absorb </w:t>
      </w:r>
      <w:r>
        <w:rPr>
          <w:rStyle w:val="9"/>
          <w:rFonts w:cs="Microsoft Sans Serif" w:asciiTheme="majorHAnsi" w:hAnsiTheme="majorHAnsi"/>
          <w:sz w:val="22"/>
          <w:szCs w:val="22"/>
        </w:rPr>
        <w:t>84,000 pounds of CO</w:t>
      </w:r>
      <w:r>
        <w:rPr>
          <w:rStyle w:val="9"/>
          <w:rFonts w:cs="Cambria Math" w:asciiTheme="majorHAnsi" w:hAnsiTheme="majorHAnsi"/>
          <w:sz w:val="22"/>
          <w:szCs w:val="22"/>
        </w:rPr>
        <w:t>₂</w:t>
      </w:r>
      <w:r>
        <w:rPr>
          <w:rStyle w:val="9"/>
          <w:rFonts w:cs="Microsoft Sans Serif" w:asciiTheme="majorHAnsi" w:hAnsiTheme="majorHAnsi"/>
          <w:sz w:val="22"/>
          <w:szCs w:val="22"/>
        </w:rPr>
        <w:t xml:space="preserve"> over 3 years</w:t>
      </w:r>
      <w:r>
        <w:rPr>
          <w:rFonts w:cs="Microsoft Sans Serif" w:asciiTheme="majorHAnsi" w:hAnsiTheme="majorHAnsi"/>
          <w:sz w:val="22"/>
          <w:szCs w:val="22"/>
        </w:rPr>
        <w:t>.</w:t>
      </w:r>
    </w:p>
    <w:p w14:paraId="69CC5588">
      <w:pPr>
        <w:pStyle w:val="8"/>
        <w:numPr>
          <w:ilvl w:val="0"/>
          <w:numId w:val="5"/>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Health Benefits</w:t>
      </w:r>
      <w:r>
        <w:rPr>
          <w:rFonts w:cs="Microsoft Sans Serif" w:asciiTheme="majorHAnsi" w:hAnsiTheme="majorHAnsi"/>
          <w:sz w:val="22"/>
          <w:szCs w:val="22"/>
        </w:rPr>
        <w:t>:</w:t>
      </w:r>
      <w:r>
        <w:rPr>
          <w:rFonts w:cs="Microsoft Sans Serif" w:asciiTheme="majorHAnsi" w:hAnsiTheme="majorHAnsi"/>
          <w:sz w:val="22"/>
          <w:szCs w:val="22"/>
        </w:rPr>
        <w:br w:type="textWrapping"/>
      </w:r>
      <w:r>
        <w:rPr>
          <w:rFonts w:cs="Microsoft Sans Serif" w:asciiTheme="majorHAnsi" w:hAnsiTheme="majorHAnsi"/>
          <w:sz w:val="22"/>
          <w:szCs w:val="22"/>
        </w:rPr>
        <w:t xml:space="preserve">Each machine will </w:t>
      </w:r>
      <w:r>
        <w:rPr>
          <w:rStyle w:val="9"/>
          <w:rFonts w:cs="Microsoft Sans Serif" w:asciiTheme="majorHAnsi" w:hAnsiTheme="majorHAnsi"/>
          <w:sz w:val="22"/>
          <w:szCs w:val="22"/>
        </w:rPr>
        <w:t>directly and indirectly protect 1,500–1,600 people</w:t>
      </w:r>
      <w:r>
        <w:rPr>
          <w:rFonts w:cs="Microsoft Sans Serif" w:asciiTheme="majorHAnsi" w:hAnsiTheme="majorHAnsi"/>
          <w:sz w:val="22"/>
          <w:szCs w:val="22"/>
        </w:rPr>
        <w:t xml:space="preserve"> from pollution-related health risks, including respiratory diseases and heavy metal toxicity, especially among vulnerable low-income communities and children.</w:t>
      </w:r>
    </w:p>
    <w:p w14:paraId="5EFA2935">
      <w:pPr>
        <w:pStyle w:val="8"/>
        <w:numPr>
          <w:ilvl w:val="0"/>
          <w:numId w:val="5"/>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Economic Impact</w:t>
      </w:r>
      <w:r>
        <w:rPr>
          <w:rFonts w:cs="Microsoft Sans Serif" w:asciiTheme="majorHAnsi" w:hAnsiTheme="majorHAnsi"/>
          <w:sz w:val="22"/>
          <w:szCs w:val="22"/>
        </w:rPr>
        <w:t>:</w:t>
      </w:r>
      <w:r>
        <w:rPr>
          <w:rFonts w:cs="Microsoft Sans Serif" w:asciiTheme="majorHAnsi" w:hAnsiTheme="majorHAnsi"/>
          <w:sz w:val="22"/>
          <w:szCs w:val="22"/>
        </w:rPr>
        <w:br w:type="textWrapping"/>
      </w:r>
      <w:r>
        <w:rPr>
          <w:rFonts w:cs="Microsoft Sans Serif" w:asciiTheme="majorHAnsi" w:hAnsiTheme="majorHAnsi"/>
          <w:sz w:val="22"/>
          <w:szCs w:val="22"/>
        </w:rPr>
        <w:t xml:space="preserve">By reducing air pollution, the system will help lower the average </w:t>
      </w:r>
      <w:r>
        <w:rPr>
          <w:rStyle w:val="9"/>
          <w:rFonts w:cs="Microsoft Sans Serif" w:asciiTheme="majorHAnsi" w:hAnsiTheme="majorHAnsi"/>
          <w:sz w:val="22"/>
          <w:szCs w:val="22"/>
        </w:rPr>
        <w:t>annual medical expense of 350–370 BDT per person</w:t>
      </w:r>
      <w:r>
        <w:rPr>
          <w:rFonts w:cs="Microsoft Sans Serif" w:asciiTheme="majorHAnsi" w:hAnsiTheme="majorHAnsi"/>
          <w:sz w:val="22"/>
          <w:szCs w:val="22"/>
        </w:rPr>
        <w:t>, providing financial relief to economically disadvantaged populations.</w:t>
      </w:r>
    </w:p>
    <w:p w14:paraId="3E0BC3A6">
      <w:pPr>
        <w:pStyle w:val="8"/>
        <w:numPr>
          <w:ilvl w:val="0"/>
          <w:numId w:val="5"/>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Data-Driven Public Awareness</w:t>
      </w:r>
      <w:r>
        <w:rPr>
          <w:rFonts w:cs="Microsoft Sans Serif" w:asciiTheme="majorHAnsi" w:hAnsiTheme="majorHAnsi"/>
          <w:sz w:val="22"/>
          <w:szCs w:val="22"/>
        </w:rPr>
        <w:t>:</w:t>
      </w:r>
      <w:r>
        <w:rPr>
          <w:rFonts w:cs="Microsoft Sans Serif" w:asciiTheme="majorHAnsi" w:hAnsiTheme="majorHAnsi"/>
          <w:sz w:val="22"/>
          <w:szCs w:val="22"/>
        </w:rPr>
        <w:br w:type="textWrapping"/>
      </w:r>
      <w:r>
        <w:rPr>
          <w:rFonts w:cs="Microsoft Sans Serif" w:asciiTheme="majorHAnsi" w:hAnsiTheme="majorHAnsi"/>
          <w:sz w:val="22"/>
          <w:szCs w:val="22"/>
        </w:rPr>
        <w:t xml:space="preserve">Real-time display of harmful gas levels and air quality data will raise </w:t>
      </w:r>
      <w:r>
        <w:rPr>
          <w:rStyle w:val="9"/>
          <w:rFonts w:cs="Microsoft Sans Serif" w:asciiTheme="majorHAnsi" w:hAnsiTheme="majorHAnsi"/>
          <w:sz w:val="22"/>
          <w:szCs w:val="22"/>
        </w:rPr>
        <w:t>public awareness</w:t>
      </w:r>
      <w:r>
        <w:rPr>
          <w:rFonts w:cs="Microsoft Sans Serif" w:asciiTheme="majorHAnsi" w:hAnsiTheme="majorHAnsi"/>
          <w:sz w:val="22"/>
          <w:szCs w:val="22"/>
        </w:rPr>
        <w:t>, encourage behavior change, and inform policy decisions.</w:t>
      </w:r>
    </w:p>
    <w:p w14:paraId="645D98A2">
      <w:pPr>
        <w:pStyle w:val="8"/>
        <w:numPr>
          <w:ilvl w:val="0"/>
          <w:numId w:val="5"/>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Circular Economy Contribution</w:t>
      </w:r>
      <w:r>
        <w:rPr>
          <w:rFonts w:cs="Microsoft Sans Serif" w:asciiTheme="majorHAnsi" w:hAnsiTheme="majorHAnsi"/>
          <w:sz w:val="22"/>
          <w:szCs w:val="22"/>
        </w:rPr>
        <w:t>:</w:t>
      </w:r>
      <w:r>
        <w:rPr>
          <w:rFonts w:cs="Microsoft Sans Serif" w:asciiTheme="majorHAnsi" w:hAnsiTheme="majorHAnsi"/>
          <w:sz w:val="22"/>
          <w:szCs w:val="22"/>
        </w:rPr>
        <w:br w:type="textWrapping"/>
      </w:r>
      <w:r>
        <w:rPr>
          <w:rFonts w:cs="Microsoft Sans Serif" w:asciiTheme="majorHAnsi" w:hAnsiTheme="majorHAnsi"/>
          <w:sz w:val="22"/>
          <w:szCs w:val="22"/>
        </w:rPr>
        <w:t xml:space="preserve">Captured carbon dioxide will be converted into </w:t>
      </w:r>
      <w:r>
        <w:rPr>
          <w:rStyle w:val="9"/>
          <w:rFonts w:cs="Microsoft Sans Serif" w:asciiTheme="majorHAnsi" w:hAnsiTheme="majorHAnsi"/>
          <w:sz w:val="22"/>
          <w:szCs w:val="22"/>
        </w:rPr>
        <w:t>raw materials for eco-bricks and eco-feed</w:t>
      </w:r>
      <w:r>
        <w:rPr>
          <w:rFonts w:cs="Microsoft Sans Serif" w:asciiTheme="majorHAnsi" w:hAnsiTheme="majorHAnsi"/>
          <w:sz w:val="22"/>
          <w:szCs w:val="22"/>
        </w:rPr>
        <w:t>, promoting sustainable production and environmental reuse.</w:t>
      </w:r>
    </w:p>
    <w:p w14:paraId="75B57D2D">
      <w:pPr>
        <w:pStyle w:val="8"/>
        <w:tabs>
          <w:tab w:val="left" w:pos="720"/>
        </w:tabs>
        <w:spacing w:before="0" w:beforeAutospacing="0" w:after="0" w:afterAutospacing="0" w:line="276" w:lineRule="auto"/>
        <w:ind w:left="720"/>
        <w:rPr>
          <w:rFonts w:cs="Microsoft Sans Serif" w:asciiTheme="majorHAnsi" w:hAnsiTheme="majorHAnsi"/>
          <w:sz w:val="6"/>
          <w:szCs w:val="6"/>
        </w:rPr>
      </w:pPr>
    </w:p>
    <w:p w14:paraId="4E9030FE">
      <w:pPr>
        <w:pStyle w:val="3"/>
        <w:numPr>
          <w:ilvl w:val="0"/>
          <w:numId w:val="1"/>
        </w:numPr>
        <w:spacing w:before="0"/>
        <w:rPr>
          <w:rFonts w:cs="Microsoft Sans Serif"/>
          <w:i w:val="0"/>
          <w:color w:val="auto"/>
          <w:sz w:val="22"/>
          <w:szCs w:val="22"/>
        </w:rPr>
      </w:pPr>
      <w:r>
        <w:rPr>
          <w:rFonts w:cs="Microsoft Sans Serif"/>
          <w:i w:val="0"/>
          <w:color w:val="auto"/>
          <w:sz w:val="22"/>
          <w:szCs w:val="22"/>
        </w:rPr>
        <w:t xml:space="preserve">Project Deliverables/Activities/interventions: </w:t>
      </w:r>
    </w:p>
    <w:p w14:paraId="0CB44DAE">
      <w:pPr>
        <w:pStyle w:val="3"/>
        <w:spacing w:before="0"/>
        <w:rPr>
          <w:rFonts w:cs="Microsoft Sans Serif"/>
          <w:i w:val="0"/>
          <w:color w:val="auto"/>
          <w:sz w:val="22"/>
          <w:szCs w:val="22"/>
        </w:rPr>
      </w:pPr>
      <w:r>
        <w:rPr>
          <w:rStyle w:val="9"/>
          <w:rFonts w:cs="Microsoft Sans Serif"/>
          <w:b/>
          <w:bCs/>
          <w:i w:val="0"/>
          <w:color w:val="auto"/>
          <w:sz w:val="22"/>
          <w:szCs w:val="22"/>
        </w:rPr>
        <w:t xml:space="preserve"> Deployment of IOT-Based Direct Air Carbon Capturing and Air Purifier Systems</w:t>
      </w:r>
    </w:p>
    <w:p w14:paraId="7C14B1AC">
      <w:pPr>
        <w:pStyle w:val="8"/>
        <w:numPr>
          <w:ilvl w:val="0"/>
          <w:numId w:val="6"/>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b/>
          <w:bCs/>
          <w:sz w:val="22"/>
          <w:szCs w:val="22"/>
        </w:rPr>
        <w:t>Install air purification machines</w:t>
      </w:r>
      <w:r>
        <w:rPr>
          <w:rFonts w:cs="Microsoft Sans Serif" w:asciiTheme="majorHAnsi" w:hAnsiTheme="majorHAnsi"/>
          <w:sz w:val="22"/>
          <w:szCs w:val="22"/>
        </w:rPr>
        <w:t xml:space="preserve"> in high-risk urban areas such as roadsides, school zones, hospitals, residential areas, and industrial neighborhoods.</w:t>
      </w:r>
    </w:p>
    <w:p w14:paraId="40F10CCB">
      <w:pPr>
        <w:pStyle w:val="8"/>
        <w:numPr>
          <w:ilvl w:val="0"/>
          <w:numId w:val="6"/>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Each machine will:</w:t>
      </w:r>
    </w:p>
    <w:p w14:paraId="7A84A494">
      <w:pPr>
        <w:pStyle w:val="8"/>
        <w:numPr>
          <w:ilvl w:val="0"/>
          <w:numId w:val="6"/>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Absorb </w:t>
      </w:r>
      <w:r>
        <w:rPr>
          <w:rStyle w:val="9"/>
          <w:rFonts w:cs="Microsoft Sans Serif" w:asciiTheme="majorHAnsi" w:hAnsiTheme="majorHAnsi"/>
          <w:sz w:val="22"/>
          <w:szCs w:val="22"/>
        </w:rPr>
        <w:t>84,000 pounds of carbon dioxide</w:t>
      </w:r>
      <w:r>
        <w:rPr>
          <w:rFonts w:cs="Microsoft Sans Serif" w:asciiTheme="majorHAnsi" w:hAnsiTheme="majorHAnsi"/>
          <w:sz w:val="22"/>
          <w:szCs w:val="22"/>
        </w:rPr>
        <w:t xml:space="preserve"> over 3 years.</w:t>
      </w:r>
    </w:p>
    <w:p w14:paraId="4DAAC3FE">
      <w:pPr>
        <w:pStyle w:val="8"/>
        <w:numPr>
          <w:ilvl w:val="0"/>
          <w:numId w:val="6"/>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Purify approximately </w:t>
      </w:r>
      <w:r>
        <w:rPr>
          <w:rStyle w:val="9"/>
          <w:rFonts w:cs="Microsoft Sans Serif" w:asciiTheme="majorHAnsi" w:hAnsiTheme="majorHAnsi"/>
          <w:sz w:val="22"/>
          <w:szCs w:val="22"/>
        </w:rPr>
        <w:t>709,560 kiloliters of air</w:t>
      </w:r>
      <w:r>
        <w:rPr>
          <w:rFonts w:cs="Microsoft Sans Serif" w:asciiTheme="majorHAnsi" w:hAnsiTheme="majorHAnsi"/>
          <w:sz w:val="22"/>
          <w:szCs w:val="22"/>
        </w:rPr>
        <w:t>.</w:t>
      </w:r>
    </w:p>
    <w:p w14:paraId="2B2DB56D">
      <w:pPr>
        <w:pStyle w:val="8"/>
        <w:numPr>
          <w:ilvl w:val="0"/>
          <w:numId w:val="6"/>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Remove </w:t>
      </w:r>
      <w:r>
        <w:rPr>
          <w:rStyle w:val="9"/>
          <w:rFonts w:cs="Microsoft Sans Serif" w:asciiTheme="majorHAnsi" w:hAnsiTheme="majorHAnsi"/>
          <w:sz w:val="22"/>
          <w:szCs w:val="22"/>
        </w:rPr>
        <w:t>heavy metal particles</w:t>
      </w:r>
      <w:r>
        <w:rPr>
          <w:rFonts w:cs="Microsoft Sans Serif" w:asciiTheme="majorHAnsi" w:hAnsiTheme="majorHAnsi"/>
          <w:sz w:val="22"/>
          <w:szCs w:val="22"/>
        </w:rPr>
        <w:t xml:space="preserve"> such as cadmium, lead, and arsenic from the air.</w:t>
      </w:r>
    </w:p>
    <w:p w14:paraId="1395DB63">
      <w:pPr>
        <w:pStyle w:val="8"/>
        <w:numPr>
          <w:ilvl w:val="0"/>
          <w:numId w:val="6"/>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Reduce CO</w:t>
      </w:r>
      <w:r>
        <w:rPr>
          <w:rFonts w:cs="Cambria Math" w:asciiTheme="majorHAnsi" w:hAnsiTheme="majorHAnsi"/>
          <w:sz w:val="22"/>
          <w:szCs w:val="22"/>
        </w:rPr>
        <w:t>₂</w:t>
      </w:r>
      <w:r>
        <w:rPr>
          <w:rFonts w:cs="Microsoft Sans Serif" w:asciiTheme="majorHAnsi" w:hAnsiTheme="majorHAnsi"/>
          <w:sz w:val="22"/>
          <w:szCs w:val="22"/>
        </w:rPr>
        <w:t xml:space="preserve"> levels from 480</w:t>
      </w:r>
      <w:r>
        <w:rPr>
          <w:rFonts w:cs="Century Gothic" w:asciiTheme="majorHAnsi" w:hAnsiTheme="majorHAnsi"/>
          <w:sz w:val="22"/>
          <w:szCs w:val="22"/>
        </w:rPr>
        <w:t>–</w:t>
      </w:r>
      <w:r>
        <w:rPr>
          <w:rFonts w:cs="Microsoft Sans Serif" w:asciiTheme="majorHAnsi" w:hAnsiTheme="majorHAnsi"/>
          <w:sz w:val="22"/>
          <w:szCs w:val="22"/>
        </w:rPr>
        <w:t xml:space="preserve">500 ppm to </w:t>
      </w:r>
      <w:r>
        <w:rPr>
          <w:rStyle w:val="9"/>
          <w:rFonts w:cs="Microsoft Sans Serif" w:asciiTheme="majorHAnsi" w:hAnsiTheme="majorHAnsi"/>
          <w:sz w:val="22"/>
          <w:szCs w:val="22"/>
        </w:rPr>
        <w:t>as low as 250 ppm</w:t>
      </w:r>
      <w:r>
        <w:rPr>
          <w:rFonts w:cs="Microsoft Sans Serif" w:asciiTheme="majorHAnsi" w:hAnsiTheme="majorHAnsi"/>
          <w:sz w:val="22"/>
          <w:szCs w:val="22"/>
        </w:rPr>
        <w:t>.</w:t>
      </w:r>
    </w:p>
    <w:p w14:paraId="770E0EB2">
      <w:pPr>
        <w:pStyle w:val="3"/>
        <w:spacing w:before="0"/>
        <w:rPr>
          <w:rFonts w:cs="Microsoft Sans Serif"/>
          <w:i w:val="0"/>
          <w:color w:val="auto"/>
          <w:sz w:val="22"/>
          <w:szCs w:val="22"/>
        </w:rPr>
      </w:pPr>
      <w:r>
        <w:rPr>
          <w:rStyle w:val="9"/>
          <w:rFonts w:cs="Microsoft Sans Serif"/>
          <w:b/>
          <w:bCs/>
          <w:i w:val="0"/>
          <w:color w:val="auto"/>
          <w:sz w:val="22"/>
          <w:szCs w:val="22"/>
        </w:rPr>
        <w:t xml:space="preserve"> Health and Community Impact</w:t>
      </w:r>
    </w:p>
    <w:p w14:paraId="7156C988">
      <w:pPr>
        <w:pStyle w:val="8"/>
        <w:numPr>
          <w:ilvl w:val="0"/>
          <w:numId w:val="7"/>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Protect 1,500–1,600 people</w:t>
      </w:r>
      <w:r>
        <w:rPr>
          <w:rFonts w:cs="Microsoft Sans Serif" w:asciiTheme="majorHAnsi" w:hAnsiTheme="majorHAnsi"/>
          <w:sz w:val="22"/>
          <w:szCs w:val="22"/>
        </w:rPr>
        <w:t xml:space="preserve"> per machine, both directly and indirectly, by improving air quality and reducing exposure to toxic pollutants.</w:t>
      </w:r>
    </w:p>
    <w:p w14:paraId="297E64D0">
      <w:pPr>
        <w:pStyle w:val="8"/>
        <w:numPr>
          <w:ilvl w:val="0"/>
          <w:numId w:val="7"/>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Reduce the </w:t>
      </w:r>
      <w:r>
        <w:rPr>
          <w:rStyle w:val="9"/>
          <w:rFonts w:cs="Microsoft Sans Serif" w:asciiTheme="majorHAnsi" w:hAnsiTheme="majorHAnsi"/>
          <w:sz w:val="22"/>
          <w:szCs w:val="22"/>
        </w:rPr>
        <w:t>economic burden of healthcare</w:t>
      </w:r>
      <w:r>
        <w:rPr>
          <w:rFonts w:cs="Microsoft Sans Serif" w:asciiTheme="majorHAnsi" w:hAnsiTheme="majorHAnsi"/>
          <w:sz w:val="22"/>
          <w:szCs w:val="22"/>
        </w:rPr>
        <w:t xml:space="preserve"> related to air pollution, especially for low-income communities (saving an estimated BDT 350–370 per person annually).</w:t>
      </w:r>
    </w:p>
    <w:p w14:paraId="70EE4385">
      <w:pPr>
        <w:pStyle w:val="3"/>
        <w:spacing w:before="0"/>
        <w:rPr>
          <w:rFonts w:cs="Microsoft Sans Serif"/>
          <w:i w:val="0"/>
          <w:color w:val="auto"/>
          <w:sz w:val="22"/>
          <w:szCs w:val="22"/>
        </w:rPr>
      </w:pPr>
      <w:r>
        <w:rPr>
          <w:rStyle w:val="9"/>
          <w:rFonts w:cs="Microsoft Sans Serif"/>
          <w:b/>
          <w:bCs/>
          <w:i w:val="0"/>
          <w:color w:val="auto"/>
          <w:sz w:val="22"/>
          <w:szCs w:val="22"/>
        </w:rPr>
        <w:t xml:space="preserve"> Environmental and Economic Circular Benefits.</w:t>
      </w:r>
    </w:p>
    <w:p w14:paraId="7FA13BD9">
      <w:pPr>
        <w:pStyle w:val="8"/>
        <w:numPr>
          <w:ilvl w:val="0"/>
          <w:numId w:val="8"/>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Use the captured carbon dioxide to produce:</w:t>
      </w:r>
    </w:p>
    <w:p w14:paraId="678201D2">
      <w:pPr>
        <w:pStyle w:val="8"/>
        <w:numPr>
          <w:ilvl w:val="0"/>
          <w:numId w:val="8"/>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Eco-bricks</w:t>
      </w:r>
      <w:r>
        <w:rPr>
          <w:rFonts w:cs="Microsoft Sans Serif" w:asciiTheme="majorHAnsi" w:hAnsiTheme="majorHAnsi"/>
          <w:sz w:val="22"/>
          <w:szCs w:val="22"/>
        </w:rPr>
        <w:t xml:space="preserve"> for sustainable construction.</w:t>
      </w:r>
    </w:p>
    <w:p w14:paraId="018CB739">
      <w:pPr>
        <w:pStyle w:val="8"/>
        <w:numPr>
          <w:ilvl w:val="0"/>
          <w:numId w:val="8"/>
        </w:numPr>
        <w:spacing w:before="0" w:beforeAutospacing="0" w:after="0" w:afterAutospacing="0" w:line="276" w:lineRule="auto"/>
        <w:rPr>
          <w:rFonts w:cs="Microsoft Sans Serif" w:asciiTheme="majorHAnsi" w:hAnsiTheme="majorHAnsi"/>
          <w:sz w:val="22"/>
          <w:szCs w:val="22"/>
        </w:rPr>
      </w:pPr>
      <w:r>
        <w:rPr>
          <w:rStyle w:val="9"/>
          <w:rFonts w:cs="Microsoft Sans Serif" w:asciiTheme="majorHAnsi" w:hAnsiTheme="majorHAnsi"/>
          <w:sz w:val="22"/>
          <w:szCs w:val="22"/>
        </w:rPr>
        <w:t>Eco-feed</w:t>
      </w:r>
      <w:r>
        <w:rPr>
          <w:rFonts w:cs="Microsoft Sans Serif" w:asciiTheme="majorHAnsi" w:hAnsiTheme="majorHAnsi"/>
          <w:sz w:val="22"/>
          <w:szCs w:val="22"/>
        </w:rPr>
        <w:t xml:space="preserve"> as a byproduct, supporting green industry and recycling.</w:t>
      </w:r>
    </w:p>
    <w:p w14:paraId="0E5DC8B2">
      <w:pPr>
        <w:pStyle w:val="3"/>
        <w:spacing w:before="0"/>
        <w:rPr>
          <w:rFonts w:cs="Microsoft Sans Serif"/>
          <w:i w:val="0"/>
          <w:color w:val="auto"/>
          <w:sz w:val="22"/>
          <w:szCs w:val="22"/>
        </w:rPr>
      </w:pPr>
      <w:r>
        <w:rPr>
          <w:rStyle w:val="9"/>
          <w:rFonts w:cs="Microsoft Sans Serif"/>
          <w:b/>
          <w:bCs/>
          <w:i w:val="0"/>
          <w:color w:val="auto"/>
          <w:sz w:val="22"/>
          <w:szCs w:val="22"/>
        </w:rPr>
        <w:t xml:space="preserve">     Strategic Site Analysis and Installation Planning</w:t>
      </w:r>
    </w:p>
    <w:p w14:paraId="3EE916FA">
      <w:pPr>
        <w:pStyle w:val="8"/>
        <w:numPr>
          <w:ilvl w:val="0"/>
          <w:numId w:val="9"/>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Identify high-pollution zones based on data and studies (e.g., areas with high levels of cadmium, zinc, and lead).</w:t>
      </w:r>
    </w:p>
    <w:p w14:paraId="0F2350A6">
      <w:pPr>
        <w:pStyle w:val="8"/>
        <w:numPr>
          <w:ilvl w:val="0"/>
          <w:numId w:val="9"/>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Prioritize installations in areas lacking greenery or with vulnerable populations (e.g., schools, slums, hospitals).</w:t>
      </w:r>
    </w:p>
    <w:p w14:paraId="58D9A79A">
      <w:pPr>
        <w:pStyle w:val="3"/>
        <w:numPr>
          <w:ilvl w:val="0"/>
          <w:numId w:val="1"/>
        </w:numPr>
        <w:spacing w:before="0"/>
        <w:rPr>
          <w:rFonts w:cs="Microsoft Sans Serif"/>
          <w:i w:val="0"/>
          <w:color w:val="auto"/>
          <w:sz w:val="22"/>
          <w:szCs w:val="22"/>
        </w:rPr>
      </w:pPr>
      <w:r>
        <w:rPr>
          <w:rStyle w:val="9"/>
          <w:rFonts w:cs="Microsoft Sans Serif"/>
          <w:b/>
          <w:bCs/>
          <w:i w:val="0"/>
          <w:color w:val="auto"/>
          <w:sz w:val="22"/>
          <w:szCs w:val="22"/>
        </w:rPr>
        <w:t>Monitoring and Evaluation</w:t>
      </w:r>
    </w:p>
    <w:p w14:paraId="30FF9ABC">
      <w:pPr>
        <w:pStyle w:val="8"/>
        <w:numPr>
          <w:ilvl w:val="0"/>
          <w:numId w:val="10"/>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Regularly evaluate the system's performance basedon management system is developed.</w:t>
      </w:r>
    </w:p>
    <w:p w14:paraId="58DFE554">
      <w:pPr>
        <w:pStyle w:val="8"/>
        <w:numPr>
          <w:ilvl w:val="0"/>
          <w:numId w:val="10"/>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Reducing CO</w:t>
      </w:r>
      <w:r>
        <w:rPr>
          <w:rFonts w:cs="Cambria Math" w:asciiTheme="majorHAnsi" w:hAnsiTheme="majorHAnsi"/>
          <w:sz w:val="22"/>
          <w:szCs w:val="22"/>
        </w:rPr>
        <w:t>₂</w:t>
      </w:r>
      <w:r>
        <w:rPr>
          <w:rFonts w:cs="Microsoft Sans Serif" w:asciiTheme="majorHAnsi" w:hAnsiTheme="majorHAnsi"/>
          <w:sz w:val="22"/>
          <w:szCs w:val="22"/>
        </w:rPr>
        <w:t xml:space="preserve"> and particulate levels.</w:t>
      </w:r>
    </w:p>
    <w:p w14:paraId="206DA8DA">
      <w:pPr>
        <w:pStyle w:val="8"/>
        <w:numPr>
          <w:ilvl w:val="0"/>
          <w:numId w:val="10"/>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Improving public health indicators.</w:t>
      </w:r>
    </w:p>
    <w:p w14:paraId="29F364CD">
      <w:pPr>
        <w:pStyle w:val="8"/>
        <w:numPr>
          <w:ilvl w:val="0"/>
          <w:numId w:val="10"/>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Collect data to refine placement, operations, and future expansion.</w:t>
      </w:r>
    </w:p>
    <w:p w14:paraId="796EC963">
      <w:pPr>
        <w:pStyle w:val="8"/>
        <w:tabs>
          <w:tab w:val="left" w:pos="720"/>
        </w:tabs>
        <w:spacing w:before="0" w:beforeAutospacing="0" w:after="0" w:afterAutospacing="0" w:line="276" w:lineRule="auto"/>
        <w:ind w:left="360"/>
        <w:rPr>
          <w:rFonts w:cs="Microsoft Sans Serif" w:asciiTheme="majorHAnsi" w:hAnsiTheme="majorHAnsi"/>
          <w:sz w:val="6"/>
          <w:szCs w:val="6"/>
        </w:rPr>
      </w:pPr>
    </w:p>
    <w:p w14:paraId="2D74C7E4">
      <w:pPr>
        <w:pStyle w:val="13"/>
        <w:numPr>
          <w:ilvl w:val="0"/>
          <w:numId w:val="1"/>
        </w:numPr>
        <w:spacing w:after="160" w:line="240" w:lineRule="auto"/>
        <w:rPr>
          <w:rFonts w:cs="Microsoft Sans Serif" w:asciiTheme="majorHAnsi" w:hAnsiTheme="majorHAnsi"/>
          <w:sz w:val="22"/>
          <w:szCs w:val="22"/>
        </w:rPr>
      </w:pPr>
      <w:r>
        <w:rPr>
          <w:rFonts w:cs="Microsoft Sans Serif" w:asciiTheme="majorHAnsi" w:hAnsiTheme="majorHAnsi"/>
          <w:b/>
          <w:sz w:val="22"/>
          <w:szCs w:val="22"/>
        </w:rPr>
        <w:t xml:space="preserve">Potential Long-Term Impact:  </w:t>
      </w:r>
      <w:r>
        <w:rPr>
          <w:rFonts w:eastAsia="Calibri" w:cs="Microsoft Sans Serif" w:asciiTheme="majorHAnsi" w:hAnsiTheme="majorHAnsi"/>
          <w:b/>
          <w:bCs/>
          <w:kern w:val="2"/>
          <w:sz w:val="22"/>
          <w:szCs w:val="22"/>
          <w:lang w:eastAsia="zh-CN" w:bidi="ar"/>
        </w:rPr>
        <w:t>Environmental Impact:</w:t>
      </w:r>
    </w:p>
    <w:p w14:paraId="74254CE4">
      <w:pPr>
        <w:numPr>
          <w:ilvl w:val="0"/>
          <w:numId w:val="11"/>
        </w:numPr>
        <w:spacing w:after="160" w:line="240" w:lineRule="auto"/>
        <w:rPr>
          <w:rFonts w:cs="Microsoft Sans Serif" w:asciiTheme="majorHAnsi" w:hAnsiTheme="majorHAnsi"/>
          <w:sz w:val="22"/>
          <w:szCs w:val="22"/>
        </w:rPr>
      </w:pPr>
      <w:r>
        <w:rPr>
          <w:rFonts w:eastAsia="Calibri" w:cs="Microsoft Sans Serif" w:asciiTheme="majorHAnsi" w:hAnsiTheme="majorHAnsi"/>
          <w:kern w:val="2"/>
          <w:sz w:val="22"/>
          <w:szCs w:val="22"/>
          <w:lang w:eastAsia="zh-CN" w:bidi="ar"/>
        </w:rPr>
        <w:t>·Each unit purifies </w:t>
      </w:r>
      <w:r>
        <w:rPr>
          <w:rFonts w:eastAsia="Calibri" w:cs="Microsoft Sans Serif" w:asciiTheme="majorHAnsi" w:hAnsiTheme="majorHAnsi"/>
          <w:b/>
          <w:bCs/>
          <w:kern w:val="2"/>
          <w:sz w:val="22"/>
          <w:szCs w:val="22"/>
          <w:lang w:eastAsia="zh-CN" w:bidi="ar"/>
        </w:rPr>
        <w:t>709,560 kiloliters of air over 3 years</w:t>
      </w:r>
      <w:r>
        <w:rPr>
          <w:rFonts w:eastAsia="Calibri" w:cs="Microsoft Sans Serif" w:asciiTheme="majorHAnsi" w:hAnsiTheme="majorHAnsi"/>
          <w:kern w:val="2"/>
          <w:sz w:val="22"/>
          <w:szCs w:val="22"/>
          <w:lang w:eastAsia="zh-CN" w:bidi="ar"/>
        </w:rPr>
        <w:t>.</w:t>
      </w:r>
    </w:p>
    <w:p w14:paraId="5603C994">
      <w:pPr>
        <w:numPr>
          <w:ilvl w:val="0"/>
          <w:numId w:val="11"/>
        </w:numPr>
        <w:spacing w:after="160" w:line="240" w:lineRule="auto"/>
        <w:rPr>
          <w:rFonts w:cs="Microsoft Sans Serif" w:asciiTheme="majorHAnsi" w:hAnsiTheme="majorHAnsi"/>
          <w:sz w:val="22"/>
          <w:szCs w:val="22"/>
        </w:rPr>
      </w:pPr>
      <w:r>
        <w:rPr>
          <w:rFonts w:eastAsia="Calibri" w:cs="Microsoft Sans Serif" w:asciiTheme="majorHAnsi" w:hAnsiTheme="majorHAnsi"/>
          <w:kern w:val="2"/>
          <w:sz w:val="22"/>
          <w:szCs w:val="22"/>
          <w:lang w:eastAsia="zh-CN" w:bidi="ar"/>
        </w:rPr>
        <w:t>Removes CO</w:t>
      </w:r>
      <w:r>
        <w:rPr>
          <w:rFonts w:eastAsia="Calibri" w:cs="Cambria Math" w:asciiTheme="majorHAnsi" w:hAnsiTheme="majorHAnsi"/>
          <w:kern w:val="2"/>
          <w:sz w:val="22"/>
          <w:szCs w:val="22"/>
          <w:lang w:eastAsia="zh-CN" w:bidi="ar"/>
        </w:rPr>
        <w:t>₂</w:t>
      </w:r>
      <w:r>
        <w:rPr>
          <w:rFonts w:eastAsia="Calibri" w:cs="Microsoft Sans Serif" w:asciiTheme="majorHAnsi" w:hAnsiTheme="majorHAnsi"/>
          <w:kern w:val="2"/>
          <w:sz w:val="22"/>
          <w:szCs w:val="22"/>
          <w:lang w:eastAsia="zh-CN" w:bidi="ar"/>
        </w:rPr>
        <w:t>, cadmium, lead, arsenic, and other toxic gases.</w:t>
      </w:r>
    </w:p>
    <w:p w14:paraId="01B2AEF7">
      <w:pPr>
        <w:numPr>
          <w:ilvl w:val="0"/>
          <w:numId w:val="11"/>
        </w:numPr>
        <w:spacing w:after="160" w:line="240" w:lineRule="auto"/>
        <w:rPr>
          <w:rFonts w:eastAsia="Calibri" w:cs="Microsoft Sans Serif" w:asciiTheme="majorHAnsi" w:hAnsiTheme="majorHAnsi"/>
          <w:b/>
          <w:bCs/>
          <w:kern w:val="2"/>
          <w:sz w:val="22"/>
          <w:szCs w:val="22"/>
          <w:lang w:eastAsia="zh-CN" w:bidi="ar"/>
        </w:rPr>
      </w:pPr>
      <w:r>
        <w:rPr>
          <w:rFonts w:eastAsia="Calibri" w:cs="Microsoft Sans Serif" w:asciiTheme="majorHAnsi" w:hAnsiTheme="majorHAnsi"/>
          <w:kern w:val="2"/>
          <w:sz w:val="22"/>
          <w:szCs w:val="22"/>
          <w:lang w:eastAsia="zh-CN" w:bidi="ar"/>
        </w:rPr>
        <w:t>Reduces CO</w:t>
      </w:r>
      <w:r>
        <w:rPr>
          <w:rFonts w:eastAsia="Calibri" w:cs="Cambria Math" w:asciiTheme="majorHAnsi" w:hAnsiTheme="majorHAnsi"/>
          <w:kern w:val="2"/>
          <w:sz w:val="22"/>
          <w:szCs w:val="22"/>
          <w:lang w:eastAsia="zh-CN" w:bidi="ar"/>
        </w:rPr>
        <w:t>₂</w:t>
      </w:r>
      <w:r>
        <w:rPr>
          <w:rFonts w:eastAsia="Calibri" w:cs="Microsoft Sans Serif" w:asciiTheme="majorHAnsi" w:hAnsiTheme="majorHAnsi"/>
          <w:kern w:val="2"/>
          <w:sz w:val="22"/>
          <w:szCs w:val="22"/>
          <w:lang w:eastAsia="zh-CN" w:bidi="ar"/>
        </w:rPr>
        <w:t xml:space="preserve"> levels from</w:t>
      </w:r>
      <w:r>
        <w:rPr>
          <w:rFonts w:eastAsia="Calibri" w:cs="Century Gothic" w:asciiTheme="majorHAnsi" w:hAnsiTheme="majorHAnsi"/>
          <w:kern w:val="2"/>
          <w:sz w:val="22"/>
          <w:szCs w:val="22"/>
          <w:lang w:eastAsia="zh-CN" w:bidi="ar"/>
        </w:rPr>
        <w:t> </w:t>
      </w:r>
      <w:r>
        <w:rPr>
          <w:rFonts w:eastAsia="Calibri" w:cs="Microsoft Sans Serif" w:asciiTheme="majorHAnsi" w:hAnsiTheme="majorHAnsi"/>
          <w:b/>
          <w:bCs/>
          <w:kern w:val="2"/>
          <w:sz w:val="22"/>
          <w:szCs w:val="22"/>
          <w:lang w:eastAsia="zh-CN" w:bidi="ar"/>
        </w:rPr>
        <w:t>480–500 ppm to 250 ppm</w:t>
      </w:r>
      <w:r>
        <w:rPr>
          <w:rFonts w:eastAsia="Calibri" w:cs="Microsoft Sans Serif" w:asciiTheme="majorHAnsi" w:hAnsiTheme="majorHAnsi"/>
          <w:kern w:val="2"/>
          <w:sz w:val="22"/>
          <w:szCs w:val="22"/>
          <w:lang w:eastAsia="zh-CN" w:bidi="ar"/>
        </w:rPr>
        <w:t>.</w:t>
      </w:r>
    </w:p>
    <w:p w14:paraId="7511AA4E">
      <w:pPr>
        <w:spacing w:after="160" w:line="240" w:lineRule="auto"/>
        <w:rPr>
          <w:rFonts w:cs="Microsoft Sans Serif" w:asciiTheme="majorHAnsi" w:hAnsiTheme="majorHAnsi"/>
          <w:sz w:val="22"/>
          <w:szCs w:val="22"/>
        </w:rPr>
      </w:pPr>
      <w:r>
        <w:rPr>
          <w:rFonts w:eastAsia="Calibri" w:cs="Microsoft Sans Serif" w:asciiTheme="majorHAnsi" w:hAnsiTheme="majorHAnsi"/>
          <w:b/>
          <w:bCs/>
          <w:kern w:val="2"/>
          <w:sz w:val="22"/>
          <w:szCs w:val="22"/>
          <w:lang w:eastAsia="zh-CN" w:bidi="ar"/>
        </w:rPr>
        <w:t>Health Impact:</w:t>
      </w:r>
    </w:p>
    <w:p w14:paraId="41BF6F8B">
      <w:pPr>
        <w:numPr>
          <w:ilvl w:val="0"/>
          <w:numId w:val="12"/>
        </w:numPr>
        <w:spacing w:after="160" w:line="240" w:lineRule="auto"/>
        <w:rPr>
          <w:rFonts w:cs="Microsoft Sans Serif" w:asciiTheme="majorHAnsi" w:hAnsiTheme="majorHAnsi"/>
          <w:sz w:val="22"/>
          <w:szCs w:val="22"/>
        </w:rPr>
      </w:pPr>
      <w:r>
        <w:rPr>
          <w:rFonts w:eastAsia="Calibri" w:cs="Microsoft Sans Serif" w:asciiTheme="majorHAnsi" w:hAnsiTheme="majorHAnsi"/>
          <w:b/>
          <w:bCs/>
          <w:kern w:val="2"/>
          <w:sz w:val="22"/>
          <w:szCs w:val="22"/>
          <w:lang w:eastAsia="zh-CN" w:bidi="ar"/>
        </w:rPr>
        <w:t>Protects 1,500–1,600 people per machine</w:t>
      </w:r>
      <w:r>
        <w:rPr>
          <w:rFonts w:eastAsia="Calibri" w:cs="Microsoft Sans Serif" w:asciiTheme="majorHAnsi" w:hAnsiTheme="majorHAnsi"/>
          <w:kern w:val="2"/>
          <w:sz w:val="22"/>
          <w:szCs w:val="22"/>
          <w:lang w:eastAsia="zh-CN" w:bidi="ar"/>
        </w:rPr>
        <w:t> from respiratory and pollution-related illnesses.</w:t>
      </w:r>
    </w:p>
    <w:p w14:paraId="6826EF0D">
      <w:pPr>
        <w:numPr>
          <w:ilvl w:val="0"/>
          <w:numId w:val="12"/>
        </w:numPr>
        <w:spacing w:after="160" w:line="240" w:lineRule="auto"/>
        <w:rPr>
          <w:rFonts w:cs="Microsoft Sans Serif" w:asciiTheme="majorHAnsi" w:hAnsiTheme="majorHAnsi"/>
          <w:sz w:val="22"/>
          <w:szCs w:val="22"/>
        </w:rPr>
      </w:pPr>
      <w:r>
        <w:rPr>
          <w:rFonts w:eastAsia="Calibri" w:cs="Microsoft Sans Serif" w:asciiTheme="majorHAnsi" w:hAnsiTheme="majorHAnsi"/>
          <w:kern w:val="2"/>
          <w:sz w:val="22"/>
          <w:szCs w:val="22"/>
          <w:lang w:eastAsia="zh-CN" w:bidi="ar"/>
        </w:rPr>
        <w:t>·   Decreases pollution-related healthcare expenses (saving </w:t>
      </w:r>
      <w:r>
        <w:rPr>
          <w:rFonts w:eastAsia="Calibri" w:cs="Microsoft Sans Serif" w:asciiTheme="majorHAnsi" w:hAnsiTheme="majorHAnsi"/>
          <w:b/>
          <w:bCs/>
          <w:kern w:val="2"/>
          <w:sz w:val="22"/>
          <w:szCs w:val="22"/>
          <w:lang w:eastAsia="zh-CN" w:bidi="ar"/>
        </w:rPr>
        <w:t>BDT 350–370 per person annually</w:t>
      </w:r>
      <w:r>
        <w:rPr>
          <w:rFonts w:eastAsia="Calibri" w:cs="Microsoft Sans Serif" w:asciiTheme="majorHAnsi" w:hAnsiTheme="majorHAnsi"/>
          <w:kern w:val="2"/>
          <w:sz w:val="22"/>
          <w:szCs w:val="22"/>
          <w:lang w:eastAsia="zh-CN" w:bidi="ar"/>
        </w:rPr>
        <w:t>).</w:t>
      </w:r>
    </w:p>
    <w:p w14:paraId="38ADB178">
      <w:pPr>
        <w:spacing w:after="160" w:line="240" w:lineRule="auto"/>
        <w:rPr>
          <w:rFonts w:cs="Microsoft Sans Serif" w:asciiTheme="majorHAnsi" w:hAnsiTheme="majorHAnsi"/>
          <w:sz w:val="22"/>
          <w:szCs w:val="22"/>
        </w:rPr>
      </w:pPr>
      <w:r>
        <w:rPr>
          <w:rFonts w:eastAsia="Calibri" w:cs="Microsoft Sans Serif" w:asciiTheme="majorHAnsi" w:hAnsiTheme="majorHAnsi"/>
          <w:b/>
          <w:bCs/>
          <w:kern w:val="2"/>
          <w:sz w:val="22"/>
          <w:szCs w:val="22"/>
          <w:lang w:eastAsia="zh-CN" w:bidi="ar"/>
        </w:rPr>
        <w:t>Economic &amp; Social Impact:</w:t>
      </w:r>
    </w:p>
    <w:p w14:paraId="7A7E2A12">
      <w:pPr>
        <w:numPr>
          <w:ilvl w:val="0"/>
          <w:numId w:val="12"/>
        </w:numPr>
        <w:spacing w:after="160" w:line="240" w:lineRule="auto"/>
        <w:rPr>
          <w:rFonts w:cs="Microsoft Sans Serif" w:asciiTheme="majorHAnsi" w:hAnsiTheme="majorHAnsi"/>
          <w:sz w:val="22"/>
          <w:szCs w:val="22"/>
        </w:rPr>
      </w:pPr>
      <w:r>
        <w:rPr>
          <w:rFonts w:eastAsia="Calibri" w:cs="Microsoft Sans Serif" w:asciiTheme="majorHAnsi" w:hAnsiTheme="majorHAnsi"/>
          <w:kern w:val="2"/>
          <w:sz w:val="22"/>
          <w:szCs w:val="22"/>
          <w:lang w:eastAsia="zh-CN" w:bidi="ar"/>
        </w:rPr>
        <w:t>Contributes to the </w:t>
      </w:r>
      <w:r>
        <w:rPr>
          <w:rFonts w:eastAsia="Calibri" w:cs="Microsoft Sans Serif" w:asciiTheme="majorHAnsi" w:hAnsiTheme="majorHAnsi"/>
          <w:b/>
          <w:bCs/>
          <w:kern w:val="2"/>
          <w:sz w:val="22"/>
          <w:szCs w:val="22"/>
          <w:lang w:eastAsia="zh-CN" w:bidi="ar"/>
        </w:rPr>
        <w:t>circular economy</w:t>
      </w:r>
      <w:r>
        <w:rPr>
          <w:rFonts w:eastAsia="Calibri" w:cs="Microsoft Sans Serif" w:asciiTheme="majorHAnsi" w:hAnsiTheme="majorHAnsi"/>
          <w:kern w:val="2"/>
          <w:sz w:val="22"/>
          <w:szCs w:val="22"/>
          <w:lang w:eastAsia="zh-CN" w:bidi="ar"/>
        </w:rPr>
        <w:t> by converting CO</w:t>
      </w:r>
      <w:r>
        <w:rPr>
          <w:rFonts w:eastAsia="Calibri" w:cs="Cambria Math" w:asciiTheme="majorHAnsi" w:hAnsiTheme="majorHAnsi"/>
          <w:kern w:val="2"/>
          <w:sz w:val="22"/>
          <w:szCs w:val="22"/>
          <w:lang w:eastAsia="zh-CN" w:bidi="ar"/>
        </w:rPr>
        <w:t>₂</w:t>
      </w:r>
      <w:r>
        <w:rPr>
          <w:rFonts w:eastAsia="Calibri" w:cs="Microsoft Sans Serif" w:asciiTheme="majorHAnsi" w:hAnsiTheme="majorHAnsi"/>
          <w:kern w:val="2"/>
          <w:sz w:val="22"/>
          <w:szCs w:val="22"/>
          <w:lang w:eastAsia="zh-CN" w:bidi="ar"/>
        </w:rPr>
        <w:t xml:space="preserve"> into</w:t>
      </w:r>
      <w:r>
        <w:rPr>
          <w:rFonts w:eastAsia="Calibri" w:cs="Century Gothic" w:asciiTheme="majorHAnsi" w:hAnsiTheme="majorHAnsi"/>
          <w:kern w:val="2"/>
          <w:sz w:val="22"/>
          <w:szCs w:val="22"/>
          <w:lang w:eastAsia="zh-CN" w:bidi="ar"/>
        </w:rPr>
        <w:t> </w:t>
      </w:r>
      <w:r>
        <w:rPr>
          <w:rFonts w:eastAsia="Calibri" w:cs="Microsoft Sans Serif" w:asciiTheme="majorHAnsi" w:hAnsiTheme="majorHAnsi"/>
          <w:kern w:val="2"/>
          <w:sz w:val="22"/>
          <w:szCs w:val="22"/>
          <w:lang w:eastAsia="zh-CN" w:bidi="ar"/>
        </w:rPr>
        <w:t>Eco-bricks</w:t>
      </w:r>
      <w:r>
        <w:rPr>
          <w:rFonts w:eastAsia="Calibri" w:cs="Microsoft Sans Serif" w:asciiTheme="majorHAnsi" w:hAnsiTheme="majorHAnsi"/>
          <w:b/>
          <w:bCs/>
          <w:kern w:val="2"/>
          <w:sz w:val="22"/>
          <w:szCs w:val="22"/>
          <w:lang w:eastAsia="zh-CN" w:bidi="ar"/>
        </w:rPr>
        <w:t xml:space="preserve"> and eco-feed</w:t>
      </w:r>
      <w:r>
        <w:rPr>
          <w:rFonts w:eastAsia="Calibri" w:cs="Microsoft Sans Serif" w:asciiTheme="majorHAnsi" w:hAnsiTheme="majorHAnsi"/>
          <w:kern w:val="2"/>
          <w:sz w:val="22"/>
          <w:szCs w:val="22"/>
          <w:lang w:eastAsia="zh-CN" w:bidi="ar"/>
        </w:rPr>
        <w:t>.</w:t>
      </w:r>
    </w:p>
    <w:p w14:paraId="552100CE">
      <w:pPr>
        <w:numPr>
          <w:ilvl w:val="0"/>
          <w:numId w:val="12"/>
        </w:numPr>
        <w:spacing w:after="160" w:line="240" w:lineRule="auto"/>
        <w:rPr>
          <w:rFonts w:cs="Microsoft Sans Serif" w:asciiTheme="majorHAnsi" w:hAnsiTheme="majorHAnsi"/>
          <w:sz w:val="22"/>
          <w:szCs w:val="22"/>
        </w:rPr>
      </w:pPr>
      <w:r>
        <w:rPr>
          <w:rFonts w:eastAsia="Calibri" w:cs="Microsoft Sans Serif" w:asciiTheme="majorHAnsi" w:hAnsiTheme="majorHAnsi"/>
          <w:kern w:val="2"/>
          <w:sz w:val="22"/>
          <w:szCs w:val="22"/>
          <w:lang w:eastAsia="zh-CN" w:bidi="ar"/>
        </w:rPr>
        <w:t>Provides </w:t>
      </w:r>
      <w:r>
        <w:rPr>
          <w:rFonts w:eastAsia="Calibri" w:cs="Microsoft Sans Serif" w:asciiTheme="majorHAnsi" w:hAnsiTheme="majorHAnsi"/>
          <w:b/>
          <w:bCs/>
          <w:kern w:val="2"/>
          <w:sz w:val="22"/>
          <w:szCs w:val="22"/>
          <w:lang w:eastAsia="zh-CN" w:bidi="ar"/>
        </w:rPr>
        <w:t>data for environmental awareness and policy-making</w:t>
      </w:r>
      <w:r>
        <w:rPr>
          <w:rFonts w:eastAsia="Calibri" w:cs="Microsoft Sans Serif" w:asciiTheme="majorHAnsi" w:hAnsiTheme="majorHAnsi"/>
          <w:kern w:val="2"/>
          <w:sz w:val="22"/>
          <w:szCs w:val="22"/>
          <w:lang w:eastAsia="zh-CN" w:bidi="ar"/>
        </w:rPr>
        <w:t>.</w:t>
      </w:r>
    </w:p>
    <w:p w14:paraId="6E28B9DF">
      <w:pPr>
        <w:numPr>
          <w:ilvl w:val="0"/>
          <w:numId w:val="12"/>
        </w:numPr>
        <w:spacing w:after="160" w:line="240" w:lineRule="auto"/>
        <w:rPr>
          <w:rFonts w:cs="Microsoft Sans Serif" w:asciiTheme="majorHAnsi" w:hAnsiTheme="majorHAnsi"/>
          <w:sz w:val="22"/>
          <w:szCs w:val="22"/>
        </w:rPr>
      </w:pPr>
      <w:r>
        <w:rPr>
          <w:rFonts w:eastAsia="Calibri" w:cs="Microsoft Sans Serif" w:asciiTheme="majorHAnsi" w:hAnsiTheme="majorHAnsi"/>
          <w:kern w:val="2"/>
          <w:sz w:val="22"/>
          <w:szCs w:val="22"/>
          <w:lang w:eastAsia="zh-CN" w:bidi="ar"/>
        </w:rPr>
        <w:t>Generates potential </w:t>
      </w:r>
      <w:r>
        <w:rPr>
          <w:rFonts w:eastAsia="Calibri" w:cs="Microsoft Sans Serif" w:asciiTheme="majorHAnsi" w:hAnsiTheme="majorHAnsi"/>
          <w:b/>
          <w:bCs/>
          <w:kern w:val="2"/>
          <w:sz w:val="22"/>
          <w:szCs w:val="22"/>
          <w:lang w:eastAsia="zh-CN" w:bidi="ar"/>
        </w:rPr>
        <w:t>carbon credit revenue</w:t>
      </w:r>
      <w:r>
        <w:rPr>
          <w:rFonts w:eastAsia="Calibri" w:cs="Microsoft Sans Serif" w:asciiTheme="majorHAnsi" w:hAnsiTheme="majorHAnsi"/>
          <w:kern w:val="2"/>
          <w:sz w:val="22"/>
          <w:szCs w:val="22"/>
          <w:lang w:eastAsia="zh-CN" w:bidi="ar"/>
        </w:rPr>
        <w:t>.</w:t>
      </w:r>
    </w:p>
    <w:p w14:paraId="6C687A72">
      <w:pPr>
        <w:pStyle w:val="3"/>
        <w:numPr>
          <w:ilvl w:val="0"/>
          <w:numId w:val="1"/>
        </w:numPr>
        <w:spacing w:before="0" w:line="240" w:lineRule="auto"/>
        <w:rPr>
          <w:rFonts w:cs="Microsoft Sans Serif"/>
          <w:b w:val="0"/>
          <w:i w:val="0"/>
          <w:color w:val="auto"/>
          <w:sz w:val="22"/>
          <w:szCs w:val="22"/>
        </w:rPr>
      </w:pPr>
      <w:r>
        <w:rPr>
          <w:rFonts w:cs="Microsoft Sans Serif"/>
          <w:bCs w:val="0"/>
          <w:i w:val="0"/>
          <w:color w:val="auto"/>
          <w:sz w:val="22"/>
          <w:szCs w:val="22"/>
        </w:rPr>
        <w:t>How to Monitoring the Project:</w:t>
      </w:r>
    </w:p>
    <w:p w14:paraId="31F0CE15">
      <w:pPr>
        <w:pStyle w:val="3"/>
        <w:spacing w:before="0" w:line="240" w:lineRule="auto"/>
        <w:rPr>
          <w:rFonts w:cs="Microsoft Sans Serif"/>
          <w:bCs w:val="0"/>
          <w:i w:val="0"/>
          <w:color w:val="auto"/>
          <w:sz w:val="8"/>
          <w:szCs w:val="8"/>
        </w:rPr>
      </w:pPr>
    </w:p>
    <w:p w14:paraId="2D48D297">
      <w:pPr>
        <w:rPr>
          <w:rFonts w:cs="Microsoft Sans Serif" w:asciiTheme="majorHAnsi" w:hAnsiTheme="majorHAnsi"/>
          <w:sz w:val="22"/>
          <w:szCs w:val="22"/>
        </w:rPr>
      </w:pPr>
      <w:r>
        <w:rPr>
          <w:rFonts w:cs="Microsoft Sans Serif" w:asciiTheme="majorHAnsi" w:hAnsiTheme="majorHAnsi"/>
          <w:sz w:val="22"/>
          <w:szCs w:val="22"/>
        </w:rPr>
        <w:t>The project will effectively monitor the project activities, establish a plan, defined clear goals and expectations, use project management tools, track progress regularly, and communicate frequently with the team. Implement strategies for managing risks, adjusting plans when necessary, and ensuring quality throughout the project lifecycle. To routinely monitor project activities, establish a plan, set clear objectives and KPIs, use monitoring tools, maintain consistent communication, and proactively manage risks. Regularly review progress against the baseline, focusing on key metrics, and involve stakeholders. </w:t>
      </w:r>
    </w:p>
    <w:p w14:paraId="729EE41B">
      <w:pPr>
        <w:rPr>
          <w:rFonts w:cs="Microsoft Sans Serif" w:asciiTheme="majorHAnsi" w:hAnsiTheme="majorHAnsi"/>
          <w:sz w:val="22"/>
          <w:szCs w:val="22"/>
        </w:rPr>
      </w:pPr>
      <w:r>
        <w:rPr>
          <w:rStyle w:val="9"/>
          <w:rFonts w:cs="Microsoft Sans Serif" w:asciiTheme="majorHAnsi" w:hAnsiTheme="majorHAnsi"/>
          <w:sz w:val="22"/>
          <w:szCs w:val="22"/>
        </w:rPr>
        <w:t>Real-Time Monitoring</w:t>
      </w:r>
    </w:p>
    <w:p w14:paraId="54A1C1F7">
      <w:pPr>
        <w:pStyle w:val="8"/>
        <w:numPr>
          <w:ilvl w:val="0"/>
          <w:numId w:val="13"/>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Integrate </w:t>
      </w:r>
      <w:r>
        <w:rPr>
          <w:rStyle w:val="9"/>
          <w:rFonts w:cs="Microsoft Sans Serif" w:asciiTheme="majorHAnsi" w:hAnsiTheme="majorHAnsi"/>
          <w:sz w:val="22"/>
          <w:szCs w:val="22"/>
        </w:rPr>
        <w:t>IOT sensors</w:t>
      </w:r>
      <w:r>
        <w:rPr>
          <w:rFonts w:cs="Microsoft Sans Serif" w:asciiTheme="majorHAnsi" w:hAnsiTheme="majorHAnsi"/>
          <w:sz w:val="22"/>
          <w:szCs w:val="22"/>
        </w:rPr>
        <w:t xml:space="preserve"> into each unit to track and display:</w:t>
      </w:r>
    </w:p>
    <w:p w14:paraId="5C9AF8C5">
      <w:pPr>
        <w:pStyle w:val="8"/>
        <w:numPr>
          <w:ilvl w:val="0"/>
          <w:numId w:val="13"/>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Carbon dioxide concentration.</w:t>
      </w:r>
    </w:p>
    <w:p w14:paraId="404687D1">
      <w:pPr>
        <w:pStyle w:val="8"/>
        <w:numPr>
          <w:ilvl w:val="0"/>
          <w:numId w:val="13"/>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Levels of greenhouse gases.</w:t>
      </w:r>
    </w:p>
    <w:p w14:paraId="6CD52621">
      <w:pPr>
        <w:pStyle w:val="8"/>
        <w:numPr>
          <w:ilvl w:val="0"/>
          <w:numId w:val="13"/>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Presence of heavy metal particles and dust.</w:t>
      </w:r>
    </w:p>
    <w:p w14:paraId="4824AB96">
      <w:pPr>
        <w:pStyle w:val="8"/>
        <w:numPr>
          <w:ilvl w:val="0"/>
          <w:numId w:val="13"/>
        </w:numPr>
        <w:spacing w:before="0" w:beforeAutospacing="0" w:after="0" w:afterAutospacing="0" w:line="276" w:lineRule="auto"/>
        <w:rPr>
          <w:rFonts w:cs="Microsoft Sans Serif" w:asciiTheme="majorHAnsi" w:hAnsiTheme="majorHAnsi"/>
          <w:sz w:val="22"/>
          <w:szCs w:val="22"/>
        </w:rPr>
      </w:pPr>
      <w:r>
        <w:rPr>
          <w:rFonts w:cs="Microsoft Sans Serif" w:asciiTheme="majorHAnsi" w:hAnsiTheme="majorHAnsi"/>
          <w:sz w:val="22"/>
          <w:szCs w:val="22"/>
        </w:rPr>
        <w:t xml:space="preserve">Create a public </w:t>
      </w:r>
      <w:r>
        <w:rPr>
          <w:rStyle w:val="9"/>
          <w:rFonts w:cs="Microsoft Sans Serif" w:asciiTheme="majorHAnsi" w:hAnsiTheme="majorHAnsi"/>
          <w:sz w:val="22"/>
          <w:szCs w:val="22"/>
        </w:rPr>
        <w:t xml:space="preserve">digital dashboard </w:t>
      </w:r>
      <w:r>
        <w:rPr>
          <w:rFonts w:cs="Microsoft Sans Serif" w:asciiTheme="majorHAnsi" w:hAnsiTheme="majorHAnsi"/>
          <w:sz w:val="22"/>
          <w:szCs w:val="22"/>
        </w:rPr>
        <w:t>to display real-time air quality data, increasing transparency and awareness.</w:t>
      </w:r>
    </w:p>
    <w:p w14:paraId="41D76D0A">
      <w:pPr>
        <w:pStyle w:val="8"/>
        <w:tabs>
          <w:tab w:val="left" w:pos="720"/>
        </w:tabs>
        <w:spacing w:before="0" w:beforeAutospacing="0" w:after="0" w:afterAutospacing="0" w:line="276" w:lineRule="auto"/>
        <w:ind w:left="360"/>
        <w:rPr>
          <w:rFonts w:cs="Microsoft Sans Serif" w:asciiTheme="majorHAnsi" w:hAnsiTheme="majorHAnsi"/>
          <w:sz w:val="6"/>
          <w:szCs w:val="6"/>
        </w:rPr>
      </w:pPr>
    </w:p>
    <w:p w14:paraId="007EE06B">
      <w:pPr>
        <w:pStyle w:val="13"/>
        <w:numPr>
          <w:ilvl w:val="0"/>
          <w:numId w:val="1"/>
        </w:numPr>
        <w:rPr>
          <w:rFonts w:cs="Microsoft Sans Serif" w:asciiTheme="majorHAnsi" w:hAnsiTheme="majorHAnsi"/>
          <w:sz w:val="22"/>
          <w:szCs w:val="22"/>
        </w:rPr>
      </w:pPr>
      <w:r>
        <w:rPr>
          <w:rFonts w:cs="Microsoft Sans Serif" w:asciiTheme="majorHAnsi" w:hAnsiTheme="majorHAnsi"/>
          <w:b/>
          <w:bCs/>
          <w:sz w:val="22"/>
          <w:szCs w:val="22"/>
        </w:rPr>
        <w:t>Reporting the Project:</w:t>
      </w:r>
      <w:r>
        <w:rPr>
          <w:rFonts w:cs="Microsoft Sans Serif" w:asciiTheme="majorHAnsi" w:hAnsiTheme="majorHAnsi"/>
          <w:sz w:val="22"/>
          <w:szCs w:val="22"/>
        </w:rPr>
        <w:t xml:space="preserve"> The primary purpose of a project progress report is to keep stakeholders informed about a project's current status, achievements, and any potential problems was faced. It's a communication tool that helps ensure everyone involved is aligned and aware of the project's trajectory, including whether it's on schedule and within budget. Progress reports also facilitate monitoring, accountability, and can be used to identify areas where adjustments or interventions might be needed. Senior staffs of the project will be responsible to prepare the report followed by Management Information System developed by the management of VIEW. Every quarterly progress report and also annual report of the project will be prepared and forwarded to Global Giving on timely manner. </w:t>
      </w:r>
    </w:p>
    <w:p w14:paraId="1E741CCC">
      <w:pPr>
        <w:pStyle w:val="13"/>
        <w:ind w:left="360"/>
        <w:rPr>
          <w:rFonts w:cs="Microsoft Sans Serif" w:asciiTheme="majorHAnsi" w:hAnsiTheme="majorHAnsi"/>
          <w:sz w:val="8"/>
          <w:szCs w:val="8"/>
        </w:rPr>
      </w:pPr>
    </w:p>
    <w:p w14:paraId="6781933A">
      <w:pPr>
        <w:pStyle w:val="13"/>
        <w:numPr>
          <w:ilvl w:val="0"/>
          <w:numId w:val="1"/>
        </w:numPr>
        <w:rPr>
          <w:rFonts w:cs="Microsoft Sans Serif" w:asciiTheme="majorHAnsi" w:hAnsiTheme="majorHAnsi"/>
          <w:sz w:val="22"/>
          <w:szCs w:val="22"/>
        </w:rPr>
      </w:pPr>
      <w:r>
        <w:rPr>
          <w:rFonts w:cs="Microsoft Sans Serif" w:asciiTheme="majorHAnsi" w:hAnsiTheme="majorHAnsi"/>
          <w:b/>
          <w:bCs/>
          <w:sz w:val="22"/>
          <w:szCs w:val="22"/>
        </w:rPr>
        <w:t>Auditing of the Project:</w:t>
      </w:r>
      <w:r>
        <w:rPr>
          <w:rFonts w:cs="Microsoft Sans Serif" w:asciiTheme="majorHAnsi" w:hAnsiTheme="majorHAnsi"/>
          <w:sz w:val="22"/>
          <w:szCs w:val="22"/>
        </w:rPr>
        <w:t xml:space="preserve"> The main goal of a financial audit is to give assurance that the financial statements (income statement, balance sheet, cash flow statement) fairly present an organization's financial position and results of operations in accordance with applicable accounting standards and procedures. In this connection registered chartered audit firm will be offered to audit the accounts on yearly basis (June-July).</w:t>
      </w:r>
    </w:p>
    <w:p w14:paraId="70FA0A98">
      <w:pPr>
        <w:pStyle w:val="13"/>
        <w:spacing w:after="0"/>
        <w:rPr>
          <w:rFonts w:cs="Microsoft Sans Serif" w:asciiTheme="majorHAnsi" w:hAnsiTheme="majorHAnsi"/>
          <w:b/>
          <w:sz w:val="4"/>
          <w:szCs w:val="4"/>
        </w:rPr>
      </w:pPr>
    </w:p>
    <w:p w14:paraId="43756EBE">
      <w:pPr>
        <w:pStyle w:val="13"/>
        <w:numPr>
          <w:ilvl w:val="0"/>
          <w:numId w:val="1"/>
        </w:numPr>
        <w:spacing w:after="0"/>
        <w:rPr>
          <w:rStyle w:val="20"/>
          <w:rFonts w:cs="Microsoft Sans Serif" w:asciiTheme="majorHAnsi" w:hAnsiTheme="majorHAnsi"/>
          <w:b w:val="0"/>
          <w:i w:val="0"/>
          <w:color w:val="auto"/>
          <w:sz w:val="22"/>
          <w:szCs w:val="22"/>
        </w:rPr>
      </w:pPr>
      <w:r>
        <w:rPr>
          <w:rFonts w:cs="Microsoft Sans Serif" w:asciiTheme="majorHAnsi" w:hAnsiTheme="majorHAnsi"/>
          <w:b/>
          <w:bCs/>
          <w:sz w:val="22"/>
          <w:szCs w:val="22"/>
        </w:rPr>
        <w:t>How to sustain the project after project is phase out:</w:t>
      </w:r>
      <w:r>
        <w:rPr>
          <w:rFonts w:cs="Microsoft Sans Serif" w:asciiTheme="majorHAnsi" w:hAnsiTheme="majorHAnsi"/>
          <w:sz w:val="22"/>
          <w:szCs w:val="22"/>
        </w:rPr>
        <w:t xml:space="preserve"> - </w:t>
      </w:r>
      <w:r>
        <w:rPr>
          <w:rStyle w:val="20"/>
          <w:rFonts w:cs="Microsoft Sans Serif" w:asciiTheme="majorHAnsi" w:hAnsiTheme="majorHAnsi"/>
          <w:b w:val="0"/>
          <w:i w:val="0"/>
          <w:color w:val="auto"/>
          <w:sz w:val="22"/>
          <w:szCs w:val="22"/>
        </w:rPr>
        <w:t>The IOT-based Direct Air Carbon Capturing and Air Purifier system is fully automatic and solar powered. Here, the absorption of carbon dioxide will produce raw materials for eco-bricks and eco-feed, which can be sold to cover the maintenance costs and monitoring of this project. At the same time, carbon credits can be earned as a result of carbon dioxide absorption.</w:t>
      </w:r>
    </w:p>
    <w:p w14:paraId="0B263CE1">
      <w:pPr>
        <w:pStyle w:val="13"/>
        <w:spacing w:after="0"/>
        <w:rPr>
          <w:rFonts w:cs="Microsoft Sans Serif" w:asciiTheme="majorHAnsi" w:hAnsiTheme="majorHAnsi"/>
          <w:bCs/>
          <w:iCs/>
          <w:sz w:val="4"/>
          <w:szCs w:val="4"/>
        </w:rPr>
      </w:pPr>
    </w:p>
    <w:p w14:paraId="54FA2CA6">
      <w:pPr>
        <w:pStyle w:val="13"/>
        <w:numPr>
          <w:ilvl w:val="0"/>
          <w:numId w:val="1"/>
        </w:numPr>
        <w:spacing w:after="0"/>
        <w:rPr>
          <w:rFonts w:cs="Microsoft Sans Serif" w:asciiTheme="majorHAnsi" w:hAnsiTheme="majorHAnsi"/>
          <w:b/>
          <w:bCs/>
          <w:sz w:val="22"/>
          <w:szCs w:val="22"/>
        </w:rPr>
      </w:pPr>
      <w:r>
        <w:rPr>
          <w:rFonts w:cs="Microsoft Sans Serif" w:asciiTheme="majorHAnsi" w:hAnsiTheme="majorHAnsi"/>
          <w:b/>
          <w:bCs/>
          <w:sz w:val="22"/>
          <w:szCs w:val="22"/>
        </w:rPr>
        <w:t>Details Budget for the project with breakdown</w:t>
      </w:r>
    </w:p>
    <w:p w14:paraId="1C8FBCE4">
      <w:pPr>
        <w:pStyle w:val="13"/>
        <w:rPr>
          <w:rFonts w:cs="Microsoft Sans Serif" w:asciiTheme="majorHAnsi" w:hAnsiTheme="majorHAnsi"/>
          <w:b/>
          <w:bCs/>
          <w:sz w:val="2"/>
          <w:szCs w:val="2"/>
        </w:rPr>
      </w:pPr>
    </w:p>
    <w:tbl>
      <w:tblPr>
        <w:tblStyle w:val="11"/>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04"/>
        <w:gridCol w:w="3132"/>
        <w:gridCol w:w="1045"/>
        <w:gridCol w:w="25"/>
        <w:gridCol w:w="1137"/>
        <w:gridCol w:w="1643"/>
      </w:tblGrid>
      <w:tr w14:paraId="7F3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shd w:val="clear" w:color="auto" w:fill="F2DBDB" w:themeFill="accent2" w:themeFillTint="33"/>
          </w:tcPr>
          <w:p w14:paraId="514E2F79">
            <w:pPr>
              <w:spacing w:after="0"/>
              <w:rPr>
                <w:rFonts w:cs="Microsoft Sans Serif" w:asciiTheme="majorHAnsi" w:hAnsiTheme="majorHAnsi"/>
                <w:b/>
                <w:sz w:val="22"/>
                <w:szCs w:val="22"/>
              </w:rPr>
            </w:pPr>
            <w:r>
              <w:rPr>
                <w:rFonts w:cs="Microsoft Sans Serif" w:asciiTheme="majorHAnsi" w:hAnsiTheme="majorHAnsi"/>
                <w:b/>
                <w:sz w:val="22"/>
                <w:szCs w:val="22"/>
              </w:rPr>
              <w:t>Item no.</w:t>
            </w:r>
          </w:p>
        </w:tc>
        <w:tc>
          <w:tcPr>
            <w:tcW w:w="1504" w:type="dxa"/>
            <w:shd w:val="clear" w:color="auto" w:fill="F2DBDB" w:themeFill="accent2" w:themeFillTint="33"/>
          </w:tcPr>
          <w:p w14:paraId="3F801B16">
            <w:pPr>
              <w:spacing w:after="0"/>
              <w:rPr>
                <w:rFonts w:cs="Microsoft Sans Serif" w:asciiTheme="majorHAnsi" w:hAnsiTheme="majorHAnsi"/>
                <w:b/>
                <w:sz w:val="22"/>
                <w:szCs w:val="22"/>
              </w:rPr>
            </w:pPr>
          </w:p>
          <w:p w14:paraId="309BE493">
            <w:pPr>
              <w:spacing w:after="0"/>
              <w:rPr>
                <w:rFonts w:cs="Microsoft Sans Serif" w:asciiTheme="majorHAnsi" w:hAnsiTheme="majorHAnsi"/>
                <w:b/>
                <w:sz w:val="22"/>
                <w:szCs w:val="22"/>
              </w:rPr>
            </w:pPr>
            <w:r>
              <w:rPr>
                <w:rFonts w:cs="Microsoft Sans Serif" w:asciiTheme="majorHAnsi" w:hAnsiTheme="majorHAnsi"/>
                <w:b/>
                <w:sz w:val="22"/>
                <w:szCs w:val="22"/>
              </w:rPr>
              <w:t>Line Items</w:t>
            </w:r>
          </w:p>
        </w:tc>
        <w:tc>
          <w:tcPr>
            <w:tcW w:w="3132" w:type="dxa"/>
            <w:shd w:val="clear" w:color="auto" w:fill="F2DBDB" w:themeFill="accent2" w:themeFillTint="33"/>
          </w:tcPr>
          <w:p w14:paraId="679C9D1D">
            <w:pPr>
              <w:spacing w:after="0"/>
              <w:rPr>
                <w:rFonts w:cs="Microsoft Sans Serif" w:asciiTheme="majorHAnsi" w:hAnsiTheme="majorHAnsi"/>
                <w:b/>
                <w:sz w:val="22"/>
                <w:szCs w:val="22"/>
              </w:rPr>
            </w:pPr>
          </w:p>
          <w:p w14:paraId="7E4446D6">
            <w:pPr>
              <w:spacing w:after="0"/>
              <w:rPr>
                <w:rFonts w:cs="Microsoft Sans Serif" w:asciiTheme="majorHAnsi" w:hAnsiTheme="majorHAnsi"/>
                <w:b/>
                <w:sz w:val="22"/>
                <w:szCs w:val="22"/>
              </w:rPr>
            </w:pPr>
            <w:r>
              <w:rPr>
                <w:rFonts w:cs="Microsoft Sans Serif" w:asciiTheme="majorHAnsi" w:hAnsiTheme="majorHAnsi"/>
                <w:b/>
                <w:sz w:val="22"/>
                <w:szCs w:val="22"/>
              </w:rPr>
              <w:t>Details description</w:t>
            </w:r>
          </w:p>
        </w:tc>
        <w:tc>
          <w:tcPr>
            <w:tcW w:w="1070" w:type="dxa"/>
            <w:gridSpan w:val="2"/>
            <w:shd w:val="clear" w:color="auto" w:fill="F2DBDB" w:themeFill="accent2" w:themeFillTint="33"/>
          </w:tcPr>
          <w:p w14:paraId="1C5E6FC3">
            <w:pPr>
              <w:spacing w:after="0"/>
              <w:rPr>
                <w:rFonts w:cs="Microsoft Sans Serif" w:asciiTheme="majorHAnsi" w:hAnsiTheme="majorHAnsi"/>
                <w:b/>
                <w:sz w:val="22"/>
                <w:szCs w:val="22"/>
              </w:rPr>
            </w:pPr>
            <w:r>
              <w:rPr>
                <w:rFonts w:cs="Microsoft Sans Serif" w:asciiTheme="majorHAnsi" w:hAnsiTheme="majorHAnsi"/>
                <w:b/>
                <w:sz w:val="22"/>
                <w:szCs w:val="22"/>
              </w:rPr>
              <w:t>Unit price</w:t>
            </w:r>
          </w:p>
          <w:p w14:paraId="6DF25498">
            <w:pPr>
              <w:spacing w:after="0"/>
              <w:rPr>
                <w:rFonts w:cs="Microsoft Sans Serif" w:asciiTheme="majorHAnsi" w:hAnsiTheme="majorHAnsi"/>
                <w:b/>
                <w:sz w:val="22"/>
                <w:szCs w:val="22"/>
              </w:rPr>
            </w:pPr>
            <w:r>
              <w:rPr>
                <w:rFonts w:cs="Microsoft Sans Serif" w:asciiTheme="majorHAnsi" w:hAnsiTheme="majorHAnsi"/>
                <w:b/>
                <w:sz w:val="22"/>
                <w:szCs w:val="22"/>
              </w:rPr>
              <w:t>(USD)</w:t>
            </w:r>
          </w:p>
        </w:tc>
        <w:tc>
          <w:tcPr>
            <w:tcW w:w="1137" w:type="dxa"/>
            <w:shd w:val="clear" w:color="auto" w:fill="F2DBDB" w:themeFill="accent2" w:themeFillTint="33"/>
          </w:tcPr>
          <w:p w14:paraId="04A4335F">
            <w:pPr>
              <w:spacing w:after="0"/>
              <w:rPr>
                <w:rFonts w:cs="Microsoft Sans Serif" w:asciiTheme="majorHAnsi" w:hAnsiTheme="majorHAnsi"/>
                <w:b/>
                <w:sz w:val="22"/>
                <w:szCs w:val="22"/>
              </w:rPr>
            </w:pPr>
          </w:p>
          <w:p w14:paraId="2A538992">
            <w:pPr>
              <w:spacing w:after="0"/>
              <w:rPr>
                <w:rFonts w:cs="Microsoft Sans Serif" w:asciiTheme="majorHAnsi" w:hAnsiTheme="majorHAnsi"/>
                <w:b/>
                <w:sz w:val="22"/>
                <w:szCs w:val="22"/>
              </w:rPr>
            </w:pPr>
            <w:r>
              <w:rPr>
                <w:rFonts w:cs="Microsoft Sans Serif" w:asciiTheme="majorHAnsi" w:hAnsiTheme="majorHAnsi"/>
                <w:b/>
                <w:sz w:val="22"/>
                <w:szCs w:val="22"/>
              </w:rPr>
              <w:t xml:space="preserve">Quantity </w:t>
            </w:r>
          </w:p>
        </w:tc>
        <w:tc>
          <w:tcPr>
            <w:tcW w:w="1643" w:type="dxa"/>
            <w:shd w:val="clear" w:color="auto" w:fill="F2DBDB" w:themeFill="accent2" w:themeFillTint="33"/>
          </w:tcPr>
          <w:p w14:paraId="61D17982">
            <w:pPr>
              <w:spacing w:after="0"/>
              <w:rPr>
                <w:rFonts w:cs="Microsoft Sans Serif" w:asciiTheme="majorHAnsi" w:hAnsiTheme="majorHAnsi"/>
                <w:b/>
                <w:sz w:val="22"/>
                <w:szCs w:val="22"/>
              </w:rPr>
            </w:pPr>
          </w:p>
          <w:p w14:paraId="3C2F5767">
            <w:pPr>
              <w:spacing w:after="0"/>
              <w:rPr>
                <w:rFonts w:cs="Microsoft Sans Serif" w:asciiTheme="majorHAnsi" w:hAnsiTheme="majorHAnsi"/>
                <w:b/>
                <w:sz w:val="22"/>
                <w:szCs w:val="22"/>
              </w:rPr>
            </w:pPr>
            <w:r>
              <w:rPr>
                <w:rFonts w:cs="Microsoft Sans Serif" w:asciiTheme="majorHAnsi" w:hAnsiTheme="majorHAnsi"/>
                <w:b/>
                <w:sz w:val="22"/>
                <w:szCs w:val="22"/>
              </w:rPr>
              <w:t>Price (USD)</w:t>
            </w:r>
          </w:p>
        </w:tc>
      </w:tr>
      <w:tr w14:paraId="1D32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4548E1C2">
            <w:pPr>
              <w:spacing w:after="0"/>
              <w:rPr>
                <w:rFonts w:cs="Microsoft Sans Serif" w:asciiTheme="majorHAnsi" w:hAnsiTheme="majorHAnsi"/>
                <w:b/>
                <w:sz w:val="22"/>
                <w:szCs w:val="22"/>
              </w:rPr>
            </w:pPr>
            <w:r>
              <w:rPr>
                <w:rFonts w:cs="Microsoft Sans Serif" w:asciiTheme="majorHAnsi" w:hAnsiTheme="majorHAnsi"/>
                <w:b/>
                <w:sz w:val="22"/>
                <w:szCs w:val="22"/>
              </w:rPr>
              <w:t>1</w:t>
            </w:r>
          </w:p>
        </w:tc>
        <w:tc>
          <w:tcPr>
            <w:tcW w:w="1504" w:type="dxa"/>
          </w:tcPr>
          <w:p w14:paraId="1809BA1A">
            <w:pPr>
              <w:spacing w:after="0"/>
              <w:rPr>
                <w:rFonts w:cs="Microsoft Sans Serif" w:asciiTheme="majorHAnsi" w:hAnsiTheme="majorHAnsi"/>
                <w:sz w:val="22"/>
                <w:szCs w:val="22"/>
              </w:rPr>
            </w:pPr>
            <w:r>
              <w:rPr>
                <w:rFonts w:cs="Microsoft Sans Serif" w:asciiTheme="majorHAnsi" w:hAnsiTheme="majorHAnsi"/>
                <w:sz w:val="22"/>
                <w:szCs w:val="22"/>
              </w:rPr>
              <w:t>Co2 capturing unit</w:t>
            </w:r>
          </w:p>
        </w:tc>
        <w:tc>
          <w:tcPr>
            <w:tcW w:w="3132" w:type="dxa"/>
          </w:tcPr>
          <w:p w14:paraId="48353D21">
            <w:pPr>
              <w:spacing w:after="0"/>
              <w:rPr>
                <w:rStyle w:val="20"/>
                <w:rFonts w:cs="Microsoft Sans Serif" w:asciiTheme="majorHAnsi" w:hAnsiTheme="majorHAnsi"/>
                <w:b w:val="0"/>
                <w:i w:val="0"/>
                <w:color w:val="auto"/>
                <w:sz w:val="22"/>
                <w:szCs w:val="22"/>
              </w:rPr>
            </w:pPr>
            <w:r>
              <w:rPr>
                <w:rStyle w:val="20"/>
                <w:rFonts w:cs="Microsoft Sans Serif" w:asciiTheme="majorHAnsi" w:hAnsiTheme="majorHAnsi"/>
                <w:b w:val="0"/>
                <w:i w:val="0"/>
                <w:color w:val="auto"/>
                <w:sz w:val="22"/>
                <w:szCs w:val="22"/>
                <w:u w:val="single"/>
              </w:rPr>
              <w:t>Primary Catalytic Chamber</w:t>
            </w:r>
            <w:r>
              <w:rPr>
                <w:rStyle w:val="20"/>
                <w:rFonts w:cs="Microsoft Sans Serif" w:asciiTheme="majorHAnsi" w:hAnsiTheme="majorHAnsi"/>
                <w:b w:val="0"/>
                <w:i w:val="0"/>
                <w:color w:val="auto"/>
                <w:sz w:val="22"/>
                <w:szCs w:val="22"/>
              </w:rPr>
              <w:t xml:space="preserve"> Size, diameter-15”, High -30”, thickness -4 mm Material -stainless steel 316 Catalyst - solid activated carbon (basic) GHG capturing chamber </w:t>
            </w:r>
          </w:p>
          <w:p w14:paraId="3D76F1FB">
            <w:pPr>
              <w:spacing w:after="0"/>
              <w:rPr>
                <w:rStyle w:val="20"/>
                <w:rFonts w:cs="Microsoft Sans Serif" w:asciiTheme="majorHAnsi" w:hAnsiTheme="majorHAnsi"/>
                <w:b w:val="0"/>
                <w:i w:val="0"/>
                <w:color w:val="auto"/>
                <w:sz w:val="22"/>
                <w:szCs w:val="22"/>
              </w:rPr>
            </w:pPr>
            <w:r>
              <w:rPr>
                <w:rStyle w:val="20"/>
                <w:rFonts w:cs="Microsoft Sans Serif" w:asciiTheme="majorHAnsi" w:hAnsiTheme="majorHAnsi"/>
                <w:b w:val="0"/>
                <w:i w:val="0"/>
                <w:color w:val="auto"/>
                <w:sz w:val="22"/>
                <w:szCs w:val="22"/>
              </w:rPr>
              <w:t>Size, diameter-15"</w:t>
            </w:r>
          </w:p>
          <w:p w14:paraId="172DFF9B">
            <w:pPr>
              <w:spacing w:after="0"/>
              <w:rPr>
                <w:rFonts w:cs="Microsoft Sans Serif" w:asciiTheme="majorHAnsi" w:hAnsiTheme="majorHAnsi"/>
                <w:sz w:val="22"/>
                <w:szCs w:val="22"/>
              </w:rPr>
            </w:pPr>
            <w:r>
              <w:rPr>
                <w:rStyle w:val="20"/>
                <w:rFonts w:cs="Microsoft Sans Serif" w:asciiTheme="majorHAnsi" w:hAnsiTheme="majorHAnsi"/>
                <w:b w:val="0"/>
                <w:i w:val="0"/>
                <w:color w:val="auto"/>
                <w:sz w:val="22"/>
                <w:szCs w:val="22"/>
              </w:rPr>
              <w:t>High-30 “, thickness -6 mm Material -PVC materials Air flow meter-1pcs, digital temperature meter -1 pcs, automated air pump -max500L/M Reuseable Permeable filter(5µm) -10" ×20" Solid particle separator (10µm) -10" ×20" Ultrasonic light-10 wt</w:t>
            </w:r>
          </w:p>
        </w:tc>
        <w:tc>
          <w:tcPr>
            <w:tcW w:w="1070" w:type="dxa"/>
            <w:gridSpan w:val="2"/>
          </w:tcPr>
          <w:p w14:paraId="5AB3937B">
            <w:pPr>
              <w:spacing w:after="0"/>
              <w:rPr>
                <w:rFonts w:cs="Microsoft Sans Serif" w:asciiTheme="majorHAnsi" w:hAnsiTheme="majorHAnsi"/>
                <w:sz w:val="22"/>
                <w:szCs w:val="22"/>
              </w:rPr>
            </w:pPr>
            <w:r>
              <w:rPr>
                <w:rFonts w:cs="Microsoft Sans Serif" w:asciiTheme="majorHAnsi" w:hAnsiTheme="majorHAnsi"/>
                <w:sz w:val="22"/>
                <w:szCs w:val="22"/>
              </w:rPr>
              <w:t>2,570</w:t>
            </w:r>
          </w:p>
        </w:tc>
        <w:tc>
          <w:tcPr>
            <w:tcW w:w="1137" w:type="dxa"/>
          </w:tcPr>
          <w:p w14:paraId="362DBC09">
            <w:pPr>
              <w:spacing w:after="0"/>
              <w:rPr>
                <w:rFonts w:cs="Microsoft Sans Serif" w:asciiTheme="majorHAnsi" w:hAnsiTheme="majorHAnsi"/>
                <w:sz w:val="22"/>
                <w:szCs w:val="22"/>
              </w:rPr>
            </w:pPr>
            <w:r>
              <w:rPr>
                <w:rFonts w:cs="Microsoft Sans Serif" w:asciiTheme="majorHAnsi" w:hAnsiTheme="majorHAnsi"/>
                <w:sz w:val="22"/>
                <w:szCs w:val="22"/>
              </w:rPr>
              <w:t>05</w:t>
            </w:r>
          </w:p>
        </w:tc>
        <w:tc>
          <w:tcPr>
            <w:tcW w:w="1643" w:type="dxa"/>
          </w:tcPr>
          <w:p w14:paraId="139383C2">
            <w:pPr>
              <w:spacing w:after="0"/>
              <w:rPr>
                <w:rFonts w:cs="Microsoft Sans Serif" w:asciiTheme="majorHAnsi" w:hAnsiTheme="majorHAnsi"/>
                <w:sz w:val="22"/>
                <w:szCs w:val="22"/>
              </w:rPr>
            </w:pPr>
            <w:r>
              <w:rPr>
                <w:rFonts w:cs="Microsoft Sans Serif" w:asciiTheme="majorHAnsi" w:hAnsiTheme="majorHAnsi"/>
                <w:sz w:val="22"/>
                <w:szCs w:val="22"/>
              </w:rPr>
              <w:t>12,850</w:t>
            </w:r>
          </w:p>
        </w:tc>
      </w:tr>
      <w:tr w14:paraId="2C48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306CAB15">
            <w:pPr>
              <w:spacing w:after="0"/>
              <w:rPr>
                <w:rFonts w:cs="Microsoft Sans Serif" w:asciiTheme="majorHAnsi" w:hAnsiTheme="majorHAnsi"/>
                <w:b/>
                <w:sz w:val="22"/>
                <w:szCs w:val="22"/>
              </w:rPr>
            </w:pPr>
            <w:r>
              <w:rPr>
                <w:rFonts w:cs="Microsoft Sans Serif" w:asciiTheme="majorHAnsi" w:hAnsiTheme="majorHAnsi"/>
                <w:b/>
                <w:sz w:val="22"/>
                <w:szCs w:val="22"/>
              </w:rPr>
              <w:t>2</w:t>
            </w:r>
          </w:p>
        </w:tc>
        <w:tc>
          <w:tcPr>
            <w:tcW w:w="1504" w:type="dxa"/>
          </w:tcPr>
          <w:p w14:paraId="53EC03B8">
            <w:pPr>
              <w:spacing w:after="0"/>
              <w:rPr>
                <w:rFonts w:cs="Microsoft Sans Serif" w:asciiTheme="majorHAnsi" w:hAnsiTheme="majorHAnsi"/>
                <w:sz w:val="22"/>
                <w:szCs w:val="22"/>
              </w:rPr>
            </w:pPr>
            <w:r>
              <w:rPr>
                <w:rFonts w:cs="Microsoft Sans Serif" w:asciiTheme="majorHAnsi" w:hAnsiTheme="majorHAnsi"/>
                <w:sz w:val="22"/>
                <w:szCs w:val="22"/>
              </w:rPr>
              <w:t xml:space="preserve">Heavy metal nanoparticle absorber </w:t>
            </w:r>
          </w:p>
        </w:tc>
        <w:tc>
          <w:tcPr>
            <w:tcW w:w="3132" w:type="dxa"/>
          </w:tcPr>
          <w:p w14:paraId="20578170">
            <w:pPr>
              <w:spacing w:after="0"/>
              <w:rPr>
                <w:rFonts w:cs="Microsoft Sans Serif" w:asciiTheme="majorHAnsi" w:hAnsiTheme="majorHAnsi"/>
                <w:bCs/>
                <w:iCs/>
                <w:sz w:val="22"/>
                <w:szCs w:val="22"/>
              </w:rPr>
            </w:pPr>
            <w:r>
              <w:rPr>
                <w:rStyle w:val="20"/>
                <w:rFonts w:cs="Microsoft Sans Serif" w:asciiTheme="majorHAnsi" w:hAnsiTheme="majorHAnsi"/>
                <w:b w:val="0"/>
                <w:i w:val="0"/>
                <w:color w:val="auto"/>
                <w:sz w:val="22"/>
                <w:szCs w:val="22"/>
              </w:rPr>
              <w:t xml:space="preserve">Primary separator Size, diameter-15", High -30", thinness -4mm Materials -stainless steel 316 and polyester. Automated air pump -max500L/M Separator bed-( 5µm) Liquid medium Size, diameter -15", High -36", thickness -4mm, material-stainless steel 316. Particles separator system. </w:t>
            </w:r>
          </w:p>
        </w:tc>
        <w:tc>
          <w:tcPr>
            <w:tcW w:w="1045" w:type="dxa"/>
          </w:tcPr>
          <w:p w14:paraId="580D6620">
            <w:pPr>
              <w:spacing w:after="0"/>
              <w:rPr>
                <w:rFonts w:cs="Microsoft Sans Serif" w:asciiTheme="majorHAnsi" w:hAnsiTheme="majorHAnsi"/>
                <w:sz w:val="22"/>
                <w:szCs w:val="22"/>
              </w:rPr>
            </w:pPr>
            <w:r>
              <w:rPr>
                <w:rFonts w:cs="Microsoft Sans Serif" w:asciiTheme="majorHAnsi" w:hAnsiTheme="majorHAnsi"/>
                <w:sz w:val="22"/>
                <w:szCs w:val="22"/>
              </w:rPr>
              <w:t>1,450</w:t>
            </w:r>
          </w:p>
        </w:tc>
        <w:tc>
          <w:tcPr>
            <w:tcW w:w="1162" w:type="dxa"/>
            <w:gridSpan w:val="2"/>
          </w:tcPr>
          <w:p w14:paraId="1513BB8F">
            <w:pPr>
              <w:spacing w:after="0"/>
              <w:rPr>
                <w:rFonts w:cs="Microsoft Sans Serif" w:asciiTheme="majorHAnsi" w:hAnsiTheme="majorHAnsi"/>
                <w:sz w:val="22"/>
                <w:szCs w:val="22"/>
              </w:rPr>
            </w:pPr>
            <w:r>
              <w:rPr>
                <w:rFonts w:cs="Microsoft Sans Serif" w:asciiTheme="majorHAnsi" w:hAnsiTheme="majorHAnsi"/>
                <w:sz w:val="22"/>
                <w:szCs w:val="22"/>
              </w:rPr>
              <w:t>05</w:t>
            </w:r>
          </w:p>
        </w:tc>
        <w:tc>
          <w:tcPr>
            <w:tcW w:w="1643" w:type="dxa"/>
          </w:tcPr>
          <w:p w14:paraId="310F1FF0">
            <w:pPr>
              <w:spacing w:after="0"/>
              <w:rPr>
                <w:rFonts w:cs="Microsoft Sans Serif" w:asciiTheme="majorHAnsi" w:hAnsiTheme="majorHAnsi"/>
                <w:sz w:val="22"/>
                <w:szCs w:val="22"/>
              </w:rPr>
            </w:pPr>
            <w:r>
              <w:rPr>
                <w:rFonts w:cs="Microsoft Sans Serif" w:asciiTheme="majorHAnsi" w:hAnsiTheme="majorHAnsi"/>
                <w:sz w:val="22"/>
                <w:szCs w:val="22"/>
              </w:rPr>
              <w:t>7,250</w:t>
            </w:r>
          </w:p>
        </w:tc>
      </w:tr>
      <w:tr w14:paraId="1A6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070B8AD4">
            <w:pPr>
              <w:spacing w:after="0"/>
              <w:rPr>
                <w:rFonts w:cs="Microsoft Sans Serif" w:asciiTheme="majorHAnsi" w:hAnsiTheme="majorHAnsi"/>
                <w:b/>
                <w:sz w:val="22"/>
                <w:szCs w:val="22"/>
              </w:rPr>
            </w:pPr>
            <w:r>
              <w:rPr>
                <w:rFonts w:cs="Microsoft Sans Serif" w:asciiTheme="majorHAnsi" w:hAnsiTheme="majorHAnsi"/>
                <w:b/>
                <w:sz w:val="22"/>
                <w:szCs w:val="22"/>
              </w:rPr>
              <w:t>3</w:t>
            </w:r>
          </w:p>
        </w:tc>
        <w:tc>
          <w:tcPr>
            <w:tcW w:w="1504" w:type="dxa"/>
          </w:tcPr>
          <w:p w14:paraId="60D98FB3">
            <w:pPr>
              <w:spacing w:after="0"/>
              <w:rPr>
                <w:rFonts w:cs="Microsoft Sans Serif" w:asciiTheme="majorHAnsi" w:hAnsiTheme="majorHAnsi"/>
                <w:sz w:val="22"/>
                <w:szCs w:val="22"/>
              </w:rPr>
            </w:pPr>
            <w:r>
              <w:rPr>
                <w:rFonts w:cs="Microsoft Sans Serif" w:asciiTheme="majorHAnsi" w:hAnsiTheme="majorHAnsi"/>
                <w:sz w:val="22"/>
                <w:szCs w:val="22"/>
              </w:rPr>
              <w:t>Air purifier unit</w:t>
            </w:r>
          </w:p>
        </w:tc>
        <w:tc>
          <w:tcPr>
            <w:tcW w:w="3132" w:type="dxa"/>
          </w:tcPr>
          <w:p w14:paraId="156AB812">
            <w:pPr>
              <w:spacing w:after="0"/>
              <w:rPr>
                <w:rFonts w:cs="Microsoft Sans Serif" w:asciiTheme="majorHAnsi" w:hAnsiTheme="majorHAnsi"/>
                <w:bCs/>
                <w:iCs/>
                <w:sz w:val="22"/>
                <w:szCs w:val="22"/>
              </w:rPr>
            </w:pPr>
            <w:r>
              <w:rPr>
                <w:rStyle w:val="20"/>
                <w:rFonts w:cs="Microsoft Sans Serif" w:asciiTheme="majorHAnsi" w:hAnsiTheme="majorHAnsi"/>
                <w:b w:val="0"/>
                <w:i w:val="0"/>
                <w:color w:val="auto"/>
                <w:sz w:val="22"/>
                <w:szCs w:val="22"/>
              </w:rPr>
              <w:t xml:space="preserve">Primary filtration chamber Size -24" ×16" ×36”, thickness 3mm, material Stainless steel, polyster, fiber. filter-0.05µm,0.03µm Reverse particle separator system. Activated carbon and filter Liquid medium filter UV light air purifier unit -10 war flow meter, air blower max500 L/M. </w:t>
            </w:r>
          </w:p>
        </w:tc>
        <w:tc>
          <w:tcPr>
            <w:tcW w:w="1045" w:type="dxa"/>
          </w:tcPr>
          <w:p w14:paraId="3A244F8C">
            <w:pPr>
              <w:spacing w:after="0"/>
              <w:rPr>
                <w:rFonts w:cs="Microsoft Sans Serif" w:asciiTheme="majorHAnsi" w:hAnsiTheme="majorHAnsi"/>
                <w:sz w:val="22"/>
                <w:szCs w:val="22"/>
              </w:rPr>
            </w:pPr>
            <w:r>
              <w:rPr>
                <w:rFonts w:cs="Microsoft Sans Serif" w:asciiTheme="majorHAnsi" w:hAnsiTheme="majorHAnsi"/>
                <w:sz w:val="22"/>
                <w:szCs w:val="22"/>
              </w:rPr>
              <w:t>1,170</w:t>
            </w:r>
          </w:p>
        </w:tc>
        <w:tc>
          <w:tcPr>
            <w:tcW w:w="1162" w:type="dxa"/>
            <w:gridSpan w:val="2"/>
          </w:tcPr>
          <w:p w14:paraId="1E0C92DD">
            <w:pPr>
              <w:spacing w:after="0"/>
              <w:rPr>
                <w:rFonts w:cs="Microsoft Sans Serif" w:asciiTheme="majorHAnsi" w:hAnsiTheme="majorHAnsi"/>
                <w:sz w:val="22"/>
                <w:szCs w:val="22"/>
              </w:rPr>
            </w:pPr>
            <w:r>
              <w:rPr>
                <w:rFonts w:cs="Microsoft Sans Serif" w:asciiTheme="majorHAnsi" w:hAnsiTheme="majorHAnsi"/>
                <w:sz w:val="22"/>
                <w:szCs w:val="22"/>
              </w:rPr>
              <w:t>05</w:t>
            </w:r>
          </w:p>
        </w:tc>
        <w:tc>
          <w:tcPr>
            <w:tcW w:w="1643" w:type="dxa"/>
          </w:tcPr>
          <w:p w14:paraId="636AFC6E">
            <w:pPr>
              <w:spacing w:after="0"/>
              <w:rPr>
                <w:rFonts w:cs="Microsoft Sans Serif" w:asciiTheme="majorHAnsi" w:hAnsiTheme="majorHAnsi"/>
                <w:sz w:val="22"/>
                <w:szCs w:val="22"/>
              </w:rPr>
            </w:pPr>
            <w:r>
              <w:rPr>
                <w:rFonts w:cs="Microsoft Sans Serif" w:asciiTheme="majorHAnsi" w:hAnsiTheme="majorHAnsi"/>
                <w:sz w:val="22"/>
                <w:szCs w:val="22"/>
              </w:rPr>
              <w:t>5,850</w:t>
            </w:r>
          </w:p>
        </w:tc>
      </w:tr>
      <w:tr w14:paraId="1FAD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E63684F">
            <w:pPr>
              <w:spacing w:after="0"/>
              <w:rPr>
                <w:rFonts w:cs="Microsoft Sans Serif" w:asciiTheme="majorHAnsi" w:hAnsiTheme="majorHAnsi"/>
                <w:b/>
                <w:sz w:val="22"/>
                <w:szCs w:val="22"/>
              </w:rPr>
            </w:pPr>
            <w:r>
              <w:rPr>
                <w:rFonts w:cs="Microsoft Sans Serif" w:asciiTheme="majorHAnsi" w:hAnsiTheme="majorHAnsi"/>
                <w:b/>
                <w:sz w:val="22"/>
                <w:szCs w:val="22"/>
              </w:rPr>
              <w:t>4</w:t>
            </w:r>
          </w:p>
        </w:tc>
        <w:tc>
          <w:tcPr>
            <w:tcW w:w="1504" w:type="dxa"/>
          </w:tcPr>
          <w:p w14:paraId="26A576D1">
            <w:pPr>
              <w:spacing w:after="0"/>
              <w:rPr>
                <w:rFonts w:cs="Microsoft Sans Serif" w:asciiTheme="majorHAnsi" w:hAnsiTheme="majorHAnsi"/>
                <w:sz w:val="22"/>
                <w:szCs w:val="22"/>
              </w:rPr>
            </w:pPr>
            <w:r>
              <w:rPr>
                <w:rFonts w:cs="Microsoft Sans Serif" w:asciiTheme="majorHAnsi" w:hAnsiTheme="majorHAnsi"/>
                <w:sz w:val="22"/>
                <w:szCs w:val="22"/>
              </w:rPr>
              <w:t>Data dashboard</w:t>
            </w:r>
          </w:p>
        </w:tc>
        <w:tc>
          <w:tcPr>
            <w:tcW w:w="3132" w:type="dxa"/>
          </w:tcPr>
          <w:p w14:paraId="34CBFAC8">
            <w:pPr>
              <w:spacing w:after="0"/>
              <w:rPr>
                <w:rFonts w:cs="Microsoft Sans Serif" w:asciiTheme="majorHAnsi" w:hAnsiTheme="majorHAnsi"/>
                <w:sz w:val="22"/>
                <w:szCs w:val="22"/>
              </w:rPr>
            </w:pPr>
            <w:r>
              <w:rPr>
                <w:rStyle w:val="20"/>
                <w:rFonts w:cs="Microsoft Sans Serif" w:asciiTheme="majorHAnsi" w:hAnsiTheme="majorHAnsi"/>
                <w:b w:val="0"/>
                <w:i w:val="0"/>
                <w:color w:val="auto"/>
                <w:sz w:val="22"/>
                <w:szCs w:val="22"/>
              </w:rPr>
              <w:t>GHG analyzer -1pcs Dust and humility digital meter *1pcs Air flow meter -1pcs,digital  temperature meter -1pcs IOT modules, LED screen (1pcs)- Module Resolution208pixel(L) * 104pixel(H)</w:t>
            </w:r>
          </w:p>
        </w:tc>
        <w:tc>
          <w:tcPr>
            <w:tcW w:w="1045" w:type="dxa"/>
          </w:tcPr>
          <w:p w14:paraId="10608FBE">
            <w:pPr>
              <w:spacing w:after="0"/>
              <w:rPr>
                <w:rFonts w:cs="Microsoft Sans Serif" w:asciiTheme="majorHAnsi" w:hAnsiTheme="majorHAnsi"/>
                <w:sz w:val="22"/>
                <w:szCs w:val="22"/>
              </w:rPr>
            </w:pPr>
            <w:r>
              <w:rPr>
                <w:rFonts w:cs="Microsoft Sans Serif" w:asciiTheme="majorHAnsi" w:hAnsiTheme="majorHAnsi"/>
                <w:sz w:val="22"/>
                <w:szCs w:val="22"/>
              </w:rPr>
              <w:t>1,380</w:t>
            </w:r>
          </w:p>
        </w:tc>
        <w:tc>
          <w:tcPr>
            <w:tcW w:w="1162" w:type="dxa"/>
            <w:gridSpan w:val="2"/>
          </w:tcPr>
          <w:p w14:paraId="637731A1">
            <w:pPr>
              <w:spacing w:after="0"/>
              <w:rPr>
                <w:rFonts w:cs="Microsoft Sans Serif" w:asciiTheme="majorHAnsi" w:hAnsiTheme="majorHAnsi"/>
                <w:sz w:val="22"/>
                <w:szCs w:val="22"/>
              </w:rPr>
            </w:pPr>
            <w:r>
              <w:rPr>
                <w:rFonts w:cs="Microsoft Sans Serif" w:asciiTheme="majorHAnsi" w:hAnsiTheme="majorHAnsi"/>
                <w:sz w:val="22"/>
                <w:szCs w:val="22"/>
              </w:rPr>
              <w:t>05</w:t>
            </w:r>
          </w:p>
        </w:tc>
        <w:tc>
          <w:tcPr>
            <w:tcW w:w="1643" w:type="dxa"/>
          </w:tcPr>
          <w:p w14:paraId="6EB7E3DF">
            <w:pPr>
              <w:spacing w:after="0"/>
              <w:rPr>
                <w:rFonts w:cs="Microsoft Sans Serif" w:asciiTheme="majorHAnsi" w:hAnsiTheme="majorHAnsi"/>
                <w:sz w:val="22"/>
                <w:szCs w:val="22"/>
              </w:rPr>
            </w:pPr>
            <w:r>
              <w:rPr>
                <w:rFonts w:cs="Microsoft Sans Serif" w:asciiTheme="majorHAnsi" w:hAnsiTheme="majorHAnsi"/>
                <w:sz w:val="22"/>
                <w:szCs w:val="22"/>
              </w:rPr>
              <w:t>6,900</w:t>
            </w:r>
          </w:p>
        </w:tc>
      </w:tr>
      <w:tr w14:paraId="629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6CC0AA3E">
            <w:pPr>
              <w:spacing w:after="0"/>
              <w:rPr>
                <w:rFonts w:cs="Microsoft Sans Serif" w:asciiTheme="majorHAnsi" w:hAnsiTheme="majorHAnsi"/>
                <w:b/>
                <w:sz w:val="22"/>
                <w:szCs w:val="22"/>
              </w:rPr>
            </w:pPr>
            <w:r>
              <w:rPr>
                <w:rFonts w:cs="Microsoft Sans Serif" w:asciiTheme="majorHAnsi" w:hAnsiTheme="majorHAnsi"/>
                <w:b/>
                <w:sz w:val="22"/>
                <w:szCs w:val="22"/>
              </w:rPr>
              <w:t>5</w:t>
            </w:r>
          </w:p>
        </w:tc>
        <w:tc>
          <w:tcPr>
            <w:tcW w:w="1504" w:type="dxa"/>
          </w:tcPr>
          <w:p w14:paraId="364FFD5E">
            <w:pPr>
              <w:spacing w:after="0"/>
              <w:rPr>
                <w:rFonts w:cs="Microsoft Sans Serif" w:asciiTheme="majorHAnsi" w:hAnsiTheme="majorHAnsi"/>
                <w:sz w:val="22"/>
                <w:szCs w:val="22"/>
              </w:rPr>
            </w:pPr>
            <w:r>
              <w:rPr>
                <w:rFonts w:cs="Microsoft Sans Serif" w:asciiTheme="majorHAnsi" w:hAnsiTheme="majorHAnsi"/>
                <w:sz w:val="22"/>
                <w:szCs w:val="22"/>
              </w:rPr>
              <w:t>Solar panel</w:t>
            </w:r>
          </w:p>
        </w:tc>
        <w:tc>
          <w:tcPr>
            <w:tcW w:w="3132" w:type="dxa"/>
          </w:tcPr>
          <w:p w14:paraId="35B7C7E8">
            <w:pPr>
              <w:spacing w:after="0"/>
              <w:rPr>
                <w:rFonts w:cs="Microsoft Sans Serif" w:asciiTheme="majorHAnsi" w:hAnsiTheme="majorHAnsi"/>
                <w:sz w:val="22"/>
                <w:szCs w:val="22"/>
              </w:rPr>
            </w:pPr>
            <w:r>
              <w:rPr>
                <w:rStyle w:val="20"/>
                <w:rFonts w:cs="Microsoft Sans Serif" w:asciiTheme="majorHAnsi" w:hAnsiTheme="majorHAnsi"/>
                <w:b w:val="0"/>
                <w:i w:val="0"/>
                <w:color w:val="auto"/>
                <w:sz w:val="22"/>
                <w:szCs w:val="22"/>
              </w:rPr>
              <w:t>Pannel 1pcs-400w,(hybrid) Power bank -12v,120 AH. Power stabilizer -1pcs</w:t>
            </w:r>
          </w:p>
        </w:tc>
        <w:tc>
          <w:tcPr>
            <w:tcW w:w="1045" w:type="dxa"/>
          </w:tcPr>
          <w:p w14:paraId="667CD111">
            <w:pPr>
              <w:spacing w:after="0"/>
              <w:rPr>
                <w:rFonts w:cs="Microsoft Sans Serif" w:asciiTheme="majorHAnsi" w:hAnsiTheme="majorHAnsi"/>
                <w:sz w:val="22"/>
                <w:szCs w:val="22"/>
              </w:rPr>
            </w:pPr>
            <w:r>
              <w:rPr>
                <w:rFonts w:cs="Microsoft Sans Serif" w:asciiTheme="majorHAnsi" w:hAnsiTheme="majorHAnsi"/>
                <w:sz w:val="22"/>
                <w:szCs w:val="22"/>
              </w:rPr>
              <w:t>370</w:t>
            </w:r>
          </w:p>
        </w:tc>
        <w:tc>
          <w:tcPr>
            <w:tcW w:w="1162" w:type="dxa"/>
            <w:gridSpan w:val="2"/>
          </w:tcPr>
          <w:p w14:paraId="5D6D6572">
            <w:pPr>
              <w:spacing w:after="0"/>
              <w:rPr>
                <w:rFonts w:cs="Microsoft Sans Serif" w:asciiTheme="majorHAnsi" w:hAnsiTheme="majorHAnsi"/>
                <w:sz w:val="22"/>
                <w:szCs w:val="22"/>
              </w:rPr>
            </w:pPr>
            <w:r>
              <w:rPr>
                <w:rFonts w:cs="Microsoft Sans Serif" w:asciiTheme="majorHAnsi" w:hAnsiTheme="majorHAnsi"/>
                <w:sz w:val="22"/>
                <w:szCs w:val="22"/>
              </w:rPr>
              <w:t>05</w:t>
            </w:r>
          </w:p>
        </w:tc>
        <w:tc>
          <w:tcPr>
            <w:tcW w:w="1643" w:type="dxa"/>
          </w:tcPr>
          <w:p w14:paraId="48D9B250">
            <w:pPr>
              <w:spacing w:after="0"/>
              <w:rPr>
                <w:rFonts w:cs="Microsoft Sans Serif" w:asciiTheme="majorHAnsi" w:hAnsiTheme="majorHAnsi"/>
                <w:sz w:val="22"/>
                <w:szCs w:val="22"/>
              </w:rPr>
            </w:pPr>
            <w:r>
              <w:rPr>
                <w:rFonts w:cs="Microsoft Sans Serif" w:asciiTheme="majorHAnsi" w:hAnsiTheme="majorHAnsi"/>
                <w:sz w:val="22"/>
                <w:szCs w:val="22"/>
              </w:rPr>
              <w:t>1,850</w:t>
            </w:r>
          </w:p>
        </w:tc>
      </w:tr>
      <w:tr w14:paraId="5397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59CC0C8F">
            <w:pPr>
              <w:spacing w:after="0"/>
              <w:rPr>
                <w:rFonts w:cs="Microsoft Sans Serif" w:asciiTheme="majorHAnsi" w:hAnsiTheme="majorHAnsi"/>
                <w:b/>
                <w:sz w:val="22"/>
                <w:szCs w:val="22"/>
              </w:rPr>
            </w:pPr>
            <w:r>
              <w:rPr>
                <w:rFonts w:cs="Microsoft Sans Serif" w:asciiTheme="majorHAnsi" w:hAnsiTheme="majorHAnsi"/>
                <w:b/>
                <w:sz w:val="22"/>
                <w:szCs w:val="22"/>
              </w:rPr>
              <w:t>6</w:t>
            </w:r>
          </w:p>
        </w:tc>
        <w:tc>
          <w:tcPr>
            <w:tcW w:w="1504" w:type="dxa"/>
          </w:tcPr>
          <w:p w14:paraId="040AA5BE">
            <w:pPr>
              <w:spacing w:after="0"/>
              <w:rPr>
                <w:rFonts w:cs="Microsoft Sans Serif" w:asciiTheme="majorHAnsi" w:hAnsiTheme="majorHAnsi"/>
                <w:sz w:val="22"/>
                <w:szCs w:val="22"/>
              </w:rPr>
            </w:pPr>
            <w:r>
              <w:rPr>
                <w:rFonts w:cs="Microsoft Sans Serif" w:asciiTheme="majorHAnsi" w:hAnsiTheme="majorHAnsi"/>
                <w:sz w:val="22"/>
                <w:szCs w:val="22"/>
              </w:rPr>
              <w:t>Support box</w:t>
            </w:r>
          </w:p>
        </w:tc>
        <w:tc>
          <w:tcPr>
            <w:tcW w:w="3132" w:type="dxa"/>
          </w:tcPr>
          <w:p w14:paraId="27850AB2">
            <w:pPr>
              <w:spacing w:after="0"/>
              <w:rPr>
                <w:rStyle w:val="20"/>
                <w:rFonts w:cs="Microsoft Sans Serif" w:asciiTheme="majorHAnsi" w:hAnsiTheme="majorHAnsi"/>
                <w:b w:val="0"/>
                <w:i w:val="0"/>
                <w:color w:val="auto"/>
                <w:sz w:val="22"/>
                <w:szCs w:val="22"/>
              </w:rPr>
            </w:pPr>
            <w:r>
              <w:rPr>
                <w:rStyle w:val="20"/>
                <w:rFonts w:cs="Microsoft Sans Serif" w:asciiTheme="majorHAnsi" w:hAnsiTheme="majorHAnsi"/>
                <w:b w:val="0"/>
                <w:i w:val="0"/>
                <w:color w:val="auto"/>
                <w:sz w:val="22"/>
                <w:szCs w:val="22"/>
              </w:rPr>
              <w:t xml:space="preserve">Size -length 96", wide 48" , high -48" Material- stainless steel, pvc thickness 1.5 mm,18mm. </w:t>
            </w:r>
          </w:p>
          <w:p w14:paraId="35F809A2">
            <w:pPr>
              <w:spacing w:after="0"/>
              <w:rPr>
                <w:rStyle w:val="20"/>
                <w:rFonts w:cs="Microsoft Sans Serif" w:asciiTheme="majorHAnsi" w:hAnsiTheme="majorHAnsi"/>
                <w:b w:val="0"/>
                <w:i w:val="0"/>
                <w:color w:val="auto"/>
                <w:sz w:val="22"/>
                <w:szCs w:val="22"/>
              </w:rPr>
            </w:pPr>
            <w:r>
              <w:rPr>
                <w:rStyle w:val="20"/>
                <w:rFonts w:cs="Microsoft Sans Serif" w:asciiTheme="majorHAnsi" w:hAnsiTheme="majorHAnsi"/>
                <w:b w:val="0"/>
                <w:i w:val="0"/>
                <w:color w:val="auto"/>
                <w:sz w:val="22"/>
                <w:szCs w:val="22"/>
              </w:rPr>
              <w:t xml:space="preserve">3 mm angle 1" ×1" - 100ft(mild steel)  </w:t>
            </w:r>
          </w:p>
          <w:p w14:paraId="079663D2">
            <w:pPr>
              <w:spacing w:after="0"/>
              <w:rPr>
                <w:rStyle w:val="20"/>
                <w:rFonts w:cs="Microsoft Sans Serif" w:asciiTheme="majorHAnsi" w:hAnsiTheme="majorHAnsi"/>
                <w:b w:val="0"/>
                <w:i w:val="0"/>
                <w:color w:val="auto"/>
                <w:sz w:val="22"/>
                <w:szCs w:val="22"/>
              </w:rPr>
            </w:pPr>
            <w:r>
              <w:rPr>
                <w:rStyle w:val="20"/>
                <w:rFonts w:cs="Microsoft Sans Serif" w:asciiTheme="majorHAnsi" w:hAnsiTheme="majorHAnsi"/>
                <w:b w:val="0"/>
                <w:i w:val="0"/>
                <w:color w:val="auto"/>
                <w:sz w:val="22"/>
                <w:szCs w:val="22"/>
              </w:rPr>
              <w:t>Mild steel box( 3 mm) </w:t>
            </w:r>
          </w:p>
          <w:p w14:paraId="2F802C35">
            <w:pPr>
              <w:spacing w:after="0"/>
              <w:rPr>
                <w:rFonts w:cs="Microsoft Sans Serif" w:asciiTheme="majorHAnsi" w:hAnsiTheme="majorHAnsi"/>
                <w:sz w:val="22"/>
                <w:szCs w:val="22"/>
              </w:rPr>
            </w:pPr>
            <w:r>
              <w:rPr>
                <w:rStyle w:val="20"/>
                <w:rFonts w:cs="Microsoft Sans Serif" w:asciiTheme="majorHAnsi" w:hAnsiTheme="majorHAnsi"/>
                <w:b w:val="0"/>
                <w:i w:val="0"/>
                <w:color w:val="auto"/>
                <w:sz w:val="22"/>
                <w:szCs w:val="22"/>
              </w:rPr>
              <w:t xml:space="preserve"> 3" ×3"  -40ft.</w:t>
            </w:r>
          </w:p>
        </w:tc>
        <w:tc>
          <w:tcPr>
            <w:tcW w:w="1045" w:type="dxa"/>
          </w:tcPr>
          <w:p w14:paraId="632CBA94">
            <w:pPr>
              <w:spacing w:after="0"/>
              <w:rPr>
                <w:rFonts w:cs="Microsoft Sans Serif" w:asciiTheme="majorHAnsi" w:hAnsiTheme="majorHAnsi"/>
                <w:sz w:val="22"/>
                <w:szCs w:val="22"/>
              </w:rPr>
            </w:pPr>
            <w:r>
              <w:rPr>
                <w:rFonts w:cs="Microsoft Sans Serif" w:asciiTheme="majorHAnsi" w:hAnsiTheme="majorHAnsi"/>
                <w:sz w:val="22"/>
                <w:szCs w:val="22"/>
              </w:rPr>
              <w:t>900</w:t>
            </w:r>
          </w:p>
        </w:tc>
        <w:tc>
          <w:tcPr>
            <w:tcW w:w="1162" w:type="dxa"/>
            <w:gridSpan w:val="2"/>
          </w:tcPr>
          <w:p w14:paraId="45FEAAFD">
            <w:pPr>
              <w:spacing w:after="0"/>
              <w:rPr>
                <w:rFonts w:cs="Microsoft Sans Serif" w:asciiTheme="majorHAnsi" w:hAnsiTheme="majorHAnsi"/>
                <w:sz w:val="22"/>
                <w:szCs w:val="22"/>
              </w:rPr>
            </w:pPr>
            <w:r>
              <w:rPr>
                <w:rFonts w:cs="Microsoft Sans Serif" w:asciiTheme="majorHAnsi" w:hAnsiTheme="majorHAnsi"/>
                <w:sz w:val="22"/>
                <w:szCs w:val="22"/>
              </w:rPr>
              <w:t>05</w:t>
            </w:r>
          </w:p>
        </w:tc>
        <w:tc>
          <w:tcPr>
            <w:tcW w:w="1643" w:type="dxa"/>
          </w:tcPr>
          <w:p w14:paraId="55F282FA">
            <w:pPr>
              <w:spacing w:after="0"/>
              <w:rPr>
                <w:rFonts w:cs="Microsoft Sans Serif" w:asciiTheme="majorHAnsi" w:hAnsiTheme="majorHAnsi"/>
                <w:sz w:val="22"/>
                <w:szCs w:val="22"/>
              </w:rPr>
            </w:pPr>
            <w:r>
              <w:rPr>
                <w:rFonts w:cs="Microsoft Sans Serif" w:asciiTheme="majorHAnsi" w:hAnsiTheme="majorHAnsi"/>
                <w:sz w:val="22"/>
                <w:szCs w:val="22"/>
              </w:rPr>
              <w:t>4,500</w:t>
            </w:r>
          </w:p>
        </w:tc>
      </w:tr>
      <w:tr w14:paraId="60D0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781102AB">
            <w:pPr>
              <w:spacing w:after="0"/>
              <w:rPr>
                <w:rFonts w:cs="Microsoft Sans Serif" w:asciiTheme="majorHAnsi" w:hAnsiTheme="majorHAnsi"/>
                <w:b/>
                <w:sz w:val="22"/>
                <w:szCs w:val="22"/>
              </w:rPr>
            </w:pPr>
            <w:r>
              <w:rPr>
                <w:rFonts w:cs="Microsoft Sans Serif" w:asciiTheme="majorHAnsi" w:hAnsiTheme="majorHAnsi"/>
                <w:b/>
                <w:sz w:val="22"/>
                <w:szCs w:val="22"/>
              </w:rPr>
              <w:t>7</w:t>
            </w:r>
          </w:p>
        </w:tc>
        <w:tc>
          <w:tcPr>
            <w:tcW w:w="1504" w:type="dxa"/>
          </w:tcPr>
          <w:p w14:paraId="3FA040D9">
            <w:pPr>
              <w:spacing w:after="0"/>
              <w:rPr>
                <w:rFonts w:cs="Microsoft Sans Serif" w:asciiTheme="majorHAnsi" w:hAnsiTheme="majorHAnsi"/>
                <w:sz w:val="22"/>
                <w:szCs w:val="22"/>
              </w:rPr>
            </w:pPr>
            <w:r>
              <w:rPr>
                <w:rFonts w:cs="Microsoft Sans Serif" w:asciiTheme="majorHAnsi" w:hAnsiTheme="majorHAnsi"/>
                <w:sz w:val="22"/>
                <w:szCs w:val="22"/>
              </w:rPr>
              <w:t>Monitoring</w:t>
            </w:r>
          </w:p>
        </w:tc>
        <w:tc>
          <w:tcPr>
            <w:tcW w:w="3132" w:type="dxa"/>
          </w:tcPr>
          <w:p w14:paraId="01E49FE0">
            <w:pPr>
              <w:spacing w:after="0"/>
              <w:rPr>
                <w:rFonts w:cs="Microsoft Sans Serif" w:asciiTheme="majorHAnsi" w:hAnsiTheme="majorHAnsi"/>
                <w:sz w:val="22"/>
                <w:szCs w:val="22"/>
              </w:rPr>
            </w:pPr>
          </w:p>
        </w:tc>
        <w:tc>
          <w:tcPr>
            <w:tcW w:w="1045" w:type="dxa"/>
          </w:tcPr>
          <w:p w14:paraId="3AD5FC16">
            <w:pPr>
              <w:spacing w:after="0"/>
              <w:rPr>
                <w:rFonts w:cs="Microsoft Sans Serif" w:asciiTheme="majorHAnsi" w:hAnsiTheme="majorHAnsi"/>
                <w:sz w:val="22"/>
                <w:szCs w:val="22"/>
              </w:rPr>
            </w:pPr>
          </w:p>
        </w:tc>
        <w:tc>
          <w:tcPr>
            <w:tcW w:w="1162" w:type="dxa"/>
            <w:gridSpan w:val="2"/>
          </w:tcPr>
          <w:p w14:paraId="3E34BC2D">
            <w:pPr>
              <w:spacing w:after="0"/>
              <w:rPr>
                <w:rFonts w:cs="Microsoft Sans Serif" w:asciiTheme="majorHAnsi" w:hAnsiTheme="majorHAnsi"/>
                <w:sz w:val="22"/>
                <w:szCs w:val="22"/>
              </w:rPr>
            </w:pPr>
            <w:r>
              <w:rPr>
                <w:rFonts w:cs="Microsoft Sans Serif" w:asciiTheme="majorHAnsi" w:hAnsiTheme="majorHAnsi"/>
                <w:sz w:val="22"/>
                <w:szCs w:val="22"/>
              </w:rPr>
              <w:t xml:space="preserve">Single </w:t>
            </w:r>
          </w:p>
        </w:tc>
        <w:tc>
          <w:tcPr>
            <w:tcW w:w="1643" w:type="dxa"/>
          </w:tcPr>
          <w:p w14:paraId="0823CF36">
            <w:pPr>
              <w:spacing w:after="0"/>
              <w:rPr>
                <w:rFonts w:cs="Microsoft Sans Serif" w:asciiTheme="majorHAnsi" w:hAnsiTheme="majorHAnsi"/>
                <w:sz w:val="22"/>
                <w:szCs w:val="22"/>
              </w:rPr>
            </w:pPr>
            <w:r>
              <w:rPr>
                <w:rFonts w:cs="Microsoft Sans Serif" w:asciiTheme="majorHAnsi" w:hAnsiTheme="majorHAnsi"/>
                <w:sz w:val="22"/>
                <w:szCs w:val="22"/>
              </w:rPr>
              <w:t>500</w:t>
            </w:r>
          </w:p>
        </w:tc>
      </w:tr>
      <w:tr w14:paraId="543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4C46552D">
            <w:pPr>
              <w:spacing w:after="0"/>
              <w:rPr>
                <w:rFonts w:cs="Microsoft Sans Serif" w:asciiTheme="majorHAnsi" w:hAnsiTheme="majorHAnsi"/>
                <w:b/>
                <w:sz w:val="22"/>
                <w:szCs w:val="22"/>
              </w:rPr>
            </w:pPr>
            <w:r>
              <w:rPr>
                <w:rFonts w:cs="Microsoft Sans Serif" w:asciiTheme="majorHAnsi" w:hAnsiTheme="majorHAnsi"/>
                <w:b/>
                <w:sz w:val="22"/>
                <w:szCs w:val="22"/>
              </w:rPr>
              <w:t>8</w:t>
            </w:r>
          </w:p>
        </w:tc>
        <w:tc>
          <w:tcPr>
            <w:tcW w:w="1504" w:type="dxa"/>
          </w:tcPr>
          <w:p w14:paraId="413E77C3">
            <w:pPr>
              <w:spacing w:after="0"/>
              <w:rPr>
                <w:rFonts w:cs="Microsoft Sans Serif" w:asciiTheme="majorHAnsi" w:hAnsiTheme="majorHAnsi"/>
                <w:sz w:val="22"/>
                <w:szCs w:val="22"/>
              </w:rPr>
            </w:pPr>
            <w:r>
              <w:rPr>
                <w:rFonts w:cs="Microsoft Sans Serif" w:asciiTheme="majorHAnsi" w:hAnsiTheme="majorHAnsi"/>
                <w:sz w:val="22"/>
                <w:szCs w:val="22"/>
              </w:rPr>
              <w:t>Audit</w:t>
            </w:r>
          </w:p>
        </w:tc>
        <w:tc>
          <w:tcPr>
            <w:tcW w:w="3132" w:type="dxa"/>
          </w:tcPr>
          <w:p w14:paraId="14855A92">
            <w:pPr>
              <w:spacing w:after="0"/>
              <w:rPr>
                <w:rFonts w:cs="Microsoft Sans Serif" w:asciiTheme="majorHAnsi" w:hAnsiTheme="majorHAnsi"/>
                <w:sz w:val="22"/>
                <w:szCs w:val="22"/>
              </w:rPr>
            </w:pPr>
          </w:p>
        </w:tc>
        <w:tc>
          <w:tcPr>
            <w:tcW w:w="1045" w:type="dxa"/>
          </w:tcPr>
          <w:p w14:paraId="5AF047A3">
            <w:pPr>
              <w:spacing w:after="0"/>
              <w:rPr>
                <w:rFonts w:cs="Microsoft Sans Serif" w:asciiTheme="majorHAnsi" w:hAnsiTheme="majorHAnsi"/>
                <w:sz w:val="22"/>
                <w:szCs w:val="22"/>
              </w:rPr>
            </w:pPr>
          </w:p>
        </w:tc>
        <w:tc>
          <w:tcPr>
            <w:tcW w:w="1162" w:type="dxa"/>
            <w:gridSpan w:val="2"/>
          </w:tcPr>
          <w:p w14:paraId="4EF925AF">
            <w:pPr>
              <w:spacing w:after="0"/>
              <w:rPr>
                <w:rFonts w:cs="Microsoft Sans Serif" w:asciiTheme="majorHAnsi" w:hAnsiTheme="majorHAnsi"/>
                <w:sz w:val="22"/>
                <w:szCs w:val="22"/>
              </w:rPr>
            </w:pPr>
            <w:r>
              <w:rPr>
                <w:rFonts w:cs="Microsoft Sans Serif" w:asciiTheme="majorHAnsi" w:hAnsiTheme="majorHAnsi"/>
                <w:sz w:val="22"/>
                <w:szCs w:val="22"/>
              </w:rPr>
              <w:t xml:space="preserve">Single </w:t>
            </w:r>
          </w:p>
        </w:tc>
        <w:tc>
          <w:tcPr>
            <w:tcW w:w="1643" w:type="dxa"/>
          </w:tcPr>
          <w:p w14:paraId="472792E0">
            <w:pPr>
              <w:spacing w:after="0"/>
              <w:rPr>
                <w:rFonts w:cs="Microsoft Sans Serif" w:asciiTheme="majorHAnsi" w:hAnsiTheme="majorHAnsi"/>
                <w:sz w:val="22"/>
                <w:szCs w:val="22"/>
              </w:rPr>
            </w:pPr>
            <w:r>
              <w:rPr>
                <w:rFonts w:cs="Microsoft Sans Serif" w:asciiTheme="majorHAnsi" w:hAnsiTheme="majorHAnsi"/>
                <w:sz w:val="22"/>
                <w:szCs w:val="22"/>
              </w:rPr>
              <w:t>200</w:t>
            </w:r>
          </w:p>
        </w:tc>
      </w:tr>
      <w:tr w14:paraId="47FB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6" w:type="dxa"/>
            <w:gridSpan w:val="3"/>
          </w:tcPr>
          <w:p w14:paraId="60C99AFF">
            <w:pPr>
              <w:spacing w:after="0"/>
              <w:rPr>
                <w:rFonts w:cs="Microsoft Sans Serif" w:asciiTheme="majorHAnsi" w:hAnsiTheme="majorHAnsi"/>
                <w:b/>
                <w:bCs/>
                <w:sz w:val="22"/>
                <w:szCs w:val="22"/>
              </w:rPr>
            </w:pPr>
            <w:r>
              <w:rPr>
                <w:rFonts w:cs="Microsoft Sans Serif" w:asciiTheme="majorHAnsi" w:hAnsiTheme="majorHAnsi"/>
                <w:b/>
                <w:bCs/>
                <w:sz w:val="22"/>
                <w:szCs w:val="22"/>
              </w:rPr>
              <w:t xml:space="preserve">9.    Total (1-8)                                                               </w:t>
            </w:r>
          </w:p>
        </w:tc>
        <w:tc>
          <w:tcPr>
            <w:tcW w:w="1045" w:type="dxa"/>
          </w:tcPr>
          <w:p w14:paraId="314C18CE">
            <w:pPr>
              <w:spacing w:after="0"/>
              <w:rPr>
                <w:rFonts w:cs="Microsoft Sans Serif" w:asciiTheme="majorHAnsi" w:hAnsiTheme="majorHAnsi"/>
                <w:sz w:val="22"/>
                <w:szCs w:val="22"/>
              </w:rPr>
            </w:pPr>
          </w:p>
        </w:tc>
        <w:tc>
          <w:tcPr>
            <w:tcW w:w="1162" w:type="dxa"/>
            <w:gridSpan w:val="2"/>
          </w:tcPr>
          <w:p w14:paraId="4F606D74">
            <w:pPr>
              <w:spacing w:after="0"/>
              <w:rPr>
                <w:rFonts w:cs="Microsoft Sans Serif" w:asciiTheme="majorHAnsi" w:hAnsiTheme="majorHAnsi"/>
                <w:sz w:val="22"/>
                <w:szCs w:val="22"/>
              </w:rPr>
            </w:pPr>
          </w:p>
        </w:tc>
        <w:tc>
          <w:tcPr>
            <w:tcW w:w="1643" w:type="dxa"/>
          </w:tcPr>
          <w:p w14:paraId="4153D415">
            <w:pPr>
              <w:spacing w:after="0"/>
              <w:rPr>
                <w:rFonts w:cs="Microsoft Sans Serif" w:asciiTheme="majorHAnsi" w:hAnsiTheme="majorHAnsi"/>
                <w:b/>
                <w:bCs/>
                <w:sz w:val="22"/>
                <w:szCs w:val="22"/>
              </w:rPr>
            </w:pPr>
            <w:r>
              <w:rPr>
                <w:rFonts w:cs="Microsoft Sans Serif" w:asciiTheme="majorHAnsi" w:hAnsiTheme="majorHAnsi"/>
                <w:b/>
                <w:bCs/>
                <w:sz w:val="22"/>
                <w:szCs w:val="22"/>
              </w:rPr>
              <w:t>39,900</w:t>
            </w:r>
          </w:p>
        </w:tc>
      </w:tr>
      <w:tr w14:paraId="0B5F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7DC1E43">
            <w:pPr>
              <w:spacing w:after="0"/>
              <w:rPr>
                <w:rFonts w:cs="Microsoft Sans Serif" w:asciiTheme="majorHAnsi" w:hAnsiTheme="majorHAnsi"/>
                <w:b/>
                <w:sz w:val="22"/>
                <w:szCs w:val="22"/>
              </w:rPr>
            </w:pPr>
            <w:r>
              <w:rPr>
                <w:rFonts w:cs="Microsoft Sans Serif" w:asciiTheme="majorHAnsi" w:hAnsiTheme="majorHAnsi"/>
                <w:b/>
                <w:sz w:val="22"/>
                <w:szCs w:val="22"/>
              </w:rPr>
              <w:t>10</w:t>
            </w:r>
          </w:p>
        </w:tc>
        <w:tc>
          <w:tcPr>
            <w:tcW w:w="1504" w:type="dxa"/>
          </w:tcPr>
          <w:p w14:paraId="4281BA12">
            <w:pPr>
              <w:spacing w:after="0" w:line="240" w:lineRule="auto"/>
              <w:rPr>
                <w:rFonts w:cs="Microsoft Sans Serif" w:asciiTheme="majorHAnsi" w:hAnsiTheme="majorHAnsi"/>
                <w:sz w:val="22"/>
                <w:szCs w:val="22"/>
              </w:rPr>
            </w:pPr>
            <w:r>
              <w:rPr>
                <w:rFonts w:cs="Microsoft Sans Serif" w:asciiTheme="majorHAnsi" w:hAnsiTheme="majorHAnsi"/>
                <w:sz w:val="22"/>
                <w:szCs w:val="22"/>
              </w:rPr>
              <w:t>Admin/ Service Charge 5% on total</w:t>
            </w:r>
          </w:p>
        </w:tc>
        <w:tc>
          <w:tcPr>
            <w:tcW w:w="3132" w:type="dxa"/>
          </w:tcPr>
          <w:p w14:paraId="05CC1431">
            <w:pPr>
              <w:spacing w:after="0"/>
              <w:rPr>
                <w:rFonts w:cs="Microsoft Sans Serif" w:asciiTheme="majorHAnsi" w:hAnsiTheme="majorHAnsi"/>
                <w:sz w:val="22"/>
                <w:szCs w:val="22"/>
              </w:rPr>
            </w:pPr>
          </w:p>
        </w:tc>
        <w:tc>
          <w:tcPr>
            <w:tcW w:w="1045" w:type="dxa"/>
          </w:tcPr>
          <w:p w14:paraId="012F5281">
            <w:pPr>
              <w:spacing w:after="0"/>
              <w:rPr>
                <w:rFonts w:cs="Microsoft Sans Serif" w:asciiTheme="majorHAnsi" w:hAnsiTheme="majorHAnsi"/>
                <w:sz w:val="22"/>
                <w:szCs w:val="22"/>
              </w:rPr>
            </w:pPr>
          </w:p>
        </w:tc>
        <w:tc>
          <w:tcPr>
            <w:tcW w:w="1162" w:type="dxa"/>
            <w:gridSpan w:val="2"/>
          </w:tcPr>
          <w:p w14:paraId="0F7CC2E8">
            <w:pPr>
              <w:spacing w:after="0"/>
              <w:rPr>
                <w:rFonts w:cs="Microsoft Sans Serif" w:asciiTheme="majorHAnsi" w:hAnsiTheme="majorHAnsi"/>
                <w:sz w:val="22"/>
                <w:szCs w:val="22"/>
              </w:rPr>
            </w:pPr>
          </w:p>
        </w:tc>
        <w:tc>
          <w:tcPr>
            <w:tcW w:w="1643" w:type="dxa"/>
          </w:tcPr>
          <w:p w14:paraId="404DFFEB">
            <w:pPr>
              <w:spacing w:after="0"/>
              <w:rPr>
                <w:rFonts w:cs="Microsoft Sans Serif" w:asciiTheme="majorHAnsi" w:hAnsiTheme="majorHAnsi"/>
                <w:b/>
                <w:bCs/>
                <w:sz w:val="22"/>
                <w:szCs w:val="22"/>
              </w:rPr>
            </w:pPr>
            <w:r>
              <w:rPr>
                <w:rFonts w:cs="Microsoft Sans Serif" w:asciiTheme="majorHAnsi" w:hAnsiTheme="majorHAnsi"/>
                <w:b/>
                <w:bCs/>
                <w:sz w:val="22"/>
                <w:szCs w:val="22"/>
              </w:rPr>
              <w:t>1995</w:t>
            </w:r>
          </w:p>
        </w:tc>
      </w:tr>
      <w:tr w14:paraId="1BA0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3" w:type="dxa"/>
            <w:gridSpan w:val="6"/>
          </w:tcPr>
          <w:p w14:paraId="73F701B6">
            <w:pPr>
              <w:spacing w:after="0"/>
              <w:jc w:val="right"/>
              <w:rPr>
                <w:rFonts w:cs="Microsoft Sans Serif" w:asciiTheme="majorHAnsi" w:hAnsiTheme="majorHAnsi"/>
                <w:b/>
                <w:bCs/>
                <w:sz w:val="22"/>
                <w:szCs w:val="22"/>
              </w:rPr>
            </w:pPr>
            <w:r>
              <w:rPr>
                <w:rFonts w:cs="Microsoft Sans Serif" w:asciiTheme="majorHAnsi" w:hAnsiTheme="majorHAnsi"/>
                <w:b/>
                <w:bCs/>
                <w:sz w:val="22"/>
                <w:szCs w:val="22"/>
              </w:rPr>
              <w:t>Forty-One Thousand Eight Hundred Ninety-Five Only. Total (9-10)</w:t>
            </w:r>
          </w:p>
        </w:tc>
        <w:tc>
          <w:tcPr>
            <w:tcW w:w="1643" w:type="dxa"/>
          </w:tcPr>
          <w:p w14:paraId="6609A8DD">
            <w:pPr>
              <w:spacing w:after="0"/>
              <w:rPr>
                <w:rFonts w:cs="Microsoft Sans Serif" w:asciiTheme="majorHAnsi" w:hAnsiTheme="majorHAnsi"/>
                <w:b/>
                <w:bCs/>
                <w:sz w:val="22"/>
                <w:szCs w:val="22"/>
              </w:rPr>
            </w:pPr>
            <w:r>
              <w:rPr>
                <w:rFonts w:cs="Microsoft Sans Serif" w:asciiTheme="majorHAnsi" w:hAnsiTheme="majorHAnsi"/>
                <w:b/>
                <w:bCs/>
                <w:sz w:val="22"/>
                <w:szCs w:val="22"/>
              </w:rPr>
              <w:t>41,895</w:t>
            </w:r>
          </w:p>
        </w:tc>
      </w:tr>
    </w:tbl>
    <w:p w14:paraId="6584CE09">
      <w:pPr>
        <w:spacing w:after="0"/>
        <w:ind w:left="360"/>
        <w:rPr>
          <w:rFonts w:cs="Microsoft Sans Serif" w:asciiTheme="majorHAnsi" w:hAnsiTheme="majorHAnsi"/>
          <w:b/>
          <w:sz w:val="22"/>
          <w:szCs w:val="22"/>
        </w:rPr>
      </w:pPr>
    </w:p>
    <w:p w14:paraId="32E11519">
      <w:pPr>
        <w:rPr>
          <w:rFonts w:cs="Microsoft Sans Serif" w:asciiTheme="majorHAnsi" w:hAnsiTheme="majorHAnsi"/>
          <w:sz w:val="22"/>
          <w:szCs w:val="22"/>
        </w:rPr>
      </w:pPr>
      <w:r>
        <w:rPr>
          <w:rFonts w:cs="Microsoft Sans Serif" w:asciiTheme="majorHAnsi" w:hAnsiTheme="majorHAnsi"/>
          <w:b/>
          <w:sz w:val="22"/>
          <w:szCs w:val="22"/>
        </w:rPr>
        <w:t>Note: Cost associated with the project</w:t>
      </w:r>
      <w:r>
        <w:rPr>
          <w:rFonts w:cs="Microsoft Sans Serif" w:asciiTheme="majorHAnsi" w:hAnsiTheme="majorHAnsi"/>
          <w:sz w:val="22"/>
          <w:szCs w:val="22"/>
        </w:rPr>
        <w:t xml:space="preserve"> that are directly attributable to the project has been taken into consideration.  The estimates reflect of the volume of communications, reproduction, and other project support costs that this effort will require over the life of the project.  All estimates are based on actual experience with costs for similar projects.</w:t>
      </w:r>
    </w:p>
    <w:p w14:paraId="7FF33426">
      <w:pPr>
        <w:spacing w:after="0" w:line="240" w:lineRule="auto"/>
        <w:rPr>
          <w:rFonts w:cs="Microsoft Sans Serif" w:asciiTheme="majorHAnsi" w:hAnsiTheme="majorHAnsi"/>
          <w:b/>
          <w:bCs/>
          <w:sz w:val="22"/>
          <w:szCs w:val="22"/>
        </w:rPr>
      </w:pPr>
      <w:r>
        <w:rPr>
          <w:rFonts w:cs="Microsoft Sans Serif" w:asciiTheme="majorHAnsi" w:hAnsiTheme="majorHAnsi"/>
          <w:b/>
          <w:bCs/>
          <w:sz w:val="22"/>
          <w:szCs w:val="22"/>
        </w:rPr>
        <w:t>Md.Enamul Hoque</w:t>
      </w:r>
    </w:p>
    <w:p w14:paraId="30248E5E">
      <w:pPr>
        <w:spacing w:after="0" w:line="240" w:lineRule="auto"/>
        <w:rPr>
          <w:rFonts w:cs="Microsoft Sans Serif" w:asciiTheme="majorHAnsi" w:hAnsiTheme="majorHAnsi"/>
          <w:sz w:val="22"/>
          <w:szCs w:val="22"/>
        </w:rPr>
      </w:pPr>
      <w:r>
        <w:rPr>
          <w:rFonts w:cs="Microsoft Sans Serif" w:asciiTheme="majorHAnsi" w:hAnsiTheme="majorHAnsi"/>
          <w:sz w:val="22"/>
          <w:szCs w:val="22"/>
        </w:rPr>
        <w:t>Executive Director</w:t>
      </w:r>
    </w:p>
    <w:p w14:paraId="057669AB">
      <w:pPr>
        <w:spacing w:after="0" w:line="240" w:lineRule="auto"/>
        <w:rPr>
          <w:rFonts w:cs="Microsoft Sans Serif" w:asciiTheme="majorHAnsi" w:hAnsiTheme="majorHAnsi"/>
          <w:sz w:val="22"/>
          <w:szCs w:val="22"/>
        </w:rPr>
      </w:pPr>
      <w:r>
        <w:rPr>
          <w:rFonts w:cs="Microsoft Sans Serif" w:asciiTheme="majorHAnsi" w:hAnsiTheme="majorHAnsi"/>
          <w:sz w:val="22"/>
          <w:szCs w:val="22"/>
        </w:rPr>
        <w:t>Village Initiative for Empowerment of Women (VIEW)</w:t>
      </w:r>
    </w:p>
    <w:p w14:paraId="2AC07D78">
      <w:pPr>
        <w:spacing w:after="0"/>
        <w:ind w:left="360"/>
        <w:rPr>
          <w:rFonts w:cs="Microsoft Sans Serif" w:asciiTheme="majorHAnsi" w:hAnsiTheme="majorHAnsi"/>
          <w:b/>
          <w:sz w:val="22"/>
          <w:szCs w:val="22"/>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rinda">
    <w:altName w:val="Segoe Print"/>
    <w:panose1 w:val="00000400000000000000"/>
    <w:charset w:val="00"/>
    <w:family w:val="swiss"/>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AB946"/>
    <w:multiLevelType w:val="singleLevel"/>
    <w:tmpl w:val="BF1AB946"/>
    <w:lvl w:ilvl="0" w:tentative="0">
      <w:start w:val="1"/>
      <w:numFmt w:val="bullet"/>
      <w:lvlText w:val=""/>
      <w:lvlJc w:val="left"/>
      <w:pPr>
        <w:tabs>
          <w:tab w:val="left" w:pos="110"/>
        </w:tabs>
        <w:ind w:left="510" w:hanging="420"/>
      </w:pPr>
      <w:rPr>
        <w:rFonts w:hint="default" w:ascii="Wingdings" w:hAnsi="Wingdings"/>
      </w:rPr>
    </w:lvl>
  </w:abstractNum>
  <w:abstractNum w:abstractNumId="1">
    <w:nsid w:val="EA4DAC17"/>
    <w:multiLevelType w:val="singleLevel"/>
    <w:tmpl w:val="EA4DAC17"/>
    <w:lvl w:ilvl="0" w:tentative="0">
      <w:start w:val="1"/>
      <w:numFmt w:val="bullet"/>
      <w:lvlText w:val=""/>
      <w:lvlJc w:val="left"/>
      <w:pPr>
        <w:tabs>
          <w:tab w:val="left" w:pos="20"/>
        </w:tabs>
        <w:ind w:left="420" w:hanging="420"/>
      </w:pPr>
      <w:rPr>
        <w:rFonts w:hint="default" w:ascii="Wingdings" w:hAnsi="Wingdings"/>
      </w:rPr>
    </w:lvl>
  </w:abstractNum>
  <w:abstractNum w:abstractNumId="2">
    <w:nsid w:val="0D40D186"/>
    <w:multiLevelType w:val="singleLevel"/>
    <w:tmpl w:val="0D40D186"/>
    <w:lvl w:ilvl="0" w:tentative="0">
      <w:start w:val="1"/>
      <w:numFmt w:val="bullet"/>
      <w:lvlText w:val=""/>
      <w:lvlJc w:val="left"/>
      <w:pPr>
        <w:tabs>
          <w:tab w:val="left" w:pos="420"/>
        </w:tabs>
        <w:ind w:left="420" w:hanging="420"/>
      </w:pPr>
      <w:rPr>
        <w:rFonts w:hint="default" w:ascii="Wingdings" w:hAnsi="Wingdings"/>
      </w:rPr>
    </w:lvl>
  </w:abstractNum>
  <w:abstractNum w:abstractNumId="3">
    <w:nsid w:val="135B35D7"/>
    <w:multiLevelType w:val="multilevel"/>
    <w:tmpl w:val="135B35D7"/>
    <w:lvl w:ilvl="0" w:tentative="0">
      <w:start w:val="1"/>
      <w:numFmt w:val="bullet"/>
      <w:lvlText w:val=""/>
      <w:lvlJc w:val="left"/>
      <w:pPr>
        <w:tabs>
          <w:tab w:val="left" w:pos="450"/>
        </w:tabs>
        <w:ind w:left="450" w:hanging="360"/>
      </w:pPr>
      <w:rPr>
        <w:rFonts w:hint="default" w:ascii="Symbol" w:hAnsi="Symbol"/>
        <w:sz w:val="20"/>
      </w:rPr>
    </w:lvl>
    <w:lvl w:ilvl="1" w:tentative="0">
      <w:start w:val="1"/>
      <w:numFmt w:val="bullet"/>
      <w:lvlText w:val="o"/>
      <w:lvlJc w:val="left"/>
      <w:pPr>
        <w:tabs>
          <w:tab w:val="left" w:pos="1170"/>
        </w:tabs>
        <w:ind w:left="1170" w:hanging="360"/>
      </w:pPr>
      <w:rPr>
        <w:rFonts w:hint="default" w:ascii="Courier New" w:hAnsi="Courier New"/>
        <w:sz w:val="20"/>
      </w:rPr>
    </w:lvl>
    <w:lvl w:ilvl="2" w:tentative="0">
      <w:start w:val="1"/>
      <w:numFmt w:val="bullet"/>
      <w:lvlText w:val=""/>
      <w:lvlJc w:val="left"/>
      <w:pPr>
        <w:tabs>
          <w:tab w:val="left" w:pos="1890"/>
        </w:tabs>
        <w:ind w:left="1890" w:hanging="360"/>
      </w:pPr>
      <w:rPr>
        <w:rFonts w:hint="default" w:ascii="Wingdings" w:hAnsi="Wingdings"/>
        <w:sz w:val="20"/>
      </w:rPr>
    </w:lvl>
    <w:lvl w:ilvl="3" w:tentative="0">
      <w:start w:val="1"/>
      <w:numFmt w:val="bullet"/>
      <w:lvlText w:val=""/>
      <w:lvlJc w:val="left"/>
      <w:pPr>
        <w:tabs>
          <w:tab w:val="left" w:pos="2610"/>
        </w:tabs>
        <w:ind w:left="2610" w:hanging="360"/>
      </w:pPr>
      <w:rPr>
        <w:rFonts w:hint="default" w:ascii="Wingdings" w:hAnsi="Wingdings"/>
        <w:sz w:val="20"/>
      </w:rPr>
    </w:lvl>
    <w:lvl w:ilvl="4" w:tentative="0">
      <w:start w:val="1"/>
      <w:numFmt w:val="bullet"/>
      <w:lvlText w:val=""/>
      <w:lvlJc w:val="left"/>
      <w:pPr>
        <w:tabs>
          <w:tab w:val="left" w:pos="3330"/>
        </w:tabs>
        <w:ind w:left="3330" w:hanging="360"/>
      </w:pPr>
      <w:rPr>
        <w:rFonts w:hint="default" w:ascii="Wingdings" w:hAnsi="Wingdings"/>
        <w:sz w:val="20"/>
      </w:rPr>
    </w:lvl>
    <w:lvl w:ilvl="5" w:tentative="0">
      <w:start w:val="1"/>
      <w:numFmt w:val="bullet"/>
      <w:lvlText w:val=""/>
      <w:lvlJc w:val="left"/>
      <w:pPr>
        <w:tabs>
          <w:tab w:val="left" w:pos="4050"/>
        </w:tabs>
        <w:ind w:left="4050" w:hanging="360"/>
      </w:pPr>
      <w:rPr>
        <w:rFonts w:hint="default" w:ascii="Wingdings" w:hAnsi="Wingdings"/>
        <w:sz w:val="20"/>
      </w:rPr>
    </w:lvl>
    <w:lvl w:ilvl="6" w:tentative="0">
      <w:start w:val="1"/>
      <w:numFmt w:val="bullet"/>
      <w:lvlText w:val=""/>
      <w:lvlJc w:val="left"/>
      <w:pPr>
        <w:tabs>
          <w:tab w:val="left" w:pos="4770"/>
        </w:tabs>
        <w:ind w:left="4770" w:hanging="360"/>
      </w:pPr>
      <w:rPr>
        <w:rFonts w:hint="default" w:ascii="Wingdings" w:hAnsi="Wingdings"/>
        <w:sz w:val="20"/>
      </w:rPr>
    </w:lvl>
    <w:lvl w:ilvl="7" w:tentative="0">
      <w:start w:val="1"/>
      <w:numFmt w:val="bullet"/>
      <w:lvlText w:val=""/>
      <w:lvlJc w:val="left"/>
      <w:pPr>
        <w:tabs>
          <w:tab w:val="left" w:pos="5490"/>
        </w:tabs>
        <w:ind w:left="5490" w:hanging="360"/>
      </w:pPr>
      <w:rPr>
        <w:rFonts w:hint="default" w:ascii="Wingdings" w:hAnsi="Wingdings"/>
        <w:sz w:val="20"/>
      </w:rPr>
    </w:lvl>
    <w:lvl w:ilvl="8" w:tentative="0">
      <w:start w:val="1"/>
      <w:numFmt w:val="bullet"/>
      <w:lvlText w:val=""/>
      <w:lvlJc w:val="left"/>
      <w:pPr>
        <w:tabs>
          <w:tab w:val="left" w:pos="6210"/>
        </w:tabs>
        <w:ind w:left="6210" w:hanging="360"/>
      </w:pPr>
      <w:rPr>
        <w:rFonts w:hint="default" w:ascii="Wingdings" w:hAnsi="Wingdings"/>
        <w:sz w:val="20"/>
      </w:rPr>
    </w:lvl>
  </w:abstractNum>
  <w:abstractNum w:abstractNumId="4">
    <w:nsid w:val="26C636C5"/>
    <w:multiLevelType w:val="multilevel"/>
    <w:tmpl w:val="26C636C5"/>
    <w:lvl w:ilvl="0" w:tentative="0">
      <w:start w:val="1"/>
      <w:numFmt w:val="bullet"/>
      <w:lvlText w:val=""/>
      <w:lvlJc w:val="left"/>
      <w:pPr>
        <w:tabs>
          <w:tab w:val="left" w:pos="450"/>
        </w:tabs>
        <w:ind w:left="450" w:hanging="360"/>
      </w:pPr>
      <w:rPr>
        <w:rFonts w:hint="default" w:ascii="Symbol" w:hAnsi="Symbol"/>
        <w:sz w:val="20"/>
      </w:rPr>
    </w:lvl>
    <w:lvl w:ilvl="1" w:tentative="0">
      <w:start w:val="1"/>
      <w:numFmt w:val="bullet"/>
      <w:lvlText w:val="o"/>
      <w:lvlJc w:val="left"/>
      <w:pPr>
        <w:tabs>
          <w:tab w:val="left" w:pos="1170"/>
        </w:tabs>
        <w:ind w:left="1170" w:hanging="360"/>
      </w:pPr>
      <w:rPr>
        <w:rFonts w:hint="default" w:ascii="Courier New" w:hAnsi="Courier New"/>
        <w:sz w:val="20"/>
      </w:rPr>
    </w:lvl>
    <w:lvl w:ilvl="2" w:tentative="0">
      <w:start w:val="1"/>
      <w:numFmt w:val="bullet"/>
      <w:lvlText w:val=""/>
      <w:lvlJc w:val="left"/>
      <w:pPr>
        <w:tabs>
          <w:tab w:val="left" w:pos="1890"/>
        </w:tabs>
        <w:ind w:left="1890" w:hanging="360"/>
      </w:pPr>
      <w:rPr>
        <w:rFonts w:hint="default" w:ascii="Wingdings" w:hAnsi="Wingdings"/>
        <w:sz w:val="20"/>
      </w:rPr>
    </w:lvl>
    <w:lvl w:ilvl="3" w:tentative="0">
      <w:start w:val="1"/>
      <w:numFmt w:val="bullet"/>
      <w:lvlText w:val=""/>
      <w:lvlJc w:val="left"/>
      <w:pPr>
        <w:tabs>
          <w:tab w:val="left" w:pos="2610"/>
        </w:tabs>
        <w:ind w:left="2610" w:hanging="360"/>
      </w:pPr>
      <w:rPr>
        <w:rFonts w:hint="default" w:ascii="Wingdings" w:hAnsi="Wingdings"/>
        <w:sz w:val="20"/>
      </w:rPr>
    </w:lvl>
    <w:lvl w:ilvl="4" w:tentative="0">
      <w:start w:val="1"/>
      <w:numFmt w:val="bullet"/>
      <w:lvlText w:val=""/>
      <w:lvlJc w:val="left"/>
      <w:pPr>
        <w:tabs>
          <w:tab w:val="left" w:pos="3330"/>
        </w:tabs>
        <w:ind w:left="3330" w:hanging="360"/>
      </w:pPr>
      <w:rPr>
        <w:rFonts w:hint="default" w:ascii="Wingdings" w:hAnsi="Wingdings"/>
        <w:sz w:val="20"/>
      </w:rPr>
    </w:lvl>
    <w:lvl w:ilvl="5" w:tentative="0">
      <w:start w:val="1"/>
      <w:numFmt w:val="bullet"/>
      <w:lvlText w:val=""/>
      <w:lvlJc w:val="left"/>
      <w:pPr>
        <w:tabs>
          <w:tab w:val="left" w:pos="4050"/>
        </w:tabs>
        <w:ind w:left="4050" w:hanging="360"/>
      </w:pPr>
      <w:rPr>
        <w:rFonts w:hint="default" w:ascii="Wingdings" w:hAnsi="Wingdings"/>
        <w:sz w:val="20"/>
      </w:rPr>
    </w:lvl>
    <w:lvl w:ilvl="6" w:tentative="0">
      <w:start w:val="1"/>
      <w:numFmt w:val="bullet"/>
      <w:lvlText w:val=""/>
      <w:lvlJc w:val="left"/>
      <w:pPr>
        <w:tabs>
          <w:tab w:val="left" w:pos="4770"/>
        </w:tabs>
        <w:ind w:left="4770" w:hanging="360"/>
      </w:pPr>
      <w:rPr>
        <w:rFonts w:hint="default" w:ascii="Wingdings" w:hAnsi="Wingdings"/>
        <w:sz w:val="20"/>
      </w:rPr>
    </w:lvl>
    <w:lvl w:ilvl="7" w:tentative="0">
      <w:start w:val="1"/>
      <w:numFmt w:val="bullet"/>
      <w:lvlText w:val=""/>
      <w:lvlJc w:val="left"/>
      <w:pPr>
        <w:tabs>
          <w:tab w:val="left" w:pos="5490"/>
        </w:tabs>
        <w:ind w:left="5490" w:hanging="360"/>
      </w:pPr>
      <w:rPr>
        <w:rFonts w:hint="default" w:ascii="Wingdings" w:hAnsi="Wingdings"/>
        <w:sz w:val="20"/>
      </w:rPr>
    </w:lvl>
    <w:lvl w:ilvl="8" w:tentative="0">
      <w:start w:val="1"/>
      <w:numFmt w:val="bullet"/>
      <w:lvlText w:val=""/>
      <w:lvlJc w:val="left"/>
      <w:pPr>
        <w:tabs>
          <w:tab w:val="left" w:pos="6210"/>
        </w:tabs>
        <w:ind w:left="6210" w:hanging="360"/>
      </w:pPr>
      <w:rPr>
        <w:rFonts w:hint="default" w:ascii="Wingdings" w:hAnsi="Wingdings"/>
        <w:sz w:val="20"/>
      </w:rPr>
    </w:lvl>
  </w:abstractNum>
  <w:abstractNum w:abstractNumId="5">
    <w:nsid w:val="3D15817E"/>
    <w:multiLevelType w:val="singleLevel"/>
    <w:tmpl w:val="3D15817E"/>
    <w:lvl w:ilvl="0" w:tentative="0">
      <w:start w:val="1"/>
      <w:numFmt w:val="bullet"/>
      <w:lvlText w:val=""/>
      <w:lvlJc w:val="left"/>
      <w:pPr>
        <w:tabs>
          <w:tab w:val="left" w:pos="20"/>
        </w:tabs>
        <w:ind w:left="420" w:hanging="420"/>
      </w:pPr>
      <w:rPr>
        <w:rFonts w:hint="default" w:ascii="Wingdings" w:hAnsi="Wingdings"/>
      </w:rPr>
    </w:lvl>
  </w:abstractNum>
  <w:abstractNum w:abstractNumId="6">
    <w:nsid w:val="5A20285C"/>
    <w:multiLevelType w:val="singleLevel"/>
    <w:tmpl w:val="5A20285C"/>
    <w:lvl w:ilvl="0" w:tentative="0">
      <w:start w:val="1"/>
      <w:numFmt w:val="bullet"/>
      <w:lvlText w:val=""/>
      <w:lvlJc w:val="left"/>
      <w:pPr>
        <w:tabs>
          <w:tab w:val="left" w:pos="110"/>
        </w:tabs>
        <w:ind w:left="510" w:hanging="420"/>
      </w:pPr>
      <w:rPr>
        <w:rFonts w:hint="default" w:ascii="Wingdings" w:hAnsi="Wingdings"/>
      </w:rPr>
    </w:lvl>
  </w:abstractNum>
  <w:abstractNum w:abstractNumId="7">
    <w:nsid w:val="66C08EC5"/>
    <w:multiLevelType w:val="singleLevel"/>
    <w:tmpl w:val="66C08EC5"/>
    <w:lvl w:ilvl="0" w:tentative="0">
      <w:start w:val="1"/>
      <w:numFmt w:val="bullet"/>
      <w:lvlText w:val=""/>
      <w:lvlJc w:val="left"/>
      <w:pPr>
        <w:tabs>
          <w:tab w:val="left" w:pos="110"/>
        </w:tabs>
        <w:ind w:left="510" w:hanging="420"/>
      </w:pPr>
      <w:rPr>
        <w:rFonts w:hint="default" w:ascii="Wingdings" w:hAnsi="Wingdings"/>
      </w:rPr>
    </w:lvl>
  </w:abstractNum>
  <w:abstractNum w:abstractNumId="8">
    <w:nsid w:val="69AB6028"/>
    <w:multiLevelType w:val="singleLevel"/>
    <w:tmpl w:val="69AB6028"/>
    <w:lvl w:ilvl="0" w:tentative="0">
      <w:start w:val="1"/>
      <w:numFmt w:val="bullet"/>
      <w:lvlText w:val=""/>
      <w:lvlJc w:val="left"/>
      <w:pPr>
        <w:tabs>
          <w:tab w:val="left" w:pos="20"/>
        </w:tabs>
        <w:ind w:left="420" w:hanging="420"/>
      </w:pPr>
      <w:rPr>
        <w:rFonts w:hint="default" w:ascii="Wingdings" w:hAnsi="Wingdings"/>
      </w:rPr>
    </w:lvl>
  </w:abstractNum>
  <w:abstractNum w:abstractNumId="9">
    <w:nsid w:val="71E7A1B8"/>
    <w:multiLevelType w:val="singleLevel"/>
    <w:tmpl w:val="71E7A1B8"/>
    <w:lvl w:ilvl="0" w:tentative="0">
      <w:start w:val="1"/>
      <w:numFmt w:val="bullet"/>
      <w:lvlText w:val=""/>
      <w:lvlJc w:val="left"/>
      <w:pPr>
        <w:tabs>
          <w:tab w:val="left" w:pos="110"/>
        </w:tabs>
        <w:ind w:left="510" w:hanging="420"/>
      </w:pPr>
      <w:rPr>
        <w:rFonts w:hint="default" w:ascii="Wingdings" w:hAnsi="Wingdings"/>
      </w:rPr>
    </w:lvl>
  </w:abstractNum>
  <w:abstractNum w:abstractNumId="10">
    <w:nsid w:val="7509308F"/>
    <w:multiLevelType w:val="multilevel"/>
    <w:tmpl w:val="7509308F"/>
    <w:lvl w:ilvl="0" w:tentative="0">
      <w:start w:val="1"/>
      <w:numFmt w:val="decimal"/>
      <w:lvlText w:val="%1."/>
      <w:lvlJc w:val="left"/>
      <w:pPr>
        <w:ind w:left="36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CD71DE4"/>
    <w:multiLevelType w:val="multilevel"/>
    <w:tmpl w:val="7CD71DE4"/>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2">
    <w:nsid w:val="7F60060C"/>
    <w:multiLevelType w:val="singleLevel"/>
    <w:tmpl w:val="7F60060C"/>
    <w:lvl w:ilvl="0" w:tentative="0">
      <w:start w:val="1"/>
      <w:numFmt w:val="bullet"/>
      <w:lvlText w:val=""/>
      <w:lvlJc w:val="left"/>
      <w:pPr>
        <w:tabs>
          <w:tab w:val="left" w:pos="110"/>
        </w:tabs>
        <w:ind w:left="510" w:hanging="420"/>
      </w:pPr>
      <w:rPr>
        <w:rFonts w:hint="default" w:ascii="Wingdings" w:hAnsi="Wingdings"/>
      </w:rPr>
    </w:lvl>
  </w:abstractNum>
  <w:num w:numId="1">
    <w:abstractNumId w:val="10"/>
  </w:num>
  <w:num w:numId="2">
    <w:abstractNumId w:val="11"/>
  </w:num>
  <w:num w:numId="3">
    <w:abstractNumId w:val="3"/>
  </w:num>
  <w:num w:numId="4">
    <w:abstractNumId w:val="4"/>
  </w:num>
  <w:num w:numId="5">
    <w:abstractNumId w:val="8"/>
  </w:num>
  <w:num w:numId="6">
    <w:abstractNumId w:val="7"/>
  </w:num>
  <w:num w:numId="7">
    <w:abstractNumId w:val="2"/>
  </w:num>
  <w:num w:numId="8">
    <w:abstractNumId w:val="6"/>
  </w:num>
  <w:num w:numId="9">
    <w:abstractNumId w:val="9"/>
  </w:num>
  <w:num w:numId="10">
    <w:abstractNumId w:val="12"/>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76"/>
    <w:rsid w:val="00032BAC"/>
    <w:rsid w:val="000B7D13"/>
    <w:rsid w:val="000E12DC"/>
    <w:rsid w:val="000E74CE"/>
    <w:rsid w:val="000F1986"/>
    <w:rsid w:val="00164F53"/>
    <w:rsid w:val="002547A9"/>
    <w:rsid w:val="00315A6E"/>
    <w:rsid w:val="00386D01"/>
    <w:rsid w:val="003A758C"/>
    <w:rsid w:val="003D39A1"/>
    <w:rsid w:val="00483A42"/>
    <w:rsid w:val="004B4EF3"/>
    <w:rsid w:val="004F4E74"/>
    <w:rsid w:val="00507A59"/>
    <w:rsid w:val="005140A2"/>
    <w:rsid w:val="00546B4E"/>
    <w:rsid w:val="00563673"/>
    <w:rsid w:val="005A2E56"/>
    <w:rsid w:val="005A5FAD"/>
    <w:rsid w:val="005B21DE"/>
    <w:rsid w:val="007628D9"/>
    <w:rsid w:val="00782C95"/>
    <w:rsid w:val="007E3960"/>
    <w:rsid w:val="0085019B"/>
    <w:rsid w:val="00864615"/>
    <w:rsid w:val="00904FF1"/>
    <w:rsid w:val="00992AC7"/>
    <w:rsid w:val="009A337C"/>
    <w:rsid w:val="009C70B2"/>
    <w:rsid w:val="00A24423"/>
    <w:rsid w:val="00A53879"/>
    <w:rsid w:val="00A56176"/>
    <w:rsid w:val="00A931F1"/>
    <w:rsid w:val="00AE3192"/>
    <w:rsid w:val="00B25BB3"/>
    <w:rsid w:val="00C02D3F"/>
    <w:rsid w:val="00C220A6"/>
    <w:rsid w:val="00C64C65"/>
    <w:rsid w:val="00C71F86"/>
    <w:rsid w:val="00CB27EB"/>
    <w:rsid w:val="00CF2938"/>
    <w:rsid w:val="00CF3C46"/>
    <w:rsid w:val="00D16FD9"/>
    <w:rsid w:val="00D73EC8"/>
    <w:rsid w:val="00DB0273"/>
    <w:rsid w:val="00E33C0A"/>
    <w:rsid w:val="00E85D7E"/>
    <w:rsid w:val="00EA5405"/>
    <w:rsid w:val="00F24836"/>
    <w:rsid w:val="00F767E2"/>
    <w:rsid w:val="00FA2EF0"/>
    <w:rsid w:val="38ED6035"/>
    <w:rsid w:val="47B135DB"/>
    <w:rsid w:val="4A874BE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lang w:val="en-US" w:eastAsia="en-US" w:bidi="ar-SA"/>
    </w:rPr>
  </w:style>
  <w:style w:type="paragraph" w:styleId="2">
    <w:name w:val="heading 3"/>
    <w:basedOn w:val="1"/>
    <w:link w:val="12"/>
    <w:qFormat/>
    <w:uiPriority w:val="9"/>
    <w:pPr>
      <w:spacing w:before="100" w:beforeAutospacing="1" w:after="100" w:afterAutospacing="1" w:line="240" w:lineRule="auto"/>
      <w:outlineLvl w:val="2"/>
    </w:pPr>
    <w:rPr>
      <w:b/>
      <w:bCs/>
      <w:sz w:val="27"/>
      <w:szCs w:val="27"/>
    </w:rPr>
  </w:style>
  <w:style w:type="paragraph" w:styleId="3">
    <w:name w:val="heading 4"/>
    <w:basedOn w:val="1"/>
    <w:next w:val="1"/>
    <w:link w:val="14"/>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4">
    <w:name w:val="heading 5"/>
    <w:basedOn w:val="1"/>
    <w:next w:val="1"/>
    <w:link w:val="1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Normal (Web)"/>
    <w:basedOn w:val="1"/>
    <w:unhideWhenUsed/>
    <w:qFormat/>
    <w:uiPriority w:val="99"/>
    <w:pPr>
      <w:spacing w:before="100" w:beforeAutospacing="1" w:after="100" w:afterAutospacing="1" w:line="240" w:lineRule="auto"/>
    </w:pPr>
    <w:rPr>
      <w:sz w:val="24"/>
      <w:szCs w:val="24"/>
    </w:rPr>
  </w:style>
  <w:style w:type="character" w:styleId="9">
    <w:name w:val="Strong"/>
    <w:basedOn w:val="5"/>
    <w:qFormat/>
    <w:uiPriority w:val="22"/>
    <w:rPr>
      <w:b/>
      <w:bCs/>
    </w:rPr>
  </w:style>
  <w:style w:type="paragraph" w:styleId="10">
    <w:name w:val="Subtitle"/>
    <w:basedOn w:val="1"/>
    <w:next w:val="1"/>
    <w:link w:val="2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1">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3 Char"/>
    <w:basedOn w:val="5"/>
    <w:link w:val="2"/>
    <w:qFormat/>
    <w:uiPriority w:val="9"/>
    <w:rPr>
      <w:b/>
      <w:bCs/>
      <w:sz w:val="27"/>
      <w:szCs w:val="27"/>
    </w:rPr>
  </w:style>
  <w:style w:type="paragraph" w:styleId="13">
    <w:name w:val="List Paragraph"/>
    <w:basedOn w:val="1"/>
    <w:qFormat/>
    <w:uiPriority w:val="34"/>
    <w:pPr>
      <w:ind w:left="720"/>
      <w:contextualSpacing/>
    </w:pPr>
  </w:style>
  <w:style w:type="character" w:customStyle="1" w:styleId="14">
    <w:name w:val="Heading 4 Char"/>
    <w:basedOn w:val="5"/>
    <w:link w:val="3"/>
    <w:qFormat/>
    <w:uiPriority w:val="9"/>
    <w:rPr>
      <w:rFonts w:asciiTheme="majorHAnsi" w:hAnsiTheme="majorHAnsi" w:eastAsiaTheme="majorEastAsia" w:cstheme="majorBidi"/>
      <w:b/>
      <w:bCs/>
      <w:i/>
      <w:iCs/>
      <w:color w:val="4F81BD" w:themeColor="accent1"/>
      <w:sz w:val="20"/>
      <w:szCs w:val="20"/>
      <w14:textFill>
        <w14:solidFill>
          <w14:schemeClr w14:val="accent1"/>
        </w14:solidFill>
      </w14:textFill>
    </w:rPr>
  </w:style>
  <w:style w:type="character" w:customStyle="1" w:styleId="15">
    <w:name w:val="Heading 5 Char"/>
    <w:basedOn w:val="5"/>
    <w:link w:val="4"/>
    <w:semiHidden/>
    <w:qFormat/>
    <w:uiPriority w:val="9"/>
    <w:rPr>
      <w:rFonts w:asciiTheme="majorHAnsi" w:hAnsiTheme="majorHAnsi" w:eastAsiaTheme="majorEastAsia" w:cstheme="majorBidi"/>
      <w:color w:val="254061" w:themeColor="accent1" w:themeShade="80"/>
      <w:sz w:val="20"/>
      <w:szCs w:val="20"/>
    </w:rPr>
  </w:style>
  <w:style w:type="character" w:customStyle="1" w:styleId="16">
    <w:name w:val="x186z157"/>
    <w:basedOn w:val="5"/>
    <w:qFormat/>
    <w:uiPriority w:val="0"/>
  </w:style>
  <w:style w:type="character" w:customStyle="1" w:styleId="17">
    <w:name w:val="html-span"/>
    <w:basedOn w:val="5"/>
    <w:qFormat/>
    <w:uiPriority w:val="0"/>
  </w:style>
  <w:style w:type="paragraph" w:styleId="18">
    <w:name w:val="No Spacing"/>
    <w:qFormat/>
    <w:uiPriority w:val="1"/>
    <w:rPr>
      <w:rFonts w:ascii="Times New Roman" w:hAnsi="Times New Roman" w:eastAsia="Times New Roman" w:cs="Times New Roman"/>
      <w:lang w:val="en-US" w:eastAsia="en-US" w:bidi="ar-SA"/>
    </w:rPr>
  </w:style>
  <w:style w:type="character" w:customStyle="1" w:styleId="19">
    <w:name w:val="x1lliihq"/>
    <w:basedOn w:val="5"/>
    <w:qFormat/>
    <w:uiPriority w:val="0"/>
  </w:style>
  <w:style w:type="character" w:customStyle="1" w:styleId="20">
    <w:name w:val="Intense Emphasis1"/>
    <w:basedOn w:val="5"/>
    <w:qFormat/>
    <w:uiPriority w:val="21"/>
    <w:rPr>
      <w:b/>
      <w:bCs/>
      <w:i/>
      <w:iCs/>
      <w:color w:val="4F81BD" w:themeColor="accent1"/>
      <w14:textFill>
        <w14:solidFill>
          <w14:schemeClr w14:val="accent1"/>
        </w14:solidFill>
      </w14:textFill>
    </w:rPr>
  </w:style>
  <w:style w:type="character" w:customStyle="1" w:styleId="21">
    <w:name w:val="Subtitle Char"/>
    <w:basedOn w:val="5"/>
    <w:link w:val="10"/>
    <w:qFormat/>
    <w:uiPriority w:val="11"/>
    <w:rPr>
      <w:rFonts w:asciiTheme="majorHAnsi" w:hAnsiTheme="majorHAnsi" w:eastAsiaTheme="majorEastAsia" w:cstheme="majorBidi"/>
      <w:i/>
      <w:iCs/>
      <w:color w:val="4F81BD" w:themeColor="accent1"/>
      <w:spacing w:val="15"/>
      <w14:textFill>
        <w14:solidFill>
          <w14:schemeClr w14:val="accent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1896</Words>
  <Characters>10808</Characters>
  <Lines>90</Lines>
  <Paragraphs>25</Paragraphs>
  <TotalTime>161</TotalTime>
  <ScaleCrop>false</ScaleCrop>
  <LinksUpToDate>false</LinksUpToDate>
  <CharactersWithSpaces>12679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2025-05-24T19:32:00Z</dcterms:created>
  <dc:creator>User</dc:creator>
  <cp:lastModifiedBy>User</cp:lastModifiedBy>
  <dcterms:modified xsi:type="dcterms:W3CDTF">2025-06-08T04:34:56Z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1EB7CE91CDED46FDB296F5C6C8F78DB8_12</vt:lpwstr>
  </property>
</Properties>
</file>