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2E" w:rsidRPr="008C4B2E" w:rsidRDefault="008C4B2E" w:rsidP="008C4B2E">
      <w:pPr>
        <w:spacing w:after="0" w:line="240" w:lineRule="auto"/>
        <w:textAlignment w:val="baseline"/>
        <w:outlineLvl w:val="2"/>
        <w:rPr>
          <w:rFonts w:ascii="Times New Roman" w:eastAsia="Times New Roman" w:hAnsi="Times New Roman" w:cs="Times New Roman"/>
          <w:color w:val="000000" w:themeColor="text1"/>
          <w:spacing w:val="6"/>
          <w:sz w:val="48"/>
          <w:szCs w:val="48"/>
          <w:lang w:val="en-US"/>
        </w:rPr>
      </w:pPr>
      <w:r w:rsidRPr="008C4B2E">
        <w:rPr>
          <w:rFonts w:ascii="Times New Roman" w:eastAsia="Times New Roman" w:hAnsi="Times New Roman" w:cs="Times New Roman"/>
          <w:color w:val="000000" w:themeColor="text1"/>
          <w:spacing w:val="6"/>
          <w:sz w:val="48"/>
          <w:szCs w:val="48"/>
          <w:lang w:val="en-US"/>
        </w:rPr>
        <w:t>Project Description</w:t>
      </w:r>
    </w:p>
    <w:p w:rsidR="008C4B2E" w:rsidRPr="008C4B2E" w:rsidRDefault="008C4B2E" w:rsidP="008C4B2E">
      <w:pPr>
        <w:spacing w:after="0" w:line="240" w:lineRule="auto"/>
        <w:rPr>
          <w:rFonts w:ascii="Times New Roman" w:eastAsia="Times New Roman" w:hAnsi="Times New Roman" w:cs="Times New Roman"/>
          <w:sz w:val="28"/>
          <w:szCs w:val="28"/>
          <w:lang w:val="en-US"/>
        </w:rPr>
      </w:pPr>
      <w:r w:rsidRPr="008C4B2E">
        <w:rPr>
          <w:rFonts w:ascii="Times New Roman" w:eastAsia="Times New Roman" w:hAnsi="Times New Roman" w:cs="Times New Roman"/>
          <w:sz w:val="28"/>
          <w:szCs w:val="28"/>
          <w:lang w:val="en-US"/>
        </w:rPr>
        <w:t>Project Title</w:t>
      </w:r>
    </w:p>
    <w:p w:rsidR="00B865DE" w:rsidRPr="00390CF9" w:rsidRDefault="008C4B2E">
      <w:pPr>
        <w:rPr>
          <w:rFonts w:ascii="Times New Roman" w:hAnsi="Times New Roman" w:cs="Times New Roman"/>
          <w:sz w:val="24"/>
          <w:szCs w:val="22"/>
        </w:rPr>
      </w:pPr>
      <w:r w:rsidRPr="00390CF9">
        <w:rPr>
          <w:rFonts w:ascii="Times New Roman" w:hAnsi="Times New Roman" w:cs="Times New Roman"/>
          <w:sz w:val="24"/>
          <w:szCs w:val="22"/>
        </w:rPr>
        <w:t>Pull &amp; Build People's Team to Act for Girls Rights</w:t>
      </w:r>
    </w:p>
    <w:p w:rsidR="0063739C" w:rsidRDefault="008C4B2E" w:rsidP="0063739C">
      <w:pPr>
        <w:pStyle w:val="ListParagraph"/>
        <w:numPr>
          <w:ilvl w:val="0"/>
          <w:numId w:val="6"/>
        </w:numPr>
        <w:rPr>
          <w:rFonts w:ascii="Times New Roman" w:hAnsi="Times New Roman" w:cs="Times New Roman"/>
          <w:sz w:val="24"/>
          <w:szCs w:val="22"/>
        </w:rPr>
      </w:pPr>
      <w:r w:rsidRPr="0063739C">
        <w:rPr>
          <w:rFonts w:ascii="Times New Roman" w:hAnsi="Times New Roman" w:cs="Times New Roman"/>
          <w:sz w:val="24"/>
          <w:szCs w:val="22"/>
        </w:rPr>
        <w:t>Project</w:t>
      </w:r>
      <w:r w:rsidR="0063739C" w:rsidRPr="0063739C">
        <w:rPr>
          <w:rFonts w:ascii="Times New Roman" w:hAnsi="Times New Roman" w:cs="Times New Roman"/>
          <w:sz w:val="24"/>
          <w:szCs w:val="22"/>
        </w:rPr>
        <w:t xml:space="preserve"> Purpose and Goals</w:t>
      </w:r>
    </w:p>
    <w:p w:rsidR="0063739C" w:rsidRPr="0063739C" w:rsidRDefault="0063739C" w:rsidP="0063739C">
      <w:pPr>
        <w:pStyle w:val="ListParagraph"/>
        <w:rPr>
          <w:rFonts w:ascii="Times New Roman" w:hAnsi="Times New Roman" w:cs="Times New Roman"/>
          <w:sz w:val="24"/>
          <w:szCs w:val="22"/>
        </w:rPr>
      </w:pPr>
      <w:r w:rsidRPr="0063739C">
        <w:rPr>
          <w:rFonts w:ascii="Times New Roman" w:hAnsi="Times New Roman" w:cs="Times New Roman"/>
          <w:sz w:val="24"/>
          <w:szCs w:val="22"/>
        </w:rPr>
        <w:t>Explanation of</w:t>
      </w:r>
      <w:r w:rsidR="008C4B2E" w:rsidRPr="0063739C">
        <w:rPr>
          <w:rFonts w:ascii="Times New Roman" w:hAnsi="Times New Roman" w:cs="Times New Roman"/>
          <w:sz w:val="24"/>
          <w:szCs w:val="22"/>
        </w:rPr>
        <w:t xml:space="preserve"> the problem or issue </w:t>
      </w:r>
      <w:r w:rsidRPr="0063739C">
        <w:rPr>
          <w:rFonts w:ascii="Times New Roman" w:hAnsi="Times New Roman" w:cs="Times New Roman"/>
          <w:sz w:val="24"/>
          <w:szCs w:val="22"/>
        </w:rPr>
        <w:t>"Pull &amp; Build People's Team to Act for Girls Rights"</w:t>
      </w:r>
      <w:r w:rsidR="008C4B2E" w:rsidRPr="0063739C">
        <w:rPr>
          <w:rFonts w:ascii="Times New Roman" w:hAnsi="Times New Roman" w:cs="Times New Roman"/>
          <w:sz w:val="24"/>
          <w:szCs w:val="22"/>
        </w:rPr>
        <w:t xml:space="preserve"> addresses</w:t>
      </w:r>
      <w:r w:rsidRPr="0063739C">
        <w:rPr>
          <w:rFonts w:ascii="Times New Roman" w:hAnsi="Times New Roman" w:cs="Times New Roman"/>
          <w:sz w:val="24"/>
          <w:szCs w:val="22"/>
        </w:rPr>
        <w:t>:</w:t>
      </w:r>
    </w:p>
    <w:p w:rsidR="0063739C" w:rsidRDefault="0063739C" w:rsidP="0063739C">
      <w:pPr>
        <w:pStyle w:val="NormalWeb"/>
        <w:numPr>
          <w:ilvl w:val="0"/>
          <w:numId w:val="4"/>
        </w:numPr>
        <w:tabs>
          <w:tab w:val="clear" w:pos="720"/>
          <w:tab w:val="num" w:pos="1134"/>
        </w:tabs>
        <w:ind w:left="1134"/>
      </w:pPr>
      <w:r>
        <w:rPr>
          <w:rStyle w:val="Strong"/>
        </w:rPr>
        <w:t>Limited Awareness of Girls' Rights</w:t>
      </w:r>
      <w:r>
        <w:t xml:space="preserve"> Many girls and their families are unaware of the rights that protect them, such as the right to education, freedom from child marriage, and protection against gender-based violence. This lack of awareness prevents girls from asserting their rights and accessing opportunities.</w:t>
      </w:r>
    </w:p>
    <w:p w:rsidR="0063739C" w:rsidRDefault="0063739C" w:rsidP="0063739C">
      <w:pPr>
        <w:pStyle w:val="NormalWeb"/>
        <w:numPr>
          <w:ilvl w:val="0"/>
          <w:numId w:val="4"/>
        </w:numPr>
        <w:tabs>
          <w:tab w:val="clear" w:pos="720"/>
          <w:tab w:val="num" w:pos="1134"/>
        </w:tabs>
        <w:ind w:left="1134"/>
      </w:pPr>
      <w:r>
        <w:rPr>
          <w:rStyle w:val="Strong"/>
        </w:rPr>
        <w:t>Social and Cultural Barriers</w:t>
      </w:r>
      <w:r>
        <w:t xml:space="preserve"> Cultural norms and traditions often prioritize boys over girls, restricting girls' access to education, healthcare, and career opportunities. These barriers perpetuate cycles of inequality and limit girls' potential.</w:t>
      </w:r>
    </w:p>
    <w:p w:rsidR="0063739C" w:rsidRDefault="0063739C" w:rsidP="0063739C">
      <w:pPr>
        <w:pStyle w:val="NormalWeb"/>
        <w:numPr>
          <w:ilvl w:val="0"/>
          <w:numId w:val="4"/>
        </w:numPr>
        <w:tabs>
          <w:tab w:val="clear" w:pos="720"/>
          <w:tab w:val="num" w:pos="1134"/>
        </w:tabs>
        <w:ind w:left="1134"/>
      </w:pPr>
      <w:r>
        <w:rPr>
          <w:rStyle w:val="Strong"/>
        </w:rPr>
        <w:t>Lack of Community Advocacy</w:t>
      </w:r>
      <w:r>
        <w:t xml:space="preserve"> There is often a lack of collective action to address gender-based discrimination and ensure that girls' rights are respected. Without strong community involvement, systemic change is difficult to achieve.</w:t>
      </w:r>
    </w:p>
    <w:p w:rsidR="0063739C" w:rsidRDefault="0063739C" w:rsidP="0063739C">
      <w:pPr>
        <w:pStyle w:val="NormalWeb"/>
        <w:numPr>
          <w:ilvl w:val="0"/>
          <w:numId w:val="4"/>
        </w:numPr>
        <w:tabs>
          <w:tab w:val="clear" w:pos="720"/>
          <w:tab w:val="num" w:pos="1134"/>
        </w:tabs>
        <w:ind w:left="1134"/>
      </w:pPr>
      <w:r>
        <w:rPr>
          <w:rStyle w:val="Strong"/>
        </w:rPr>
        <w:t>Inadequate Access to Education</w:t>
      </w:r>
      <w:r>
        <w:t xml:space="preserve"> In many areas, girls face challenges in accessing quality education due to poverty, early marriage, and societal expectations to prioritize household responsibilities.</w:t>
      </w:r>
    </w:p>
    <w:p w:rsidR="0063739C" w:rsidRDefault="0063739C" w:rsidP="0063739C">
      <w:pPr>
        <w:pStyle w:val="NormalWeb"/>
        <w:numPr>
          <w:ilvl w:val="0"/>
          <w:numId w:val="4"/>
        </w:numPr>
        <w:tabs>
          <w:tab w:val="clear" w:pos="720"/>
          <w:tab w:val="num" w:pos="1134"/>
        </w:tabs>
        <w:ind w:left="1134"/>
      </w:pPr>
      <w:r>
        <w:rPr>
          <w:rStyle w:val="Strong"/>
        </w:rPr>
        <w:t>Violence and Safety Concerns</w:t>
      </w:r>
      <w:r>
        <w:t xml:space="preserve"> Girls are often vulnerable to various forms of violence, including harassment, exploitation, and abuse, which undermines their confidence and ability to participate fully in society.</w:t>
      </w:r>
    </w:p>
    <w:p w:rsidR="00390CF9" w:rsidRDefault="008C4B2E" w:rsidP="00390CF9">
      <w:pPr>
        <w:pStyle w:val="ListParagraph"/>
        <w:numPr>
          <w:ilvl w:val="0"/>
          <w:numId w:val="6"/>
        </w:numPr>
        <w:rPr>
          <w:rFonts w:ascii="Times New Roman" w:hAnsi="Times New Roman" w:cs="Times New Roman"/>
          <w:sz w:val="24"/>
          <w:szCs w:val="22"/>
        </w:rPr>
      </w:pPr>
      <w:r w:rsidRPr="00A67540">
        <w:rPr>
          <w:rFonts w:ascii="Times New Roman" w:hAnsi="Times New Roman" w:cs="Times New Roman"/>
          <w:sz w:val="24"/>
          <w:szCs w:val="22"/>
        </w:rPr>
        <w:t>Tar</w:t>
      </w:r>
      <w:r w:rsidR="0063739C" w:rsidRPr="00A67540">
        <w:rPr>
          <w:rFonts w:ascii="Times New Roman" w:hAnsi="Times New Roman" w:cs="Times New Roman"/>
          <w:sz w:val="24"/>
          <w:szCs w:val="22"/>
        </w:rPr>
        <w:t>get Audience and Beneficiaries</w:t>
      </w:r>
    </w:p>
    <w:p w:rsidR="00A67540" w:rsidRPr="00390CF9" w:rsidRDefault="00A67540" w:rsidP="00390CF9">
      <w:pPr>
        <w:pStyle w:val="ListParagraph"/>
        <w:rPr>
          <w:rFonts w:ascii="Times New Roman" w:hAnsi="Times New Roman" w:cs="Times New Roman"/>
          <w:sz w:val="24"/>
          <w:szCs w:val="22"/>
        </w:rPr>
      </w:pPr>
      <w:r w:rsidRPr="00390CF9">
        <w:rPr>
          <w:rFonts w:ascii="Times New Roman" w:eastAsia="Times New Roman" w:hAnsi="Times New Roman" w:cs="Times New Roman"/>
          <w:sz w:val="24"/>
          <w:szCs w:val="24"/>
          <w:lang w:val="en-US"/>
        </w:rPr>
        <w:t>The "Pull &amp; Build People's Team to Act for Girls Rights" project will benefit several groups:</w:t>
      </w:r>
    </w:p>
    <w:p w:rsidR="00A67540" w:rsidRPr="00A67540" w:rsidRDefault="00A67540" w:rsidP="00390CF9">
      <w:pPr>
        <w:numPr>
          <w:ilvl w:val="0"/>
          <w:numId w:val="7"/>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Girls in Marginalized Communities</w:t>
      </w:r>
      <w:r w:rsidRPr="00A67540">
        <w:rPr>
          <w:rFonts w:ascii="Times New Roman" w:eastAsia="Times New Roman" w:hAnsi="Times New Roman" w:cs="Times New Roman"/>
          <w:sz w:val="24"/>
          <w:szCs w:val="24"/>
          <w:lang w:val="en-US"/>
        </w:rPr>
        <w:t xml:space="preserve"> The primary beneficiaries are girls who face gender-based discrimination, lack of access to education, and other barriers to their rights. These girls will gain awareness of their rights, access to resources, and opportunities to thrive.</w:t>
      </w:r>
    </w:p>
    <w:p w:rsidR="00A67540" w:rsidRPr="00A67540" w:rsidRDefault="00A67540" w:rsidP="00390CF9">
      <w:pPr>
        <w:numPr>
          <w:ilvl w:val="0"/>
          <w:numId w:val="7"/>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Families and Guardians</w:t>
      </w:r>
      <w:r w:rsidRPr="00A67540">
        <w:rPr>
          <w:rFonts w:ascii="Times New Roman" w:eastAsia="Times New Roman" w:hAnsi="Times New Roman" w:cs="Times New Roman"/>
          <w:sz w:val="24"/>
          <w:szCs w:val="24"/>
          <w:lang w:val="en-US"/>
        </w:rPr>
        <w:t xml:space="preserve"> By educating and engaging families, the project helps create a supportive environment where girls can exercise their rights without resistance from cultural or societal norms.</w:t>
      </w:r>
    </w:p>
    <w:p w:rsidR="00A67540" w:rsidRPr="00A67540" w:rsidRDefault="00A67540" w:rsidP="00390CF9">
      <w:pPr>
        <w:numPr>
          <w:ilvl w:val="0"/>
          <w:numId w:val="7"/>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Community Leaders and Advocates</w:t>
      </w:r>
      <w:r w:rsidRPr="00A67540">
        <w:rPr>
          <w:rFonts w:ascii="Times New Roman" w:eastAsia="Times New Roman" w:hAnsi="Times New Roman" w:cs="Times New Roman"/>
          <w:sz w:val="24"/>
          <w:szCs w:val="24"/>
          <w:lang w:val="en-US"/>
        </w:rPr>
        <w:t xml:space="preserve"> Individuals trained and empowered through this project to act as champions for girls' rights will benefit by gaining knowledge, leadership skills, and the ability to drive meaningful change in their communities.</w:t>
      </w:r>
    </w:p>
    <w:p w:rsidR="00A67540" w:rsidRPr="00A67540" w:rsidRDefault="00A67540" w:rsidP="00390CF9">
      <w:pPr>
        <w:numPr>
          <w:ilvl w:val="0"/>
          <w:numId w:val="7"/>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The Wider Community</w:t>
      </w:r>
      <w:r w:rsidRPr="00A67540">
        <w:rPr>
          <w:rFonts w:ascii="Times New Roman" w:eastAsia="Times New Roman" w:hAnsi="Times New Roman" w:cs="Times New Roman"/>
          <w:sz w:val="24"/>
          <w:szCs w:val="24"/>
          <w:lang w:val="en-US"/>
        </w:rPr>
        <w:t xml:space="preserve"> As communities become more aware of and committed to gender equality, everyone benefits from a more inclusive, fair, and equitable society. Empowered girls often lead to stronger families and more prosperous communities.</w:t>
      </w:r>
    </w:p>
    <w:p w:rsidR="00390CF9" w:rsidRDefault="008C4B2E" w:rsidP="00390CF9">
      <w:pPr>
        <w:pStyle w:val="ListParagraph"/>
        <w:numPr>
          <w:ilvl w:val="0"/>
          <w:numId w:val="6"/>
        </w:numPr>
        <w:rPr>
          <w:rFonts w:ascii="Times New Roman" w:hAnsi="Times New Roman" w:cs="Times New Roman"/>
          <w:sz w:val="24"/>
          <w:szCs w:val="22"/>
        </w:rPr>
      </w:pPr>
      <w:r w:rsidRPr="00A67540">
        <w:rPr>
          <w:rFonts w:ascii="Times New Roman" w:hAnsi="Times New Roman" w:cs="Times New Roman"/>
          <w:sz w:val="24"/>
          <w:szCs w:val="22"/>
        </w:rPr>
        <w:t>A</w:t>
      </w:r>
      <w:r w:rsidR="0063739C" w:rsidRPr="00A67540">
        <w:rPr>
          <w:rFonts w:ascii="Times New Roman" w:hAnsi="Times New Roman" w:cs="Times New Roman"/>
          <w:sz w:val="24"/>
          <w:szCs w:val="22"/>
        </w:rPr>
        <w:t>ctions and Activities</w:t>
      </w:r>
    </w:p>
    <w:p w:rsidR="00511BCD" w:rsidRPr="00390CF9" w:rsidRDefault="00511BCD" w:rsidP="00390CF9">
      <w:pPr>
        <w:pStyle w:val="ListParagraph"/>
        <w:rPr>
          <w:rFonts w:ascii="Times New Roman" w:hAnsi="Times New Roman" w:cs="Times New Roman"/>
          <w:sz w:val="24"/>
          <w:szCs w:val="22"/>
        </w:rPr>
      </w:pPr>
      <w:r w:rsidRPr="00390CF9">
        <w:rPr>
          <w:rFonts w:ascii="Times New Roman" w:hAnsi="Times New Roman" w:cs="Times New Roman"/>
          <w:sz w:val="24"/>
          <w:szCs w:val="22"/>
        </w:rPr>
        <w:t>The "Pull &amp; Build People's Team to Act for Girls Rights" project will focus on a series of impactful actions and activities to address the challenges girls face and promote their rights. Here's what the project aims to do:</w:t>
      </w:r>
    </w:p>
    <w:p w:rsidR="00A67540" w:rsidRPr="00A67540" w:rsidRDefault="00A67540" w:rsidP="00390CF9">
      <w:pPr>
        <w:numPr>
          <w:ilvl w:val="0"/>
          <w:numId w:val="8"/>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Formation of Advocacy Teams</w:t>
      </w:r>
    </w:p>
    <w:p w:rsidR="00A67540" w:rsidRPr="00A67540" w:rsidRDefault="00A67540" w:rsidP="00390CF9">
      <w:pPr>
        <w:numPr>
          <w:ilvl w:val="1"/>
          <w:numId w:val="8"/>
        </w:numPr>
        <w:tabs>
          <w:tab w:val="clear" w:pos="1440"/>
        </w:tabs>
        <w:spacing w:before="100" w:beforeAutospacing="1" w:after="100" w:afterAutospacing="1" w:line="240" w:lineRule="auto"/>
        <w:ind w:left="1512"/>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Assemble and train a dedicated group of community members, including teachers, parents, and youth leaders, to act as advocates for girls' rights.</w:t>
      </w:r>
    </w:p>
    <w:p w:rsidR="00A67540" w:rsidRPr="00A67540" w:rsidRDefault="00A67540" w:rsidP="00390CF9">
      <w:pPr>
        <w:numPr>
          <w:ilvl w:val="1"/>
          <w:numId w:val="8"/>
        </w:numPr>
        <w:tabs>
          <w:tab w:val="clear" w:pos="1440"/>
        </w:tabs>
        <w:spacing w:before="100" w:beforeAutospacing="1" w:after="100" w:afterAutospacing="1" w:line="240" w:lineRule="auto"/>
        <w:ind w:left="1512"/>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lastRenderedPageBreak/>
        <w:t>Provide capacity-building workshops to empower these teams with knowledge about gender equality, legal rights, and effective advocacy strategies.</w:t>
      </w:r>
    </w:p>
    <w:p w:rsidR="00A67540" w:rsidRPr="00A67540" w:rsidRDefault="00A67540" w:rsidP="00390CF9">
      <w:pPr>
        <w:numPr>
          <w:ilvl w:val="0"/>
          <w:numId w:val="8"/>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Community Awareness Campaigns</w:t>
      </w:r>
    </w:p>
    <w:p w:rsidR="00A67540" w:rsidRPr="00A67540" w:rsidRDefault="00A67540" w:rsidP="00390CF9">
      <w:pPr>
        <w:numPr>
          <w:ilvl w:val="1"/>
          <w:numId w:val="8"/>
        </w:numPr>
        <w:tabs>
          <w:tab w:val="clear" w:pos="1440"/>
        </w:tabs>
        <w:spacing w:before="100" w:beforeAutospacing="1" w:after="100" w:afterAutospacing="1" w:line="240" w:lineRule="auto"/>
        <w:ind w:left="154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Organize public campaigns, events, and rallies to educate communities about the importance of gender equality and the need to support girls' rights.</w:t>
      </w:r>
    </w:p>
    <w:p w:rsidR="00A67540" w:rsidRPr="00A67540" w:rsidRDefault="00A67540" w:rsidP="00390CF9">
      <w:pPr>
        <w:numPr>
          <w:ilvl w:val="1"/>
          <w:numId w:val="8"/>
        </w:numPr>
        <w:tabs>
          <w:tab w:val="clear" w:pos="1440"/>
        </w:tabs>
        <w:spacing w:before="100" w:beforeAutospacing="1" w:after="100" w:afterAutospacing="1" w:line="240" w:lineRule="auto"/>
        <w:ind w:left="154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Use creative tools such as street plays, posters, and digital media to reach a wide audience.</w:t>
      </w:r>
    </w:p>
    <w:p w:rsidR="00A67540" w:rsidRPr="00A67540" w:rsidRDefault="00A67540" w:rsidP="00390CF9">
      <w:pPr>
        <w:numPr>
          <w:ilvl w:val="0"/>
          <w:numId w:val="8"/>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Educational Workshops for Girls</w:t>
      </w:r>
    </w:p>
    <w:p w:rsidR="00A67540" w:rsidRPr="00A67540" w:rsidRDefault="00A67540" w:rsidP="00390CF9">
      <w:pPr>
        <w:numPr>
          <w:ilvl w:val="1"/>
          <w:numId w:val="8"/>
        </w:numPr>
        <w:tabs>
          <w:tab w:val="clear" w:pos="1440"/>
        </w:tabs>
        <w:spacing w:before="100" w:beforeAutospacing="1" w:after="100" w:afterAutospacing="1" w:line="240" w:lineRule="auto"/>
        <w:ind w:left="154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Conduct workshops to teach girls about their rights, build self-confidence, and equip them with skills to advocate for themselves.</w:t>
      </w:r>
    </w:p>
    <w:p w:rsidR="00A67540" w:rsidRPr="00A67540" w:rsidRDefault="00A67540" w:rsidP="00390CF9">
      <w:pPr>
        <w:numPr>
          <w:ilvl w:val="1"/>
          <w:numId w:val="8"/>
        </w:numPr>
        <w:tabs>
          <w:tab w:val="clear" w:pos="1440"/>
        </w:tabs>
        <w:spacing w:before="100" w:beforeAutospacing="1" w:after="100" w:afterAutospacing="1" w:line="240" w:lineRule="auto"/>
        <w:ind w:left="154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Provide mentorship programs where girls can interact with role models and gain inspiration.</w:t>
      </w:r>
    </w:p>
    <w:p w:rsidR="00A67540" w:rsidRPr="00A67540" w:rsidRDefault="00A67540" w:rsidP="00390CF9">
      <w:pPr>
        <w:numPr>
          <w:ilvl w:val="0"/>
          <w:numId w:val="8"/>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Collaboration with Local Authorities</w:t>
      </w:r>
    </w:p>
    <w:p w:rsidR="00A67540" w:rsidRPr="00A67540" w:rsidRDefault="00A67540" w:rsidP="00390CF9">
      <w:pPr>
        <w:numPr>
          <w:ilvl w:val="1"/>
          <w:numId w:val="8"/>
        </w:numPr>
        <w:tabs>
          <w:tab w:val="clear" w:pos="1440"/>
        </w:tabs>
        <w:spacing w:before="100" w:beforeAutospacing="1" w:after="100" w:afterAutospacing="1" w:line="240" w:lineRule="auto"/>
        <w:ind w:left="1554"/>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Partner with government agencies and local organizations to ensure the project aligns with existing policies and creates a supportive environment for change.</w:t>
      </w:r>
    </w:p>
    <w:p w:rsidR="00A67540" w:rsidRPr="00A67540" w:rsidRDefault="00A67540" w:rsidP="00390CF9">
      <w:pPr>
        <w:numPr>
          <w:ilvl w:val="1"/>
          <w:numId w:val="8"/>
        </w:numPr>
        <w:tabs>
          <w:tab w:val="clear" w:pos="1440"/>
        </w:tabs>
        <w:spacing w:before="100" w:beforeAutospacing="1" w:after="100" w:afterAutospacing="1" w:line="240" w:lineRule="auto"/>
        <w:ind w:left="1554"/>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Facilitate dialogues between communities and authorities to address systemic issues.</w:t>
      </w:r>
    </w:p>
    <w:p w:rsidR="00A67540" w:rsidRPr="00A67540" w:rsidRDefault="00A67540" w:rsidP="00390CF9">
      <w:pPr>
        <w:numPr>
          <w:ilvl w:val="0"/>
          <w:numId w:val="8"/>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Monitoring and Evaluation</w:t>
      </w:r>
    </w:p>
    <w:p w:rsidR="00A67540" w:rsidRPr="00A67540" w:rsidRDefault="00A67540" w:rsidP="00390CF9">
      <w:pPr>
        <w:numPr>
          <w:ilvl w:val="1"/>
          <w:numId w:val="8"/>
        </w:numPr>
        <w:tabs>
          <w:tab w:val="clear" w:pos="1440"/>
        </w:tabs>
        <w:spacing w:before="100" w:beforeAutospacing="1" w:after="100" w:afterAutospacing="1" w:line="240" w:lineRule="auto"/>
        <w:ind w:left="154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Develop a system to track the progress and impact of the project, ensuring goals are met and resources are used effectively.</w:t>
      </w:r>
    </w:p>
    <w:p w:rsidR="008C4B2E" w:rsidRPr="00A67540" w:rsidRDefault="00A67540" w:rsidP="00390CF9">
      <w:pPr>
        <w:numPr>
          <w:ilvl w:val="1"/>
          <w:numId w:val="8"/>
        </w:numPr>
        <w:tabs>
          <w:tab w:val="clear" w:pos="1440"/>
        </w:tabs>
        <w:spacing w:before="100" w:beforeAutospacing="1" w:after="100" w:afterAutospacing="1" w:line="240" w:lineRule="auto"/>
        <w:ind w:left="154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Gather feedback from participants and communities to continuously improve the initiative.</w:t>
      </w:r>
    </w:p>
    <w:p w:rsidR="00390CF9" w:rsidRPr="00390CF9" w:rsidRDefault="0063739C" w:rsidP="00390CF9">
      <w:pPr>
        <w:pStyle w:val="ListParagraph"/>
        <w:numPr>
          <w:ilvl w:val="0"/>
          <w:numId w:val="6"/>
        </w:numPr>
        <w:rPr>
          <w:rFonts w:ascii="Times New Roman" w:hAnsi="Times New Roman" w:cs="Times New Roman"/>
          <w:sz w:val="24"/>
          <w:szCs w:val="22"/>
        </w:rPr>
      </w:pPr>
      <w:r w:rsidRPr="00390CF9">
        <w:rPr>
          <w:rFonts w:ascii="Times New Roman" w:hAnsi="Times New Roman" w:cs="Times New Roman"/>
          <w:sz w:val="24"/>
          <w:szCs w:val="22"/>
        </w:rPr>
        <w:t>Expected Impact</w:t>
      </w:r>
    </w:p>
    <w:p w:rsidR="00A67540" w:rsidRPr="00390CF9" w:rsidRDefault="00A67540" w:rsidP="00390CF9">
      <w:pPr>
        <w:pStyle w:val="ListParagraph"/>
        <w:rPr>
          <w:rFonts w:ascii="Times New Roman" w:hAnsi="Times New Roman" w:cs="Times New Roman"/>
          <w:sz w:val="24"/>
          <w:szCs w:val="22"/>
        </w:rPr>
      </w:pPr>
      <w:r w:rsidRPr="00390CF9">
        <w:rPr>
          <w:rFonts w:ascii="Times New Roman" w:eastAsia="Times New Roman" w:hAnsi="Times New Roman" w:cs="Times New Roman"/>
          <w:sz w:val="24"/>
          <w:szCs w:val="24"/>
          <w:lang w:val="en-US"/>
        </w:rPr>
        <w:t>The "Pull &amp; Build People's Team to Act for Girls Rights" project aims to create tangible, measurable impacts that will uplift communities and empower girls. Some expected outcomes include:</w:t>
      </w:r>
    </w:p>
    <w:p w:rsidR="00A67540" w:rsidRPr="00A67540" w:rsidRDefault="00A67540" w:rsidP="00390CF9">
      <w:pPr>
        <w:numPr>
          <w:ilvl w:val="0"/>
          <w:numId w:val="9"/>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Increased Awareness of Girls' Rights</w:t>
      </w:r>
    </w:p>
    <w:p w:rsidR="00A67540" w:rsidRPr="00A67540" w:rsidRDefault="00A67540" w:rsidP="00390CF9">
      <w:pPr>
        <w:numPr>
          <w:ilvl w:val="1"/>
          <w:numId w:val="9"/>
        </w:numPr>
        <w:tabs>
          <w:tab w:val="clear" w:pos="1440"/>
        </w:tabs>
        <w:spacing w:before="100" w:beforeAutospacing="1" w:after="100" w:afterAutospacing="1" w:line="240" w:lineRule="auto"/>
        <w:ind w:left="156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Educate at least 500 girls and their families about their rights through workshops, campaigns, and training sessions.</w:t>
      </w:r>
    </w:p>
    <w:p w:rsidR="00A67540" w:rsidRPr="00A67540" w:rsidRDefault="00A67540" w:rsidP="00390CF9">
      <w:pPr>
        <w:numPr>
          <w:ilvl w:val="1"/>
          <w:numId w:val="9"/>
        </w:numPr>
        <w:tabs>
          <w:tab w:val="clear" w:pos="1440"/>
        </w:tabs>
        <w:spacing w:before="100" w:beforeAutospacing="1" w:after="100" w:afterAutospacing="1" w:line="240" w:lineRule="auto"/>
        <w:ind w:left="156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Raise community-wide awareness through outreach, impacting approximately 5,000 individuals.</w:t>
      </w:r>
    </w:p>
    <w:p w:rsidR="00A67540" w:rsidRPr="00A67540" w:rsidRDefault="00A67540" w:rsidP="00390CF9">
      <w:pPr>
        <w:numPr>
          <w:ilvl w:val="0"/>
          <w:numId w:val="9"/>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Formation of Advocacy Teams</w:t>
      </w:r>
    </w:p>
    <w:p w:rsidR="00A67540" w:rsidRPr="00A67540" w:rsidRDefault="00A67540" w:rsidP="00390CF9">
      <w:pPr>
        <w:numPr>
          <w:ilvl w:val="1"/>
          <w:numId w:val="9"/>
        </w:numPr>
        <w:tabs>
          <w:tab w:val="clear" w:pos="1440"/>
        </w:tabs>
        <w:spacing w:before="100" w:beforeAutospacing="1" w:after="100" w:afterAutospacing="1" w:line="240" w:lineRule="auto"/>
        <w:ind w:left="156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Establish and train 10 advocacy teams composed of community members and leaders who will actively promote and protect girls' rights.</w:t>
      </w:r>
    </w:p>
    <w:p w:rsidR="00A67540" w:rsidRPr="00A67540" w:rsidRDefault="00A67540" w:rsidP="00390CF9">
      <w:pPr>
        <w:numPr>
          <w:ilvl w:val="0"/>
          <w:numId w:val="9"/>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Reduction in Gender-Based Discrimination</w:t>
      </w:r>
    </w:p>
    <w:p w:rsidR="00A67540" w:rsidRPr="00A67540" w:rsidRDefault="00A67540" w:rsidP="00390CF9">
      <w:pPr>
        <w:numPr>
          <w:ilvl w:val="1"/>
          <w:numId w:val="9"/>
        </w:numPr>
        <w:tabs>
          <w:tab w:val="clear" w:pos="1440"/>
        </w:tabs>
        <w:spacing w:before="100" w:beforeAutospacing="1" w:after="100" w:afterAutospacing="1" w:line="240" w:lineRule="auto"/>
        <w:ind w:left="156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Decrease instances of discriminatory practices, such as early marriage or denial of education, in the target communities by 30% over the project duration.</w:t>
      </w:r>
    </w:p>
    <w:p w:rsidR="00A67540" w:rsidRPr="00A67540" w:rsidRDefault="00A67540" w:rsidP="00390CF9">
      <w:pPr>
        <w:numPr>
          <w:ilvl w:val="0"/>
          <w:numId w:val="9"/>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Improved Educational Access</w:t>
      </w:r>
    </w:p>
    <w:p w:rsidR="00A67540" w:rsidRPr="00A67540" w:rsidRDefault="00A67540" w:rsidP="00390CF9">
      <w:pPr>
        <w:numPr>
          <w:ilvl w:val="1"/>
          <w:numId w:val="9"/>
        </w:numPr>
        <w:tabs>
          <w:tab w:val="clear" w:pos="1440"/>
        </w:tabs>
        <w:spacing w:before="100" w:beforeAutospacing="1" w:after="100" w:afterAutospacing="1" w:line="240" w:lineRule="auto"/>
        <w:ind w:left="156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Enroll at least 200 girls in schools or skill-building programs, ensuring they have access to quality education and opportunities.</w:t>
      </w:r>
    </w:p>
    <w:p w:rsidR="00A67540" w:rsidRPr="00A67540" w:rsidRDefault="00A67540" w:rsidP="00390CF9">
      <w:pPr>
        <w:numPr>
          <w:ilvl w:val="0"/>
          <w:numId w:val="9"/>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Community Engagement</w:t>
      </w:r>
    </w:p>
    <w:p w:rsidR="00A67540" w:rsidRPr="00A67540" w:rsidRDefault="00A67540" w:rsidP="00390CF9">
      <w:pPr>
        <w:numPr>
          <w:ilvl w:val="1"/>
          <w:numId w:val="9"/>
        </w:numPr>
        <w:tabs>
          <w:tab w:val="clear" w:pos="1440"/>
        </w:tabs>
        <w:spacing w:before="100" w:beforeAutospacing="1" w:after="100" w:afterAutospacing="1" w:line="240" w:lineRule="auto"/>
        <w:ind w:left="156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Mobilize 1,000 community members to participate in campaigns, events, and discussions to foster a supportive and inclusive environment.</w:t>
      </w:r>
    </w:p>
    <w:p w:rsidR="00A67540" w:rsidRPr="00A67540" w:rsidRDefault="00A67540" w:rsidP="00390CF9">
      <w:pPr>
        <w:numPr>
          <w:ilvl w:val="0"/>
          <w:numId w:val="9"/>
        </w:numPr>
        <w:tabs>
          <w:tab w:val="clear" w:pos="720"/>
        </w:tabs>
        <w:spacing w:before="100" w:beforeAutospacing="1" w:after="100" w:afterAutospacing="1" w:line="240" w:lineRule="auto"/>
        <w:ind w:left="1134"/>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Long-Term Sustainability</w:t>
      </w:r>
    </w:p>
    <w:p w:rsidR="00A67540" w:rsidRPr="00A67540" w:rsidRDefault="00A67540" w:rsidP="00390CF9">
      <w:pPr>
        <w:numPr>
          <w:ilvl w:val="1"/>
          <w:numId w:val="9"/>
        </w:numPr>
        <w:tabs>
          <w:tab w:val="clear" w:pos="1440"/>
        </w:tabs>
        <w:spacing w:before="100" w:beforeAutospacing="1" w:after="100" w:afterAutospacing="1" w:line="240" w:lineRule="auto"/>
        <w:ind w:left="1560"/>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Create a model for community-driven advocacy that can be replicated in other regions, ensuring the project's impact extends beyond the initial implementation.</w:t>
      </w:r>
    </w:p>
    <w:p w:rsidR="00390CF9" w:rsidRDefault="00672721" w:rsidP="00390CF9">
      <w:pPr>
        <w:pStyle w:val="ListParagraph"/>
        <w:numPr>
          <w:ilvl w:val="0"/>
          <w:numId w:val="6"/>
        </w:numPr>
        <w:rPr>
          <w:rFonts w:ascii="Times New Roman" w:hAnsi="Times New Roman" w:cs="Times New Roman"/>
          <w:sz w:val="24"/>
          <w:szCs w:val="22"/>
        </w:rPr>
      </w:pPr>
      <w:r>
        <w:rPr>
          <w:rFonts w:ascii="Times New Roman" w:hAnsi="Times New Roman" w:cs="Times New Roman"/>
          <w:sz w:val="24"/>
          <w:szCs w:val="22"/>
        </w:rPr>
        <w:t xml:space="preserve">Console Mission’s </w:t>
      </w:r>
      <w:r w:rsidR="008C4B2E" w:rsidRPr="00390CF9">
        <w:rPr>
          <w:rFonts w:ascii="Times New Roman" w:hAnsi="Times New Roman" w:cs="Times New Roman"/>
          <w:sz w:val="24"/>
          <w:szCs w:val="22"/>
        </w:rPr>
        <w:t>Role</w:t>
      </w:r>
    </w:p>
    <w:p w:rsidR="00A67540" w:rsidRPr="00390CF9" w:rsidRDefault="00A67540" w:rsidP="00390CF9">
      <w:pPr>
        <w:pStyle w:val="ListParagraph"/>
        <w:rPr>
          <w:rFonts w:ascii="Times New Roman" w:hAnsi="Times New Roman" w:cs="Times New Roman"/>
          <w:sz w:val="24"/>
          <w:szCs w:val="22"/>
        </w:rPr>
      </w:pPr>
      <w:r w:rsidRPr="00390CF9">
        <w:rPr>
          <w:rFonts w:ascii="Times New Roman" w:eastAsia="Times New Roman" w:hAnsi="Times New Roman" w:cs="Times New Roman"/>
          <w:sz w:val="24"/>
          <w:szCs w:val="24"/>
          <w:lang w:val="en-US"/>
        </w:rPr>
        <w:t xml:space="preserve">The "Pull &amp; Build People's Team to Act for Girls Rights" project will be led by </w:t>
      </w:r>
      <w:r w:rsidR="00390CF9" w:rsidRPr="00390CF9">
        <w:rPr>
          <w:rFonts w:ascii="Times New Roman" w:eastAsia="Times New Roman" w:hAnsi="Times New Roman" w:cs="Times New Roman"/>
          <w:sz w:val="24"/>
          <w:szCs w:val="24"/>
          <w:lang w:val="en-US"/>
        </w:rPr>
        <w:t>Console Mission</w:t>
      </w:r>
      <w:r w:rsidRPr="00390CF9">
        <w:rPr>
          <w:rFonts w:ascii="Times New Roman" w:eastAsia="Times New Roman" w:hAnsi="Times New Roman" w:cs="Times New Roman"/>
          <w:sz w:val="24"/>
          <w:szCs w:val="24"/>
          <w:lang w:val="en-US"/>
        </w:rPr>
        <w:t>, taking on a central role in driving this impactful initiative. Here's how your organization contributes:</w:t>
      </w:r>
    </w:p>
    <w:p w:rsidR="00A67540" w:rsidRPr="00A67540" w:rsidRDefault="00A67540" w:rsidP="00A6754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Leadership and Coordination</w:t>
      </w:r>
    </w:p>
    <w:p w:rsidR="00A67540" w:rsidRPr="00A67540" w:rsidRDefault="00A67540" w:rsidP="00A67540">
      <w:pPr>
        <w:numPr>
          <w:ilvl w:val="1"/>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Act as the driving force behind the project by planning, organizing, and overseeing all activities.</w:t>
      </w:r>
    </w:p>
    <w:p w:rsidR="00A67540" w:rsidRPr="00A67540" w:rsidRDefault="00A67540" w:rsidP="00A67540">
      <w:pPr>
        <w:numPr>
          <w:ilvl w:val="1"/>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Coordinate with local authorities, community leaders, and partner organizations to ensure the project’s success.</w:t>
      </w:r>
    </w:p>
    <w:p w:rsidR="00A67540" w:rsidRPr="00A67540" w:rsidRDefault="00A67540" w:rsidP="00A6754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Advocacy and Training</w:t>
      </w:r>
    </w:p>
    <w:p w:rsidR="00A67540" w:rsidRPr="00A67540" w:rsidRDefault="00A67540" w:rsidP="00A67540">
      <w:pPr>
        <w:numPr>
          <w:ilvl w:val="1"/>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Provide training sessions for advocacy teams, equipping them with the knowledge and tools to champion girls' rights effectively.</w:t>
      </w:r>
    </w:p>
    <w:p w:rsidR="00A67540" w:rsidRPr="00A67540" w:rsidRDefault="00A67540" w:rsidP="00A67540">
      <w:pPr>
        <w:numPr>
          <w:ilvl w:val="1"/>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Actively engage in educating the community about the importance of gender equality and girls’ empowerment.</w:t>
      </w:r>
    </w:p>
    <w:p w:rsidR="00A67540" w:rsidRPr="00A67540" w:rsidRDefault="00A67540" w:rsidP="00A6754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Resource Mobilization</w:t>
      </w:r>
    </w:p>
    <w:p w:rsidR="00A67540" w:rsidRPr="00A67540" w:rsidRDefault="00A67540" w:rsidP="00A67540">
      <w:pPr>
        <w:numPr>
          <w:ilvl w:val="1"/>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Secure funding and resources for the project, ensuring that all planned activities are adequately supported.</w:t>
      </w:r>
    </w:p>
    <w:p w:rsidR="00A67540" w:rsidRPr="00A67540" w:rsidRDefault="00A67540" w:rsidP="00A67540">
      <w:pPr>
        <w:numPr>
          <w:ilvl w:val="1"/>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Utilize the organization's experience in fundraising and partnerships to bolster the project's impact.</w:t>
      </w:r>
    </w:p>
    <w:p w:rsidR="00A67540" w:rsidRPr="00A67540" w:rsidRDefault="00A67540" w:rsidP="00A6754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Monitoring and Evaluation</w:t>
      </w:r>
    </w:p>
    <w:p w:rsidR="00A67540" w:rsidRPr="00A67540" w:rsidRDefault="00A67540" w:rsidP="00A67540">
      <w:pPr>
        <w:numPr>
          <w:ilvl w:val="1"/>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Develop systems to track progress, measure outcomes, and ensure accountability.</w:t>
      </w:r>
    </w:p>
    <w:p w:rsidR="00A67540" w:rsidRPr="00A67540" w:rsidRDefault="00A67540" w:rsidP="00A67540">
      <w:pPr>
        <w:numPr>
          <w:ilvl w:val="1"/>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Regularly review feedback from beneficiaries and stakeholders to refine the project approach and maximize results.</w:t>
      </w:r>
    </w:p>
    <w:p w:rsidR="00A67540" w:rsidRPr="00A67540" w:rsidRDefault="00A67540" w:rsidP="00A6754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Sustainability and Scaling</w:t>
      </w:r>
    </w:p>
    <w:p w:rsidR="00A67540" w:rsidRPr="00A67540" w:rsidRDefault="00A67540" w:rsidP="00A67540">
      <w:pPr>
        <w:numPr>
          <w:ilvl w:val="1"/>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Focus on creating a sustainable model that can be replicated in other communities.</w:t>
      </w:r>
    </w:p>
    <w:p w:rsidR="00A67540" w:rsidRPr="00A67540" w:rsidRDefault="00A67540" w:rsidP="00A67540">
      <w:pPr>
        <w:numPr>
          <w:ilvl w:val="1"/>
          <w:numId w:val="10"/>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Build lasting partnerships to maintain support and momentum beyond the project's initial phase.</w:t>
      </w:r>
    </w:p>
    <w:p w:rsidR="00390CF9" w:rsidRDefault="008C4B2E" w:rsidP="00390CF9">
      <w:pPr>
        <w:pStyle w:val="ListParagraph"/>
        <w:numPr>
          <w:ilvl w:val="0"/>
          <w:numId w:val="10"/>
        </w:numPr>
        <w:tabs>
          <w:tab w:val="clear" w:pos="1800"/>
        </w:tabs>
        <w:ind w:left="709"/>
        <w:rPr>
          <w:rFonts w:ascii="Times New Roman" w:hAnsi="Times New Roman" w:cs="Times New Roman"/>
          <w:sz w:val="24"/>
          <w:szCs w:val="22"/>
        </w:rPr>
      </w:pPr>
      <w:r w:rsidRPr="00390CF9">
        <w:rPr>
          <w:rFonts w:ascii="Times New Roman" w:hAnsi="Times New Roman" w:cs="Times New Roman"/>
          <w:sz w:val="24"/>
          <w:szCs w:val="22"/>
        </w:rPr>
        <w:t>Funding Needs</w:t>
      </w:r>
    </w:p>
    <w:p w:rsidR="00A67540" w:rsidRPr="00390CF9" w:rsidRDefault="00A67540" w:rsidP="00390CF9">
      <w:pPr>
        <w:pStyle w:val="ListParagraph"/>
        <w:ind w:left="709"/>
        <w:rPr>
          <w:rFonts w:ascii="Times New Roman" w:hAnsi="Times New Roman" w:cs="Times New Roman"/>
          <w:sz w:val="24"/>
          <w:szCs w:val="22"/>
        </w:rPr>
      </w:pPr>
      <w:r w:rsidRPr="00390CF9">
        <w:rPr>
          <w:rFonts w:ascii="Times New Roman" w:eastAsia="Times New Roman" w:hAnsi="Times New Roman" w:cs="Times New Roman"/>
          <w:sz w:val="24"/>
          <w:szCs w:val="24"/>
          <w:lang w:val="en-US"/>
        </w:rPr>
        <w:t>The "Pull &amp; Build People's Team to Act for Girls Rights" project requires funding to carry out its impactful initiatives. Here's a breakdown of the funding needs:</w:t>
      </w:r>
    </w:p>
    <w:p w:rsidR="00A67540" w:rsidRPr="00A67540" w:rsidRDefault="00A67540" w:rsidP="00A6754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Training and Capacity Building</w:t>
      </w:r>
    </w:p>
    <w:p w:rsidR="00A67540" w:rsidRPr="00A67540" w:rsidRDefault="00A67540" w:rsidP="00A67540">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To organize workshops and training sessions for advocacy teams and girls, ensuring they are equipped with the knowledge and skills to promote girls’ rights.</w:t>
      </w:r>
    </w:p>
    <w:p w:rsidR="00A67540" w:rsidRPr="00A67540" w:rsidRDefault="00A67540" w:rsidP="00A67540">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Funds will be used for materials, expert trainers, and logistical costs.</w:t>
      </w:r>
    </w:p>
    <w:p w:rsidR="00A67540" w:rsidRPr="00A67540" w:rsidRDefault="00A67540" w:rsidP="00A6754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Community Awareness Campaigns</w:t>
      </w:r>
    </w:p>
    <w:p w:rsidR="00A67540" w:rsidRPr="00A67540" w:rsidRDefault="00A67540" w:rsidP="00A67540">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To design and implement public campaigns, including events, rallies, and media outreach, spreading awareness about gender equality and girls' rights.</w:t>
      </w:r>
    </w:p>
    <w:p w:rsidR="00A67540" w:rsidRPr="00A67540" w:rsidRDefault="00A67540" w:rsidP="00A67540">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Expenses will cover printing educational materials, transportation, and event coordination.</w:t>
      </w:r>
    </w:p>
    <w:p w:rsidR="00A67540" w:rsidRPr="00A67540" w:rsidRDefault="00A67540" w:rsidP="00A6754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Educational Resources for Girls</w:t>
      </w:r>
    </w:p>
    <w:p w:rsidR="00A67540" w:rsidRPr="00A67540" w:rsidRDefault="00A67540" w:rsidP="00A67540">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To provide educational supplies, access to skill-development programs, and mentorship opportunities for girls in need.</w:t>
      </w:r>
    </w:p>
    <w:p w:rsidR="00A67540" w:rsidRPr="00A67540" w:rsidRDefault="00A67540" w:rsidP="00A67540">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Budget will include study materials, vocational tools, and support for program facilitators.</w:t>
      </w:r>
    </w:p>
    <w:p w:rsidR="00A67540" w:rsidRPr="00A67540" w:rsidRDefault="00A67540" w:rsidP="00A6754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Team Coordination and Operations</w:t>
      </w:r>
    </w:p>
    <w:p w:rsidR="00A67540" w:rsidRPr="00A67540" w:rsidRDefault="00A67540" w:rsidP="00A67540">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To support the operations of the advocacy teams, including their communication, travel, and ongoing engagement with communities.</w:t>
      </w:r>
    </w:p>
    <w:p w:rsidR="00A67540" w:rsidRPr="00A67540" w:rsidRDefault="00A67540" w:rsidP="00A6754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b/>
          <w:bCs/>
          <w:sz w:val="24"/>
          <w:szCs w:val="24"/>
          <w:lang w:val="en-US"/>
        </w:rPr>
        <w:t>Monitoring and Evaluation</w:t>
      </w:r>
    </w:p>
    <w:p w:rsidR="00A67540" w:rsidRPr="00A67540" w:rsidRDefault="00A67540" w:rsidP="00A67540">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A67540">
        <w:rPr>
          <w:rFonts w:ascii="Times New Roman" w:eastAsia="Times New Roman" w:hAnsi="Times New Roman" w:cs="Times New Roman"/>
          <w:sz w:val="24"/>
          <w:szCs w:val="24"/>
          <w:lang w:val="en-US"/>
        </w:rPr>
        <w:t>To set up systems to measure the impact of the project, collect feedback, and refine activities for better outcomes.</w:t>
      </w:r>
    </w:p>
    <w:p w:rsidR="008C4B2E" w:rsidRPr="00511BCD" w:rsidRDefault="008C4B2E" w:rsidP="008C4B2E">
      <w:pPr>
        <w:rPr>
          <w:rFonts w:ascii="Times New Roman" w:hAnsi="Times New Roman" w:cs="Times New Roman"/>
          <w:sz w:val="24"/>
          <w:szCs w:val="22"/>
        </w:rPr>
      </w:pPr>
      <w:r w:rsidRPr="00511BCD">
        <w:rPr>
          <w:rFonts w:ascii="Times New Roman" w:hAnsi="Times New Roman" w:cs="Times New Roman"/>
          <w:sz w:val="24"/>
          <w:szCs w:val="22"/>
        </w:rPr>
        <w:t xml:space="preserve">7. </w:t>
      </w:r>
      <w:r w:rsidR="0063739C" w:rsidRPr="00511BCD">
        <w:rPr>
          <w:rFonts w:ascii="Times New Roman" w:hAnsi="Times New Roman" w:cs="Times New Roman"/>
          <w:sz w:val="24"/>
          <w:szCs w:val="22"/>
        </w:rPr>
        <w:t>Call to Action</w:t>
      </w:r>
    </w:p>
    <w:p w:rsidR="00511BCD" w:rsidRDefault="00511BCD" w:rsidP="00511BCD">
      <w:pPr>
        <w:pStyle w:val="NormalWeb"/>
      </w:pPr>
      <w:r>
        <w:rPr>
          <w:rStyle w:val="Strong"/>
        </w:rPr>
        <w:t>"Join Us in Empowering Girls' Futures!</w:t>
      </w:r>
      <w:r>
        <w:t xml:space="preserve"> Every girl deserves the right to education, equality, and the chance to thrive. By supporting the 'Pull &amp; Build People's Team to Act for Girls Rights' project, you're taking a stand against inequality and helping create a brighter future for hundreds of girls.</w:t>
      </w:r>
    </w:p>
    <w:p w:rsidR="00511BCD" w:rsidRDefault="00511BCD" w:rsidP="00511BCD">
      <w:pPr>
        <w:pStyle w:val="NormalWeb"/>
      </w:pPr>
      <w:r>
        <w:t>Your contribution will fund community awareness campaigns, provide essential resources, and train advocacy teams to fight for girls' rights. Together, we can break down barriers, inspire change, and uplift entire communities.</w:t>
      </w:r>
    </w:p>
    <w:p w:rsidR="00390CF9" w:rsidRDefault="00511BCD" w:rsidP="00511BCD">
      <w:pPr>
        <w:pStyle w:val="NormalWeb"/>
      </w:pPr>
      <w:r>
        <w:t>Act now and be the catalyst for change! Donate today to make an immediate, lasting impact on the lives of these girls. With your help, we can create a world where every girl has the chance to succeed."</w:t>
      </w:r>
    </w:p>
    <w:p w:rsidR="00390CF9" w:rsidRPr="00483961" w:rsidRDefault="00390CF9" w:rsidP="00483961">
      <w:pPr>
        <w:rPr>
          <w:rFonts w:ascii="Times New Roman" w:eastAsia="Times New Roman" w:hAnsi="Times New Roman" w:cs="Times New Roman"/>
          <w:sz w:val="24"/>
          <w:szCs w:val="24"/>
          <w:lang w:val="en-US"/>
        </w:rPr>
        <w:sectPr w:rsidR="00390CF9" w:rsidRPr="00483961" w:rsidSect="008C4B2E">
          <w:pgSz w:w="11906" w:h="16838" w:code="9"/>
          <w:pgMar w:top="1418" w:right="284" w:bottom="851" w:left="1418" w:header="284" w:footer="284" w:gutter="0"/>
          <w:cols w:space="708"/>
          <w:docGrid w:linePitch="360"/>
        </w:sectPr>
      </w:pPr>
      <w:r>
        <w:br w:type="page"/>
      </w:r>
      <w:bookmarkStart w:id="0" w:name="_GoBack"/>
      <w:bookmarkEnd w:id="0"/>
    </w:p>
    <w:p w:rsidR="008C4B2E" w:rsidRDefault="008C4B2E">
      <w:pPr>
        <w:rPr>
          <w:rFonts w:ascii="Times New Roman" w:hAnsi="Times New Roman" w:cs="Times New Roman"/>
        </w:rPr>
      </w:pPr>
    </w:p>
    <w:tbl>
      <w:tblPr>
        <w:tblW w:w="12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0536"/>
        <w:gridCol w:w="1056"/>
      </w:tblGrid>
      <w:tr w:rsidR="00483961" w:rsidRPr="00483961" w:rsidTr="00483961">
        <w:trPr>
          <w:trHeight w:val="312"/>
        </w:trPr>
        <w:tc>
          <w:tcPr>
            <w:tcW w:w="1056" w:type="dxa"/>
            <w:shd w:val="clear" w:color="auto" w:fill="auto"/>
            <w:noWrap/>
            <w:vAlign w:val="bottom"/>
            <w:hideMark/>
          </w:tcPr>
          <w:p w:rsidR="00483961" w:rsidRDefault="00483961" w:rsidP="00483961">
            <w:pPr>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Budget Summary</w:t>
            </w:r>
          </w:p>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Activities</w:t>
            </w:r>
          </w:p>
        </w:tc>
        <w:tc>
          <w:tcPr>
            <w:tcW w:w="105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Total</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$27,721 </w:t>
            </w:r>
          </w:p>
        </w:tc>
      </w:tr>
      <w:tr w:rsidR="00483961" w:rsidRPr="00483961" w:rsidTr="00483961">
        <w:trPr>
          <w:trHeight w:val="312"/>
        </w:trPr>
        <w:tc>
          <w:tcPr>
            <w:tcW w:w="10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w:t>
            </w:r>
          </w:p>
        </w:tc>
        <w:tc>
          <w:tcPr>
            <w:tcW w:w="105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Management Planning Meeting</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867 </w:t>
            </w:r>
          </w:p>
        </w:tc>
      </w:tr>
      <w:tr w:rsidR="00483961" w:rsidRPr="00483961" w:rsidTr="00483961">
        <w:trPr>
          <w:trHeight w:val="312"/>
        </w:trPr>
        <w:tc>
          <w:tcPr>
            <w:tcW w:w="10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2</w:t>
            </w:r>
          </w:p>
        </w:tc>
        <w:tc>
          <w:tcPr>
            <w:tcW w:w="105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Reaching Out to Each Villages to Learn and Understand about the Situation of Children, mainly Girls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924 </w:t>
            </w:r>
          </w:p>
        </w:tc>
      </w:tr>
      <w:tr w:rsidR="00483961" w:rsidRPr="00483961" w:rsidTr="00483961">
        <w:trPr>
          <w:trHeight w:val="312"/>
        </w:trPr>
        <w:tc>
          <w:tcPr>
            <w:tcW w:w="10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3</w:t>
            </w:r>
          </w:p>
        </w:tc>
        <w:tc>
          <w:tcPr>
            <w:tcW w:w="105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Formation, Strengthening and Sustainability of the People's Team</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8,542 </w:t>
            </w:r>
          </w:p>
        </w:tc>
      </w:tr>
      <w:tr w:rsidR="00483961" w:rsidRPr="00483961" w:rsidTr="00483961">
        <w:trPr>
          <w:trHeight w:val="312"/>
        </w:trPr>
        <w:tc>
          <w:tcPr>
            <w:tcW w:w="10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4</w:t>
            </w:r>
          </w:p>
        </w:tc>
        <w:tc>
          <w:tcPr>
            <w:tcW w:w="105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Our Study Place Running &amp; Setup</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$12,023 </w:t>
            </w:r>
          </w:p>
        </w:tc>
      </w:tr>
      <w:tr w:rsidR="00483961" w:rsidRPr="00483961" w:rsidTr="00483961">
        <w:trPr>
          <w:trHeight w:val="312"/>
        </w:trPr>
        <w:tc>
          <w:tcPr>
            <w:tcW w:w="10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5</w:t>
            </w:r>
          </w:p>
        </w:tc>
        <w:tc>
          <w:tcPr>
            <w:tcW w:w="105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Indirect Project</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5,365 </w:t>
            </w:r>
          </w:p>
        </w:tc>
      </w:tr>
    </w:tbl>
    <w:p w:rsidR="00483961" w:rsidRDefault="00483961">
      <w:pPr>
        <w:rPr>
          <w:rFonts w:ascii="Times New Roman" w:hAnsi="Times New Roman" w:cs="Times New Roman"/>
        </w:rPr>
      </w:pPr>
    </w:p>
    <w:tbl>
      <w:tblPr>
        <w:tblW w:w="8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076"/>
        <w:gridCol w:w="976"/>
        <w:gridCol w:w="5076"/>
      </w:tblGrid>
      <w:tr w:rsidR="00483961" w:rsidRPr="00483961" w:rsidTr="00483961">
        <w:trPr>
          <w:trHeight w:val="312"/>
        </w:trPr>
        <w:tc>
          <w:tcPr>
            <w:tcW w:w="14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Time duration</w:t>
            </w:r>
          </w:p>
        </w:tc>
        <w:tc>
          <w:tcPr>
            <w:tcW w:w="10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18</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months</w:t>
            </w:r>
          </w:p>
        </w:tc>
        <w:tc>
          <w:tcPr>
            <w:tcW w:w="50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14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0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15</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months</w:t>
            </w:r>
          </w:p>
        </w:tc>
        <w:tc>
          <w:tcPr>
            <w:tcW w:w="50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3 months’ time to hand-over to the local government</w:t>
            </w:r>
          </w:p>
        </w:tc>
      </w:tr>
    </w:tbl>
    <w:p w:rsidR="00483961" w:rsidRDefault="00483961">
      <w:pPr>
        <w:rPr>
          <w:rFonts w:ascii="Times New Roman" w:hAnsi="Times New Roman" w:cs="Times New Roman"/>
        </w:rPr>
      </w:pPr>
    </w:p>
    <w:p w:rsidR="00483961" w:rsidRDefault="00483961">
      <w:pPr>
        <w:rPr>
          <w:rFonts w:ascii="Times New Roman" w:hAnsi="Times New Roman" w:cs="Times New Roman"/>
        </w:rPr>
      </w:pPr>
      <w:r>
        <w:rPr>
          <w:rFonts w:ascii="Times New Roman" w:hAnsi="Times New Roman" w:cs="Times New Roman"/>
        </w:rPr>
        <w:t>A.0. – Activities Initial:</w:t>
      </w:r>
    </w:p>
    <w:tbl>
      <w:tblPr>
        <w:tblW w:w="5496" w:type="dxa"/>
        <w:tblInd w:w="108" w:type="dxa"/>
        <w:tblLook w:val="04A0" w:firstRow="1" w:lastRow="0" w:firstColumn="1" w:lastColumn="0" w:noHBand="0" w:noVBand="1"/>
      </w:tblPr>
      <w:tblGrid>
        <w:gridCol w:w="5496"/>
      </w:tblGrid>
      <w:tr w:rsidR="00483961" w:rsidRPr="00483961" w:rsidTr="00483961">
        <w:trPr>
          <w:trHeight w:val="312"/>
        </w:trPr>
        <w:tc>
          <w:tcPr>
            <w:tcW w:w="5496" w:type="dxa"/>
            <w:tcBorders>
              <w:top w:val="nil"/>
              <w:left w:val="nil"/>
              <w:bottom w:val="nil"/>
              <w:right w:val="nil"/>
            </w:tcBorders>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Brainstorming</w:t>
            </w:r>
          </w:p>
        </w:tc>
      </w:tr>
      <w:tr w:rsidR="00483961" w:rsidRPr="00483961" w:rsidTr="00483961">
        <w:trPr>
          <w:trHeight w:val="312"/>
        </w:trPr>
        <w:tc>
          <w:tcPr>
            <w:tcW w:w="5496" w:type="dxa"/>
            <w:tcBorders>
              <w:top w:val="nil"/>
              <w:left w:val="nil"/>
              <w:bottom w:val="nil"/>
              <w:right w:val="nil"/>
            </w:tcBorders>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Generating Ideas</w:t>
            </w:r>
          </w:p>
        </w:tc>
      </w:tr>
      <w:tr w:rsidR="00483961" w:rsidRPr="00483961" w:rsidTr="00483961">
        <w:trPr>
          <w:trHeight w:val="312"/>
        </w:trPr>
        <w:tc>
          <w:tcPr>
            <w:tcW w:w="5496" w:type="dxa"/>
            <w:tcBorders>
              <w:top w:val="nil"/>
              <w:left w:val="nil"/>
              <w:bottom w:val="nil"/>
              <w:right w:val="nil"/>
            </w:tcBorders>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Sharing Ideas to the Beneficiaries and the Local People</w:t>
            </w:r>
          </w:p>
        </w:tc>
      </w:tr>
    </w:tbl>
    <w:p w:rsidR="00483961" w:rsidRDefault="00483961">
      <w:pPr>
        <w:rPr>
          <w:rFonts w:ascii="Times New Roman" w:hAnsi="Times New Roman" w:cs="Times New Roman"/>
        </w:rPr>
      </w:pPr>
    </w:p>
    <w:p w:rsidR="00483961" w:rsidRDefault="00483961">
      <w:pPr>
        <w:rPr>
          <w:rFonts w:ascii="Times New Roman" w:hAnsi="Times New Roman" w:cs="Times New Roman"/>
        </w:rPr>
      </w:pPr>
      <w:r>
        <w:rPr>
          <w:rFonts w:ascii="Times New Roman" w:hAnsi="Times New Roman" w:cs="Times New Roman"/>
        </w:rPr>
        <w:br w:type="page"/>
      </w:r>
    </w:p>
    <w:p w:rsidR="00483961" w:rsidRDefault="00483961">
      <w:pPr>
        <w:rPr>
          <w:rFonts w:ascii="Times New Roman" w:hAnsi="Times New Roman" w:cs="Times New Roman"/>
        </w:rPr>
      </w:pPr>
    </w:p>
    <w:p w:rsidR="00483961" w:rsidRDefault="00483961">
      <w:pPr>
        <w:rPr>
          <w:rFonts w:ascii="Times New Roman" w:hAnsi="Times New Roman" w:cs="Times New Roman"/>
        </w:rPr>
      </w:pPr>
      <w:r>
        <w:rPr>
          <w:rFonts w:ascii="Times New Roman" w:hAnsi="Times New Roman" w:cs="Times New Roman"/>
        </w:rPr>
        <w:t>A.1.</w:t>
      </w:r>
    </w:p>
    <w:tbl>
      <w:tblPr>
        <w:tblW w:w="14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1"/>
        <w:gridCol w:w="816"/>
        <w:gridCol w:w="1256"/>
        <w:gridCol w:w="456"/>
        <w:gridCol w:w="1296"/>
        <w:gridCol w:w="936"/>
        <w:gridCol w:w="1236"/>
        <w:gridCol w:w="1236"/>
      </w:tblGrid>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0"/>
                <w:lang w:val="en-US"/>
              </w:rPr>
            </w:pPr>
            <w:r w:rsidRPr="00483961">
              <w:rPr>
                <w:rFonts w:ascii="Times New Roman" w:eastAsia="Times New Roman" w:hAnsi="Times New Roman" w:cs="Times New Roman"/>
                <w:b/>
                <w:bCs/>
                <w:color w:val="000000"/>
                <w:sz w:val="20"/>
                <w:lang w:val="en-US"/>
              </w:rPr>
              <w:t>Tasks</w:t>
            </w:r>
          </w:p>
        </w:tc>
        <w:tc>
          <w:tcPr>
            <w:tcW w:w="8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0"/>
                <w:lang w:val="en-US"/>
              </w:rPr>
            </w:pP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0"/>
                <w:lang w:val="en-US"/>
              </w:rPr>
            </w:pPr>
          </w:p>
        </w:tc>
        <w:tc>
          <w:tcPr>
            <w:tcW w:w="4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0"/>
                <w:lang w:val="en-US"/>
              </w:rPr>
            </w:pPr>
            <w:r w:rsidRPr="00483961">
              <w:rPr>
                <w:rFonts w:ascii="Times New Roman" w:eastAsia="Times New Roman" w:hAnsi="Times New Roman" w:cs="Times New Roman"/>
                <w:b/>
                <w:bCs/>
                <w:color w:val="000000"/>
                <w:sz w:val="20"/>
                <w:lang w:val="en-US"/>
              </w:rPr>
              <w:t>Management Planning Meeting</w:t>
            </w:r>
          </w:p>
        </w:tc>
        <w:tc>
          <w:tcPr>
            <w:tcW w:w="3824" w:type="dxa"/>
            <w:gridSpan w:val="4"/>
            <w:shd w:val="clear" w:color="auto" w:fill="auto"/>
            <w:noWrap/>
            <w:vAlign w:val="bottom"/>
            <w:hideMark/>
          </w:tcPr>
          <w:p w:rsidR="00483961" w:rsidRPr="00483961" w:rsidRDefault="00483961" w:rsidP="00483961">
            <w:pPr>
              <w:spacing w:after="0" w:line="240" w:lineRule="auto"/>
              <w:jc w:val="center"/>
              <w:rPr>
                <w:rFonts w:ascii="Times New Roman" w:eastAsia="Times New Roman" w:hAnsi="Times New Roman" w:cs="Times New Roman"/>
                <w:color w:val="000000"/>
                <w:sz w:val="20"/>
                <w:u w:val="single"/>
                <w:lang w:val="en-US"/>
              </w:rPr>
            </w:pPr>
            <w:r w:rsidRPr="00483961">
              <w:rPr>
                <w:rFonts w:ascii="Times New Roman" w:eastAsia="Times New Roman" w:hAnsi="Times New Roman" w:cs="Times New Roman"/>
                <w:color w:val="000000"/>
                <w:sz w:val="20"/>
                <w:u w:val="single"/>
                <w:lang w:val="en-US"/>
              </w:rPr>
              <w:t>Quantity</w:t>
            </w: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u w:val="single"/>
                <w:lang w:val="en-US"/>
              </w:rPr>
            </w:pPr>
            <w:r w:rsidRPr="00483961">
              <w:rPr>
                <w:rFonts w:ascii="Times New Roman" w:eastAsia="Times New Roman" w:hAnsi="Times New Roman" w:cs="Times New Roman"/>
                <w:color w:val="000000"/>
                <w:sz w:val="20"/>
                <w:u w:val="single"/>
                <w:lang w:val="en-US"/>
              </w:rPr>
              <w:t>Cost</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u w:val="single"/>
                <w:lang w:val="en-US"/>
              </w:rPr>
            </w:pPr>
            <w:r w:rsidRPr="00483961">
              <w:rPr>
                <w:rFonts w:ascii="Times New Roman" w:eastAsia="Times New Roman" w:hAnsi="Times New Roman" w:cs="Times New Roman"/>
                <w:color w:val="000000"/>
                <w:sz w:val="20"/>
                <w:u w:val="single"/>
                <w:lang w:val="en-US"/>
              </w:rPr>
              <w:t>Total Cost</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0"/>
                <w:lang w:val="en-US"/>
              </w:rPr>
            </w:pPr>
          </w:p>
        </w:tc>
        <w:tc>
          <w:tcPr>
            <w:tcW w:w="816" w:type="dxa"/>
            <w:shd w:val="clear" w:color="auto" w:fill="auto"/>
            <w:noWrap/>
            <w:vAlign w:val="bottom"/>
            <w:hideMark/>
          </w:tcPr>
          <w:p w:rsidR="00483961" w:rsidRPr="00483961" w:rsidRDefault="00483961" w:rsidP="00483961">
            <w:pPr>
              <w:spacing w:after="0" w:line="240" w:lineRule="auto"/>
              <w:jc w:val="center"/>
              <w:rPr>
                <w:rFonts w:ascii="Times New Roman" w:eastAsia="Times New Roman" w:hAnsi="Times New Roman" w:cs="Times New Roman"/>
                <w:color w:val="000000"/>
                <w:sz w:val="20"/>
                <w:u w:val="single"/>
                <w:lang w:val="en-US"/>
              </w:rPr>
            </w:pPr>
          </w:p>
        </w:tc>
        <w:tc>
          <w:tcPr>
            <w:tcW w:w="1256" w:type="dxa"/>
            <w:shd w:val="clear" w:color="auto" w:fill="auto"/>
            <w:noWrap/>
            <w:vAlign w:val="bottom"/>
            <w:hideMark/>
          </w:tcPr>
          <w:p w:rsidR="00483961" w:rsidRPr="00483961" w:rsidRDefault="00483961" w:rsidP="00483961">
            <w:pPr>
              <w:spacing w:after="0" w:line="240" w:lineRule="auto"/>
              <w:jc w:val="center"/>
              <w:rPr>
                <w:rFonts w:ascii="Times New Roman" w:eastAsia="Times New Roman" w:hAnsi="Times New Roman" w:cs="Times New Roman"/>
                <w:color w:val="000000"/>
                <w:sz w:val="20"/>
                <w:u w:val="single"/>
                <w:lang w:val="en-US"/>
              </w:rPr>
            </w:pPr>
            <w:r w:rsidRPr="00483961">
              <w:rPr>
                <w:rFonts w:ascii="Times New Roman" w:eastAsia="Times New Roman" w:hAnsi="Times New Roman" w:cs="Times New Roman"/>
                <w:color w:val="000000"/>
                <w:sz w:val="20"/>
                <w:u w:val="single"/>
                <w:lang w:val="en-US"/>
              </w:rPr>
              <w:t>Unit</w:t>
            </w:r>
          </w:p>
        </w:tc>
        <w:tc>
          <w:tcPr>
            <w:tcW w:w="456" w:type="dxa"/>
            <w:shd w:val="clear" w:color="auto" w:fill="auto"/>
            <w:noWrap/>
            <w:vAlign w:val="bottom"/>
            <w:hideMark/>
          </w:tcPr>
          <w:p w:rsidR="00483961" w:rsidRPr="00483961" w:rsidRDefault="00483961" w:rsidP="00483961">
            <w:pPr>
              <w:spacing w:after="0" w:line="240" w:lineRule="auto"/>
              <w:jc w:val="center"/>
              <w:rPr>
                <w:rFonts w:ascii="Times New Roman" w:eastAsia="Times New Roman" w:hAnsi="Times New Roman" w:cs="Times New Roman"/>
                <w:color w:val="000000"/>
                <w:sz w:val="20"/>
                <w:u w:val="single"/>
                <w:lang w:val="en-US"/>
              </w:rPr>
            </w:pPr>
          </w:p>
        </w:tc>
        <w:tc>
          <w:tcPr>
            <w:tcW w:w="1296" w:type="dxa"/>
            <w:shd w:val="clear" w:color="auto" w:fill="auto"/>
            <w:noWrap/>
            <w:vAlign w:val="bottom"/>
            <w:hideMark/>
          </w:tcPr>
          <w:p w:rsidR="00483961" w:rsidRPr="00483961" w:rsidRDefault="00483961" w:rsidP="00483961">
            <w:pPr>
              <w:spacing w:after="0" w:line="240" w:lineRule="auto"/>
              <w:jc w:val="center"/>
              <w:rPr>
                <w:rFonts w:ascii="Times New Roman" w:eastAsia="Times New Roman" w:hAnsi="Times New Roman" w:cs="Times New Roman"/>
                <w:color w:val="000000"/>
                <w:sz w:val="20"/>
                <w:u w:val="single"/>
                <w:lang w:val="en-US"/>
              </w:rPr>
            </w:pPr>
            <w:r w:rsidRPr="00483961">
              <w:rPr>
                <w:rFonts w:ascii="Times New Roman" w:eastAsia="Times New Roman" w:hAnsi="Times New Roman" w:cs="Times New Roman"/>
                <w:color w:val="000000"/>
                <w:sz w:val="20"/>
                <w:u w:val="single"/>
                <w:lang w:val="en-US"/>
              </w:rPr>
              <w:t>Unit</w:t>
            </w: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u w:val="single"/>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u w:val="single"/>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ind w:firstLineChars="100" w:firstLine="200"/>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Organize an Orientation, </w:t>
            </w:r>
            <w:proofErr w:type="spellStart"/>
            <w:r w:rsidRPr="00483961">
              <w:rPr>
                <w:rFonts w:ascii="Times New Roman" w:eastAsia="Times New Roman" w:hAnsi="Times New Roman" w:cs="Times New Roman"/>
                <w:color w:val="000000"/>
                <w:sz w:val="20"/>
                <w:lang w:val="en-US"/>
              </w:rPr>
              <w:t>Reponsibility</w:t>
            </w:r>
            <w:proofErr w:type="spellEnd"/>
            <w:r w:rsidRPr="00483961">
              <w:rPr>
                <w:rFonts w:ascii="Times New Roman" w:eastAsia="Times New Roman" w:hAnsi="Times New Roman" w:cs="Times New Roman"/>
                <w:color w:val="000000"/>
                <w:sz w:val="20"/>
                <w:lang w:val="en-US"/>
              </w:rPr>
              <w:t xml:space="preserve"> and giving its Value and Action Plan</w:t>
            </w:r>
          </w:p>
        </w:tc>
        <w:tc>
          <w:tcPr>
            <w:tcW w:w="816" w:type="dxa"/>
            <w:shd w:val="clear" w:color="auto" w:fill="auto"/>
            <w:noWrap/>
            <w:vAlign w:val="bottom"/>
            <w:hideMark/>
          </w:tcPr>
          <w:p w:rsidR="00483961" w:rsidRPr="00483961" w:rsidRDefault="00483961" w:rsidP="00483961">
            <w:pPr>
              <w:spacing w:after="0" w:line="240" w:lineRule="auto"/>
              <w:ind w:firstLineChars="100" w:firstLine="200"/>
              <w:rPr>
                <w:rFonts w:ascii="Times New Roman" w:eastAsia="Times New Roman" w:hAnsi="Times New Roman" w:cs="Times New Roman"/>
                <w:color w:val="000000"/>
                <w:sz w:val="20"/>
                <w:lang w:val="en-US"/>
              </w:rPr>
            </w:pPr>
          </w:p>
        </w:tc>
        <w:tc>
          <w:tcPr>
            <w:tcW w:w="1256" w:type="dxa"/>
            <w:shd w:val="clear" w:color="auto" w:fill="auto"/>
            <w:noWrap/>
            <w:vAlign w:val="bottom"/>
            <w:hideMark/>
          </w:tcPr>
          <w:p w:rsidR="00483961" w:rsidRPr="00483961" w:rsidRDefault="00483961" w:rsidP="00483961">
            <w:pPr>
              <w:spacing w:after="0" w:line="240" w:lineRule="auto"/>
              <w:ind w:firstLineChars="100" w:firstLine="200"/>
              <w:rPr>
                <w:rFonts w:ascii="Times New Roman" w:eastAsia="Times New Roman" w:hAnsi="Times New Roman" w:cs="Times New Roman"/>
                <w:color w:val="000000"/>
                <w:sz w:val="20"/>
                <w:lang w:val="en-US"/>
              </w:rPr>
            </w:pPr>
          </w:p>
        </w:tc>
        <w:tc>
          <w:tcPr>
            <w:tcW w:w="4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ind w:firstLineChars="200" w:firstLine="400"/>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Travel of 12 Members for 5 days</w:t>
            </w:r>
          </w:p>
        </w:tc>
        <w:tc>
          <w:tcPr>
            <w:tcW w:w="8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12</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members</w:t>
            </w:r>
          </w:p>
        </w:tc>
        <w:tc>
          <w:tcPr>
            <w:tcW w:w="4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10</w:t>
            </w: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ways</w:t>
            </w: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1.82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218.98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ind w:firstLineChars="200" w:firstLine="400"/>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Meeting expenses</w:t>
            </w:r>
          </w:p>
        </w:tc>
        <w:tc>
          <w:tcPr>
            <w:tcW w:w="8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12</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members</w:t>
            </w:r>
          </w:p>
        </w:tc>
        <w:tc>
          <w:tcPr>
            <w:tcW w:w="4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5</w:t>
            </w: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days</w:t>
            </w: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2.55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153.28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ind w:firstLineChars="100" w:firstLine="200"/>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Project Notebook with Printed Cover and Planning Calendar inside it</w:t>
            </w:r>
          </w:p>
        </w:tc>
        <w:tc>
          <w:tcPr>
            <w:tcW w:w="8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100</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pieces</w:t>
            </w:r>
          </w:p>
        </w:tc>
        <w:tc>
          <w:tcPr>
            <w:tcW w:w="4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1</w:t>
            </w: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publication</w:t>
            </w: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2.08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208.03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ind w:firstLineChars="100" w:firstLine="200"/>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Two Monthly Meeting - Travel and Communication</w:t>
            </w:r>
          </w:p>
        </w:tc>
        <w:tc>
          <w:tcPr>
            <w:tcW w:w="816" w:type="dxa"/>
            <w:shd w:val="clear" w:color="auto" w:fill="auto"/>
            <w:noWrap/>
            <w:vAlign w:val="bottom"/>
            <w:hideMark/>
          </w:tcPr>
          <w:p w:rsidR="00483961" w:rsidRPr="00483961" w:rsidRDefault="00483961" w:rsidP="00483961">
            <w:pPr>
              <w:spacing w:after="0" w:line="240" w:lineRule="auto"/>
              <w:ind w:firstLineChars="200" w:firstLine="400"/>
              <w:rPr>
                <w:rFonts w:ascii="Times New Roman" w:eastAsia="Times New Roman" w:hAnsi="Times New Roman" w:cs="Times New Roman"/>
                <w:color w:val="000000"/>
                <w:sz w:val="20"/>
                <w:lang w:val="en-US"/>
              </w:rPr>
            </w:pPr>
          </w:p>
        </w:tc>
        <w:tc>
          <w:tcPr>
            <w:tcW w:w="1256" w:type="dxa"/>
            <w:shd w:val="clear" w:color="auto" w:fill="auto"/>
            <w:noWrap/>
            <w:vAlign w:val="bottom"/>
            <w:hideMark/>
          </w:tcPr>
          <w:p w:rsidR="00483961" w:rsidRPr="00483961" w:rsidRDefault="00483961" w:rsidP="00483961">
            <w:pPr>
              <w:spacing w:after="0" w:line="240" w:lineRule="auto"/>
              <w:ind w:firstLineChars="200" w:firstLine="400"/>
              <w:rPr>
                <w:rFonts w:ascii="Times New Roman" w:eastAsia="Times New Roman" w:hAnsi="Times New Roman" w:cs="Times New Roman"/>
                <w:color w:val="000000"/>
                <w:sz w:val="20"/>
                <w:lang w:val="en-US"/>
              </w:rPr>
            </w:pPr>
          </w:p>
        </w:tc>
        <w:tc>
          <w:tcPr>
            <w:tcW w:w="4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ind w:firstLineChars="300" w:firstLine="600"/>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Travel</w:t>
            </w:r>
          </w:p>
        </w:tc>
        <w:tc>
          <w:tcPr>
            <w:tcW w:w="8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12</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members</w:t>
            </w:r>
          </w:p>
        </w:tc>
        <w:tc>
          <w:tcPr>
            <w:tcW w:w="4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2</w:t>
            </w: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ways</w:t>
            </w: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1.82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43.80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ind w:firstLineChars="300" w:firstLine="600"/>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Communication</w:t>
            </w:r>
          </w:p>
        </w:tc>
        <w:tc>
          <w:tcPr>
            <w:tcW w:w="8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12</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members</w:t>
            </w:r>
          </w:p>
        </w:tc>
        <w:tc>
          <w:tcPr>
            <w:tcW w:w="4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6</w:t>
            </w: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meetings</w:t>
            </w: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1.82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131.39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ind w:firstLineChars="100" w:firstLine="200"/>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Contingency - change of plan to have meeting in the area will require travel and living</w:t>
            </w:r>
          </w:p>
        </w:tc>
        <w:tc>
          <w:tcPr>
            <w:tcW w:w="816" w:type="dxa"/>
            <w:shd w:val="clear" w:color="auto" w:fill="auto"/>
            <w:noWrap/>
            <w:vAlign w:val="bottom"/>
            <w:hideMark/>
          </w:tcPr>
          <w:p w:rsidR="00483961" w:rsidRPr="00483961" w:rsidRDefault="00483961" w:rsidP="00483961">
            <w:pPr>
              <w:spacing w:after="0" w:line="240" w:lineRule="auto"/>
              <w:ind w:firstLineChars="200" w:firstLine="400"/>
              <w:rPr>
                <w:rFonts w:ascii="Times New Roman" w:eastAsia="Times New Roman" w:hAnsi="Times New Roman" w:cs="Times New Roman"/>
                <w:color w:val="000000"/>
                <w:sz w:val="20"/>
                <w:lang w:val="en-US"/>
              </w:rPr>
            </w:pPr>
          </w:p>
        </w:tc>
        <w:tc>
          <w:tcPr>
            <w:tcW w:w="1256" w:type="dxa"/>
            <w:shd w:val="clear" w:color="auto" w:fill="auto"/>
            <w:noWrap/>
            <w:vAlign w:val="bottom"/>
            <w:hideMark/>
          </w:tcPr>
          <w:p w:rsidR="00483961" w:rsidRPr="00483961" w:rsidRDefault="00483961" w:rsidP="00483961">
            <w:pPr>
              <w:spacing w:after="0" w:line="240" w:lineRule="auto"/>
              <w:ind w:firstLineChars="200" w:firstLine="400"/>
              <w:rPr>
                <w:rFonts w:ascii="Times New Roman" w:eastAsia="Times New Roman" w:hAnsi="Times New Roman" w:cs="Times New Roman"/>
                <w:color w:val="000000"/>
                <w:sz w:val="20"/>
                <w:lang w:val="en-US"/>
              </w:rPr>
            </w:pPr>
          </w:p>
        </w:tc>
        <w:tc>
          <w:tcPr>
            <w:tcW w:w="4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ind w:firstLineChars="300" w:firstLine="600"/>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Travel</w:t>
            </w:r>
          </w:p>
        </w:tc>
        <w:tc>
          <w:tcPr>
            <w:tcW w:w="8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12</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members</w:t>
            </w:r>
          </w:p>
        </w:tc>
        <w:tc>
          <w:tcPr>
            <w:tcW w:w="4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2</w:t>
            </w: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ways</w:t>
            </w: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0.95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1.90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7431" w:type="dxa"/>
            <w:shd w:val="clear" w:color="auto" w:fill="auto"/>
            <w:noWrap/>
            <w:vAlign w:val="bottom"/>
            <w:hideMark/>
          </w:tcPr>
          <w:p w:rsidR="00483961" w:rsidRPr="00483961" w:rsidRDefault="00483961" w:rsidP="00483961">
            <w:pPr>
              <w:spacing w:after="0" w:line="240" w:lineRule="auto"/>
              <w:ind w:firstLineChars="300" w:firstLine="600"/>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Living and other management staying in the project area</w:t>
            </w:r>
          </w:p>
        </w:tc>
        <w:tc>
          <w:tcPr>
            <w:tcW w:w="8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12</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members</w:t>
            </w:r>
          </w:p>
        </w:tc>
        <w:tc>
          <w:tcPr>
            <w:tcW w:w="4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5</w:t>
            </w:r>
          </w:p>
        </w:tc>
        <w:tc>
          <w:tcPr>
            <w:tcW w:w="129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days</w:t>
            </w:r>
          </w:p>
        </w:tc>
        <w:tc>
          <w:tcPr>
            <w:tcW w:w="9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$21.90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r w:rsidRPr="00483961">
              <w:rPr>
                <w:rFonts w:ascii="Times New Roman" w:eastAsia="Times New Roman" w:hAnsi="Times New Roman" w:cs="Times New Roman"/>
                <w:color w:val="000000"/>
                <w:sz w:val="20"/>
                <w:lang w:val="en-US"/>
              </w:rPr>
              <w:t xml:space="preserve"> $   109.49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0"/>
                <w:lang w:val="en-US"/>
              </w:rPr>
            </w:pPr>
          </w:p>
        </w:tc>
      </w:tr>
      <w:tr w:rsidR="00483961" w:rsidRPr="00483961" w:rsidTr="00483961">
        <w:trPr>
          <w:trHeight w:val="312"/>
        </w:trPr>
        <w:tc>
          <w:tcPr>
            <w:tcW w:w="13427" w:type="dxa"/>
            <w:gridSpan w:val="7"/>
            <w:shd w:val="clear" w:color="auto" w:fill="auto"/>
            <w:noWrap/>
            <w:vAlign w:val="bottom"/>
            <w:hideMark/>
          </w:tcPr>
          <w:p w:rsidR="00483961" w:rsidRPr="00483961" w:rsidRDefault="00483961" w:rsidP="00483961">
            <w:pPr>
              <w:spacing w:after="0" w:line="240" w:lineRule="auto"/>
              <w:jc w:val="center"/>
              <w:rPr>
                <w:rFonts w:ascii="Times New Roman" w:eastAsia="Times New Roman" w:hAnsi="Times New Roman" w:cs="Times New Roman"/>
                <w:b/>
                <w:bCs/>
                <w:color w:val="000000"/>
                <w:sz w:val="20"/>
                <w:lang w:val="en-US"/>
              </w:rPr>
            </w:pPr>
            <w:r w:rsidRPr="00483961">
              <w:rPr>
                <w:rFonts w:ascii="Times New Roman" w:eastAsia="Times New Roman" w:hAnsi="Times New Roman" w:cs="Times New Roman"/>
                <w:b/>
                <w:bCs/>
                <w:color w:val="000000"/>
                <w:sz w:val="20"/>
                <w:lang w:val="en-US"/>
              </w:rPr>
              <w:t xml:space="preserve">All Total of 'Management </w:t>
            </w:r>
            <w:proofErr w:type="spellStart"/>
            <w:r w:rsidRPr="00483961">
              <w:rPr>
                <w:rFonts w:ascii="Times New Roman" w:eastAsia="Times New Roman" w:hAnsi="Times New Roman" w:cs="Times New Roman"/>
                <w:b/>
                <w:bCs/>
                <w:color w:val="000000"/>
                <w:sz w:val="20"/>
                <w:lang w:val="en-US"/>
              </w:rPr>
              <w:t>Plannin</w:t>
            </w:r>
            <w:proofErr w:type="spellEnd"/>
            <w:r w:rsidRPr="00483961">
              <w:rPr>
                <w:rFonts w:ascii="Times New Roman" w:eastAsia="Times New Roman" w:hAnsi="Times New Roman" w:cs="Times New Roman"/>
                <w:b/>
                <w:bCs/>
                <w:color w:val="000000"/>
                <w:sz w:val="20"/>
                <w:lang w:val="en-US"/>
              </w:rPr>
              <w:t xml:space="preserve"> Meeting'</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0"/>
                <w:lang w:val="en-US"/>
              </w:rPr>
            </w:pPr>
            <w:r w:rsidRPr="00483961">
              <w:rPr>
                <w:rFonts w:ascii="Times New Roman" w:eastAsia="Times New Roman" w:hAnsi="Times New Roman" w:cs="Times New Roman"/>
                <w:b/>
                <w:bCs/>
                <w:color w:val="000000"/>
                <w:sz w:val="20"/>
                <w:lang w:val="en-US"/>
              </w:rPr>
              <w:t xml:space="preserve"> $   866.86 </w:t>
            </w:r>
          </w:p>
        </w:tc>
      </w:tr>
    </w:tbl>
    <w:p w:rsidR="00483961" w:rsidRDefault="00483961">
      <w:pPr>
        <w:rPr>
          <w:rFonts w:ascii="Times New Roman" w:hAnsi="Times New Roman" w:cs="Times New Roman"/>
        </w:rPr>
      </w:pPr>
    </w:p>
    <w:p w:rsidR="00483961" w:rsidRDefault="00483961">
      <w:pPr>
        <w:rPr>
          <w:rFonts w:ascii="Times New Roman" w:hAnsi="Times New Roman" w:cs="Times New Roman"/>
        </w:rPr>
      </w:pPr>
      <w:r>
        <w:rPr>
          <w:rFonts w:ascii="Times New Roman" w:hAnsi="Times New Roman" w:cs="Times New Roman"/>
        </w:rPr>
        <w:t>A.2.</w:t>
      </w:r>
    </w:p>
    <w:tbl>
      <w:tblPr>
        <w:tblW w:w="13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5"/>
        <w:gridCol w:w="576"/>
        <w:gridCol w:w="1296"/>
        <w:gridCol w:w="336"/>
        <w:gridCol w:w="1269"/>
        <w:gridCol w:w="976"/>
        <w:gridCol w:w="1333"/>
        <w:gridCol w:w="976"/>
      </w:tblGrid>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Tasks</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Reaching Out to Each Villages to Learn and Understand about the Situation of Children, mainly Girls</w:t>
            </w:r>
          </w:p>
        </w:tc>
        <w:tc>
          <w:tcPr>
            <w:tcW w:w="3202" w:type="dxa"/>
            <w:gridSpan w:val="4"/>
            <w:shd w:val="clear" w:color="auto" w:fill="auto"/>
            <w:noWrap/>
            <w:vAlign w:val="bottom"/>
            <w:hideMark/>
          </w:tcPr>
          <w:p w:rsidR="00483961" w:rsidRPr="00483961" w:rsidRDefault="00483961" w:rsidP="00483961">
            <w:pPr>
              <w:spacing w:after="0" w:line="240" w:lineRule="auto"/>
              <w:jc w:val="center"/>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Quantity</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100" w:firstLine="24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Recruiting a local Volunteer from Each Village</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Unit</w:t>
            </w: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Unit</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Cost</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Total Cost</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200" w:firstLine="48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Organizing a competition </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300" w:firstLine="72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Competition materials design - discussion at one place</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Competition materials design - discussion at one place</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3</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Members</w:t>
            </w: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1.09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Competition materials design - discussion at one place</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1.82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Competition materials design - discussion at one place</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2.19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300" w:firstLine="72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Organizing competition</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Travel of organizing team to the area and each village</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21</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Villages</w:t>
            </w:r>
          </w:p>
        </w:tc>
        <w:tc>
          <w:tcPr>
            <w:tcW w:w="3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3</w:t>
            </w: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Organizers</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3.28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206.93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Living</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21</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Villages</w:t>
            </w:r>
          </w:p>
        </w:tc>
        <w:tc>
          <w:tcPr>
            <w:tcW w:w="3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3</w:t>
            </w: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Organizers</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2.55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160.95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proofErr w:type="spellStart"/>
            <w:r w:rsidRPr="00483961">
              <w:rPr>
                <w:rFonts w:ascii="Times New Roman" w:eastAsia="Times New Roman" w:hAnsi="Times New Roman" w:cs="Times New Roman"/>
                <w:color w:val="000000"/>
                <w:sz w:val="24"/>
                <w:szCs w:val="24"/>
                <w:lang w:val="en-US"/>
              </w:rPr>
              <w:t>Fooding</w:t>
            </w:r>
            <w:proofErr w:type="spellEnd"/>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21</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Villages</w:t>
            </w:r>
          </w:p>
        </w:tc>
        <w:tc>
          <w:tcPr>
            <w:tcW w:w="3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3</w:t>
            </w: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Organizers</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2.92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183.94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200" w:firstLine="48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Household's survey</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300" w:firstLine="72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Creating Survey form </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Electricity</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9</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0.22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1.97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hours</w:t>
            </w: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Internet</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9</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0.36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Computer for writing it</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9</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0.73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6.57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300" w:firstLine="72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Printing it</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Paper</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500</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Pieces</w:t>
            </w: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0.04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18.25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Printing Ink</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500</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Pieces</w:t>
            </w: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0.04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18.25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Electricity</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60</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0.13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7.88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minutes</w:t>
            </w: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Printing machine</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60</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0.15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8.76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300" w:firstLine="72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Survey Team</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Travel and communication</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500</w:t>
            </w: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households</w:t>
            </w:r>
          </w:p>
        </w:tc>
        <w:tc>
          <w:tcPr>
            <w:tcW w:w="3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w:t>
            </w: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volunteers</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0.62 </w:t>
            </w: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    </w:t>
            </w:r>
            <w:r w:rsidRPr="00483961">
              <w:rPr>
                <w:rFonts w:ascii="Times New Roman" w:eastAsia="Times New Roman" w:hAnsi="Times New Roman" w:cs="Times New Roman"/>
                <w:color w:val="000000"/>
                <w:sz w:val="24"/>
                <w:szCs w:val="24"/>
                <w:lang w:val="en-US"/>
              </w:rPr>
              <w:t xml:space="preserve">310.22 </w:t>
            </w: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7275" w:type="dxa"/>
            <w:shd w:val="clear" w:color="auto" w:fill="auto"/>
            <w:noWrap/>
            <w:vAlign w:val="bottom"/>
            <w:hideMark/>
          </w:tcPr>
          <w:p w:rsidR="00483961" w:rsidRPr="00483961" w:rsidRDefault="00483961" w:rsidP="00483961">
            <w:pPr>
              <w:spacing w:after="0" w:line="240" w:lineRule="auto"/>
              <w:ind w:firstLineChars="400" w:firstLine="960"/>
              <w:rPr>
                <w:rFonts w:ascii="Times New Roman" w:eastAsia="Times New Roman" w:hAnsi="Times New Roman" w:cs="Times New Roman"/>
                <w:color w:val="000000"/>
                <w:sz w:val="24"/>
                <w:szCs w:val="24"/>
                <w:lang w:val="en-US"/>
              </w:rPr>
            </w:pP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3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94"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333"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 xml:space="preserve">       924 </w:t>
            </w:r>
          </w:p>
        </w:tc>
      </w:tr>
    </w:tbl>
    <w:p w:rsidR="00483961" w:rsidRDefault="00483961">
      <w:pPr>
        <w:rPr>
          <w:rFonts w:ascii="Times New Roman" w:hAnsi="Times New Roman" w:cs="Times New Roman"/>
        </w:rPr>
      </w:pPr>
    </w:p>
    <w:p w:rsidR="00483961" w:rsidRDefault="00483961">
      <w:pPr>
        <w:rPr>
          <w:rFonts w:ascii="Times New Roman" w:hAnsi="Times New Roman" w:cs="Times New Roman"/>
        </w:rPr>
      </w:pPr>
      <w:r>
        <w:rPr>
          <w:rFonts w:ascii="Times New Roman" w:hAnsi="Times New Roman" w:cs="Times New Roman"/>
        </w:rPr>
        <w:t>A.3.</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6"/>
        <w:gridCol w:w="1076"/>
        <w:gridCol w:w="956"/>
        <w:gridCol w:w="1256"/>
        <w:gridCol w:w="4295"/>
      </w:tblGrid>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Tasks</w:t>
            </w:r>
          </w:p>
        </w:tc>
        <w:tc>
          <w:tcPr>
            <w:tcW w:w="10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4295"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Formation, Strengthening and Sustainability of the People's Team</w:t>
            </w:r>
          </w:p>
        </w:tc>
        <w:tc>
          <w:tcPr>
            <w:tcW w:w="10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9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 xml:space="preserve">         8,542 </w:t>
            </w:r>
          </w:p>
        </w:tc>
        <w:tc>
          <w:tcPr>
            <w:tcW w:w="4295"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100" w:firstLine="24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Formation - workshop </w:t>
            </w:r>
          </w:p>
        </w:tc>
        <w:tc>
          <w:tcPr>
            <w:tcW w:w="10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9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83961">
              <w:rPr>
                <w:rFonts w:ascii="Times New Roman" w:eastAsia="Times New Roman" w:hAnsi="Times New Roman" w:cs="Times New Roman"/>
                <w:color w:val="000000"/>
                <w:sz w:val="24"/>
                <w:szCs w:val="24"/>
                <w:lang w:val="en-US"/>
              </w:rPr>
              <w:t xml:space="preserve">   244 </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1,711 </w:t>
            </w:r>
          </w:p>
        </w:tc>
        <w:tc>
          <w:tcPr>
            <w:tcW w:w="4295"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3 villages together makes one team</w:t>
            </w: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100" w:firstLine="24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Strengthening - Trainings</w:t>
            </w:r>
          </w:p>
        </w:tc>
        <w:tc>
          <w:tcPr>
            <w:tcW w:w="10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63</w:t>
            </w:r>
          </w:p>
        </w:tc>
        <w:tc>
          <w:tcPr>
            <w:tcW w:w="9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33</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83961">
              <w:rPr>
                <w:rFonts w:ascii="Times New Roman" w:eastAsia="Times New Roman" w:hAnsi="Times New Roman" w:cs="Times New Roman"/>
                <w:color w:val="000000"/>
                <w:sz w:val="24"/>
                <w:szCs w:val="24"/>
                <w:lang w:val="en-US"/>
              </w:rPr>
              <w:t xml:space="preserve">       2,069 </w:t>
            </w:r>
          </w:p>
        </w:tc>
        <w:tc>
          <w:tcPr>
            <w:tcW w:w="4295"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100" w:firstLine="24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Sustainability - follow up and monitoring (travel)</w:t>
            </w:r>
          </w:p>
        </w:tc>
        <w:tc>
          <w:tcPr>
            <w:tcW w:w="10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126</w:t>
            </w:r>
          </w:p>
        </w:tc>
        <w:tc>
          <w:tcPr>
            <w:tcW w:w="9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18</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2,207 </w:t>
            </w:r>
          </w:p>
        </w:tc>
        <w:tc>
          <w:tcPr>
            <w:tcW w:w="4295"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100" w:firstLine="24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Sustainability - printing magazines</w:t>
            </w:r>
          </w:p>
        </w:tc>
        <w:tc>
          <w:tcPr>
            <w:tcW w:w="10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1000</w:t>
            </w:r>
          </w:p>
        </w:tc>
        <w:tc>
          <w:tcPr>
            <w:tcW w:w="95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3</w:t>
            </w:r>
          </w:p>
        </w:tc>
        <w:tc>
          <w:tcPr>
            <w:tcW w:w="12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83961">
              <w:rPr>
                <w:rFonts w:ascii="Times New Roman" w:eastAsia="Times New Roman" w:hAnsi="Times New Roman" w:cs="Times New Roman"/>
                <w:color w:val="000000"/>
                <w:sz w:val="24"/>
                <w:szCs w:val="24"/>
                <w:lang w:val="en-US"/>
              </w:rPr>
              <w:t xml:space="preserve">       2,555 </w:t>
            </w:r>
          </w:p>
        </w:tc>
        <w:tc>
          <w:tcPr>
            <w:tcW w:w="4295"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bl>
    <w:p w:rsidR="00483961" w:rsidRDefault="00483961">
      <w:pPr>
        <w:rPr>
          <w:rFonts w:ascii="Times New Roman" w:hAnsi="Times New Roman" w:cs="Times New Roman"/>
        </w:rPr>
      </w:pPr>
    </w:p>
    <w:p w:rsidR="00483961" w:rsidRDefault="00483961">
      <w:pPr>
        <w:rPr>
          <w:rFonts w:ascii="Times New Roman" w:hAnsi="Times New Roman" w:cs="Times New Roman"/>
        </w:rPr>
      </w:pPr>
      <w:r>
        <w:rPr>
          <w:rFonts w:ascii="Times New Roman" w:hAnsi="Times New Roman" w:cs="Times New Roman"/>
        </w:rPr>
        <w:t xml:space="preserve">A.4. </w:t>
      </w:r>
    </w:p>
    <w:tbl>
      <w:tblPr>
        <w:tblW w:w="13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6"/>
        <w:gridCol w:w="576"/>
        <w:gridCol w:w="1270"/>
        <w:gridCol w:w="576"/>
        <w:gridCol w:w="1017"/>
        <w:gridCol w:w="1056"/>
        <w:gridCol w:w="1236"/>
        <w:gridCol w:w="1056"/>
      </w:tblGrid>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Tasks</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4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Our Study Place Running &amp; Setup</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4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100" w:firstLine="24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Rent</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Rooms</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15</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Months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17.52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1,839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100" w:firstLine="24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Rent Tax</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Rooms</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15</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Months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1.93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202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100" w:firstLine="24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Volunteer - travel and communication</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Volunteers</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576</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hours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0.73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2,943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100" w:firstLine="24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Monthly activities - nutrition, hygiene</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Centers</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12</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monthly</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29.20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2,453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100" w:firstLine="24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Setup</w:t>
            </w:r>
          </w:p>
        </w:tc>
        <w:tc>
          <w:tcPr>
            <w:tcW w:w="51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4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200" w:firstLine="48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Books</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150</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Pieces</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Centers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0.88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919.71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200" w:firstLine="48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Computer Desktop</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2</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Pieces</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Centers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$109.49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$1,532.85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200" w:firstLine="48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Furniture</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3</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Pieces</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Centers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76.64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$1,609.49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200" w:firstLine="48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Shoe shelf</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Piece</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Centers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10.95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76.64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200" w:firstLine="48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Notice board</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Piece</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Centers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5.47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38.32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200" w:firstLine="48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Computer</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10</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meters</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Centers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1.09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76.64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6876" w:type="dxa"/>
            <w:shd w:val="clear" w:color="auto" w:fill="auto"/>
            <w:noWrap/>
            <w:vAlign w:val="bottom"/>
            <w:hideMark/>
          </w:tcPr>
          <w:p w:rsidR="00483961" w:rsidRPr="00483961" w:rsidRDefault="00483961" w:rsidP="00483961">
            <w:pPr>
              <w:spacing w:after="0" w:line="240" w:lineRule="auto"/>
              <w:ind w:firstLineChars="200" w:firstLine="480"/>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Carpet</w:t>
            </w:r>
          </w:p>
        </w:tc>
        <w:tc>
          <w:tcPr>
            <w:tcW w:w="51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10</w:t>
            </w:r>
          </w:p>
        </w:tc>
        <w:tc>
          <w:tcPr>
            <w:tcW w:w="11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meters</w:t>
            </w:r>
          </w:p>
        </w:tc>
        <w:tc>
          <w:tcPr>
            <w:tcW w:w="476" w:type="dxa"/>
            <w:shd w:val="clear" w:color="auto" w:fill="auto"/>
            <w:noWrap/>
            <w:vAlign w:val="bottom"/>
            <w:hideMark/>
          </w:tcPr>
          <w:p w:rsidR="00483961" w:rsidRPr="00483961" w:rsidRDefault="00483961" w:rsidP="00483961">
            <w:pPr>
              <w:spacing w:after="0" w:line="240" w:lineRule="auto"/>
              <w:jc w:val="right"/>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7</w:t>
            </w:r>
          </w:p>
        </w:tc>
        <w:tc>
          <w:tcPr>
            <w:tcW w:w="87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Centers</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4.74 </w:t>
            </w:r>
          </w:p>
        </w:tc>
        <w:tc>
          <w:tcPr>
            <w:tcW w:w="123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r w:rsidRPr="00483961">
              <w:rPr>
                <w:rFonts w:ascii="Times New Roman" w:eastAsia="Times New Roman" w:hAnsi="Times New Roman" w:cs="Times New Roman"/>
                <w:color w:val="000000"/>
                <w:sz w:val="24"/>
                <w:szCs w:val="24"/>
                <w:lang w:val="en-US"/>
              </w:rPr>
              <w:t xml:space="preserve"> $   332.12 </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color w:val="000000"/>
                <w:sz w:val="24"/>
                <w:szCs w:val="24"/>
                <w:lang w:val="en-US"/>
              </w:rPr>
            </w:pPr>
          </w:p>
        </w:tc>
      </w:tr>
      <w:tr w:rsidR="00483961" w:rsidRPr="00483961" w:rsidTr="00483961">
        <w:trPr>
          <w:trHeight w:val="312"/>
        </w:trPr>
        <w:tc>
          <w:tcPr>
            <w:tcW w:w="12172" w:type="dxa"/>
            <w:gridSpan w:val="7"/>
            <w:shd w:val="clear" w:color="auto" w:fill="auto"/>
            <w:noWrap/>
            <w:vAlign w:val="bottom"/>
            <w:hideMark/>
          </w:tcPr>
          <w:p w:rsidR="00483961" w:rsidRPr="00483961" w:rsidRDefault="00483961" w:rsidP="00483961">
            <w:pPr>
              <w:spacing w:after="0" w:line="240" w:lineRule="auto"/>
              <w:jc w:val="center"/>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All Total of 'Our Study Place Running &amp; Setup'</w:t>
            </w:r>
          </w:p>
        </w:tc>
        <w:tc>
          <w:tcPr>
            <w:tcW w:w="1056" w:type="dxa"/>
            <w:shd w:val="clear" w:color="auto" w:fill="auto"/>
            <w:noWrap/>
            <w:vAlign w:val="bottom"/>
            <w:hideMark/>
          </w:tcPr>
          <w:p w:rsidR="00483961" w:rsidRPr="00483961" w:rsidRDefault="00483961" w:rsidP="00483961">
            <w:pPr>
              <w:spacing w:after="0" w:line="240" w:lineRule="auto"/>
              <w:rPr>
                <w:rFonts w:ascii="Times New Roman" w:eastAsia="Times New Roman" w:hAnsi="Times New Roman" w:cs="Times New Roman"/>
                <w:b/>
                <w:bCs/>
                <w:color w:val="000000"/>
                <w:sz w:val="24"/>
                <w:szCs w:val="24"/>
                <w:lang w:val="en-US"/>
              </w:rPr>
            </w:pPr>
            <w:r w:rsidRPr="00483961">
              <w:rPr>
                <w:rFonts w:ascii="Times New Roman" w:eastAsia="Times New Roman" w:hAnsi="Times New Roman" w:cs="Times New Roman"/>
                <w:b/>
                <w:bCs/>
                <w:color w:val="000000"/>
                <w:sz w:val="24"/>
                <w:szCs w:val="24"/>
                <w:lang w:val="en-US"/>
              </w:rPr>
              <w:t xml:space="preserve"> $12,023 </w:t>
            </w:r>
          </w:p>
        </w:tc>
      </w:tr>
    </w:tbl>
    <w:p w:rsidR="00483961" w:rsidRPr="008C4B2E" w:rsidRDefault="00483961">
      <w:pPr>
        <w:rPr>
          <w:rFonts w:ascii="Times New Roman" w:hAnsi="Times New Roman" w:cs="Times New Roman"/>
        </w:rPr>
      </w:pPr>
    </w:p>
    <w:sectPr w:rsidR="00483961" w:rsidRPr="008C4B2E" w:rsidSect="00390CF9">
      <w:pgSz w:w="16838" w:h="11906" w:orient="landscape" w:code="9"/>
      <w:pgMar w:top="284" w:right="851" w:bottom="1418"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F15"/>
    <w:multiLevelType w:val="multilevel"/>
    <w:tmpl w:val="A1F49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8559C5"/>
    <w:multiLevelType w:val="multilevel"/>
    <w:tmpl w:val="2166D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737684"/>
    <w:multiLevelType w:val="multilevel"/>
    <w:tmpl w:val="F5324188"/>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nsid w:val="38414D08"/>
    <w:multiLevelType w:val="hybridMultilevel"/>
    <w:tmpl w:val="4E8E05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B679F"/>
    <w:multiLevelType w:val="multilevel"/>
    <w:tmpl w:val="0A06D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EC1B8E"/>
    <w:multiLevelType w:val="multilevel"/>
    <w:tmpl w:val="799A8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7D10D2"/>
    <w:multiLevelType w:val="hybridMultilevel"/>
    <w:tmpl w:val="FFD06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0351A0"/>
    <w:multiLevelType w:val="multilevel"/>
    <w:tmpl w:val="799A8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FB6AED"/>
    <w:multiLevelType w:val="hybridMultilevel"/>
    <w:tmpl w:val="947E0A74"/>
    <w:lvl w:ilvl="0" w:tplc="56F69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B5743D"/>
    <w:multiLevelType w:val="multilevel"/>
    <w:tmpl w:val="4E8E05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F2F06AF"/>
    <w:multiLevelType w:val="multilevel"/>
    <w:tmpl w:val="45DEE7C0"/>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abstractNumId w:val="8"/>
  </w:num>
  <w:num w:numId="2">
    <w:abstractNumId w:val="6"/>
  </w:num>
  <w:num w:numId="3">
    <w:abstractNumId w:val="3"/>
  </w:num>
  <w:num w:numId="4">
    <w:abstractNumId w:val="7"/>
  </w:num>
  <w:num w:numId="5">
    <w:abstractNumId w:val="5"/>
  </w:num>
  <w:num w:numId="6">
    <w:abstractNumId w:val="9"/>
  </w:num>
  <w:num w:numId="7">
    <w:abstractNumId w:val="1"/>
  </w:num>
  <w:num w:numId="8">
    <w:abstractNumId w:val="0"/>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2E"/>
    <w:rsid w:val="00094CAA"/>
    <w:rsid w:val="000A45EE"/>
    <w:rsid w:val="000F5CB6"/>
    <w:rsid w:val="00122C9A"/>
    <w:rsid w:val="00390CF9"/>
    <w:rsid w:val="00483961"/>
    <w:rsid w:val="00511BCD"/>
    <w:rsid w:val="0063739C"/>
    <w:rsid w:val="00672721"/>
    <w:rsid w:val="00785F8F"/>
    <w:rsid w:val="00897EF7"/>
    <w:rsid w:val="008C4B2E"/>
    <w:rsid w:val="00A67540"/>
    <w:rsid w:val="00CC7386"/>
    <w:rsid w:val="00EE1CDC"/>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GB"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4B2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4B2E"/>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8C4B2E"/>
    <w:pPr>
      <w:ind w:left="720"/>
      <w:contextualSpacing/>
    </w:pPr>
  </w:style>
  <w:style w:type="paragraph" w:styleId="NormalWeb">
    <w:name w:val="Normal (Web)"/>
    <w:basedOn w:val="Normal"/>
    <w:uiPriority w:val="99"/>
    <w:unhideWhenUsed/>
    <w:rsid w:val="006373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373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GB"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4B2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4B2E"/>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8C4B2E"/>
    <w:pPr>
      <w:ind w:left="720"/>
      <w:contextualSpacing/>
    </w:pPr>
  </w:style>
  <w:style w:type="paragraph" w:styleId="NormalWeb">
    <w:name w:val="Normal (Web)"/>
    <w:basedOn w:val="Normal"/>
    <w:uiPriority w:val="99"/>
    <w:unhideWhenUsed/>
    <w:rsid w:val="006373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37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6459">
      <w:bodyDiv w:val="1"/>
      <w:marLeft w:val="0"/>
      <w:marRight w:val="0"/>
      <w:marTop w:val="0"/>
      <w:marBottom w:val="0"/>
      <w:divBdr>
        <w:top w:val="none" w:sz="0" w:space="0" w:color="auto"/>
        <w:left w:val="none" w:sz="0" w:space="0" w:color="auto"/>
        <w:bottom w:val="none" w:sz="0" w:space="0" w:color="auto"/>
        <w:right w:val="none" w:sz="0" w:space="0" w:color="auto"/>
      </w:divBdr>
    </w:div>
    <w:div w:id="425730828">
      <w:bodyDiv w:val="1"/>
      <w:marLeft w:val="0"/>
      <w:marRight w:val="0"/>
      <w:marTop w:val="0"/>
      <w:marBottom w:val="0"/>
      <w:divBdr>
        <w:top w:val="none" w:sz="0" w:space="0" w:color="auto"/>
        <w:left w:val="none" w:sz="0" w:space="0" w:color="auto"/>
        <w:bottom w:val="none" w:sz="0" w:space="0" w:color="auto"/>
        <w:right w:val="none" w:sz="0" w:space="0" w:color="auto"/>
      </w:divBdr>
    </w:div>
    <w:div w:id="449670248">
      <w:bodyDiv w:val="1"/>
      <w:marLeft w:val="0"/>
      <w:marRight w:val="0"/>
      <w:marTop w:val="0"/>
      <w:marBottom w:val="0"/>
      <w:divBdr>
        <w:top w:val="none" w:sz="0" w:space="0" w:color="auto"/>
        <w:left w:val="none" w:sz="0" w:space="0" w:color="auto"/>
        <w:bottom w:val="none" w:sz="0" w:space="0" w:color="auto"/>
        <w:right w:val="none" w:sz="0" w:space="0" w:color="auto"/>
      </w:divBdr>
      <w:divsChild>
        <w:div w:id="1301883634">
          <w:marLeft w:val="0"/>
          <w:marRight w:val="0"/>
          <w:marTop w:val="0"/>
          <w:marBottom w:val="0"/>
          <w:divBdr>
            <w:top w:val="none" w:sz="0" w:space="0" w:color="auto"/>
            <w:left w:val="none" w:sz="0" w:space="0" w:color="auto"/>
            <w:bottom w:val="none" w:sz="0" w:space="0" w:color="auto"/>
            <w:right w:val="none" w:sz="0" w:space="0" w:color="auto"/>
          </w:divBdr>
          <w:divsChild>
            <w:div w:id="1788545060">
              <w:marLeft w:val="0"/>
              <w:marRight w:val="0"/>
              <w:marTop w:val="0"/>
              <w:marBottom w:val="0"/>
              <w:divBdr>
                <w:top w:val="none" w:sz="0" w:space="0" w:color="auto"/>
                <w:left w:val="none" w:sz="0" w:space="0" w:color="auto"/>
                <w:bottom w:val="none" w:sz="0" w:space="0" w:color="auto"/>
                <w:right w:val="none" w:sz="0" w:space="0" w:color="auto"/>
              </w:divBdr>
              <w:divsChild>
                <w:div w:id="193933541">
                  <w:marLeft w:val="0"/>
                  <w:marRight w:val="0"/>
                  <w:marTop w:val="0"/>
                  <w:marBottom w:val="0"/>
                  <w:divBdr>
                    <w:top w:val="none" w:sz="0" w:space="0" w:color="auto"/>
                    <w:left w:val="none" w:sz="0" w:space="0" w:color="auto"/>
                    <w:bottom w:val="none" w:sz="0" w:space="0" w:color="auto"/>
                    <w:right w:val="none" w:sz="0" w:space="0" w:color="auto"/>
                  </w:divBdr>
                  <w:divsChild>
                    <w:div w:id="244071625">
                      <w:marLeft w:val="0"/>
                      <w:marRight w:val="0"/>
                      <w:marTop w:val="0"/>
                      <w:marBottom w:val="0"/>
                      <w:divBdr>
                        <w:top w:val="none" w:sz="0" w:space="0" w:color="auto"/>
                        <w:left w:val="none" w:sz="0" w:space="0" w:color="auto"/>
                        <w:bottom w:val="none" w:sz="0" w:space="0" w:color="auto"/>
                        <w:right w:val="none" w:sz="0" w:space="0" w:color="auto"/>
                      </w:divBdr>
                      <w:divsChild>
                        <w:div w:id="1833401660">
                          <w:marLeft w:val="0"/>
                          <w:marRight w:val="0"/>
                          <w:marTop w:val="0"/>
                          <w:marBottom w:val="0"/>
                          <w:divBdr>
                            <w:top w:val="none" w:sz="0" w:space="0" w:color="auto"/>
                            <w:left w:val="none" w:sz="0" w:space="0" w:color="auto"/>
                            <w:bottom w:val="none" w:sz="0" w:space="0" w:color="auto"/>
                            <w:right w:val="none" w:sz="0" w:space="0" w:color="auto"/>
                          </w:divBdr>
                          <w:divsChild>
                            <w:div w:id="1829977172">
                              <w:marLeft w:val="0"/>
                              <w:marRight w:val="0"/>
                              <w:marTop w:val="0"/>
                              <w:marBottom w:val="0"/>
                              <w:divBdr>
                                <w:top w:val="none" w:sz="0" w:space="0" w:color="auto"/>
                                <w:left w:val="none" w:sz="0" w:space="0" w:color="auto"/>
                                <w:bottom w:val="none" w:sz="0" w:space="0" w:color="auto"/>
                                <w:right w:val="none" w:sz="0" w:space="0" w:color="auto"/>
                              </w:divBdr>
                              <w:divsChild>
                                <w:div w:id="322272508">
                                  <w:marLeft w:val="0"/>
                                  <w:marRight w:val="0"/>
                                  <w:marTop w:val="0"/>
                                  <w:marBottom w:val="0"/>
                                  <w:divBdr>
                                    <w:top w:val="none" w:sz="0" w:space="0" w:color="auto"/>
                                    <w:left w:val="none" w:sz="0" w:space="0" w:color="auto"/>
                                    <w:bottom w:val="none" w:sz="0" w:space="0" w:color="auto"/>
                                    <w:right w:val="none" w:sz="0" w:space="0" w:color="auto"/>
                                  </w:divBdr>
                                  <w:divsChild>
                                    <w:div w:id="468013242">
                                      <w:marLeft w:val="0"/>
                                      <w:marRight w:val="0"/>
                                      <w:marTop w:val="0"/>
                                      <w:marBottom w:val="0"/>
                                      <w:divBdr>
                                        <w:top w:val="none" w:sz="0" w:space="0" w:color="auto"/>
                                        <w:left w:val="none" w:sz="0" w:space="0" w:color="auto"/>
                                        <w:bottom w:val="none" w:sz="0" w:space="0" w:color="auto"/>
                                        <w:right w:val="none" w:sz="0" w:space="0" w:color="auto"/>
                                      </w:divBdr>
                                      <w:divsChild>
                                        <w:div w:id="56978010">
                                          <w:marLeft w:val="0"/>
                                          <w:marRight w:val="0"/>
                                          <w:marTop w:val="0"/>
                                          <w:marBottom w:val="0"/>
                                          <w:divBdr>
                                            <w:top w:val="none" w:sz="0" w:space="0" w:color="auto"/>
                                            <w:left w:val="none" w:sz="0" w:space="0" w:color="auto"/>
                                            <w:bottom w:val="none" w:sz="0" w:space="0" w:color="auto"/>
                                            <w:right w:val="none" w:sz="0" w:space="0" w:color="auto"/>
                                          </w:divBdr>
                                          <w:divsChild>
                                            <w:div w:id="879318005">
                                              <w:marLeft w:val="0"/>
                                              <w:marRight w:val="0"/>
                                              <w:marTop w:val="0"/>
                                              <w:marBottom w:val="0"/>
                                              <w:divBdr>
                                                <w:top w:val="none" w:sz="0" w:space="0" w:color="auto"/>
                                                <w:left w:val="none" w:sz="0" w:space="0" w:color="auto"/>
                                                <w:bottom w:val="none" w:sz="0" w:space="0" w:color="auto"/>
                                                <w:right w:val="none" w:sz="0" w:space="0" w:color="auto"/>
                                              </w:divBdr>
                                              <w:divsChild>
                                                <w:div w:id="236282107">
                                                  <w:marLeft w:val="0"/>
                                                  <w:marRight w:val="0"/>
                                                  <w:marTop w:val="0"/>
                                                  <w:marBottom w:val="0"/>
                                                  <w:divBdr>
                                                    <w:top w:val="none" w:sz="0" w:space="0" w:color="auto"/>
                                                    <w:left w:val="none" w:sz="0" w:space="0" w:color="auto"/>
                                                    <w:bottom w:val="none" w:sz="0" w:space="0" w:color="auto"/>
                                                    <w:right w:val="none" w:sz="0" w:space="0" w:color="auto"/>
                                                  </w:divBdr>
                                                  <w:divsChild>
                                                    <w:div w:id="523784288">
                                                      <w:marLeft w:val="0"/>
                                                      <w:marRight w:val="0"/>
                                                      <w:marTop w:val="0"/>
                                                      <w:marBottom w:val="0"/>
                                                      <w:divBdr>
                                                        <w:top w:val="none" w:sz="0" w:space="0" w:color="auto"/>
                                                        <w:left w:val="none" w:sz="0" w:space="0" w:color="auto"/>
                                                        <w:bottom w:val="none" w:sz="0" w:space="0" w:color="auto"/>
                                                        <w:right w:val="none" w:sz="0" w:space="0" w:color="auto"/>
                                                      </w:divBdr>
                                                      <w:divsChild>
                                                        <w:div w:id="5901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053572">
      <w:bodyDiv w:val="1"/>
      <w:marLeft w:val="0"/>
      <w:marRight w:val="0"/>
      <w:marTop w:val="0"/>
      <w:marBottom w:val="0"/>
      <w:divBdr>
        <w:top w:val="none" w:sz="0" w:space="0" w:color="auto"/>
        <w:left w:val="none" w:sz="0" w:space="0" w:color="auto"/>
        <w:bottom w:val="none" w:sz="0" w:space="0" w:color="auto"/>
        <w:right w:val="none" w:sz="0" w:space="0" w:color="auto"/>
      </w:divBdr>
    </w:div>
    <w:div w:id="597569631">
      <w:bodyDiv w:val="1"/>
      <w:marLeft w:val="0"/>
      <w:marRight w:val="0"/>
      <w:marTop w:val="0"/>
      <w:marBottom w:val="0"/>
      <w:divBdr>
        <w:top w:val="none" w:sz="0" w:space="0" w:color="auto"/>
        <w:left w:val="none" w:sz="0" w:space="0" w:color="auto"/>
        <w:bottom w:val="none" w:sz="0" w:space="0" w:color="auto"/>
        <w:right w:val="none" w:sz="0" w:space="0" w:color="auto"/>
      </w:divBdr>
      <w:divsChild>
        <w:div w:id="1933468276">
          <w:marLeft w:val="0"/>
          <w:marRight w:val="0"/>
          <w:marTop w:val="0"/>
          <w:marBottom w:val="0"/>
          <w:divBdr>
            <w:top w:val="none" w:sz="0" w:space="0" w:color="auto"/>
            <w:left w:val="none" w:sz="0" w:space="0" w:color="auto"/>
            <w:bottom w:val="none" w:sz="0" w:space="0" w:color="auto"/>
            <w:right w:val="none" w:sz="0" w:space="0" w:color="auto"/>
          </w:divBdr>
          <w:divsChild>
            <w:div w:id="1872498115">
              <w:marLeft w:val="0"/>
              <w:marRight w:val="0"/>
              <w:marTop w:val="0"/>
              <w:marBottom w:val="0"/>
              <w:divBdr>
                <w:top w:val="none" w:sz="0" w:space="0" w:color="auto"/>
                <w:left w:val="none" w:sz="0" w:space="0" w:color="auto"/>
                <w:bottom w:val="none" w:sz="0" w:space="0" w:color="auto"/>
                <w:right w:val="none" w:sz="0" w:space="0" w:color="auto"/>
              </w:divBdr>
              <w:divsChild>
                <w:div w:id="620068102">
                  <w:marLeft w:val="0"/>
                  <w:marRight w:val="0"/>
                  <w:marTop w:val="0"/>
                  <w:marBottom w:val="0"/>
                  <w:divBdr>
                    <w:top w:val="none" w:sz="0" w:space="0" w:color="auto"/>
                    <w:left w:val="none" w:sz="0" w:space="0" w:color="auto"/>
                    <w:bottom w:val="none" w:sz="0" w:space="0" w:color="auto"/>
                    <w:right w:val="none" w:sz="0" w:space="0" w:color="auto"/>
                  </w:divBdr>
                  <w:divsChild>
                    <w:div w:id="2006855207">
                      <w:marLeft w:val="0"/>
                      <w:marRight w:val="0"/>
                      <w:marTop w:val="0"/>
                      <w:marBottom w:val="0"/>
                      <w:divBdr>
                        <w:top w:val="none" w:sz="0" w:space="0" w:color="auto"/>
                        <w:left w:val="none" w:sz="0" w:space="0" w:color="auto"/>
                        <w:bottom w:val="none" w:sz="0" w:space="0" w:color="auto"/>
                        <w:right w:val="none" w:sz="0" w:space="0" w:color="auto"/>
                      </w:divBdr>
                      <w:divsChild>
                        <w:div w:id="805703641">
                          <w:marLeft w:val="0"/>
                          <w:marRight w:val="0"/>
                          <w:marTop w:val="0"/>
                          <w:marBottom w:val="0"/>
                          <w:divBdr>
                            <w:top w:val="none" w:sz="0" w:space="0" w:color="auto"/>
                            <w:left w:val="none" w:sz="0" w:space="0" w:color="auto"/>
                            <w:bottom w:val="none" w:sz="0" w:space="0" w:color="auto"/>
                            <w:right w:val="none" w:sz="0" w:space="0" w:color="auto"/>
                          </w:divBdr>
                          <w:divsChild>
                            <w:div w:id="1922249119">
                              <w:marLeft w:val="0"/>
                              <w:marRight w:val="0"/>
                              <w:marTop w:val="0"/>
                              <w:marBottom w:val="0"/>
                              <w:divBdr>
                                <w:top w:val="none" w:sz="0" w:space="0" w:color="auto"/>
                                <w:left w:val="none" w:sz="0" w:space="0" w:color="auto"/>
                                <w:bottom w:val="none" w:sz="0" w:space="0" w:color="auto"/>
                                <w:right w:val="none" w:sz="0" w:space="0" w:color="auto"/>
                              </w:divBdr>
                              <w:divsChild>
                                <w:div w:id="1676836779">
                                  <w:marLeft w:val="0"/>
                                  <w:marRight w:val="0"/>
                                  <w:marTop w:val="0"/>
                                  <w:marBottom w:val="0"/>
                                  <w:divBdr>
                                    <w:top w:val="none" w:sz="0" w:space="0" w:color="auto"/>
                                    <w:left w:val="none" w:sz="0" w:space="0" w:color="auto"/>
                                    <w:bottom w:val="none" w:sz="0" w:space="0" w:color="auto"/>
                                    <w:right w:val="none" w:sz="0" w:space="0" w:color="auto"/>
                                  </w:divBdr>
                                  <w:divsChild>
                                    <w:div w:id="1573614249">
                                      <w:marLeft w:val="0"/>
                                      <w:marRight w:val="0"/>
                                      <w:marTop w:val="0"/>
                                      <w:marBottom w:val="0"/>
                                      <w:divBdr>
                                        <w:top w:val="none" w:sz="0" w:space="0" w:color="auto"/>
                                        <w:left w:val="none" w:sz="0" w:space="0" w:color="auto"/>
                                        <w:bottom w:val="none" w:sz="0" w:space="0" w:color="auto"/>
                                        <w:right w:val="none" w:sz="0" w:space="0" w:color="auto"/>
                                      </w:divBdr>
                                      <w:divsChild>
                                        <w:div w:id="809056666">
                                          <w:marLeft w:val="0"/>
                                          <w:marRight w:val="0"/>
                                          <w:marTop w:val="0"/>
                                          <w:marBottom w:val="0"/>
                                          <w:divBdr>
                                            <w:top w:val="none" w:sz="0" w:space="0" w:color="auto"/>
                                            <w:left w:val="none" w:sz="0" w:space="0" w:color="auto"/>
                                            <w:bottom w:val="none" w:sz="0" w:space="0" w:color="auto"/>
                                            <w:right w:val="none" w:sz="0" w:space="0" w:color="auto"/>
                                          </w:divBdr>
                                          <w:divsChild>
                                            <w:div w:id="1766343666">
                                              <w:marLeft w:val="0"/>
                                              <w:marRight w:val="0"/>
                                              <w:marTop w:val="0"/>
                                              <w:marBottom w:val="0"/>
                                              <w:divBdr>
                                                <w:top w:val="none" w:sz="0" w:space="0" w:color="auto"/>
                                                <w:left w:val="none" w:sz="0" w:space="0" w:color="auto"/>
                                                <w:bottom w:val="none" w:sz="0" w:space="0" w:color="auto"/>
                                                <w:right w:val="none" w:sz="0" w:space="0" w:color="auto"/>
                                              </w:divBdr>
                                              <w:divsChild>
                                                <w:div w:id="1054549184">
                                                  <w:marLeft w:val="0"/>
                                                  <w:marRight w:val="0"/>
                                                  <w:marTop w:val="0"/>
                                                  <w:marBottom w:val="0"/>
                                                  <w:divBdr>
                                                    <w:top w:val="none" w:sz="0" w:space="0" w:color="auto"/>
                                                    <w:left w:val="none" w:sz="0" w:space="0" w:color="auto"/>
                                                    <w:bottom w:val="none" w:sz="0" w:space="0" w:color="auto"/>
                                                    <w:right w:val="none" w:sz="0" w:space="0" w:color="auto"/>
                                                  </w:divBdr>
                                                  <w:divsChild>
                                                    <w:div w:id="1535078713">
                                                      <w:marLeft w:val="0"/>
                                                      <w:marRight w:val="0"/>
                                                      <w:marTop w:val="0"/>
                                                      <w:marBottom w:val="0"/>
                                                      <w:divBdr>
                                                        <w:top w:val="none" w:sz="0" w:space="0" w:color="auto"/>
                                                        <w:left w:val="none" w:sz="0" w:space="0" w:color="auto"/>
                                                        <w:bottom w:val="none" w:sz="0" w:space="0" w:color="auto"/>
                                                        <w:right w:val="none" w:sz="0" w:space="0" w:color="auto"/>
                                                      </w:divBdr>
                                                      <w:divsChild>
                                                        <w:div w:id="111150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8754127">
      <w:bodyDiv w:val="1"/>
      <w:marLeft w:val="0"/>
      <w:marRight w:val="0"/>
      <w:marTop w:val="0"/>
      <w:marBottom w:val="0"/>
      <w:divBdr>
        <w:top w:val="none" w:sz="0" w:space="0" w:color="auto"/>
        <w:left w:val="none" w:sz="0" w:space="0" w:color="auto"/>
        <w:bottom w:val="none" w:sz="0" w:space="0" w:color="auto"/>
        <w:right w:val="none" w:sz="0" w:space="0" w:color="auto"/>
      </w:divBdr>
    </w:div>
    <w:div w:id="754980149">
      <w:bodyDiv w:val="1"/>
      <w:marLeft w:val="0"/>
      <w:marRight w:val="0"/>
      <w:marTop w:val="0"/>
      <w:marBottom w:val="0"/>
      <w:divBdr>
        <w:top w:val="none" w:sz="0" w:space="0" w:color="auto"/>
        <w:left w:val="none" w:sz="0" w:space="0" w:color="auto"/>
        <w:bottom w:val="none" w:sz="0" w:space="0" w:color="auto"/>
        <w:right w:val="none" w:sz="0" w:space="0" w:color="auto"/>
      </w:divBdr>
    </w:div>
    <w:div w:id="767433660">
      <w:bodyDiv w:val="1"/>
      <w:marLeft w:val="0"/>
      <w:marRight w:val="0"/>
      <w:marTop w:val="0"/>
      <w:marBottom w:val="0"/>
      <w:divBdr>
        <w:top w:val="none" w:sz="0" w:space="0" w:color="auto"/>
        <w:left w:val="none" w:sz="0" w:space="0" w:color="auto"/>
        <w:bottom w:val="none" w:sz="0" w:space="0" w:color="auto"/>
        <w:right w:val="none" w:sz="0" w:space="0" w:color="auto"/>
      </w:divBdr>
    </w:div>
    <w:div w:id="816604536">
      <w:bodyDiv w:val="1"/>
      <w:marLeft w:val="0"/>
      <w:marRight w:val="0"/>
      <w:marTop w:val="0"/>
      <w:marBottom w:val="0"/>
      <w:divBdr>
        <w:top w:val="none" w:sz="0" w:space="0" w:color="auto"/>
        <w:left w:val="none" w:sz="0" w:space="0" w:color="auto"/>
        <w:bottom w:val="none" w:sz="0" w:space="0" w:color="auto"/>
        <w:right w:val="none" w:sz="0" w:space="0" w:color="auto"/>
      </w:divBdr>
    </w:div>
    <w:div w:id="957226912">
      <w:bodyDiv w:val="1"/>
      <w:marLeft w:val="0"/>
      <w:marRight w:val="0"/>
      <w:marTop w:val="0"/>
      <w:marBottom w:val="0"/>
      <w:divBdr>
        <w:top w:val="none" w:sz="0" w:space="0" w:color="auto"/>
        <w:left w:val="none" w:sz="0" w:space="0" w:color="auto"/>
        <w:bottom w:val="none" w:sz="0" w:space="0" w:color="auto"/>
        <w:right w:val="none" w:sz="0" w:space="0" w:color="auto"/>
      </w:divBdr>
      <w:divsChild>
        <w:div w:id="383794178">
          <w:marLeft w:val="0"/>
          <w:marRight w:val="0"/>
          <w:marTop w:val="0"/>
          <w:marBottom w:val="0"/>
          <w:divBdr>
            <w:top w:val="none" w:sz="0" w:space="0" w:color="auto"/>
            <w:left w:val="none" w:sz="0" w:space="0" w:color="auto"/>
            <w:bottom w:val="none" w:sz="0" w:space="0" w:color="auto"/>
            <w:right w:val="none" w:sz="0" w:space="0" w:color="auto"/>
          </w:divBdr>
          <w:divsChild>
            <w:div w:id="939020948">
              <w:marLeft w:val="0"/>
              <w:marRight w:val="0"/>
              <w:marTop w:val="0"/>
              <w:marBottom w:val="0"/>
              <w:divBdr>
                <w:top w:val="none" w:sz="0" w:space="0" w:color="auto"/>
                <w:left w:val="none" w:sz="0" w:space="0" w:color="auto"/>
                <w:bottom w:val="none" w:sz="0" w:space="0" w:color="auto"/>
                <w:right w:val="none" w:sz="0" w:space="0" w:color="auto"/>
              </w:divBdr>
              <w:divsChild>
                <w:div w:id="884636969">
                  <w:marLeft w:val="0"/>
                  <w:marRight w:val="0"/>
                  <w:marTop w:val="0"/>
                  <w:marBottom w:val="0"/>
                  <w:divBdr>
                    <w:top w:val="none" w:sz="0" w:space="0" w:color="auto"/>
                    <w:left w:val="none" w:sz="0" w:space="0" w:color="auto"/>
                    <w:bottom w:val="none" w:sz="0" w:space="0" w:color="auto"/>
                    <w:right w:val="none" w:sz="0" w:space="0" w:color="auto"/>
                  </w:divBdr>
                  <w:divsChild>
                    <w:div w:id="2003198430">
                      <w:marLeft w:val="0"/>
                      <w:marRight w:val="0"/>
                      <w:marTop w:val="0"/>
                      <w:marBottom w:val="0"/>
                      <w:divBdr>
                        <w:top w:val="none" w:sz="0" w:space="0" w:color="auto"/>
                        <w:left w:val="none" w:sz="0" w:space="0" w:color="auto"/>
                        <w:bottom w:val="none" w:sz="0" w:space="0" w:color="auto"/>
                        <w:right w:val="none" w:sz="0" w:space="0" w:color="auto"/>
                      </w:divBdr>
                      <w:divsChild>
                        <w:div w:id="208691593">
                          <w:marLeft w:val="0"/>
                          <w:marRight w:val="0"/>
                          <w:marTop w:val="0"/>
                          <w:marBottom w:val="0"/>
                          <w:divBdr>
                            <w:top w:val="none" w:sz="0" w:space="0" w:color="auto"/>
                            <w:left w:val="none" w:sz="0" w:space="0" w:color="auto"/>
                            <w:bottom w:val="none" w:sz="0" w:space="0" w:color="auto"/>
                            <w:right w:val="none" w:sz="0" w:space="0" w:color="auto"/>
                          </w:divBdr>
                          <w:divsChild>
                            <w:div w:id="731083918">
                              <w:marLeft w:val="0"/>
                              <w:marRight w:val="0"/>
                              <w:marTop w:val="0"/>
                              <w:marBottom w:val="0"/>
                              <w:divBdr>
                                <w:top w:val="none" w:sz="0" w:space="0" w:color="auto"/>
                                <w:left w:val="none" w:sz="0" w:space="0" w:color="auto"/>
                                <w:bottom w:val="none" w:sz="0" w:space="0" w:color="auto"/>
                                <w:right w:val="none" w:sz="0" w:space="0" w:color="auto"/>
                              </w:divBdr>
                              <w:divsChild>
                                <w:div w:id="1665233569">
                                  <w:marLeft w:val="0"/>
                                  <w:marRight w:val="0"/>
                                  <w:marTop w:val="0"/>
                                  <w:marBottom w:val="0"/>
                                  <w:divBdr>
                                    <w:top w:val="none" w:sz="0" w:space="0" w:color="auto"/>
                                    <w:left w:val="none" w:sz="0" w:space="0" w:color="auto"/>
                                    <w:bottom w:val="none" w:sz="0" w:space="0" w:color="auto"/>
                                    <w:right w:val="none" w:sz="0" w:space="0" w:color="auto"/>
                                  </w:divBdr>
                                  <w:divsChild>
                                    <w:div w:id="1966229074">
                                      <w:marLeft w:val="0"/>
                                      <w:marRight w:val="0"/>
                                      <w:marTop w:val="0"/>
                                      <w:marBottom w:val="0"/>
                                      <w:divBdr>
                                        <w:top w:val="none" w:sz="0" w:space="0" w:color="auto"/>
                                        <w:left w:val="none" w:sz="0" w:space="0" w:color="auto"/>
                                        <w:bottom w:val="none" w:sz="0" w:space="0" w:color="auto"/>
                                        <w:right w:val="none" w:sz="0" w:space="0" w:color="auto"/>
                                      </w:divBdr>
                                      <w:divsChild>
                                        <w:div w:id="339351967">
                                          <w:marLeft w:val="0"/>
                                          <w:marRight w:val="0"/>
                                          <w:marTop w:val="0"/>
                                          <w:marBottom w:val="0"/>
                                          <w:divBdr>
                                            <w:top w:val="none" w:sz="0" w:space="0" w:color="auto"/>
                                            <w:left w:val="none" w:sz="0" w:space="0" w:color="auto"/>
                                            <w:bottom w:val="none" w:sz="0" w:space="0" w:color="auto"/>
                                            <w:right w:val="none" w:sz="0" w:space="0" w:color="auto"/>
                                          </w:divBdr>
                                          <w:divsChild>
                                            <w:div w:id="1440756627">
                                              <w:marLeft w:val="0"/>
                                              <w:marRight w:val="0"/>
                                              <w:marTop w:val="0"/>
                                              <w:marBottom w:val="0"/>
                                              <w:divBdr>
                                                <w:top w:val="none" w:sz="0" w:space="0" w:color="auto"/>
                                                <w:left w:val="none" w:sz="0" w:space="0" w:color="auto"/>
                                                <w:bottom w:val="none" w:sz="0" w:space="0" w:color="auto"/>
                                                <w:right w:val="none" w:sz="0" w:space="0" w:color="auto"/>
                                              </w:divBdr>
                                              <w:divsChild>
                                                <w:div w:id="1627614765">
                                                  <w:marLeft w:val="0"/>
                                                  <w:marRight w:val="0"/>
                                                  <w:marTop w:val="0"/>
                                                  <w:marBottom w:val="0"/>
                                                  <w:divBdr>
                                                    <w:top w:val="none" w:sz="0" w:space="0" w:color="auto"/>
                                                    <w:left w:val="none" w:sz="0" w:space="0" w:color="auto"/>
                                                    <w:bottom w:val="none" w:sz="0" w:space="0" w:color="auto"/>
                                                    <w:right w:val="none" w:sz="0" w:space="0" w:color="auto"/>
                                                  </w:divBdr>
                                                  <w:divsChild>
                                                    <w:div w:id="197747434">
                                                      <w:marLeft w:val="0"/>
                                                      <w:marRight w:val="0"/>
                                                      <w:marTop w:val="0"/>
                                                      <w:marBottom w:val="0"/>
                                                      <w:divBdr>
                                                        <w:top w:val="none" w:sz="0" w:space="0" w:color="auto"/>
                                                        <w:left w:val="none" w:sz="0" w:space="0" w:color="auto"/>
                                                        <w:bottom w:val="none" w:sz="0" w:space="0" w:color="auto"/>
                                                        <w:right w:val="none" w:sz="0" w:space="0" w:color="auto"/>
                                                      </w:divBdr>
                                                      <w:divsChild>
                                                        <w:div w:id="1516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3545566">
      <w:bodyDiv w:val="1"/>
      <w:marLeft w:val="0"/>
      <w:marRight w:val="0"/>
      <w:marTop w:val="0"/>
      <w:marBottom w:val="0"/>
      <w:divBdr>
        <w:top w:val="none" w:sz="0" w:space="0" w:color="auto"/>
        <w:left w:val="none" w:sz="0" w:space="0" w:color="auto"/>
        <w:bottom w:val="none" w:sz="0" w:space="0" w:color="auto"/>
        <w:right w:val="none" w:sz="0" w:space="0" w:color="auto"/>
      </w:divBdr>
    </w:div>
    <w:div w:id="1089279427">
      <w:bodyDiv w:val="1"/>
      <w:marLeft w:val="0"/>
      <w:marRight w:val="0"/>
      <w:marTop w:val="0"/>
      <w:marBottom w:val="0"/>
      <w:divBdr>
        <w:top w:val="none" w:sz="0" w:space="0" w:color="auto"/>
        <w:left w:val="none" w:sz="0" w:space="0" w:color="auto"/>
        <w:bottom w:val="none" w:sz="0" w:space="0" w:color="auto"/>
        <w:right w:val="none" w:sz="0" w:space="0" w:color="auto"/>
      </w:divBdr>
      <w:divsChild>
        <w:div w:id="157504343">
          <w:marLeft w:val="0"/>
          <w:marRight w:val="0"/>
          <w:marTop w:val="0"/>
          <w:marBottom w:val="0"/>
          <w:divBdr>
            <w:top w:val="none" w:sz="0" w:space="0" w:color="auto"/>
            <w:left w:val="none" w:sz="0" w:space="0" w:color="auto"/>
            <w:bottom w:val="none" w:sz="0" w:space="0" w:color="auto"/>
            <w:right w:val="none" w:sz="0" w:space="0" w:color="auto"/>
          </w:divBdr>
          <w:divsChild>
            <w:div w:id="1962347131">
              <w:marLeft w:val="0"/>
              <w:marRight w:val="0"/>
              <w:marTop w:val="0"/>
              <w:marBottom w:val="0"/>
              <w:divBdr>
                <w:top w:val="none" w:sz="0" w:space="0" w:color="auto"/>
                <w:left w:val="none" w:sz="0" w:space="0" w:color="auto"/>
                <w:bottom w:val="none" w:sz="0" w:space="0" w:color="auto"/>
                <w:right w:val="none" w:sz="0" w:space="0" w:color="auto"/>
              </w:divBdr>
              <w:divsChild>
                <w:div w:id="319431485">
                  <w:marLeft w:val="0"/>
                  <w:marRight w:val="0"/>
                  <w:marTop w:val="0"/>
                  <w:marBottom w:val="0"/>
                  <w:divBdr>
                    <w:top w:val="none" w:sz="0" w:space="0" w:color="auto"/>
                    <w:left w:val="none" w:sz="0" w:space="0" w:color="auto"/>
                    <w:bottom w:val="none" w:sz="0" w:space="0" w:color="auto"/>
                    <w:right w:val="none" w:sz="0" w:space="0" w:color="auto"/>
                  </w:divBdr>
                  <w:divsChild>
                    <w:div w:id="1595045173">
                      <w:marLeft w:val="0"/>
                      <w:marRight w:val="0"/>
                      <w:marTop w:val="0"/>
                      <w:marBottom w:val="0"/>
                      <w:divBdr>
                        <w:top w:val="none" w:sz="0" w:space="0" w:color="auto"/>
                        <w:left w:val="none" w:sz="0" w:space="0" w:color="auto"/>
                        <w:bottom w:val="none" w:sz="0" w:space="0" w:color="auto"/>
                        <w:right w:val="none" w:sz="0" w:space="0" w:color="auto"/>
                      </w:divBdr>
                      <w:divsChild>
                        <w:div w:id="631788903">
                          <w:marLeft w:val="0"/>
                          <w:marRight w:val="0"/>
                          <w:marTop w:val="0"/>
                          <w:marBottom w:val="0"/>
                          <w:divBdr>
                            <w:top w:val="none" w:sz="0" w:space="0" w:color="auto"/>
                            <w:left w:val="none" w:sz="0" w:space="0" w:color="auto"/>
                            <w:bottom w:val="none" w:sz="0" w:space="0" w:color="auto"/>
                            <w:right w:val="none" w:sz="0" w:space="0" w:color="auto"/>
                          </w:divBdr>
                          <w:divsChild>
                            <w:div w:id="1524706371">
                              <w:marLeft w:val="0"/>
                              <w:marRight w:val="0"/>
                              <w:marTop w:val="0"/>
                              <w:marBottom w:val="0"/>
                              <w:divBdr>
                                <w:top w:val="none" w:sz="0" w:space="0" w:color="auto"/>
                                <w:left w:val="none" w:sz="0" w:space="0" w:color="auto"/>
                                <w:bottom w:val="none" w:sz="0" w:space="0" w:color="auto"/>
                                <w:right w:val="none" w:sz="0" w:space="0" w:color="auto"/>
                              </w:divBdr>
                              <w:divsChild>
                                <w:div w:id="493451104">
                                  <w:marLeft w:val="0"/>
                                  <w:marRight w:val="0"/>
                                  <w:marTop w:val="0"/>
                                  <w:marBottom w:val="0"/>
                                  <w:divBdr>
                                    <w:top w:val="none" w:sz="0" w:space="0" w:color="auto"/>
                                    <w:left w:val="none" w:sz="0" w:space="0" w:color="auto"/>
                                    <w:bottom w:val="none" w:sz="0" w:space="0" w:color="auto"/>
                                    <w:right w:val="none" w:sz="0" w:space="0" w:color="auto"/>
                                  </w:divBdr>
                                  <w:divsChild>
                                    <w:div w:id="242372501">
                                      <w:marLeft w:val="0"/>
                                      <w:marRight w:val="0"/>
                                      <w:marTop w:val="0"/>
                                      <w:marBottom w:val="0"/>
                                      <w:divBdr>
                                        <w:top w:val="none" w:sz="0" w:space="0" w:color="auto"/>
                                        <w:left w:val="none" w:sz="0" w:space="0" w:color="auto"/>
                                        <w:bottom w:val="none" w:sz="0" w:space="0" w:color="auto"/>
                                        <w:right w:val="none" w:sz="0" w:space="0" w:color="auto"/>
                                      </w:divBdr>
                                      <w:divsChild>
                                        <w:div w:id="549851461">
                                          <w:marLeft w:val="0"/>
                                          <w:marRight w:val="0"/>
                                          <w:marTop w:val="0"/>
                                          <w:marBottom w:val="0"/>
                                          <w:divBdr>
                                            <w:top w:val="none" w:sz="0" w:space="0" w:color="auto"/>
                                            <w:left w:val="none" w:sz="0" w:space="0" w:color="auto"/>
                                            <w:bottom w:val="none" w:sz="0" w:space="0" w:color="auto"/>
                                            <w:right w:val="none" w:sz="0" w:space="0" w:color="auto"/>
                                          </w:divBdr>
                                          <w:divsChild>
                                            <w:div w:id="443309433">
                                              <w:marLeft w:val="0"/>
                                              <w:marRight w:val="0"/>
                                              <w:marTop w:val="0"/>
                                              <w:marBottom w:val="0"/>
                                              <w:divBdr>
                                                <w:top w:val="none" w:sz="0" w:space="0" w:color="auto"/>
                                                <w:left w:val="none" w:sz="0" w:space="0" w:color="auto"/>
                                                <w:bottom w:val="none" w:sz="0" w:space="0" w:color="auto"/>
                                                <w:right w:val="none" w:sz="0" w:space="0" w:color="auto"/>
                                              </w:divBdr>
                                              <w:divsChild>
                                                <w:div w:id="1664309361">
                                                  <w:marLeft w:val="0"/>
                                                  <w:marRight w:val="0"/>
                                                  <w:marTop w:val="0"/>
                                                  <w:marBottom w:val="0"/>
                                                  <w:divBdr>
                                                    <w:top w:val="none" w:sz="0" w:space="0" w:color="auto"/>
                                                    <w:left w:val="none" w:sz="0" w:space="0" w:color="auto"/>
                                                    <w:bottom w:val="none" w:sz="0" w:space="0" w:color="auto"/>
                                                    <w:right w:val="none" w:sz="0" w:space="0" w:color="auto"/>
                                                  </w:divBdr>
                                                  <w:divsChild>
                                                    <w:div w:id="640579255">
                                                      <w:marLeft w:val="0"/>
                                                      <w:marRight w:val="0"/>
                                                      <w:marTop w:val="0"/>
                                                      <w:marBottom w:val="0"/>
                                                      <w:divBdr>
                                                        <w:top w:val="none" w:sz="0" w:space="0" w:color="auto"/>
                                                        <w:left w:val="none" w:sz="0" w:space="0" w:color="auto"/>
                                                        <w:bottom w:val="none" w:sz="0" w:space="0" w:color="auto"/>
                                                        <w:right w:val="none" w:sz="0" w:space="0" w:color="auto"/>
                                                      </w:divBdr>
                                                      <w:divsChild>
                                                        <w:div w:id="13125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13478">
      <w:bodyDiv w:val="1"/>
      <w:marLeft w:val="0"/>
      <w:marRight w:val="0"/>
      <w:marTop w:val="0"/>
      <w:marBottom w:val="0"/>
      <w:divBdr>
        <w:top w:val="none" w:sz="0" w:space="0" w:color="auto"/>
        <w:left w:val="none" w:sz="0" w:space="0" w:color="auto"/>
        <w:bottom w:val="none" w:sz="0" w:space="0" w:color="auto"/>
        <w:right w:val="none" w:sz="0" w:space="0" w:color="auto"/>
      </w:divBdr>
    </w:div>
    <w:div w:id="1144204255">
      <w:bodyDiv w:val="1"/>
      <w:marLeft w:val="0"/>
      <w:marRight w:val="0"/>
      <w:marTop w:val="0"/>
      <w:marBottom w:val="0"/>
      <w:divBdr>
        <w:top w:val="none" w:sz="0" w:space="0" w:color="auto"/>
        <w:left w:val="none" w:sz="0" w:space="0" w:color="auto"/>
        <w:bottom w:val="none" w:sz="0" w:space="0" w:color="auto"/>
        <w:right w:val="none" w:sz="0" w:space="0" w:color="auto"/>
      </w:divBdr>
    </w:div>
    <w:div w:id="1186410518">
      <w:bodyDiv w:val="1"/>
      <w:marLeft w:val="0"/>
      <w:marRight w:val="0"/>
      <w:marTop w:val="0"/>
      <w:marBottom w:val="0"/>
      <w:divBdr>
        <w:top w:val="none" w:sz="0" w:space="0" w:color="auto"/>
        <w:left w:val="none" w:sz="0" w:space="0" w:color="auto"/>
        <w:bottom w:val="none" w:sz="0" w:space="0" w:color="auto"/>
        <w:right w:val="none" w:sz="0" w:space="0" w:color="auto"/>
      </w:divBdr>
    </w:div>
    <w:div w:id="1222138856">
      <w:bodyDiv w:val="1"/>
      <w:marLeft w:val="0"/>
      <w:marRight w:val="0"/>
      <w:marTop w:val="0"/>
      <w:marBottom w:val="0"/>
      <w:divBdr>
        <w:top w:val="none" w:sz="0" w:space="0" w:color="auto"/>
        <w:left w:val="none" w:sz="0" w:space="0" w:color="auto"/>
        <w:bottom w:val="none" w:sz="0" w:space="0" w:color="auto"/>
        <w:right w:val="none" w:sz="0" w:space="0" w:color="auto"/>
      </w:divBdr>
    </w:div>
    <w:div w:id="1339429476">
      <w:bodyDiv w:val="1"/>
      <w:marLeft w:val="0"/>
      <w:marRight w:val="0"/>
      <w:marTop w:val="0"/>
      <w:marBottom w:val="0"/>
      <w:divBdr>
        <w:top w:val="none" w:sz="0" w:space="0" w:color="auto"/>
        <w:left w:val="none" w:sz="0" w:space="0" w:color="auto"/>
        <w:bottom w:val="none" w:sz="0" w:space="0" w:color="auto"/>
        <w:right w:val="none" w:sz="0" w:space="0" w:color="auto"/>
      </w:divBdr>
      <w:divsChild>
        <w:div w:id="346714809">
          <w:marLeft w:val="0"/>
          <w:marRight w:val="0"/>
          <w:marTop w:val="0"/>
          <w:marBottom w:val="0"/>
          <w:divBdr>
            <w:top w:val="none" w:sz="0" w:space="0" w:color="auto"/>
            <w:left w:val="none" w:sz="0" w:space="0" w:color="auto"/>
            <w:bottom w:val="none" w:sz="0" w:space="0" w:color="auto"/>
            <w:right w:val="none" w:sz="0" w:space="0" w:color="auto"/>
          </w:divBdr>
          <w:divsChild>
            <w:div w:id="1340155457">
              <w:marLeft w:val="0"/>
              <w:marRight w:val="0"/>
              <w:marTop w:val="0"/>
              <w:marBottom w:val="0"/>
              <w:divBdr>
                <w:top w:val="none" w:sz="0" w:space="0" w:color="auto"/>
                <w:left w:val="none" w:sz="0" w:space="0" w:color="auto"/>
                <w:bottom w:val="none" w:sz="0" w:space="0" w:color="auto"/>
                <w:right w:val="none" w:sz="0" w:space="0" w:color="auto"/>
              </w:divBdr>
              <w:divsChild>
                <w:div w:id="1593664865">
                  <w:marLeft w:val="0"/>
                  <w:marRight w:val="0"/>
                  <w:marTop w:val="0"/>
                  <w:marBottom w:val="0"/>
                  <w:divBdr>
                    <w:top w:val="none" w:sz="0" w:space="0" w:color="auto"/>
                    <w:left w:val="none" w:sz="0" w:space="0" w:color="auto"/>
                    <w:bottom w:val="none" w:sz="0" w:space="0" w:color="auto"/>
                    <w:right w:val="none" w:sz="0" w:space="0" w:color="auto"/>
                  </w:divBdr>
                  <w:divsChild>
                    <w:div w:id="1744062311">
                      <w:marLeft w:val="0"/>
                      <w:marRight w:val="0"/>
                      <w:marTop w:val="0"/>
                      <w:marBottom w:val="0"/>
                      <w:divBdr>
                        <w:top w:val="none" w:sz="0" w:space="0" w:color="auto"/>
                        <w:left w:val="none" w:sz="0" w:space="0" w:color="auto"/>
                        <w:bottom w:val="none" w:sz="0" w:space="0" w:color="auto"/>
                        <w:right w:val="none" w:sz="0" w:space="0" w:color="auto"/>
                      </w:divBdr>
                      <w:divsChild>
                        <w:div w:id="1829206894">
                          <w:marLeft w:val="0"/>
                          <w:marRight w:val="0"/>
                          <w:marTop w:val="0"/>
                          <w:marBottom w:val="0"/>
                          <w:divBdr>
                            <w:top w:val="none" w:sz="0" w:space="0" w:color="auto"/>
                            <w:left w:val="none" w:sz="0" w:space="0" w:color="auto"/>
                            <w:bottom w:val="none" w:sz="0" w:space="0" w:color="auto"/>
                            <w:right w:val="none" w:sz="0" w:space="0" w:color="auto"/>
                          </w:divBdr>
                          <w:divsChild>
                            <w:div w:id="42216494">
                              <w:marLeft w:val="0"/>
                              <w:marRight w:val="0"/>
                              <w:marTop w:val="0"/>
                              <w:marBottom w:val="0"/>
                              <w:divBdr>
                                <w:top w:val="none" w:sz="0" w:space="0" w:color="auto"/>
                                <w:left w:val="none" w:sz="0" w:space="0" w:color="auto"/>
                                <w:bottom w:val="none" w:sz="0" w:space="0" w:color="auto"/>
                                <w:right w:val="none" w:sz="0" w:space="0" w:color="auto"/>
                              </w:divBdr>
                              <w:divsChild>
                                <w:div w:id="1245800505">
                                  <w:marLeft w:val="0"/>
                                  <w:marRight w:val="0"/>
                                  <w:marTop w:val="0"/>
                                  <w:marBottom w:val="0"/>
                                  <w:divBdr>
                                    <w:top w:val="none" w:sz="0" w:space="0" w:color="auto"/>
                                    <w:left w:val="none" w:sz="0" w:space="0" w:color="auto"/>
                                    <w:bottom w:val="none" w:sz="0" w:space="0" w:color="auto"/>
                                    <w:right w:val="none" w:sz="0" w:space="0" w:color="auto"/>
                                  </w:divBdr>
                                  <w:divsChild>
                                    <w:div w:id="2008709467">
                                      <w:marLeft w:val="0"/>
                                      <w:marRight w:val="0"/>
                                      <w:marTop w:val="0"/>
                                      <w:marBottom w:val="0"/>
                                      <w:divBdr>
                                        <w:top w:val="none" w:sz="0" w:space="0" w:color="auto"/>
                                        <w:left w:val="none" w:sz="0" w:space="0" w:color="auto"/>
                                        <w:bottom w:val="none" w:sz="0" w:space="0" w:color="auto"/>
                                        <w:right w:val="none" w:sz="0" w:space="0" w:color="auto"/>
                                      </w:divBdr>
                                      <w:divsChild>
                                        <w:div w:id="1015814132">
                                          <w:marLeft w:val="0"/>
                                          <w:marRight w:val="0"/>
                                          <w:marTop w:val="0"/>
                                          <w:marBottom w:val="0"/>
                                          <w:divBdr>
                                            <w:top w:val="none" w:sz="0" w:space="0" w:color="auto"/>
                                            <w:left w:val="none" w:sz="0" w:space="0" w:color="auto"/>
                                            <w:bottom w:val="none" w:sz="0" w:space="0" w:color="auto"/>
                                            <w:right w:val="none" w:sz="0" w:space="0" w:color="auto"/>
                                          </w:divBdr>
                                          <w:divsChild>
                                            <w:div w:id="1941641039">
                                              <w:marLeft w:val="0"/>
                                              <w:marRight w:val="0"/>
                                              <w:marTop w:val="0"/>
                                              <w:marBottom w:val="0"/>
                                              <w:divBdr>
                                                <w:top w:val="none" w:sz="0" w:space="0" w:color="auto"/>
                                                <w:left w:val="none" w:sz="0" w:space="0" w:color="auto"/>
                                                <w:bottom w:val="none" w:sz="0" w:space="0" w:color="auto"/>
                                                <w:right w:val="none" w:sz="0" w:space="0" w:color="auto"/>
                                              </w:divBdr>
                                              <w:divsChild>
                                                <w:div w:id="1257598239">
                                                  <w:marLeft w:val="0"/>
                                                  <w:marRight w:val="0"/>
                                                  <w:marTop w:val="0"/>
                                                  <w:marBottom w:val="0"/>
                                                  <w:divBdr>
                                                    <w:top w:val="none" w:sz="0" w:space="0" w:color="auto"/>
                                                    <w:left w:val="none" w:sz="0" w:space="0" w:color="auto"/>
                                                    <w:bottom w:val="none" w:sz="0" w:space="0" w:color="auto"/>
                                                    <w:right w:val="none" w:sz="0" w:space="0" w:color="auto"/>
                                                  </w:divBdr>
                                                  <w:divsChild>
                                                    <w:div w:id="1773163388">
                                                      <w:marLeft w:val="0"/>
                                                      <w:marRight w:val="0"/>
                                                      <w:marTop w:val="0"/>
                                                      <w:marBottom w:val="0"/>
                                                      <w:divBdr>
                                                        <w:top w:val="none" w:sz="0" w:space="0" w:color="auto"/>
                                                        <w:left w:val="none" w:sz="0" w:space="0" w:color="auto"/>
                                                        <w:bottom w:val="none" w:sz="0" w:space="0" w:color="auto"/>
                                                        <w:right w:val="none" w:sz="0" w:space="0" w:color="auto"/>
                                                      </w:divBdr>
                                                      <w:divsChild>
                                                        <w:div w:id="21228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1332414">
      <w:bodyDiv w:val="1"/>
      <w:marLeft w:val="0"/>
      <w:marRight w:val="0"/>
      <w:marTop w:val="0"/>
      <w:marBottom w:val="0"/>
      <w:divBdr>
        <w:top w:val="none" w:sz="0" w:space="0" w:color="auto"/>
        <w:left w:val="none" w:sz="0" w:space="0" w:color="auto"/>
        <w:bottom w:val="none" w:sz="0" w:space="0" w:color="auto"/>
        <w:right w:val="none" w:sz="0" w:space="0" w:color="auto"/>
      </w:divBdr>
    </w:div>
    <w:div w:id="1585989434">
      <w:bodyDiv w:val="1"/>
      <w:marLeft w:val="0"/>
      <w:marRight w:val="0"/>
      <w:marTop w:val="0"/>
      <w:marBottom w:val="0"/>
      <w:divBdr>
        <w:top w:val="none" w:sz="0" w:space="0" w:color="auto"/>
        <w:left w:val="none" w:sz="0" w:space="0" w:color="auto"/>
        <w:bottom w:val="none" w:sz="0" w:space="0" w:color="auto"/>
        <w:right w:val="none" w:sz="0" w:space="0" w:color="auto"/>
      </w:divBdr>
    </w:div>
    <w:div w:id="1681468465">
      <w:bodyDiv w:val="1"/>
      <w:marLeft w:val="0"/>
      <w:marRight w:val="0"/>
      <w:marTop w:val="0"/>
      <w:marBottom w:val="0"/>
      <w:divBdr>
        <w:top w:val="none" w:sz="0" w:space="0" w:color="auto"/>
        <w:left w:val="none" w:sz="0" w:space="0" w:color="auto"/>
        <w:bottom w:val="none" w:sz="0" w:space="0" w:color="auto"/>
        <w:right w:val="none" w:sz="0" w:space="0" w:color="auto"/>
      </w:divBdr>
    </w:div>
    <w:div w:id="1765957601">
      <w:bodyDiv w:val="1"/>
      <w:marLeft w:val="0"/>
      <w:marRight w:val="0"/>
      <w:marTop w:val="0"/>
      <w:marBottom w:val="0"/>
      <w:divBdr>
        <w:top w:val="none" w:sz="0" w:space="0" w:color="auto"/>
        <w:left w:val="none" w:sz="0" w:space="0" w:color="auto"/>
        <w:bottom w:val="none" w:sz="0" w:space="0" w:color="auto"/>
        <w:right w:val="none" w:sz="0" w:space="0" w:color="auto"/>
      </w:divBdr>
    </w:div>
    <w:div w:id="1777096679">
      <w:bodyDiv w:val="1"/>
      <w:marLeft w:val="0"/>
      <w:marRight w:val="0"/>
      <w:marTop w:val="0"/>
      <w:marBottom w:val="0"/>
      <w:divBdr>
        <w:top w:val="none" w:sz="0" w:space="0" w:color="auto"/>
        <w:left w:val="none" w:sz="0" w:space="0" w:color="auto"/>
        <w:bottom w:val="none" w:sz="0" w:space="0" w:color="auto"/>
        <w:right w:val="none" w:sz="0" w:space="0" w:color="auto"/>
      </w:divBdr>
    </w:div>
    <w:div w:id="18181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8</Pages>
  <Words>1918</Words>
  <Characters>10939</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Project Description</vt:lpstr>
    </vt:vector>
  </TitlesOfParts>
  <Company>HP</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dc:creator>
  <cp:lastModifiedBy>Project</cp:lastModifiedBy>
  <cp:revision>4</cp:revision>
  <dcterms:created xsi:type="dcterms:W3CDTF">2025-03-11T08:37:00Z</dcterms:created>
  <dcterms:modified xsi:type="dcterms:W3CDTF">2025-03-25T04:48:00Z</dcterms:modified>
</cp:coreProperties>
</file>