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shd w:val="clear" w:color="auto" w:fill="F4F4F4"/>
        <w:tblCellMar>
          <w:left w:w="0" w:type="dxa"/>
          <w:right w:w="0" w:type="dxa"/>
        </w:tblCellMar>
        <w:tblLook w:val="04A0"/>
      </w:tblPr>
      <w:tblGrid>
        <w:gridCol w:w="8640"/>
      </w:tblGrid>
      <w:tr w:rsidR="00455929" w:rsidRPr="00455929" w:rsidTr="00455929">
        <w:trPr>
          <w:jc w:val="center"/>
        </w:trPr>
        <w:tc>
          <w:tcPr>
            <w:tcW w:w="11915" w:type="dxa"/>
            <w:shd w:val="clear" w:color="auto" w:fill="F4F4F4"/>
            <w:hideMark/>
          </w:tcPr>
          <w:tbl>
            <w:tblPr>
              <w:tblW w:w="5000" w:type="pct"/>
              <w:jc w:val="center"/>
              <w:tblCellMar>
                <w:left w:w="0" w:type="dxa"/>
                <w:right w:w="0" w:type="dxa"/>
              </w:tblCellMar>
              <w:tblLook w:val="04A0"/>
            </w:tblPr>
            <w:tblGrid>
              <w:gridCol w:w="8640"/>
            </w:tblGrid>
            <w:tr w:rsidR="00455929" w:rsidRPr="00455929">
              <w:trPr>
                <w:jc w:val="center"/>
              </w:trPr>
              <w:tc>
                <w:tcPr>
                  <w:tcW w:w="0" w:type="auto"/>
                  <w:shd w:val="clear" w:color="auto" w:fill="auto"/>
                  <w:hideMark/>
                </w:tcPr>
                <w:tbl>
                  <w:tblPr>
                    <w:tblW w:w="5000" w:type="pct"/>
                    <w:jc w:val="center"/>
                    <w:tblCellMar>
                      <w:left w:w="0" w:type="dxa"/>
                      <w:right w:w="0" w:type="dxa"/>
                    </w:tblCellMar>
                    <w:tblLook w:val="04A0"/>
                  </w:tblPr>
                  <w:tblGrid>
                    <w:gridCol w:w="8640"/>
                  </w:tblGrid>
                  <w:tr w:rsidR="00455929" w:rsidRPr="00455929">
                    <w:trPr>
                      <w:jc w:val="center"/>
                    </w:trPr>
                    <w:tc>
                      <w:tcPr>
                        <w:tcW w:w="0" w:type="auto"/>
                        <w:shd w:val="clear" w:color="auto" w:fill="FFFFFF"/>
                        <w:hideMark/>
                      </w:tcPr>
                      <w:tbl>
                        <w:tblPr>
                          <w:tblW w:w="5000" w:type="pct"/>
                          <w:jc w:val="center"/>
                          <w:tblCellMar>
                            <w:left w:w="0" w:type="dxa"/>
                            <w:right w:w="0" w:type="dxa"/>
                          </w:tblCellMar>
                          <w:tblLook w:val="04A0"/>
                        </w:tblPr>
                        <w:tblGrid>
                          <w:gridCol w:w="8640"/>
                        </w:tblGrid>
                        <w:tr w:rsidR="00455929" w:rsidRPr="00455929">
                          <w:trPr>
                            <w:jc w:val="center"/>
                          </w:trPr>
                          <w:tc>
                            <w:tcPr>
                              <w:tcW w:w="0" w:type="auto"/>
                              <w:hideMark/>
                            </w:tcPr>
                            <w:tbl>
                              <w:tblPr>
                                <w:tblW w:w="5000" w:type="pct"/>
                                <w:tblCellMar>
                                  <w:left w:w="0" w:type="dxa"/>
                                  <w:right w:w="0" w:type="dxa"/>
                                </w:tblCellMar>
                                <w:tblLook w:val="04A0"/>
                              </w:tblPr>
                              <w:tblGrid>
                                <w:gridCol w:w="8640"/>
                              </w:tblGrid>
                              <w:tr w:rsidR="00455929" w:rsidRPr="00455929">
                                <w:tc>
                                  <w:tcPr>
                                    <w:tcW w:w="5000" w:type="pct"/>
                                    <w:hideMark/>
                                  </w:tcPr>
                                  <w:tbl>
                                    <w:tblPr>
                                      <w:tblW w:w="5000" w:type="pct"/>
                                      <w:tblCellMar>
                                        <w:left w:w="0" w:type="dxa"/>
                                        <w:right w:w="0" w:type="dxa"/>
                                      </w:tblCellMar>
                                      <w:tblLook w:val="04A0"/>
                                    </w:tblPr>
                                    <w:tblGrid>
                                      <w:gridCol w:w="8640"/>
                                    </w:tblGrid>
                                    <w:tr w:rsidR="00455929" w:rsidRPr="00455929">
                                      <w:tc>
                                        <w:tcPr>
                                          <w:tcW w:w="0" w:type="auto"/>
                                          <w:tcBorders>
                                            <w:top w:val="nil"/>
                                            <w:left w:val="nil"/>
                                            <w:bottom w:val="nil"/>
                                            <w:right w:val="nil"/>
                                          </w:tcBorders>
                                          <w:shd w:val="clear" w:color="auto" w:fill="auto"/>
                                          <w:tcMar>
                                            <w:top w:w="129" w:type="dxa"/>
                                            <w:left w:w="258" w:type="dxa"/>
                                            <w:bottom w:w="129" w:type="dxa"/>
                                            <w:right w:w="258" w:type="dxa"/>
                                          </w:tcMar>
                                          <w:hideMark/>
                                        </w:tcPr>
                                        <w:tbl>
                                          <w:tblPr>
                                            <w:tblW w:w="5000" w:type="pct"/>
                                            <w:jc w:val="center"/>
                                            <w:tblCellSpacing w:w="0" w:type="dxa"/>
                                            <w:tblCellMar>
                                              <w:left w:w="0" w:type="dxa"/>
                                              <w:right w:w="0" w:type="dxa"/>
                                            </w:tblCellMar>
                                            <w:tblLook w:val="04A0"/>
                                          </w:tblPr>
                                          <w:tblGrid>
                                            <w:gridCol w:w="8124"/>
                                          </w:tblGrid>
                                          <w:tr w:rsidR="00455929" w:rsidRPr="00455929">
                                            <w:trPr>
                                              <w:tblCellSpacing w:w="0" w:type="dxa"/>
                                              <w:jc w:val="center"/>
                                            </w:trPr>
                                            <w:tc>
                                              <w:tcPr>
                                                <w:tcW w:w="0" w:type="auto"/>
                                                <w:tcBorders>
                                                  <w:top w:val="nil"/>
                                                  <w:left w:val="nil"/>
                                                  <w:bottom w:val="nil"/>
                                                  <w:right w:val="nil"/>
                                                </w:tcBorders>
                                                <w:hideMark/>
                                              </w:tcPr>
                                              <w:p w:rsidR="00455929" w:rsidRPr="00455929" w:rsidRDefault="00455929" w:rsidP="00455929">
                                                <w:pPr>
                                                  <w:rPr>
                                                    <w:rFonts w:ascii="Times New Roman" w:hAnsi="Times New Roman"/>
                                                  </w:rPr>
                                                </w:pPr>
                                              </w:p>
                                            </w:tc>
                                          </w:tr>
                                        </w:tbl>
                                        <w:p w:rsidR="00455929" w:rsidRPr="00455929" w:rsidRDefault="00455929" w:rsidP="00455929">
                                          <w:pPr>
                                            <w:jc w:val="center"/>
                                            <w:rPr>
                                              <w:rFonts w:ascii="Times New Roman" w:hAnsi="Times New Roman"/>
                                            </w:rPr>
                                          </w:pPr>
                                        </w:p>
                                      </w:tc>
                                    </w:tr>
                                  </w:tbl>
                                  <w:p w:rsidR="00455929" w:rsidRPr="00455929" w:rsidRDefault="00455929" w:rsidP="00455929">
                                    <w:pPr>
                                      <w:rPr>
                                        <w:rFonts w:ascii="Times New Roman" w:hAnsi="Times New Roman"/>
                                      </w:rPr>
                                    </w:pPr>
                                  </w:p>
                                </w:tc>
                              </w:tr>
                            </w:tbl>
                            <w:p w:rsidR="00455929" w:rsidRPr="00455929" w:rsidRDefault="00455929" w:rsidP="00455929">
                              <w:pPr>
                                <w:rPr>
                                  <w:rFonts w:ascii="Times New Roman" w:hAnsi="Times New Roman"/>
                                </w:rPr>
                              </w:pPr>
                            </w:p>
                          </w:tc>
                        </w:tr>
                      </w:tbl>
                      <w:p w:rsidR="00455929" w:rsidRPr="00455929" w:rsidRDefault="00455929" w:rsidP="00455929">
                        <w:pPr>
                          <w:rPr>
                            <w:rFonts w:ascii="Times New Roman" w:hAnsi="Times New Roman"/>
                          </w:rPr>
                        </w:pPr>
                      </w:p>
                    </w:tc>
                  </w:tr>
                </w:tbl>
                <w:p w:rsidR="00455929" w:rsidRPr="00455929" w:rsidRDefault="00455929" w:rsidP="00455929">
                  <w:pPr>
                    <w:jc w:val="center"/>
                    <w:rPr>
                      <w:rFonts w:ascii="Times New Roman" w:hAnsi="Times New Roman"/>
                    </w:rPr>
                  </w:pPr>
                </w:p>
              </w:tc>
            </w:tr>
            <w:tr w:rsidR="00455929" w:rsidRPr="00455929">
              <w:trPr>
                <w:jc w:val="center"/>
              </w:trPr>
              <w:tc>
                <w:tcPr>
                  <w:tcW w:w="0" w:type="auto"/>
                  <w:shd w:val="clear" w:color="auto" w:fill="auto"/>
                  <w:hideMark/>
                </w:tcPr>
                <w:tbl>
                  <w:tblPr>
                    <w:tblW w:w="5000" w:type="pct"/>
                    <w:jc w:val="center"/>
                    <w:tblCellMar>
                      <w:left w:w="0" w:type="dxa"/>
                      <w:right w:w="0" w:type="dxa"/>
                    </w:tblCellMar>
                    <w:tblLook w:val="04A0"/>
                  </w:tblPr>
                  <w:tblGrid>
                    <w:gridCol w:w="8640"/>
                  </w:tblGrid>
                  <w:tr w:rsidR="00455929" w:rsidRPr="00455929">
                    <w:trPr>
                      <w:jc w:val="center"/>
                    </w:trPr>
                    <w:tc>
                      <w:tcPr>
                        <w:tcW w:w="0" w:type="auto"/>
                        <w:shd w:val="clear" w:color="auto" w:fill="FFFFFF"/>
                        <w:hideMark/>
                      </w:tcPr>
                      <w:tbl>
                        <w:tblPr>
                          <w:tblW w:w="5000" w:type="pct"/>
                          <w:jc w:val="center"/>
                          <w:tblCellMar>
                            <w:left w:w="0" w:type="dxa"/>
                            <w:right w:w="0" w:type="dxa"/>
                          </w:tblCellMar>
                          <w:tblLook w:val="04A0"/>
                        </w:tblPr>
                        <w:tblGrid>
                          <w:gridCol w:w="8640"/>
                        </w:tblGrid>
                        <w:tr w:rsidR="00455929" w:rsidRPr="00455929">
                          <w:trPr>
                            <w:jc w:val="center"/>
                          </w:trPr>
                          <w:tc>
                            <w:tcPr>
                              <w:tcW w:w="0" w:type="auto"/>
                              <w:hideMark/>
                            </w:tcPr>
                            <w:tbl>
                              <w:tblPr>
                                <w:tblW w:w="5000" w:type="pct"/>
                                <w:tblCellMar>
                                  <w:left w:w="0" w:type="dxa"/>
                                  <w:right w:w="0" w:type="dxa"/>
                                </w:tblCellMar>
                                <w:tblLook w:val="04A0"/>
                              </w:tblPr>
                              <w:tblGrid>
                                <w:gridCol w:w="8640"/>
                              </w:tblGrid>
                              <w:tr w:rsidR="00455929" w:rsidRPr="00455929">
                                <w:tc>
                                  <w:tcPr>
                                    <w:tcW w:w="5000" w:type="pct"/>
                                    <w:hideMark/>
                                  </w:tcPr>
                                  <w:tbl>
                                    <w:tblPr>
                                      <w:tblW w:w="5000" w:type="pct"/>
                                      <w:tblCellMar>
                                        <w:left w:w="0" w:type="dxa"/>
                                        <w:right w:w="0" w:type="dxa"/>
                                      </w:tblCellMar>
                                      <w:tblLook w:val="04A0"/>
                                    </w:tblPr>
                                    <w:tblGrid>
                                      <w:gridCol w:w="8640"/>
                                    </w:tblGrid>
                                    <w:tr w:rsidR="00455929" w:rsidRPr="00455929">
                                      <w:tc>
                                        <w:tcPr>
                                          <w:tcW w:w="0" w:type="auto"/>
                                          <w:tcMar>
                                            <w:top w:w="0" w:type="dxa"/>
                                            <w:left w:w="215" w:type="dxa"/>
                                            <w:bottom w:w="0" w:type="dxa"/>
                                            <w:right w:w="215" w:type="dxa"/>
                                          </w:tcMar>
                                          <w:hideMark/>
                                        </w:tcPr>
                                        <w:tbl>
                                          <w:tblPr>
                                            <w:tblW w:w="5000" w:type="pct"/>
                                            <w:tblCellSpacing w:w="0" w:type="dxa"/>
                                            <w:tblCellMar>
                                              <w:left w:w="0" w:type="dxa"/>
                                              <w:right w:w="0" w:type="dxa"/>
                                            </w:tblCellMar>
                                            <w:tblLook w:val="04A0"/>
                                          </w:tblPr>
                                          <w:tblGrid>
                                            <w:gridCol w:w="8210"/>
                                          </w:tblGrid>
                                          <w:tr w:rsidR="00455929" w:rsidRPr="00455929">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tblPr>
                                                <w:tblGrid>
                                                  <w:gridCol w:w="8210"/>
                                                </w:tblGrid>
                                                <w:tr w:rsidR="00455929" w:rsidRPr="00455929">
                                                  <w:trPr>
                                                    <w:tblCellSpacing w:w="15" w:type="dxa"/>
                                                  </w:trPr>
                                                  <w:tc>
                                                    <w:tcPr>
                                                      <w:tcW w:w="0" w:type="auto"/>
                                                      <w:shd w:val="clear" w:color="auto" w:fill="auto"/>
                                                      <w:tcMar>
                                                        <w:top w:w="129" w:type="dxa"/>
                                                        <w:left w:w="258" w:type="dxa"/>
                                                        <w:bottom w:w="129" w:type="dxa"/>
                                                        <w:right w:w="258" w:type="dxa"/>
                                                      </w:tcMar>
                                                      <w:vAlign w:val="center"/>
                                                      <w:hideMark/>
                                                    </w:tcPr>
                                                    <w:p w:rsidR="00455929" w:rsidRPr="00455929" w:rsidRDefault="00455929" w:rsidP="00455929">
                                                      <w:pPr>
                                                        <w:spacing w:line="0" w:lineRule="auto"/>
                                                        <w:jc w:val="center"/>
                                                        <w:rPr>
                                                          <w:rFonts w:ascii="Helvetica" w:hAnsi="Helvetica" w:cs="Helvetica"/>
                                                          <w:color w:val="000000"/>
                                                          <w:sz w:val="17"/>
                                                          <w:szCs w:val="17"/>
                                                        </w:rPr>
                                                      </w:pPr>
                                                    </w:p>
                                                    <w:p w:rsidR="00455929" w:rsidRPr="00455929" w:rsidRDefault="00455929" w:rsidP="00455929">
                                                      <w:pPr>
                                                        <w:rPr>
                                                          <w:rFonts w:ascii="Helvetica" w:hAnsi="Helvetica" w:cs="Helvetica"/>
                                                          <w:color w:val="000000"/>
                                                          <w:sz w:val="17"/>
                                                          <w:szCs w:val="17"/>
                                                        </w:rPr>
                                                      </w:pPr>
                                                      <w:r w:rsidRPr="00455929">
                                                        <w:rPr>
                                                          <w:rFonts w:ascii="Helvetica" w:hAnsi="Helvetica" w:cs="Helvetica"/>
                                                          <w:b/>
                                                          <w:bCs/>
                                                          <w:color w:val="005138"/>
                                                          <w:sz w:val="19"/>
                                                        </w:rPr>
                                                        <w:t>Changing  the Future for Maya Students in Rural Guatemala</w:t>
                                                      </w:r>
                                                    </w:p>
                                                  </w:tc>
                                                </w:tr>
                                              </w:tbl>
                                              <w:p w:rsidR="00455929" w:rsidRPr="00455929" w:rsidRDefault="00455929" w:rsidP="00455929">
                                                <w:pPr>
                                                  <w:rPr>
                                                    <w:rFonts w:ascii="Times New Roman" w:hAnsi="Times New Roman"/>
                                                  </w:rPr>
                                                </w:pPr>
                                              </w:p>
                                            </w:tc>
                                          </w:tr>
                                        </w:tbl>
                                        <w:p w:rsidR="00455929" w:rsidRPr="00455929" w:rsidRDefault="00455929" w:rsidP="00455929">
                                          <w:pPr>
                                            <w:rPr>
                                              <w:rFonts w:ascii="Times New Roman" w:hAnsi="Times New Roman"/>
                                            </w:rPr>
                                          </w:pPr>
                                        </w:p>
                                      </w:tc>
                                    </w:tr>
                                    <w:tr w:rsidR="00455929" w:rsidRPr="00455929">
                                      <w:tc>
                                        <w:tcPr>
                                          <w:tcW w:w="0" w:type="auto"/>
                                          <w:tcMar>
                                            <w:top w:w="0" w:type="dxa"/>
                                            <w:left w:w="215" w:type="dxa"/>
                                            <w:bottom w:w="0" w:type="dxa"/>
                                            <w:right w:w="215" w:type="dxa"/>
                                          </w:tcMar>
                                          <w:hideMark/>
                                        </w:tcPr>
                                        <w:tbl>
                                          <w:tblPr>
                                            <w:tblW w:w="5000" w:type="pct"/>
                                            <w:tblCellSpacing w:w="0" w:type="dxa"/>
                                            <w:tblCellMar>
                                              <w:left w:w="0" w:type="dxa"/>
                                              <w:right w:w="0" w:type="dxa"/>
                                            </w:tblCellMar>
                                            <w:tblLook w:val="04A0"/>
                                          </w:tblPr>
                                          <w:tblGrid>
                                            <w:gridCol w:w="8210"/>
                                          </w:tblGrid>
                                          <w:tr w:rsidR="00455929" w:rsidRPr="00455929">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tblPr>
                                                <w:tblGrid>
                                                  <w:gridCol w:w="8210"/>
                                                </w:tblGrid>
                                                <w:tr w:rsidR="00455929" w:rsidRPr="00455929">
                                                  <w:trPr>
                                                    <w:tblCellSpacing w:w="15" w:type="dxa"/>
                                                  </w:trPr>
                                                  <w:tc>
                                                    <w:tcPr>
                                                      <w:tcW w:w="0" w:type="auto"/>
                                                      <w:shd w:val="clear" w:color="auto" w:fill="auto"/>
                                                      <w:tcMar>
                                                        <w:top w:w="129" w:type="dxa"/>
                                                        <w:left w:w="258" w:type="dxa"/>
                                                        <w:bottom w:w="129" w:type="dxa"/>
                                                        <w:right w:w="258" w:type="dxa"/>
                                                      </w:tcMar>
                                                      <w:vAlign w:val="center"/>
                                                      <w:hideMark/>
                                                    </w:tcPr>
                                                    <w:p w:rsidR="00455929" w:rsidRPr="00455929" w:rsidRDefault="00455929" w:rsidP="00455929">
                                                      <w:pPr>
                                                        <w:rPr>
                                                          <w:rFonts w:ascii="Helvetica" w:hAnsi="Helvetica" w:cs="Helvetica"/>
                                                          <w:color w:val="000000"/>
                                                          <w:sz w:val="17"/>
                                                          <w:szCs w:val="17"/>
                                                        </w:rPr>
                                                      </w:pPr>
                                                      <w:r w:rsidRPr="00455929">
                                                        <w:rPr>
                                                          <w:rFonts w:ascii="Helvetica" w:hAnsi="Helvetica" w:cs="Helvetica"/>
                                                          <w:color w:val="000000"/>
                                                          <w:sz w:val="17"/>
                                                          <w:szCs w:val="17"/>
                                                        </w:rPr>
                                                        <w:t>Dear Friends,</w:t>
                                                      </w:r>
                                                    </w:p>
                                                    <w:p w:rsidR="00455929" w:rsidRPr="00455929" w:rsidRDefault="00455929" w:rsidP="00455929">
                                                      <w:pPr>
                                                        <w:rPr>
                                                          <w:rFonts w:ascii="Helvetica" w:hAnsi="Helvetica" w:cs="Helvetica"/>
                                                          <w:color w:val="000000"/>
                                                          <w:sz w:val="17"/>
                                                          <w:szCs w:val="17"/>
                                                        </w:rPr>
                                                      </w:pPr>
                                                    </w:p>
                                                    <w:p w:rsidR="00455929" w:rsidRPr="00455929" w:rsidRDefault="00455929" w:rsidP="00455929">
                                                      <w:pPr>
                                                        <w:rPr>
                                                          <w:rFonts w:ascii="Helvetica" w:hAnsi="Helvetica" w:cs="Helvetica"/>
                                                          <w:color w:val="000000"/>
                                                          <w:sz w:val="17"/>
                                                          <w:szCs w:val="17"/>
                                                        </w:rPr>
                                                      </w:pPr>
                                                      <w:r w:rsidRPr="00455929">
                                                        <w:rPr>
                                                          <w:rFonts w:ascii="Helvetica" w:hAnsi="Helvetica" w:cs="Helvetica"/>
                                                          <w:b/>
                                                          <w:bCs/>
                                                          <w:i/>
                                                          <w:iCs/>
                                                          <w:color w:val="000000"/>
                                                          <w:sz w:val="17"/>
                                                        </w:rPr>
                                                        <w:t>As a new school year begins, we would like to share what makes the Maya Jaguar Private Technical Institute so transformative for the 53 Maya students currently enrolled in our middle and high school programs.</w:t>
                                                      </w:r>
                                                    </w:p>
                                                    <w:p w:rsidR="00455929" w:rsidRPr="00455929" w:rsidRDefault="00455929" w:rsidP="00455929">
                                                      <w:pPr>
                                                        <w:rPr>
                                                          <w:rFonts w:ascii="Helvetica" w:hAnsi="Helvetica" w:cs="Helvetica"/>
                                                          <w:color w:val="000000"/>
                                                          <w:sz w:val="17"/>
                                                          <w:szCs w:val="17"/>
                                                        </w:rPr>
                                                      </w:pPr>
                                                    </w:p>
                                                    <w:p w:rsidR="00455929" w:rsidRPr="00455929" w:rsidRDefault="00455929" w:rsidP="00455929">
                                                      <w:pPr>
                                                        <w:rPr>
                                                          <w:rFonts w:ascii="Helvetica" w:hAnsi="Helvetica" w:cs="Helvetica"/>
                                                          <w:color w:val="000000"/>
                                                          <w:sz w:val="17"/>
                                                          <w:szCs w:val="17"/>
                                                        </w:rPr>
                                                      </w:pPr>
                                                      <w:r w:rsidRPr="00455929">
                                                        <w:rPr>
                                                          <w:rFonts w:ascii="Helvetica" w:hAnsi="Helvetica" w:cs="Helvetica"/>
                                                          <w:b/>
                                                          <w:bCs/>
                                                          <w:color w:val="000000"/>
                                                          <w:sz w:val="17"/>
                                                        </w:rPr>
                                                        <w:t>A Rare Opportunity for Secondary Education</w:t>
                                                      </w:r>
                                                    </w:p>
                                                    <w:p w:rsidR="00455929" w:rsidRPr="00455929" w:rsidRDefault="00455929" w:rsidP="00455929">
                                                      <w:pPr>
                                                        <w:rPr>
                                                          <w:rFonts w:ascii="Helvetica" w:hAnsi="Helvetica" w:cs="Helvetica"/>
                                                          <w:color w:val="000000"/>
                                                          <w:sz w:val="17"/>
                                                          <w:szCs w:val="17"/>
                                                        </w:rPr>
                                                      </w:pPr>
                                                      <w:r w:rsidRPr="00455929">
                                                        <w:rPr>
                                                          <w:rFonts w:ascii="Helvetica" w:hAnsi="Helvetica" w:cs="Helvetica"/>
                                                          <w:color w:val="000000"/>
                                                          <w:sz w:val="17"/>
                                                          <w:szCs w:val="17"/>
                                                        </w:rPr>
                                                        <w:t>Located in the mountains of northwest Huehuetenango, Guatemala, our residential campus serves Maya students from extremely remote villages where access to secondary education is nearly impossible.</w:t>
                                                      </w:r>
                                                    </w:p>
                                                    <w:p w:rsidR="00455929" w:rsidRPr="00455929" w:rsidRDefault="00455929" w:rsidP="00455929">
                                                      <w:pPr>
                                                        <w:rPr>
                                                          <w:rFonts w:ascii="Helvetica" w:hAnsi="Helvetica" w:cs="Helvetica"/>
                                                          <w:color w:val="000000"/>
                                                          <w:sz w:val="17"/>
                                                          <w:szCs w:val="17"/>
                                                        </w:rPr>
                                                      </w:pPr>
                                                    </w:p>
                                                    <w:p w:rsidR="00455929" w:rsidRPr="00455929" w:rsidRDefault="00455929" w:rsidP="00455929">
                                                      <w:pPr>
                                                        <w:rPr>
                                                          <w:rFonts w:ascii="Helvetica" w:hAnsi="Helvetica" w:cs="Helvetica"/>
                                                          <w:color w:val="000000"/>
                                                          <w:sz w:val="17"/>
                                                          <w:szCs w:val="17"/>
                                                        </w:rPr>
                                                      </w:pPr>
                                                      <w:r w:rsidRPr="00455929">
                                                        <w:rPr>
                                                          <w:rFonts w:ascii="Helvetica" w:hAnsi="Helvetica" w:cs="Helvetica"/>
                                                          <w:color w:val="000000"/>
                                                          <w:sz w:val="17"/>
                                                          <w:szCs w:val="17"/>
                                                        </w:rPr>
                                                        <w:t>Our campus includes classrooms for middle and high school students, dormitories for students and staff, a nutrition center, organic gardens, and more than 200 acres of protected rainforest.</w:t>
                                                      </w:r>
                                                    </w:p>
                                                    <w:p w:rsidR="00455929" w:rsidRPr="00455929" w:rsidRDefault="00455929" w:rsidP="00455929">
                                                      <w:pPr>
                                                        <w:rPr>
                                                          <w:rFonts w:ascii="Helvetica" w:hAnsi="Helvetica" w:cs="Helvetica"/>
                                                          <w:color w:val="000000"/>
                                                          <w:sz w:val="17"/>
                                                          <w:szCs w:val="17"/>
                                                        </w:rPr>
                                                      </w:pPr>
                                                    </w:p>
                                                    <w:p w:rsidR="00455929" w:rsidRPr="00455929" w:rsidRDefault="00455929" w:rsidP="00455929">
                                                      <w:pPr>
                                                        <w:rPr>
                                                          <w:rFonts w:ascii="Helvetica" w:hAnsi="Helvetica" w:cs="Helvetica"/>
                                                          <w:color w:val="000000"/>
                                                          <w:sz w:val="17"/>
                                                          <w:szCs w:val="17"/>
                                                        </w:rPr>
                                                      </w:pPr>
                                                      <w:r w:rsidRPr="00455929">
                                                        <w:rPr>
                                                          <w:rFonts w:ascii="Helvetica" w:hAnsi="Helvetica" w:cs="Helvetica"/>
                                                          <w:b/>
                                                          <w:bCs/>
                                                          <w:color w:val="000000"/>
                                                          <w:sz w:val="17"/>
                                                        </w:rPr>
                                                        <w:t>For many of our students, Maya Jaguar is the only pathway to continuing their education beyond primary school.</w:t>
                                                      </w:r>
                                                    </w:p>
                                                    <w:p w:rsidR="00455929" w:rsidRPr="00455929" w:rsidRDefault="00455929" w:rsidP="00455929">
                                                      <w:pPr>
                                                        <w:rPr>
                                                          <w:rFonts w:ascii="Helvetica" w:hAnsi="Helvetica" w:cs="Helvetica"/>
                                                          <w:color w:val="000000"/>
                                                          <w:sz w:val="17"/>
                                                          <w:szCs w:val="17"/>
                                                        </w:rPr>
                                                      </w:pPr>
                                                    </w:p>
                                                    <w:p w:rsidR="00455929" w:rsidRPr="00455929" w:rsidRDefault="00455929" w:rsidP="00455929">
                                                      <w:pPr>
                                                        <w:rPr>
                                                          <w:rFonts w:ascii="Helvetica" w:hAnsi="Helvetica" w:cs="Helvetica"/>
                                                          <w:color w:val="000000"/>
                                                          <w:sz w:val="17"/>
                                                          <w:szCs w:val="17"/>
                                                        </w:rPr>
                                                      </w:pPr>
                                                      <w:r w:rsidRPr="00455929">
                                                        <w:rPr>
                                                          <w:rFonts w:ascii="Helvetica" w:hAnsi="Helvetica" w:cs="Helvetica"/>
                                                          <w:b/>
                                                          <w:bCs/>
                                                          <w:color w:val="000000"/>
                                                          <w:sz w:val="17"/>
                                                        </w:rPr>
                                                        <w:t>A Rigorous Academic and Technical Education</w:t>
                                                      </w:r>
                                                    </w:p>
                                                    <w:p w:rsidR="00455929" w:rsidRPr="00455929" w:rsidRDefault="00455929" w:rsidP="00455929">
                                                      <w:pPr>
                                                        <w:rPr>
                                                          <w:rFonts w:ascii="Helvetica" w:hAnsi="Helvetica" w:cs="Helvetica"/>
                                                          <w:color w:val="000000"/>
                                                          <w:sz w:val="17"/>
                                                          <w:szCs w:val="17"/>
                                                        </w:rPr>
                                                      </w:pPr>
                                                    </w:p>
                                                    <w:p w:rsidR="00455929" w:rsidRPr="00455929" w:rsidRDefault="00455929" w:rsidP="00455929">
                                                      <w:pPr>
                                                        <w:rPr>
                                                          <w:rFonts w:ascii="Helvetica" w:hAnsi="Helvetica" w:cs="Helvetica"/>
                                                          <w:color w:val="000000"/>
                                                          <w:sz w:val="17"/>
                                                          <w:szCs w:val="17"/>
                                                        </w:rPr>
                                                      </w:pPr>
                                                      <w:r w:rsidRPr="00455929">
                                                        <w:rPr>
                                                          <w:rFonts w:ascii="Helvetica" w:hAnsi="Helvetica" w:cs="Helvetica"/>
                                                          <w:color w:val="000000"/>
                                                          <w:sz w:val="17"/>
                                                          <w:szCs w:val="17"/>
                                                        </w:rPr>
                                                        <w:t>Students graduate with training in three areas: </w:t>
                                                      </w:r>
                                                      <w:r w:rsidRPr="00455929">
                                                        <w:rPr>
                                                          <w:rFonts w:ascii="Helvetica" w:hAnsi="Helvetica" w:cs="Helvetica"/>
                                                          <w:b/>
                                                          <w:bCs/>
                                                          <w:color w:val="000000"/>
                                                          <w:sz w:val="17"/>
                                                        </w:rPr>
                                                        <w:t>academics, sustainable agriculture, and computer science.</w:t>
                                                      </w:r>
                                                    </w:p>
                                                    <w:p w:rsidR="00455929" w:rsidRPr="00455929" w:rsidRDefault="00455929" w:rsidP="00455929">
                                                      <w:pPr>
                                                        <w:rPr>
                                                          <w:rFonts w:ascii="Helvetica" w:hAnsi="Helvetica" w:cs="Helvetica"/>
                                                          <w:color w:val="000000"/>
                                                          <w:sz w:val="17"/>
                                                          <w:szCs w:val="17"/>
                                                        </w:rPr>
                                                      </w:pPr>
                                                    </w:p>
                                                    <w:p w:rsidR="00455929" w:rsidRPr="00455929" w:rsidRDefault="00455929" w:rsidP="00455929">
                                                      <w:pPr>
                                                        <w:rPr>
                                                          <w:rFonts w:ascii="Helvetica" w:hAnsi="Helvetica" w:cs="Helvetica"/>
                                                          <w:color w:val="000000"/>
                                                          <w:sz w:val="17"/>
                                                          <w:szCs w:val="17"/>
                                                        </w:rPr>
                                                      </w:pPr>
                                                      <w:r w:rsidRPr="00455929">
                                                        <w:rPr>
                                                          <w:rFonts w:ascii="Helvetica" w:hAnsi="Helvetica" w:cs="Helvetica"/>
                                                          <w:color w:val="000000"/>
                                                          <w:sz w:val="17"/>
                                                          <w:szCs w:val="17"/>
                                                        </w:rPr>
                                                        <w:t>Since the school’s accreditation in 2010, graduates have gone on to become </w:t>
                                                      </w:r>
                                                      <w:r w:rsidRPr="00455929">
                                                        <w:rPr>
                                                          <w:rFonts w:ascii="Helvetica" w:hAnsi="Helvetica" w:cs="Helvetica"/>
                                                          <w:b/>
                                                          <w:bCs/>
                                                          <w:color w:val="000000"/>
                                                          <w:sz w:val="17"/>
                                                        </w:rPr>
                                                        <w:t>nurses, teachers, school directors, computer technicians, and business managers</w:t>
                                                      </w:r>
                                                      <w:r w:rsidRPr="00455929">
                                                        <w:rPr>
                                                          <w:rFonts w:ascii="Helvetica" w:hAnsi="Helvetica" w:cs="Helvetica"/>
                                                          <w:color w:val="000000"/>
                                                          <w:sz w:val="17"/>
                                                          <w:szCs w:val="17"/>
                                                        </w:rPr>
                                                        <w:t>—careers that would otherwise be out of reach for youth from these remote communities.</w:t>
                                                      </w:r>
                                                    </w:p>
                                                    <w:p w:rsidR="00455929" w:rsidRPr="00455929" w:rsidRDefault="00455929" w:rsidP="00455929">
                                                      <w:pPr>
                                                        <w:rPr>
                                                          <w:rFonts w:ascii="Helvetica" w:hAnsi="Helvetica" w:cs="Helvetica"/>
                                                          <w:color w:val="000000"/>
                                                          <w:sz w:val="17"/>
                                                          <w:szCs w:val="17"/>
                                                        </w:rPr>
                                                      </w:pPr>
                                                    </w:p>
                                                    <w:p w:rsidR="00455929" w:rsidRPr="00455929" w:rsidRDefault="00455929" w:rsidP="00455929">
                                                      <w:pPr>
                                                        <w:rPr>
                                                          <w:rFonts w:ascii="Helvetica" w:hAnsi="Helvetica" w:cs="Helvetica"/>
                                                          <w:color w:val="000000"/>
                                                          <w:sz w:val="17"/>
                                                          <w:szCs w:val="17"/>
                                                        </w:rPr>
                                                      </w:pPr>
                                                      <w:r w:rsidRPr="00455929">
                                                        <w:rPr>
                                                          <w:rFonts w:ascii="Helvetica" w:hAnsi="Helvetica" w:cs="Helvetica"/>
                                                          <w:color w:val="000000"/>
                                                          <w:sz w:val="17"/>
                                                          <w:szCs w:val="17"/>
                                                        </w:rPr>
                                                        <w:t>Key elements of the program include:</w:t>
                                                      </w:r>
                                                    </w:p>
                                                    <w:p w:rsidR="00455929" w:rsidRPr="00455929" w:rsidRDefault="00455929" w:rsidP="00455929">
                                                      <w:pPr>
                                                        <w:numPr>
                                                          <w:ilvl w:val="0"/>
                                                          <w:numId w:val="1"/>
                                                        </w:numPr>
                                                        <w:ind w:left="881"/>
                                                        <w:rPr>
                                                          <w:rFonts w:ascii="Helvetica" w:hAnsi="Helvetica" w:cs="Helvetica"/>
                                                          <w:color w:val="000000"/>
                                                          <w:sz w:val="17"/>
                                                          <w:szCs w:val="17"/>
                                                        </w:rPr>
                                                      </w:pPr>
                                                      <w:r w:rsidRPr="00455929">
                                                        <w:rPr>
                                                          <w:rFonts w:ascii="Helvetica" w:hAnsi="Helvetica" w:cs="Helvetica"/>
                                                          <w:color w:val="000000"/>
                                                          <w:sz w:val="17"/>
                                                          <w:szCs w:val="17"/>
                                                        </w:rPr>
                                                        <w:t>Comprehensive middle and high school academics</w:t>
                                                      </w:r>
                                                    </w:p>
                                                    <w:p w:rsidR="00455929" w:rsidRPr="00455929" w:rsidRDefault="00455929" w:rsidP="00455929">
                                                      <w:pPr>
                                                        <w:numPr>
                                                          <w:ilvl w:val="0"/>
                                                          <w:numId w:val="1"/>
                                                        </w:numPr>
                                                        <w:ind w:left="881"/>
                                                        <w:rPr>
                                                          <w:rFonts w:ascii="Helvetica" w:hAnsi="Helvetica" w:cs="Helvetica"/>
                                                          <w:color w:val="000000"/>
                                                          <w:sz w:val="17"/>
                                                          <w:szCs w:val="17"/>
                                                        </w:rPr>
                                                      </w:pPr>
                                                      <w:r w:rsidRPr="00455929">
                                                        <w:rPr>
                                                          <w:rFonts w:ascii="Helvetica" w:hAnsi="Helvetica" w:cs="Helvetica"/>
                                                          <w:color w:val="000000"/>
                                                          <w:sz w:val="17"/>
                                                          <w:szCs w:val="17"/>
                                                        </w:rPr>
                                                        <w:t>Fully-equipped computer and science labs (rare in this region)</w:t>
                                                      </w:r>
                                                    </w:p>
                                                    <w:p w:rsidR="00455929" w:rsidRPr="00455929" w:rsidRDefault="00455929" w:rsidP="00455929">
                                                      <w:pPr>
                                                        <w:numPr>
                                                          <w:ilvl w:val="0"/>
                                                          <w:numId w:val="1"/>
                                                        </w:numPr>
                                                        <w:ind w:left="881"/>
                                                        <w:rPr>
                                                          <w:rFonts w:ascii="Helvetica" w:hAnsi="Helvetica" w:cs="Helvetica"/>
                                                          <w:color w:val="000000"/>
                                                          <w:sz w:val="17"/>
                                                          <w:szCs w:val="17"/>
                                                        </w:rPr>
                                                      </w:pPr>
                                                      <w:r w:rsidRPr="00455929">
                                                        <w:rPr>
                                                          <w:rFonts w:ascii="Helvetica" w:hAnsi="Helvetica" w:cs="Helvetica"/>
                                                          <w:color w:val="000000"/>
                                                          <w:sz w:val="17"/>
                                                          <w:szCs w:val="17"/>
                                                        </w:rPr>
                                                        <w:t>A two-year computer training program in maintenance, repair, and advanced skills</w:t>
                                                      </w:r>
                                                    </w:p>
                                                    <w:p w:rsidR="00455929" w:rsidRPr="00455929" w:rsidRDefault="00455929" w:rsidP="00455929">
                                                      <w:pPr>
                                                        <w:numPr>
                                                          <w:ilvl w:val="0"/>
                                                          <w:numId w:val="1"/>
                                                        </w:numPr>
                                                        <w:ind w:left="881"/>
                                                        <w:rPr>
                                                          <w:rFonts w:ascii="Helvetica" w:hAnsi="Helvetica" w:cs="Helvetica"/>
                                                          <w:color w:val="000000"/>
                                                          <w:sz w:val="17"/>
                                                          <w:szCs w:val="17"/>
                                                        </w:rPr>
                                                      </w:pPr>
                                                      <w:r w:rsidRPr="00455929">
                                                        <w:rPr>
                                                          <w:rFonts w:ascii="Helvetica" w:hAnsi="Helvetica" w:cs="Helvetica"/>
                                                          <w:color w:val="000000"/>
                                                          <w:sz w:val="17"/>
                                                          <w:szCs w:val="17"/>
                                                        </w:rPr>
                                                        <w:t>Leadership development focused on critical thinking and problem solving</w:t>
                                                      </w:r>
                                                    </w:p>
                                                    <w:p w:rsidR="00455929" w:rsidRPr="00455929" w:rsidRDefault="00455929" w:rsidP="00455929">
                                                      <w:pPr>
                                                        <w:rPr>
                                                          <w:rFonts w:ascii="Helvetica" w:hAnsi="Helvetica" w:cs="Helvetica"/>
                                                          <w:color w:val="000000"/>
                                                          <w:sz w:val="17"/>
                                                          <w:szCs w:val="17"/>
                                                        </w:rPr>
                                                      </w:pPr>
                                                    </w:p>
                                                    <w:p w:rsidR="00455929" w:rsidRPr="00455929" w:rsidRDefault="00455929" w:rsidP="00455929">
                                                      <w:pPr>
                                                        <w:rPr>
                                                          <w:rFonts w:ascii="Helvetica" w:hAnsi="Helvetica" w:cs="Helvetica"/>
                                                          <w:color w:val="000000"/>
                                                          <w:sz w:val="17"/>
                                                          <w:szCs w:val="17"/>
                                                        </w:rPr>
                                                      </w:pPr>
                                                      <w:r w:rsidRPr="00455929">
                                                        <w:rPr>
                                                          <w:rFonts w:ascii="Helvetica" w:hAnsi="Helvetica" w:cs="Helvetica"/>
                                                          <w:b/>
                                                          <w:bCs/>
                                                          <w:color w:val="000000"/>
                                                          <w:sz w:val="17"/>
                                                        </w:rPr>
                                                        <w:t>A Living Model of Sustainability</w:t>
                                                      </w:r>
                                                    </w:p>
                                                    <w:p w:rsidR="00455929" w:rsidRPr="00455929" w:rsidRDefault="00455929" w:rsidP="00455929">
                                                      <w:pPr>
                                                        <w:rPr>
                                                          <w:rFonts w:ascii="Helvetica" w:hAnsi="Helvetica" w:cs="Helvetica"/>
                                                          <w:color w:val="000000"/>
                                                          <w:sz w:val="17"/>
                                                          <w:szCs w:val="17"/>
                                                        </w:rPr>
                                                      </w:pPr>
                                                      <w:r w:rsidRPr="00455929">
                                                        <w:rPr>
                                                          <w:rFonts w:ascii="Helvetica" w:hAnsi="Helvetica" w:cs="Helvetica"/>
                                                          <w:color w:val="000000"/>
                                                          <w:sz w:val="17"/>
                                                          <w:szCs w:val="17"/>
                                                        </w:rPr>
                                                        <w:t>Our campus operates as a hands-on learning environment. Solar power supplies electricity, rainwater collection provides water, and students help manage organic gardens and egg-laying chickens.</w:t>
                                                      </w:r>
                                                    </w:p>
                                                    <w:p w:rsidR="00455929" w:rsidRPr="00455929" w:rsidRDefault="00455929" w:rsidP="00455929">
                                                      <w:pPr>
                                                        <w:rPr>
                                                          <w:rFonts w:ascii="Helvetica" w:hAnsi="Helvetica" w:cs="Helvetica"/>
                                                          <w:color w:val="000000"/>
                                                          <w:sz w:val="17"/>
                                                          <w:szCs w:val="17"/>
                                                        </w:rPr>
                                                      </w:pPr>
                                                    </w:p>
                                                    <w:p w:rsidR="00455929" w:rsidRPr="00455929" w:rsidRDefault="00455929" w:rsidP="00455929">
                                                      <w:pPr>
                                                        <w:rPr>
                                                          <w:rFonts w:ascii="Helvetica" w:hAnsi="Helvetica" w:cs="Helvetica"/>
                                                          <w:color w:val="000000"/>
                                                          <w:sz w:val="17"/>
                                                          <w:szCs w:val="17"/>
                                                        </w:rPr>
                                                      </w:pPr>
                                                      <w:r w:rsidRPr="00455929">
                                                        <w:rPr>
                                                          <w:rFonts w:ascii="Helvetica" w:hAnsi="Helvetica" w:cs="Helvetica"/>
                                                          <w:color w:val="000000"/>
                                                          <w:sz w:val="17"/>
                                                          <w:szCs w:val="17"/>
                                                        </w:rPr>
                                                        <w:t>These programs not only feed the campus—they also teach students practical skills they bring back to their villages, helping improve agricultural practices and family livelihoods.</w:t>
                                                      </w:r>
                                                    </w:p>
                                                    <w:p w:rsidR="00455929" w:rsidRPr="00455929" w:rsidRDefault="00455929" w:rsidP="00455929">
                                                      <w:pPr>
                                                        <w:rPr>
                                                          <w:rFonts w:ascii="Helvetica" w:hAnsi="Helvetica" w:cs="Helvetica"/>
                                                          <w:color w:val="000000"/>
                                                          <w:sz w:val="17"/>
                                                          <w:szCs w:val="17"/>
                                                        </w:rPr>
                                                      </w:pPr>
                                                    </w:p>
                                                    <w:p w:rsidR="00455929" w:rsidRPr="00455929" w:rsidRDefault="00455929" w:rsidP="00455929">
                                                      <w:pPr>
                                                        <w:rPr>
                                                          <w:rFonts w:ascii="Helvetica" w:hAnsi="Helvetica" w:cs="Helvetica"/>
                                                          <w:color w:val="000000"/>
                                                          <w:sz w:val="17"/>
                                                          <w:szCs w:val="17"/>
                                                        </w:rPr>
                                                      </w:pPr>
                                                      <w:r w:rsidRPr="00455929">
                                                        <w:rPr>
                                                          <w:rFonts w:ascii="Helvetica" w:hAnsi="Helvetica" w:cs="Helvetica"/>
                                                          <w:b/>
                                                          <w:bCs/>
                                                          <w:color w:val="000000"/>
                                                          <w:sz w:val="17"/>
                                                        </w:rPr>
                                                        <w:t>Your Support Makes This Possible</w:t>
                                                      </w:r>
                                                    </w:p>
                                                    <w:p w:rsidR="00455929" w:rsidRPr="00455929" w:rsidRDefault="00455929" w:rsidP="00455929">
                                                      <w:pPr>
                                                        <w:rPr>
                                                          <w:rFonts w:ascii="Helvetica" w:hAnsi="Helvetica" w:cs="Helvetica"/>
                                                          <w:color w:val="000000"/>
                                                          <w:sz w:val="17"/>
                                                          <w:szCs w:val="17"/>
                                                        </w:rPr>
                                                      </w:pPr>
                                                      <w:r w:rsidRPr="00455929">
                                                        <w:rPr>
                                                          <w:rFonts w:ascii="Helvetica" w:hAnsi="Helvetica" w:cs="Helvetica"/>
                                                          <w:color w:val="000000"/>
                                                          <w:sz w:val="17"/>
                                                          <w:szCs w:val="17"/>
                                                        </w:rPr>
                                                        <w:t>Because of supporters like you, our 2025 graduates are now preparing for </w:t>
                                                      </w:r>
                                                      <w:r w:rsidRPr="00455929">
                                                        <w:rPr>
                                                          <w:rFonts w:ascii="Helvetica" w:hAnsi="Helvetica" w:cs="Helvetica"/>
                                                          <w:b/>
                                                          <w:bCs/>
                                                          <w:color w:val="000000"/>
                                                          <w:sz w:val="17"/>
                                                        </w:rPr>
                                                        <w:t>university study or meaningful employment.</w:t>
                                                      </w:r>
                                                    </w:p>
                                                    <w:p w:rsidR="00455929" w:rsidRPr="00455929" w:rsidRDefault="00455929" w:rsidP="00455929">
                                                      <w:pPr>
                                                        <w:rPr>
                                                          <w:rFonts w:ascii="Helvetica" w:hAnsi="Helvetica" w:cs="Helvetica"/>
                                                          <w:color w:val="000000"/>
                                                          <w:sz w:val="17"/>
                                                          <w:szCs w:val="17"/>
                                                        </w:rPr>
                                                      </w:pPr>
                                                    </w:p>
                                                    <w:p w:rsidR="00455929" w:rsidRPr="00455929" w:rsidRDefault="00455929" w:rsidP="00455929">
                                                      <w:pPr>
                                                        <w:rPr>
                                                          <w:rFonts w:ascii="Helvetica" w:hAnsi="Helvetica" w:cs="Helvetica"/>
                                                          <w:color w:val="000000"/>
                                                          <w:sz w:val="17"/>
                                                          <w:szCs w:val="17"/>
                                                        </w:rPr>
                                                      </w:pPr>
                                                      <w:r w:rsidRPr="00455929">
                                                        <w:rPr>
                                                          <w:rFonts w:ascii="Helvetica" w:hAnsi="Helvetica" w:cs="Helvetica"/>
                                                          <w:color w:val="000000"/>
                                                          <w:sz w:val="17"/>
                                                          <w:szCs w:val="17"/>
                                                        </w:rPr>
                                                        <w:t>Each graduate represents a powerful ripple effect—lifting not only one student, but their </w:t>
                                                      </w:r>
                                                      <w:r w:rsidRPr="00455929">
                                                        <w:rPr>
                                                          <w:rFonts w:ascii="Helvetica" w:hAnsi="Helvetica" w:cs="Helvetica"/>
                                                          <w:b/>
                                                          <w:bCs/>
                                                          <w:color w:val="000000"/>
                                                          <w:sz w:val="17"/>
                                                        </w:rPr>
                                                        <w:t>entire family and community.</w:t>
                                                      </w:r>
                                                    </w:p>
                                                    <w:p w:rsidR="00455929" w:rsidRPr="00455929" w:rsidRDefault="00455929" w:rsidP="00455929">
                                                      <w:pPr>
                                                        <w:rPr>
                                                          <w:rFonts w:ascii="Helvetica" w:hAnsi="Helvetica" w:cs="Helvetica"/>
                                                          <w:color w:val="000000"/>
                                                          <w:sz w:val="17"/>
                                                          <w:szCs w:val="17"/>
                                                        </w:rPr>
                                                      </w:pPr>
                                                    </w:p>
                                                    <w:p w:rsidR="00455929" w:rsidRPr="00455929" w:rsidRDefault="00455929" w:rsidP="00455929">
                                                      <w:pPr>
                                                        <w:rPr>
                                                          <w:rFonts w:ascii="Helvetica" w:hAnsi="Helvetica" w:cs="Helvetica"/>
                                                          <w:color w:val="000000"/>
                                                          <w:sz w:val="17"/>
                                                          <w:szCs w:val="17"/>
                                                        </w:rPr>
                                                      </w:pPr>
                                                      <w:r w:rsidRPr="00455929">
                                                        <w:rPr>
                                                          <w:rFonts w:ascii="Helvetica" w:hAnsi="Helvetica" w:cs="Helvetica"/>
                                                          <w:b/>
                                                          <w:bCs/>
                                                          <w:color w:val="000000"/>
                                                          <w:sz w:val="17"/>
                                                        </w:rPr>
                                                        <w:t>How You Can Help</w:t>
                                                      </w:r>
                                                    </w:p>
                                                    <w:p w:rsidR="00455929" w:rsidRPr="00455929" w:rsidRDefault="00455929" w:rsidP="00455929">
                                                      <w:pPr>
                                                        <w:rPr>
                                                          <w:rFonts w:ascii="Helvetica" w:hAnsi="Helvetica" w:cs="Helvetica"/>
                                                          <w:color w:val="000000"/>
                                                          <w:sz w:val="17"/>
                                                          <w:szCs w:val="17"/>
                                                        </w:rPr>
                                                      </w:pPr>
                                                      <w:r w:rsidRPr="00455929">
                                                        <w:rPr>
                                                          <w:rFonts w:ascii="Helvetica" w:hAnsi="Helvetica" w:cs="Helvetica"/>
                                                          <w:color w:val="000000"/>
                                                          <w:sz w:val="17"/>
                                                          <w:szCs w:val="17"/>
                                                        </w:rPr>
                                                        <w:t>Your support today can help ensure that the next group of Maya students has the same opportunity. You can:</w:t>
                                                      </w:r>
                                                    </w:p>
                                                    <w:p w:rsidR="00455929" w:rsidRPr="00455929" w:rsidRDefault="00455929" w:rsidP="00455929">
                                                      <w:pPr>
                                                        <w:numPr>
                                                          <w:ilvl w:val="0"/>
                                                          <w:numId w:val="2"/>
                                                        </w:numPr>
                                                        <w:ind w:left="881"/>
                                                        <w:rPr>
                                                          <w:rFonts w:ascii="Helvetica" w:hAnsi="Helvetica" w:cs="Helvetica"/>
                                                          <w:color w:val="000000"/>
                                                          <w:sz w:val="17"/>
                                                          <w:szCs w:val="17"/>
                                                        </w:rPr>
                                                      </w:pPr>
                                                      <w:r w:rsidRPr="00455929">
                                                        <w:rPr>
                                                          <w:rFonts w:ascii="Helvetica" w:hAnsi="Helvetica" w:cs="Helvetica"/>
                                                          <w:b/>
                                                          <w:bCs/>
                                                          <w:color w:val="000000"/>
                                                          <w:sz w:val="17"/>
                                                        </w:rPr>
                                                        <w:t>Fund a full or partial scholarship</w:t>
                                                      </w:r>
                                                      <w:r w:rsidRPr="00455929">
                                                        <w:rPr>
                                                          <w:rFonts w:ascii="Helvetica" w:hAnsi="Helvetica" w:cs="Helvetica"/>
                                                          <w:color w:val="000000"/>
                                                          <w:sz w:val="17"/>
                                                          <w:szCs w:val="17"/>
                                                        </w:rPr>
                                                        <w:t> for the 2026 school year</w:t>
                                                      </w:r>
                                                    </w:p>
                                                    <w:p w:rsidR="00455929" w:rsidRPr="00455929" w:rsidRDefault="00455929" w:rsidP="00455929">
                                                      <w:pPr>
                                                        <w:numPr>
                                                          <w:ilvl w:val="0"/>
                                                          <w:numId w:val="2"/>
                                                        </w:numPr>
                                                        <w:ind w:left="881"/>
                                                        <w:rPr>
                                                          <w:rFonts w:ascii="Helvetica" w:hAnsi="Helvetica" w:cs="Helvetica"/>
                                                          <w:color w:val="000000"/>
                                                          <w:sz w:val="17"/>
                                                          <w:szCs w:val="17"/>
                                                        </w:rPr>
                                                      </w:pPr>
                                                      <w:r w:rsidRPr="00455929">
                                                        <w:rPr>
                                                          <w:rFonts w:ascii="Helvetica" w:hAnsi="Helvetica" w:cs="Helvetica"/>
                                                          <w:b/>
                                                          <w:bCs/>
                                                          <w:color w:val="000000"/>
                                                          <w:sz w:val="17"/>
                                                        </w:rPr>
                                                        <w:t>Provide a computer tablet</w:t>
                                                      </w:r>
                                                      <w:r w:rsidRPr="00455929">
                                                        <w:rPr>
                                                          <w:rFonts w:ascii="Helvetica" w:hAnsi="Helvetica" w:cs="Helvetica"/>
                                                          <w:color w:val="000000"/>
                                                          <w:sz w:val="17"/>
                                                          <w:szCs w:val="17"/>
                                                        </w:rPr>
                                                        <w:t> for a student</w:t>
                                                      </w:r>
                                                    </w:p>
                                                    <w:p w:rsidR="00455929" w:rsidRPr="00455929" w:rsidRDefault="00455929" w:rsidP="00455929">
                                                      <w:pPr>
                                                        <w:numPr>
                                                          <w:ilvl w:val="0"/>
                                                          <w:numId w:val="2"/>
                                                        </w:numPr>
                                                        <w:ind w:left="881"/>
                                                        <w:rPr>
                                                          <w:rFonts w:ascii="Helvetica" w:hAnsi="Helvetica" w:cs="Helvetica"/>
                                                          <w:color w:val="000000"/>
                                                          <w:sz w:val="17"/>
                                                          <w:szCs w:val="17"/>
                                                        </w:rPr>
                                                      </w:pPr>
                                                      <w:r w:rsidRPr="00455929">
                                                        <w:rPr>
                                                          <w:rFonts w:ascii="Helvetica" w:hAnsi="Helvetica" w:cs="Helvetica"/>
                                                          <w:b/>
                                                          <w:bCs/>
                                                          <w:color w:val="000000"/>
                                                          <w:sz w:val="17"/>
                                                        </w:rPr>
                                                        <w:t>Share our mission</w:t>
                                                      </w:r>
                                                      <w:r w:rsidRPr="00455929">
                                                        <w:rPr>
                                                          <w:rFonts w:ascii="Helvetica" w:hAnsi="Helvetica" w:cs="Helvetica"/>
                                                          <w:color w:val="000000"/>
                                                          <w:sz w:val="17"/>
                                                          <w:szCs w:val="17"/>
                                                        </w:rPr>
                                                        <w:t> with others who believe education can transform lives</w:t>
                                                      </w:r>
                                                    </w:p>
                                                    <w:p w:rsidR="00455929" w:rsidRPr="00455929" w:rsidRDefault="00455929" w:rsidP="00455929">
                                                      <w:pPr>
                                                        <w:rPr>
                                                          <w:rFonts w:ascii="Helvetica" w:hAnsi="Helvetica" w:cs="Helvetica"/>
                                                          <w:color w:val="000000"/>
                                                          <w:sz w:val="17"/>
                                                          <w:szCs w:val="17"/>
                                                        </w:rPr>
                                                      </w:pPr>
                                                    </w:p>
                                                    <w:p w:rsidR="00455929" w:rsidRPr="00455929" w:rsidRDefault="00455929" w:rsidP="00455929">
                                                      <w:pPr>
                                                        <w:rPr>
                                                          <w:rFonts w:ascii="Helvetica" w:hAnsi="Helvetica" w:cs="Helvetica"/>
                                                          <w:color w:val="000000"/>
                                                          <w:sz w:val="17"/>
                                                          <w:szCs w:val="17"/>
                                                        </w:rPr>
                                                      </w:pPr>
                                                      <w:r w:rsidRPr="00455929">
                                                        <w:rPr>
                                                          <w:rFonts w:ascii="Helvetica" w:hAnsi="Helvetica" w:cs="Helvetica"/>
                                                          <w:color w:val="000000"/>
                                                          <w:sz w:val="17"/>
                                                          <w:szCs w:val="17"/>
                                                        </w:rPr>
                                                        <w:t>Every contribution helps open doors that would otherwise remain closed.</w:t>
                                                      </w:r>
                                                    </w:p>
                                                    <w:p w:rsidR="00455929" w:rsidRPr="00455929" w:rsidRDefault="00455929" w:rsidP="00455929">
                                                      <w:pPr>
                                                        <w:rPr>
                                                          <w:rFonts w:ascii="Helvetica" w:hAnsi="Helvetica" w:cs="Helvetica"/>
                                                          <w:color w:val="000000"/>
                                                          <w:sz w:val="17"/>
                                                          <w:szCs w:val="17"/>
                                                        </w:rPr>
                                                      </w:pPr>
                                                    </w:p>
                                                    <w:p w:rsidR="00455929" w:rsidRPr="00455929" w:rsidRDefault="00455929" w:rsidP="00455929">
                                                      <w:pPr>
                                                        <w:rPr>
                                                          <w:rFonts w:ascii="Helvetica" w:hAnsi="Helvetica" w:cs="Helvetica"/>
                                                          <w:color w:val="000000"/>
                                                          <w:sz w:val="17"/>
                                                          <w:szCs w:val="17"/>
                                                        </w:rPr>
                                                      </w:pPr>
                                                      <w:r w:rsidRPr="00455929">
                                                        <w:rPr>
                                                          <w:rFonts w:ascii="Helvetica" w:hAnsi="Helvetica" w:cs="Helvetica"/>
                                                          <w:color w:val="000000"/>
                                                          <w:sz w:val="17"/>
                                                          <w:szCs w:val="17"/>
                                                        </w:rPr>
                                                        <w:t xml:space="preserve">Thank you for helping us </w:t>
                                                      </w:r>
                                                      <w:proofErr w:type="gramStart"/>
                                                      <w:r w:rsidRPr="00455929">
                                                        <w:rPr>
                                                          <w:rFonts w:ascii="Helvetica" w:hAnsi="Helvetica" w:cs="Helvetica"/>
                                                          <w:color w:val="000000"/>
                                                          <w:sz w:val="17"/>
                                                          <w:szCs w:val="17"/>
                                                        </w:rPr>
                                                        <w:t>create</w:t>
                                                      </w:r>
                                                      <w:proofErr w:type="gramEnd"/>
                                                      <w:r w:rsidRPr="00455929">
                                                        <w:rPr>
                                                          <w:rFonts w:ascii="Helvetica" w:hAnsi="Helvetica" w:cs="Helvetica"/>
                                                          <w:color w:val="000000"/>
                                                          <w:sz w:val="17"/>
                                                          <w:szCs w:val="17"/>
                                                        </w:rPr>
                                                        <w:t xml:space="preserve"> opportunity and hope for Maya youth in rural Guatemala.</w:t>
                                                      </w:r>
                                                      <w:r w:rsidRPr="00455929">
                                                        <w:rPr>
                                                          <w:rFonts w:ascii="Helvetica" w:hAnsi="Helvetica" w:cs="Helvetica"/>
                                                          <w:color w:val="000000"/>
                                                          <w:sz w:val="17"/>
                                                          <w:szCs w:val="17"/>
                                                        </w:rPr>
                                                        <w:br/>
                                                      </w:r>
                                                      <w:r w:rsidRPr="00455929">
                                                        <w:rPr>
                                                          <w:rFonts w:ascii="Helvetica" w:hAnsi="Helvetica" w:cs="Helvetica"/>
                                                          <w:color w:val="000000"/>
                                                          <w:sz w:val="17"/>
                                                          <w:szCs w:val="17"/>
                                                        </w:rPr>
                                                        <w:br/>
                                                        <w:t>The all-volunteer team at Adopt-a-Village in Guatemala</w:t>
                                                      </w:r>
                                                    </w:p>
                                                  </w:tc>
                                                </w:tr>
                                              </w:tbl>
                                              <w:p w:rsidR="00455929" w:rsidRPr="00455929" w:rsidRDefault="00455929" w:rsidP="00455929">
                                                <w:pPr>
                                                  <w:rPr>
                                                    <w:rFonts w:ascii="Times New Roman" w:hAnsi="Times New Roman"/>
                                                  </w:rPr>
                                                </w:pPr>
                                              </w:p>
                                            </w:tc>
                                          </w:tr>
                                        </w:tbl>
                                        <w:p w:rsidR="00455929" w:rsidRPr="00455929" w:rsidRDefault="00455929" w:rsidP="00455929">
                                          <w:pPr>
                                            <w:rPr>
                                              <w:rFonts w:ascii="Times New Roman" w:hAnsi="Times New Roman"/>
                                            </w:rPr>
                                          </w:pPr>
                                        </w:p>
                                      </w:tc>
                                    </w:tr>
                                    <w:tr w:rsidR="00455929" w:rsidRPr="00455929">
                                      <w:tc>
                                        <w:tcPr>
                                          <w:tcW w:w="0" w:type="auto"/>
                                          <w:tcBorders>
                                            <w:top w:val="nil"/>
                                            <w:left w:val="nil"/>
                                            <w:bottom w:val="nil"/>
                                            <w:right w:val="nil"/>
                                          </w:tcBorders>
                                          <w:shd w:val="clear" w:color="auto" w:fill="auto"/>
                                          <w:hideMark/>
                                        </w:tcPr>
                                        <w:tbl>
                                          <w:tblPr>
                                            <w:tblW w:w="5000" w:type="pct"/>
                                            <w:tblCellMar>
                                              <w:left w:w="0" w:type="dxa"/>
                                              <w:right w:w="0" w:type="dxa"/>
                                            </w:tblCellMar>
                                            <w:tblLook w:val="04A0"/>
                                          </w:tblPr>
                                          <w:tblGrid>
                                            <w:gridCol w:w="8640"/>
                                          </w:tblGrid>
                                          <w:tr w:rsidR="00455929" w:rsidRPr="00455929">
                                            <w:trPr>
                                              <w:trHeight w:val="300"/>
                                            </w:trPr>
                                            <w:tc>
                                              <w:tcPr>
                                                <w:tcW w:w="0" w:type="auto"/>
                                                <w:hideMark/>
                                              </w:tcPr>
                                              <w:p w:rsidR="00455929" w:rsidRPr="00455929" w:rsidRDefault="00455929" w:rsidP="00455929">
                                                <w:pPr>
                                                  <w:rPr>
                                                    <w:rFonts w:ascii="Times New Roman" w:hAnsi="Times New Roman"/>
                                                  </w:rPr>
                                                </w:pPr>
                                              </w:p>
                                            </w:tc>
                                          </w:tr>
                                        </w:tbl>
                                        <w:p w:rsidR="00455929" w:rsidRPr="00455929" w:rsidRDefault="00455929" w:rsidP="00455929">
                                          <w:pPr>
                                            <w:rPr>
                                              <w:rFonts w:ascii="Times New Roman" w:hAnsi="Times New Roman"/>
                                            </w:rPr>
                                          </w:pPr>
                                        </w:p>
                                      </w:tc>
                                    </w:tr>
                                    <w:tr w:rsidR="00455929" w:rsidRPr="00455929">
                                      <w:tc>
                                        <w:tcPr>
                                          <w:tcW w:w="0" w:type="auto"/>
                                          <w:tcBorders>
                                            <w:top w:val="nil"/>
                                            <w:left w:val="nil"/>
                                            <w:bottom w:val="nil"/>
                                            <w:right w:val="nil"/>
                                          </w:tcBorders>
                                          <w:shd w:val="clear" w:color="auto" w:fill="auto"/>
                                          <w:tcMar>
                                            <w:top w:w="129" w:type="dxa"/>
                                            <w:left w:w="258" w:type="dxa"/>
                                            <w:bottom w:w="129" w:type="dxa"/>
                                            <w:right w:w="258" w:type="dxa"/>
                                          </w:tcMar>
                                          <w:hideMark/>
                                        </w:tcPr>
                                        <w:tbl>
                                          <w:tblPr>
                                            <w:tblW w:w="0" w:type="auto"/>
                                            <w:jc w:val="center"/>
                                            <w:tblCellMar>
                                              <w:left w:w="0" w:type="dxa"/>
                                              <w:right w:w="0" w:type="dxa"/>
                                            </w:tblCellMar>
                                            <w:tblLook w:val="04A0"/>
                                          </w:tblPr>
                                          <w:tblGrid>
                                            <w:gridCol w:w="844"/>
                                          </w:tblGrid>
                                          <w:tr w:rsidR="00455929" w:rsidRPr="00455929">
                                            <w:trPr>
                                              <w:jc w:val="center"/>
                                            </w:trPr>
                                            <w:tc>
                                              <w:tcPr>
                                                <w:tcW w:w="0" w:type="auto"/>
                                                <w:shd w:val="clear" w:color="auto" w:fill="005138"/>
                                                <w:hideMark/>
                                              </w:tcPr>
                                              <w:p w:rsidR="00455929" w:rsidRPr="00455929" w:rsidRDefault="00455929" w:rsidP="00455929">
                                                <w:pPr>
                                                  <w:jc w:val="center"/>
                                                  <w:rPr>
                                                    <w:rFonts w:ascii="Times New Roman" w:hAnsi="Times New Roman"/>
                                                  </w:rPr>
                                                </w:pPr>
                                                <w:hyperlink r:id="rId5" w:tgtFrame="_blank" w:history="1">
                                                  <w:r w:rsidRPr="00455929">
                                                    <w:rPr>
                                                      <w:rFonts w:ascii="Helvetica" w:hAnsi="Helvetica" w:cs="Helvetica"/>
                                                      <w:b/>
                                                      <w:bCs/>
                                                      <w:color w:val="FFFFFF"/>
                                                      <w:spacing w:val="21"/>
                                                      <w:sz w:val="17"/>
                                                      <w:u w:val="single"/>
                                                    </w:rPr>
                                                    <w:t>DONATE</w:t>
                                                  </w:r>
                                                </w:hyperlink>
                                              </w:p>
                                            </w:tc>
                                          </w:tr>
                                        </w:tbl>
                                        <w:p w:rsidR="00455929" w:rsidRPr="00455929" w:rsidRDefault="00455929" w:rsidP="00455929">
                                          <w:pPr>
                                            <w:jc w:val="center"/>
                                            <w:rPr>
                                              <w:rFonts w:ascii="Times New Roman" w:hAnsi="Times New Roman"/>
                                              <w:vanish/>
                                            </w:rPr>
                                          </w:pPr>
                                        </w:p>
                                        <w:tbl>
                                          <w:tblPr>
                                            <w:tblW w:w="0" w:type="auto"/>
                                            <w:jc w:val="center"/>
                                            <w:tblCellMar>
                                              <w:left w:w="0" w:type="dxa"/>
                                              <w:right w:w="0" w:type="dxa"/>
                                            </w:tblCellMar>
                                            <w:tblLook w:val="04A0"/>
                                          </w:tblPr>
                                          <w:tblGrid>
                                            <w:gridCol w:w="6"/>
                                          </w:tblGrid>
                                          <w:tr w:rsidR="00455929" w:rsidRPr="00455929">
                                            <w:trPr>
                                              <w:jc w:val="center"/>
                                            </w:trPr>
                                            <w:tc>
                                              <w:tcPr>
                                                <w:tcW w:w="0" w:type="auto"/>
                                                <w:vAlign w:val="center"/>
                                                <w:hideMark/>
                                              </w:tcPr>
                                              <w:p w:rsidR="00455929" w:rsidRPr="00455929" w:rsidRDefault="00455929" w:rsidP="00455929">
                                                <w:pPr>
                                                  <w:rPr>
                                                    <w:rFonts w:ascii="Times New Roman" w:hAnsi="Times New Roman"/>
                                                  </w:rPr>
                                                </w:pPr>
                                              </w:p>
                                            </w:tc>
                                          </w:tr>
                                        </w:tbl>
                                        <w:p w:rsidR="00455929" w:rsidRPr="00455929" w:rsidRDefault="00455929" w:rsidP="00455929">
                                          <w:pPr>
                                            <w:jc w:val="center"/>
                                            <w:rPr>
                                              <w:rFonts w:ascii="Times New Roman" w:hAnsi="Times New Roman"/>
                                            </w:rPr>
                                          </w:pPr>
                                        </w:p>
                                      </w:tc>
                                    </w:tr>
                                    <w:tr w:rsidR="00455929" w:rsidRPr="00455929">
                                      <w:tc>
                                        <w:tcPr>
                                          <w:tcW w:w="0" w:type="auto"/>
                                          <w:tcBorders>
                                            <w:top w:val="nil"/>
                                            <w:left w:val="nil"/>
                                            <w:bottom w:val="nil"/>
                                            <w:right w:val="nil"/>
                                          </w:tcBorders>
                                          <w:shd w:val="clear" w:color="auto" w:fill="auto"/>
                                          <w:tcMar>
                                            <w:top w:w="215" w:type="dxa"/>
                                            <w:left w:w="258" w:type="dxa"/>
                                            <w:bottom w:w="215" w:type="dxa"/>
                                            <w:right w:w="258" w:type="dxa"/>
                                          </w:tcMar>
                                          <w:hideMark/>
                                        </w:tcPr>
                                        <w:tbl>
                                          <w:tblPr>
                                            <w:tblW w:w="5000" w:type="pct"/>
                                            <w:jc w:val="center"/>
                                            <w:tblCellMar>
                                              <w:left w:w="0" w:type="dxa"/>
                                              <w:right w:w="0" w:type="dxa"/>
                                            </w:tblCellMar>
                                            <w:tblLook w:val="04A0"/>
                                          </w:tblPr>
                                          <w:tblGrid>
                                            <w:gridCol w:w="8124"/>
                                          </w:tblGrid>
                                          <w:tr w:rsidR="00455929" w:rsidRPr="00455929">
                                            <w:trPr>
                                              <w:jc w:val="center"/>
                                            </w:trPr>
                                            <w:tc>
                                              <w:tcPr>
                                                <w:tcW w:w="0" w:type="auto"/>
                                                <w:tcBorders>
                                                  <w:top w:val="single" w:sz="8" w:space="0" w:color="000000"/>
                                                </w:tcBorders>
                                                <w:shd w:val="clear" w:color="auto" w:fill="auto"/>
                                                <w:hideMark/>
                                              </w:tcPr>
                                              <w:p w:rsidR="00455929" w:rsidRPr="00455929" w:rsidRDefault="00455929" w:rsidP="00455929">
                                                <w:pPr>
                                                  <w:spacing w:line="0" w:lineRule="auto"/>
                                                  <w:rPr>
                                                    <w:rFonts w:ascii="Times New Roman" w:hAnsi="Times New Roman"/>
                                                    <w:sz w:val="2"/>
                                                    <w:szCs w:val="2"/>
                                                  </w:rPr>
                                                </w:pPr>
                                                <w:r w:rsidRPr="00455929">
                                                  <w:rPr>
                                                    <w:rFonts w:ascii="Times New Roman" w:hAnsi="Times New Roman"/>
                                                    <w:sz w:val="2"/>
                                                    <w:szCs w:val="2"/>
                                                  </w:rPr>
                                                  <w:t> </w:t>
                                                </w:r>
                                              </w:p>
                                            </w:tc>
                                          </w:tr>
                                        </w:tbl>
                                        <w:p w:rsidR="00455929" w:rsidRPr="00455929" w:rsidRDefault="00455929" w:rsidP="00455929">
                                          <w:pPr>
                                            <w:rPr>
                                              <w:rFonts w:ascii="Times New Roman" w:hAnsi="Times New Roman"/>
                                            </w:rPr>
                                          </w:pPr>
                                        </w:p>
                                      </w:tc>
                                    </w:tr>
                                    <w:tr w:rsidR="00455929" w:rsidRPr="00455929">
                                      <w:tc>
                                        <w:tcPr>
                                          <w:tcW w:w="0" w:type="auto"/>
                                          <w:tcBorders>
                                            <w:top w:val="nil"/>
                                            <w:left w:val="nil"/>
                                            <w:bottom w:val="nil"/>
                                            <w:right w:val="nil"/>
                                          </w:tcBorders>
                                          <w:tcMar>
                                            <w:top w:w="129" w:type="dxa"/>
                                            <w:left w:w="0" w:type="dxa"/>
                                            <w:bottom w:w="129" w:type="dxa"/>
                                            <w:right w:w="0" w:type="dxa"/>
                                          </w:tcMar>
                                          <w:hideMark/>
                                        </w:tcPr>
                                        <w:tbl>
                                          <w:tblPr>
                                            <w:tblW w:w="5000" w:type="pct"/>
                                            <w:jc w:val="center"/>
                                            <w:tblCellMar>
                                              <w:left w:w="0" w:type="dxa"/>
                                              <w:right w:w="0" w:type="dxa"/>
                                            </w:tblCellMar>
                                            <w:tblLook w:val="04A0"/>
                                          </w:tblPr>
                                          <w:tblGrid>
                                            <w:gridCol w:w="8640"/>
                                          </w:tblGrid>
                                          <w:tr w:rsidR="00455929" w:rsidRPr="00455929">
                                            <w:trPr>
                                              <w:jc w:val="center"/>
                                            </w:trPr>
                                            <w:tc>
                                              <w:tcPr>
                                                <w:tcW w:w="0" w:type="auto"/>
                                                <w:hideMark/>
                                              </w:tcPr>
                                              <w:tbl>
                                                <w:tblPr>
                                                  <w:tblW w:w="5000" w:type="pct"/>
                                                  <w:tblCellMar>
                                                    <w:left w:w="0" w:type="dxa"/>
                                                    <w:right w:w="0" w:type="dxa"/>
                                                  </w:tblCellMar>
                                                  <w:tblLook w:val="04A0"/>
                                                </w:tblPr>
                                                <w:tblGrid>
                                                  <w:gridCol w:w="8640"/>
                                                </w:tblGrid>
                                                <w:tr w:rsidR="00455929" w:rsidRPr="00455929">
                                                  <w:tc>
                                                    <w:tcPr>
                                                      <w:tcW w:w="5000" w:type="pct"/>
                                                      <w:hideMark/>
                                                    </w:tcPr>
                                                    <w:tbl>
                                                      <w:tblPr>
                                                        <w:tblW w:w="5000" w:type="pct"/>
                                                        <w:tblCellMar>
                                                          <w:left w:w="0" w:type="dxa"/>
                                                          <w:right w:w="0" w:type="dxa"/>
                                                        </w:tblCellMar>
                                                        <w:tblLook w:val="04A0"/>
                                                      </w:tblPr>
                                                      <w:tblGrid>
                                                        <w:gridCol w:w="8640"/>
                                                      </w:tblGrid>
                                                      <w:tr w:rsidR="00455929" w:rsidRPr="00455929">
                                                        <w:tc>
                                                          <w:tcPr>
                                                            <w:tcW w:w="0" w:type="auto"/>
                                                            <w:tcBorders>
                                                              <w:top w:val="nil"/>
                                                              <w:left w:val="nil"/>
                                                              <w:bottom w:val="nil"/>
                                                              <w:right w:val="nil"/>
                                                            </w:tcBorders>
                                                            <w:hideMark/>
                                                          </w:tcPr>
                                                          <w:tbl>
                                                            <w:tblPr>
                                                              <w:tblW w:w="0" w:type="auto"/>
                                                              <w:jc w:val="center"/>
                                                              <w:tblCellMar>
                                                                <w:left w:w="0" w:type="dxa"/>
                                                                <w:right w:w="0" w:type="dxa"/>
                                                              </w:tblCellMar>
                                                              <w:tblLook w:val="04A0"/>
                                                            </w:tblPr>
                                                            <w:tblGrid>
                                                              <w:gridCol w:w="600"/>
                                                            </w:tblGrid>
                                                            <w:tr w:rsidR="00455929" w:rsidRPr="00455929">
                                                              <w:trPr>
                                                                <w:jc w:val="center"/>
                                                              </w:trPr>
                                                              <w:tc>
                                                                <w:tcPr>
                                                                  <w:tcW w:w="0" w:type="auto"/>
                                                                  <w:vAlign w:val="center"/>
                                                                  <w:hideMark/>
                                                                </w:tcPr>
                                                                <w:tbl>
                                                                  <w:tblPr>
                                                                    <w:tblpPr w:leftFromText="45" w:rightFromText="45" w:vertAnchor="text"/>
                                                                    <w:tblW w:w="0" w:type="auto"/>
                                                                    <w:tblCellMar>
                                                                      <w:left w:w="0" w:type="dxa"/>
                                                                      <w:right w:w="0" w:type="dxa"/>
                                                                    </w:tblCellMar>
                                                                    <w:tblLook w:val="04A0"/>
                                                                  </w:tblPr>
                                                                  <w:tblGrid>
                                                                    <w:gridCol w:w="600"/>
                                                                  </w:tblGrid>
                                                                  <w:tr w:rsidR="00455929" w:rsidRPr="00455929">
                                                                    <w:tc>
                                                                      <w:tcPr>
                                                                        <w:tcW w:w="600" w:type="dxa"/>
                                                                        <w:tcMar>
                                                                          <w:top w:w="32" w:type="dxa"/>
                                                                          <w:left w:w="129" w:type="dxa"/>
                                                                          <w:bottom w:w="32" w:type="dxa"/>
                                                                          <w:right w:w="129" w:type="dxa"/>
                                                                        </w:tcMar>
                                                                        <w:hideMark/>
                                                                      </w:tcPr>
                                                                      <w:p w:rsidR="00455929" w:rsidRPr="00455929" w:rsidRDefault="00455929" w:rsidP="00455929">
                                                                        <w:pPr>
                                                                          <w:jc w:val="center"/>
                                                                          <w:rPr>
                                                                            <w:rFonts w:ascii="Times New Roman" w:hAnsi="Times New Roman"/>
                                                                          </w:rPr>
                                                                        </w:pPr>
                                                                      </w:p>
                                                                    </w:tc>
                                                                  </w:tr>
                                                                </w:tbl>
                                                                <w:p w:rsidR="00455929" w:rsidRPr="00455929" w:rsidRDefault="00455929" w:rsidP="00455929">
                                                                  <w:pPr>
                                                                    <w:jc w:val="center"/>
                                                                    <w:rPr>
                                                                      <w:rFonts w:ascii="Times New Roman" w:hAnsi="Times New Roman"/>
                                                                      <w:vanish/>
                                                                    </w:rPr>
                                                                  </w:pPr>
                                                                </w:p>
                                                                <w:tbl>
                                                                  <w:tblPr>
                                                                    <w:tblpPr w:leftFromText="45" w:rightFromText="45" w:vertAnchor="text"/>
                                                                    <w:tblW w:w="0" w:type="auto"/>
                                                                    <w:tblCellMar>
                                                                      <w:left w:w="0" w:type="dxa"/>
                                                                      <w:right w:w="0" w:type="dxa"/>
                                                                    </w:tblCellMar>
                                                                    <w:tblLook w:val="04A0"/>
                                                                  </w:tblPr>
                                                                  <w:tblGrid>
                                                                    <w:gridCol w:w="600"/>
                                                                  </w:tblGrid>
                                                                  <w:tr w:rsidR="00455929" w:rsidRPr="00455929">
                                                                    <w:tc>
                                                                      <w:tcPr>
                                                                        <w:tcW w:w="600" w:type="dxa"/>
                                                                        <w:tcMar>
                                                                          <w:top w:w="32" w:type="dxa"/>
                                                                          <w:left w:w="129" w:type="dxa"/>
                                                                          <w:bottom w:w="32" w:type="dxa"/>
                                                                          <w:right w:w="129" w:type="dxa"/>
                                                                        </w:tcMar>
                                                                        <w:hideMark/>
                                                                      </w:tcPr>
                                                                      <w:p w:rsidR="00455929" w:rsidRPr="00455929" w:rsidRDefault="00455929" w:rsidP="00455929">
                                                                        <w:pPr>
                                                                          <w:jc w:val="center"/>
                                                                          <w:rPr>
                                                                            <w:rFonts w:ascii="Times New Roman" w:hAnsi="Times New Roman"/>
                                                                          </w:rPr>
                                                                        </w:pPr>
                                                                      </w:p>
                                                                    </w:tc>
                                                                  </w:tr>
                                                                </w:tbl>
                                                                <w:p w:rsidR="00455929" w:rsidRPr="00455929" w:rsidRDefault="00455929" w:rsidP="00455929">
                                                                  <w:pPr>
                                                                    <w:jc w:val="center"/>
                                                                    <w:rPr>
                                                                      <w:rFonts w:ascii="Times New Roman" w:hAnsi="Times New Roman"/>
                                                                      <w:vanish/>
                                                                    </w:rPr>
                                                                  </w:pPr>
                                                                </w:p>
                                                                <w:tbl>
                                                                  <w:tblPr>
                                                                    <w:tblpPr w:leftFromText="45" w:rightFromText="45" w:vertAnchor="text"/>
                                                                    <w:tblW w:w="0" w:type="auto"/>
                                                                    <w:tblCellMar>
                                                                      <w:left w:w="0" w:type="dxa"/>
                                                                      <w:right w:w="0" w:type="dxa"/>
                                                                    </w:tblCellMar>
                                                                    <w:tblLook w:val="04A0"/>
                                                                  </w:tblPr>
                                                                  <w:tblGrid>
                                                                    <w:gridCol w:w="600"/>
                                                                  </w:tblGrid>
                                                                  <w:tr w:rsidR="00455929" w:rsidRPr="00455929">
                                                                    <w:tc>
                                                                      <w:tcPr>
                                                                        <w:tcW w:w="600" w:type="dxa"/>
                                                                        <w:tcMar>
                                                                          <w:top w:w="32" w:type="dxa"/>
                                                                          <w:left w:w="129" w:type="dxa"/>
                                                                          <w:bottom w:w="32" w:type="dxa"/>
                                                                          <w:right w:w="129" w:type="dxa"/>
                                                                        </w:tcMar>
                                                                        <w:hideMark/>
                                                                      </w:tcPr>
                                                                      <w:p w:rsidR="00455929" w:rsidRPr="00455929" w:rsidRDefault="00455929" w:rsidP="00455929">
                                                                        <w:pPr>
                                                                          <w:jc w:val="center"/>
                                                                          <w:rPr>
                                                                            <w:rFonts w:ascii="Times New Roman" w:hAnsi="Times New Roman"/>
                                                                          </w:rPr>
                                                                        </w:pPr>
                                                                      </w:p>
                                                                    </w:tc>
                                                                  </w:tr>
                                                                </w:tbl>
                                                                <w:p w:rsidR="00455929" w:rsidRPr="00455929" w:rsidRDefault="00455929" w:rsidP="00455929">
                                                                  <w:pPr>
                                                                    <w:jc w:val="center"/>
                                                                    <w:rPr>
                                                                      <w:rFonts w:ascii="Times New Roman" w:hAnsi="Times New Roman"/>
                                                                      <w:vanish/>
                                                                    </w:rPr>
                                                                  </w:pPr>
                                                                </w:p>
                                                                <w:tbl>
                                                                  <w:tblPr>
                                                                    <w:tblpPr w:leftFromText="45" w:rightFromText="45" w:vertAnchor="text"/>
                                                                    <w:tblW w:w="0" w:type="auto"/>
                                                                    <w:tblCellMar>
                                                                      <w:left w:w="0" w:type="dxa"/>
                                                                      <w:right w:w="0" w:type="dxa"/>
                                                                    </w:tblCellMar>
                                                                    <w:tblLook w:val="04A0"/>
                                                                  </w:tblPr>
                                                                  <w:tblGrid>
                                                                    <w:gridCol w:w="600"/>
                                                                  </w:tblGrid>
                                                                  <w:tr w:rsidR="00455929" w:rsidRPr="00455929">
                                                                    <w:tc>
                                                                      <w:tcPr>
                                                                        <w:tcW w:w="600" w:type="dxa"/>
                                                                        <w:tcMar>
                                                                          <w:top w:w="32" w:type="dxa"/>
                                                                          <w:left w:w="129" w:type="dxa"/>
                                                                          <w:bottom w:w="32" w:type="dxa"/>
                                                                          <w:right w:w="129" w:type="dxa"/>
                                                                        </w:tcMar>
                                                                        <w:hideMark/>
                                                                      </w:tcPr>
                                                                      <w:p w:rsidR="00455929" w:rsidRPr="00455929" w:rsidRDefault="00455929" w:rsidP="00455929">
                                                                        <w:pPr>
                                                                          <w:jc w:val="center"/>
                                                                          <w:rPr>
                                                                            <w:rFonts w:ascii="Times New Roman" w:hAnsi="Times New Roman"/>
                                                                          </w:rPr>
                                                                        </w:pPr>
                                                                      </w:p>
                                                                    </w:tc>
                                                                  </w:tr>
                                                                </w:tbl>
                                                                <w:p w:rsidR="00455929" w:rsidRPr="00455929" w:rsidRDefault="00455929" w:rsidP="00455929">
                                                                  <w:pPr>
                                                                    <w:jc w:val="center"/>
                                                                    <w:rPr>
                                                                      <w:rFonts w:ascii="Times New Roman" w:hAnsi="Times New Roman"/>
                                                                    </w:rPr>
                                                                  </w:pPr>
                                                                </w:p>
                                                              </w:tc>
                                                            </w:tr>
                                                          </w:tbl>
                                                          <w:p w:rsidR="00455929" w:rsidRPr="00455929" w:rsidRDefault="00455929" w:rsidP="00455929">
                                                            <w:pPr>
                                                              <w:rPr>
                                                                <w:rFonts w:ascii="Times New Roman" w:hAnsi="Times New Roman"/>
                                                              </w:rPr>
                                                            </w:pPr>
                                                          </w:p>
                                                        </w:tc>
                                                      </w:tr>
                                                    </w:tbl>
                                                    <w:p w:rsidR="00455929" w:rsidRPr="00455929" w:rsidRDefault="00455929" w:rsidP="00455929">
                                                      <w:pPr>
                                                        <w:rPr>
                                                          <w:rFonts w:ascii="Times New Roman" w:hAnsi="Times New Roman"/>
                                                        </w:rPr>
                                                      </w:pPr>
                                                    </w:p>
                                                  </w:tc>
                                                </w:tr>
                                              </w:tbl>
                                              <w:p w:rsidR="00455929" w:rsidRPr="00455929" w:rsidRDefault="00455929" w:rsidP="00455929">
                                                <w:pPr>
                                                  <w:rPr>
                                                    <w:rFonts w:ascii="Times New Roman" w:hAnsi="Times New Roman"/>
                                                  </w:rPr>
                                                </w:pPr>
                                              </w:p>
                                            </w:tc>
                                          </w:tr>
                                        </w:tbl>
                                        <w:p w:rsidR="00455929" w:rsidRPr="00455929" w:rsidRDefault="00455929" w:rsidP="00455929">
                                          <w:pPr>
                                            <w:rPr>
                                              <w:rFonts w:ascii="Times New Roman" w:hAnsi="Times New Roman"/>
                                            </w:rPr>
                                          </w:pPr>
                                        </w:p>
                                      </w:tc>
                                    </w:tr>
                                  </w:tbl>
                                  <w:p w:rsidR="00455929" w:rsidRPr="00455929" w:rsidRDefault="00455929" w:rsidP="00455929">
                                    <w:pPr>
                                      <w:rPr>
                                        <w:rFonts w:ascii="Times New Roman" w:hAnsi="Times New Roman"/>
                                      </w:rPr>
                                    </w:pPr>
                                  </w:p>
                                </w:tc>
                              </w:tr>
                            </w:tbl>
                            <w:p w:rsidR="00455929" w:rsidRPr="00455929" w:rsidRDefault="00455929" w:rsidP="00455929">
                              <w:pPr>
                                <w:rPr>
                                  <w:rFonts w:ascii="Times New Roman" w:hAnsi="Times New Roman"/>
                                </w:rPr>
                              </w:pPr>
                            </w:p>
                          </w:tc>
                        </w:tr>
                      </w:tbl>
                      <w:p w:rsidR="00455929" w:rsidRPr="00455929" w:rsidRDefault="00455929" w:rsidP="00455929">
                        <w:pPr>
                          <w:rPr>
                            <w:rFonts w:ascii="Times New Roman" w:hAnsi="Times New Roman"/>
                          </w:rPr>
                        </w:pPr>
                      </w:p>
                    </w:tc>
                  </w:tr>
                </w:tbl>
                <w:p w:rsidR="00455929" w:rsidRPr="00455929" w:rsidRDefault="00455929" w:rsidP="00455929">
                  <w:pPr>
                    <w:jc w:val="center"/>
                    <w:rPr>
                      <w:rFonts w:ascii="Times New Roman" w:hAnsi="Times New Roman"/>
                    </w:rPr>
                  </w:pPr>
                </w:p>
              </w:tc>
            </w:tr>
            <w:tr w:rsidR="00455929" w:rsidRPr="00455929">
              <w:trPr>
                <w:jc w:val="center"/>
              </w:trPr>
              <w:tc>
                <w:tcPr>
                  <w:tcW w:w="0" w:type="auto"/>
                  <w:shd w:val="clear" w:color="auto" w:fill="auto"/>
                  <w:hideMark/>
                </w:tcPr>
                <w:tbl>
                  <w:tblPr>
                    <w:tblW w:w="5000" w:type="pct"/>
                    <w:jc w:val="center"/>
                    <w:tblCellMar>
                      <w:left w:w="0" w:type="dxa"/>
                      <w:right w:w="0" w:type="dxa"/>
                    </w:tblCellMar>
                    <w:tblLook w:val="04A0"/>
                  </w:tblPr>
                  <w:tblGrid>
                    <w:gridCol w:w="8640"/>
                  </w:tblGrid>
                  <w:tr w:rsidR="00455929" w:rsidRPr="00455929">
                    <w:trPr>
                      <w:jc w:val="center"/>
                    </w:trPr>
                    <w:tc>
                      <w:tcPr>
                        <w:tcW w:w="0" w:type="auto"/>
                        <w:shd w:val="clear" w:color="auto" w:fill="FFFFFF"/>
                        <w:hideMark/>
                      </w:tcPr>
                      <w:tbl>
                        <w:tblPr>
                          <w:tblW w:w="5000" w:type="pct"/>
                          <w:jc w:val="center"/>
                          <w:tblCellMar>
                            <w:left w:w="0" w:type="dxa"/>
                            <w:right w:w="0" w:type="dxa"/>
                          </w:tblCellMar>
                          <w:tblLook w:val="04A0"/>
                        </w:tblPr>
                        <w:tblGrid>
                          <w:gridCol w:w="8640"/>
                        </w:tblGrid>
                        <w:tr w:rsidR="00455929" w:rsidRPr="00455929">
                          <w:trPr>
                            <w:jc w:val="center"/>
                          </w:trPr>
                          <w:tc>
                            <w:tcPr>
                              <w:tcW w:w="0" w:type="auto"/>
                              <w:hideMark/>
                            </w:tcPr>
                            <w:tbl>
                              <w:tblPr>
                                <w:tblW w:w="5000" w:type="pct"/>
                                <w:tblCellMar>
                                  <w:left w:w="0" w:type="dxa"/>
                                  <w:right w:w="0" w:type="dxa"/>
                                </w:tblCellMar>
                                <w:tblLook w:val="04A0"/>
                              </w:tblPr>
                              <w:tblGrid>
                                <w:gridCol w:w="8640"/>
                              </w:tblGrid>
                              <w:tr w:rsidR="00455929" w:rsidRPr="00455929">
                                <w:tc>
                                  <w:tcPr>
                                    <w:tcW w:w="5000" w:type="pct"/>
                                    <w:hideMark/>
                                  </w:tcPr>
                                  <w:tbl>
                                    <w:tblPr>
                                      <w:tblW w:w="5000" w:type="pct"/>
                                      <w:tblCellMar>
                                        <w:left w:w="0" w:type="dxa"/>
                                        <w:right w:w="0" w:type="dxa"/>
                                      </w:tblCellMar>
                                      <w:tblLook w:val="04A0"/>
                                    </w:tblPr>
                                    <w:tblGrid>
                                      <w:gridCol w:w="8640"/>
                                    </w:tblGrid>
                                    <w:tr w:rsidR="00455929" w:rsidRPr="00455929">
                                      <w:tc>
                                        <w:tcPr>
                                          <w:tcW w:w="0" w:type="auto"/>
                                          <w:tcBorders>
                                            <w:top w:val="nil"/>
                                            <w:left w:val="nil"/>
                                            <w:bottom w:val="nil"/>
                                            <w:right w:val="nil"/>
                                          </w:tcBorders>
                                          <w:tcMar>
                                            <w:top w:w="86" w:type="dxa"/>
                                            <w:left w:w="86" w:type="dxa"/>
                                            <w:bottom w:w="86" w:type="dxa"/>
                                            <w:right w:w="86" w:type="dxa"/>
                                          </w:tcMar>
                                          <w:hideMark/>
                                        </w:tcPr>
                                        <w:tbl>
                                          <w:tblPr>
                                            <w:tblW w:w="5000" w:type="pct"/>
                                            <w:jc w:val="center"/>
                                            <w:tblCellMar>
                                              <w:left w:w="0" w:type="dxa"/>
                                              <w:right w:w="0" w:type="dxa"/>
                                            </w:tblCellMar>
                                            <w:tblLook w:val="04A0"/>
                                          </w:tblPr>
                                          <w:tblGrid>
                                            <w:gridCol w:w="8468"/>
                                          </w:tblGrid>
                                          <w:tr w:rsidR="00455929" w:rsidRPr="00455929">
                                            <w:trPr>
                                              <w:jc w:val="center"/>
                                            </w:trPr>
                                            <w:tc>
                                              <w:tcPr>
                                                <w:tcW w:w="0" w:type="auto"/>
                                                <w:hideMark/>
                                              </w:tcPr>
                                              <w:tbl>
                                                <w:tblPr>
                                                  <w:tblW w:w="5000" w:type="pct"/>
                                                  <w:tblCellMar>
                                                    <w:left w:w="0" w:type="dxa"/>
                                                    <w:right w:w="0" w:type="dxa"/>
                                                  </w:tblCellMar>
                                                  <w:tblLook w:val="04A0"/>
                                                </w:tblPr>
                                                <w:tblGrid>
                                                  <w:gridCol w:w="8468"/>
                                                </w:tblGrid>
                                                <w:tr w:rsidR="00455929" w:rsidRPr="00455929">
                                                  <w:tc>
                                                    <w:tcPr>
                                                      <w:tcW w:w="5000" w:type="pct"/>
                                                      <w:hideMark/>
                                                    </w:tcPr>
                                                    <w:tbl>
                                                      <w:tblPr>
                                                        <w:tblW w:w="5000" w:type="pct"/>
                                                        <w:tblCellMar>
                                                          <w:left w:w="0" w:type="dxa"/>
                                                          <w:right w:w="0" w:type="dxa"/>
                                                        </w:tblCellMar>
                                                        <w:tblLook w:val="04A0"/>
                                                      </w:tblPr>
                                                      <w:tblGrid>
                                                        <w:gridCol w:w="8468"/>
                                                      </w:tblGrid>
                                                      <w:tr w:rsidR="00455929" w:rsidRPr="00455929">
                                                        <w:tc>
                                                          <w:tcPr>
                                                            <w:tcW w:w="0" w:type="auto"/>
                                                            <w:tcMar>
                                                              <w:top w:w="0" w:type="dxa"/>
                                                              <w:left w:w="215" w:type="dxa"/>
                                                              <w:bottom w:w="0" w:type="dxa"/>
                                                              <w:right w:w="215" w:type="dxa"/>
                                                            </w:tcMar>
                                                            <w:hideMark/>
                                                          </w:tcPr>
                                                          <w:tbl>
                                                            <w:tblPr>
                                                              <w:tblW w:w="5000" w:type="pct"/>
                                                              <w:tblCellSpacing w:w="0" w:type="dxa"/>
                                                              <w:tblCellMar>
                                                                <w:left w:w="0" w:type="dxa"/>
                                                                <w:right w:w="0" w:type="dxa"/>
                                                              </w:tblCellMar>
                                                              <w:tblLook w:val="04A0"/>
                                                            </w:tblPr>
                                                            <w:tblGrid>
                                                              <w:gridCol w:w="8038"/>
                                                            </w:tblGrid>
                                                            <w:tr w:rsidR="00455929" w:rsidRPr="00455929">
                                                              <w:trPr>
                                                                <w:tblCellSpacing w:w="0" w:type="dxa"/>
                                                              </w:trPr>
                                                              <w:tc>
                                                                <w:tcPr>
                                                                  <w:tcW w:w="0" w:type="auto"/>
                                                                  <w:tcBorders>
                                                                    <w:top w:val="nil"/>
                                                                    <w:left w:val="nil"/>
                                                                    <w:bottom w:val="nil"/>
                                                                    <w:right w:val="nil"/>
                                                                  </w:tcBorders>
                                                                  <w:hideMark/>
                                                                </w:tcPr>
                                                                <w:tbl>
                                                                  <w:tblPr>
                                                                    <w:tblW w:w="5000" w:type="pct"/>
                                                                    <w:jc w:val="center"/>
                                                                    <w:tblCellSpacing w:w="15" w:type="dxa"/>
                                                                    <w:tblCellMar>
                                                                      <w:top w:w="15" w:type="dxa"/>
                                                                      <w:left w:w="15" w:type="dxa"/>
                                                                      <w:bottom w:w="15" w:type="dxa"/>
                                                                      <w:right w:w="15" w:type="dxa"/>
                                                                    </w:tblCellMar>
                                                                    <w:tblLook w:val="04A0"/>
                                                                  </w:tblPr>
                                                                  <w:tblGrid>
                                                                    <w:gridCol w:w="8038"/>
                                                                  </w:tblGrid>
                                                                  <w:tr w:rsidR="00455929" w:rsidRPr="00455929">
                                                                    <w:trPr>
                                                                      <w:tblCellSpacing w:w="15" w:type="dxa"/>
                                                                      <w:jc w:val="center"/>
                                                                    </w:trPr>
                                                                    <w:tc>
                                                                      <w:tcPr>
                                                                        <w:tcW w:w="0" w:type="auto"/>
                                                                        <w:shd w:val="clear" w:color="auto" w:fill="auto"/>
                                                                        <w:tcMar>
                                                                          <w:top w:w="129" w:type="dxa"/>
                                                                          <w:left w:w="172" w:type="dxa"/>
                                                                          <w:bottom w:w="129" w:type="dxa"/>
                                                                          <w:right w:w="172" w:type="dxa"/>
                                                                        </w:tcMar>
                                                                        <w:vAlign w:val="center"/>
                                                                        <w:hideMark/>
                                                                      </w:tcPr>
                                                                      <w:p w:rsidR="00455929" w:rsidRPr="00455929" w:rsidRDefault="00455929" w:rsidP="00455929">
                                                                        <w:pPr>
                                                                          <w:jc w:val="center"/>
                                                                          <w:rPr>
                                                                            <w:rFonts w:ascii="Helvetica" w:hAnsi="Helvetica" w:cs="Helvetica"/>
                                                                            <w:color w:val="000000"/>
                                                                            <w:sz w:val="17"/>
                                                                            <w:szCs w:val="17"/>
                                                                          </w:rPr>
                                                                        </w:pPr>
                                                                        <w:r w:rsidRPr="00455929">
                                                                          <w:rPr>
                                                                            <w:rFonts w:ascii="Helvetica" w:hAnsi="Helvetica" w:cs="Helvetica"/>
                                                                            <w:color w:val="000000"/>
                                                                            <w:sz w:val="17"/>
                                                                            <w:szCs w:val="17"/>
                                                                          </w:rPr>
                                                                          <w:lastRenderedPageBreak/>
                                                                          <w:t>Copyright (C) 2026 Adopt-a-Village in Guatemala. All rights reserved.</w:t>
                                                                        </w:r>
                                                                        <w:r w:rsidRPr="00455929">
                                                                          <w:rPr>
                                                                            <w:rFonts w:ascii="Helvetica" w:hAnsi="Helvetica" w:cs="Helvetica"/>
                                                                            <w:color w:val="000000"/>
                                                                            <w:sz w:val="15"/>
                                                                            <w:szCs w:val="15"/>
                                                                          </w:rPr>
                                                                          <w:br/>
                                                                        </w:r>
                                                                        <w:r w:rsidRPr="00455929">
                                                                          <w:rPr>
                                                                            <w:rFonts w:ascii="Helvetica" w:hAnsi="Helvetica" w:cs="Helvetica"/>
                                                                            <w:color w:val="000000"/>
                                                                            <w:sz w:val="17"/>
                                                                            <w:szCs w:val="17"/>
                                                                          </w:rPr>
                                                                          <w:t>A 501(c</w:t>
                                                                        </w:r>
                                                                        <w:proofErr w:type="gramStart"/>
                                                                        <w:r w:rsidRPr="00455929">
                                                                          <w:rPr>
                                                                            <w:rFonts w:ascii="Helvetica" w:hAnsi="Helvetica" w:cs="Helvetica"/>
                                                                            <w:color w:val="000000"/>
                                                                            <w:sz w:val="17"/>
                                                                            <w:szCs w:val="17"/>
                                                                          </w:rPr>
                                                                          <w:t>)3</w:t>
                                                                        </w:r>
                                                                        <w:proofErr w:type="gramEnd"/>
                                                                        <w:r w:rsidRPr="00455929">
                                                                          <w:rPr>
                                                                            <w:rFonts w:ascii="Helvetica" w:hAnsi="Helvetica" w:cs="Helvetica"/>
                                                                            <w:color w:val="000000"/>
                                                                            <w:sz w:val="17"/>
                                                                            <w:szCs w:val="17"/>
                                                                          </w:rPr>
                                                                          <w:t xml:space="preserve"> nonprofit. EIN: 65-0250478</w:t>
                                                                        </w:r>
                                                                        <w:r w:rsidRPr="00455929">
                                                                          <w:rPr>
                                                                            <w:rFonts w:ascii="Helvetica" w:hAnsi="Helvetica" w:cs="Helvetica"/>
                                                                            <w:color w:val="000000"/>
                                                                            <w:sz w:val="15"/>
                                                                            <w:szCs w:val="15"/>
                                                                          </w:rPr>
                                                                          <w:br/>
                                                                        </w:r>
                                                                      </w:p>
                                                                      <w:p w:rsidR="00455929" w:rsidRPr="00455929" w:rsidRDefault="00455929" w:rsidP="00455929">
                                                                        <w:pPr>
                                                                          <w:jc w:val="center"/>
                                                                          <w:rPr>
                                                                            <w:rFonts w:ascii="Helvetica" w:hAnsi="Helvetica" w:cs="Helvetica"/>
                                                                            <w:color w:val="000000"/>
                                                                            <w:sz w:val="17"/>
                                                                            <w:szCs w:val="17"/>
                                                                          </w:rPr>
                                                                        </w:pPr>
                                                                      </w:p>
                                                                      <w:p w:rsidR="00455929" w:rsidRPr="00455929" w:rsidRDefault="00455929" w:rsidP="00455929">
                                                                        <w:pPr>
                                                                          <w:jc w:val="center"/>
                                                                          <w:rPr>
                                                                            <w:rFonts w:ascii="Helvetica" w:hAnsi="Helvetica" w:cs="Helvetica"/>
                                                                            <w:color w:val="000000"/>
                                                                            <w:sz w:val="17"/>
                                                                            <w:szCs w:val="17"/>
                                                                          </w:rPr>
                                                                        </w:pPr>
                                                                        <w:r w:rsidRPr="00455929">
                                                                          <w:rPr>
                                                                            <w:rFonts w:ascii="Helvetica" w:hAnsi="Helvetica" w:cs="Helvetica"/>
                                                                            <w:color w:val="000000"/>
                                                                            <w:sz w:val="17"/>
                                                                            <w:szCs w:val="17"/>
                                                                          </w:rPr>
                                                                          <w:t>Adopt-a-Village in Guatemala</w:t>
                                                                        </w:r>
                                                                        <w:r w:rsidRPr="00455929">
                                                                          <w:rPr>
                                                                            <w:rFonts w:ascii="Helvetica" w:hAnsi="Helvetica" w:cs="Helvetica"/>
                                                                            <w:color w:val="000000"/>
                                                                            <w:sz w:val="15"/>
                                                                            <w:szCs w:val="15"/>
                                                                          </w:rPr>
                                                                          <w:br/>
                                                                        </w:r>
                                                                        <w:r w:rsidRPr="00455929">
                                                                          <w:rPr>
                                                                            <w:rFonts w:ascii="Helvetica" w:hAnsi="Helvetica" w:cs="Helvetica"/>
                                                                            <w:color w:val="000000"/>
                                                                            <w:sz w:val="17"/>
                                                                            <w:szCs w:val="17"/>
                                                                          </w:rPr>
                                                                          <w:t>P.O. Box 698, Grants Pass, OR 97528</w:t>
                                                                        </w:r>
                                                                        <w:r w:rsidRPr="00455929">
                                                                          <w:rPr>
                                                                            <w:rFonts w:ascii="Helvetica" w:hAnsi="Helvetica" w:cs="Helvetica"/>
                                                                            <w:color w:val="000000"/>
                                                                            <w:sz w:val="15"/>
                                                                            <w:szCs w:val="15"/>
                                                                          </w:rPr>
                                                                          <w:br/>
                                                                        </w:r>
                                                                        <w:hyperlink r:id="rId6" w:tgtFrame="_blank" w:history="1">
                                                                          <w:r w:rsidRPr="00455929">
                                                                            <w:rPr>
                                                                              <w:rFonts w:ascii="Helvetica" w:hAnsi="Helvetica" w:cs="Helvetica"/>
                                                                              <w:color w:val="000000"/>
                                                                              <w:sz w:val="17"/>
                                                                              <w:u w:val="single"/>
                                                                            </w:rPr>
                                                                            <w:t>info@adoptavillage.com</w:t>
                                                                          </w:r>
                                                                        </w:hyperlink>
                                                                        <w:r w:rsidRPr="00455929">
                                                                          <w:rPr>
                                                                            <w:rFonts w:ascii="Helvetica" w:hAnsi="Helvetica" w:cs="Helvetica"/>
                                                                            <w:color w:val="000000"/>
                                                                            <w:sz w:val="17"/>
                                                                            <w:szCs w:val="17"/>
                                                                          </w:rPr>
                                                                          <w:t> · 1-541-450-9375 · </w:t>
                                                                        </w:r>
                                                                        <w:hyperlink r:id="rId7" w:tgtFrame="_blank" w:history="1">
                                                                          <w:r w:rsidRPr="00455929">
                                                                            <w:rPr>
                                                                              <w:rFonts w:ascii="Helvetica" w:hAnsi="Helvetica" w:cs="Helvetica"/>
                                                                              <w:color w:val="000000"/>
                                                                              <w:sz w:val="17"/>
                                                                              <w:u w:val="single"/>
                                                                            </w:rPr>
                                                                            <w:t>www.adoptavillage.com</w:t>
                                                                          </w:r>
                                                                        </w:hyperlink>
                                                                        <w:r w:rsidRPr="00455929">
                                                                          <w:rPr>
                                                                            <w:rFonts w:ascii="Helvetica" w:hAnsi="Helvetica" w:cs="Helvetica"/>
                                                                            <w:color w:val="000000"/>
                                                                            <w:sz w:val="15"/>
                                                                            <w:szCs w:val="15"/>
                                                                          </w:rPr>
                                                                          <w:br/>
                                                                        </w:r>
                                                                      </w:p>
                                                                      <w:p w:rsidR="00455929" w:rsidRPr="00455929" w:rsidRDefault="00455929" w:rsidP="00455929">
                                                                        <w:pPr>
                                                                          <w:jc w:val="center"/>
                                                                          <w:rPr>
                                                                            <w:rFonts w:ascii="Helvetica" w:hAnsi="Helvetica" w:cs="Helvetica"/>
                                                                            <w:color w:val="000000"/>
                                                                            <w:sz w:val="17"/>
                                                                            <w:szCs w:val="17"/>
                                                                          </w:rPr>
                                                                        </w:pPr>
                                                                      </w:p>
                                                                      <w:p w:rsidR="00455929" w:rsidRPr="00455929" w:rsidRDefault="00455929" w:rsidP="00455929">
                                                                        <w:pPr>
                                                                          <w:jc w:val="center"/>
                                                                          <w:rPr>
                                                                            <w:rFonts w:ascii="Helvetica" w:hAnsi="Helvetica" w:cs="Helvetica"/>
                                                                            <w:color w:val="000000"/>
                                                                            <w:sz w:val="17"/>
                                                                            <w:szCs w:val="17"/>
                                                                          </w:rPr>
                                                                        </w:pPr>
                                                                        <w:r w:rsidRPr="00455929">
                                                                          <w:rPr>
                                                                            <w:rFonts w:ascii="Helvetica" w:hAnsi="Helvetica" w:cs="Helvetica"/>
                                                                            <w:color w:val="000000"/>
                                                                            <w:sz w:val="11"/>
                                                                            <w:szCs w:val="11"/>
                                                                          </w:rPr>
                                                                          <w:t>You are receiving this message because you opt-</w:t>
                                                                        </w:r>
                                                                        <w:proofErr w:type="spellStart"/>
                                                                        <w:r w:rsidRPr="00455929">
                                                                          <w:rPr>
                                                                            <w:rFonts w:ascii="Helvetica" w:hAnsi="Helvetica" w:cs="Helvetica"/>
                                                                            <w:color w:val="000000"/>
                                                                            <w:sz w:val="11"/>
                                                                            <w:szCs w:val="11"/>
                                                                          </w:rPr>
                                                                          <w:t>ed</w:t>
                                                                        </w:r>
                                                                        <w:proofErr w:type="spellEnd"/>
                                                                        <w:r w:rsidRPr="00455929">
                                                                          <w:rPr>
                                                                            <w:rFonts w:ascii="Helvetica" w:hAnsi="Helvetica" w:cs="Helvetica"/>
                                                                            <w:color w:val="000000"/>
                                                                            <w:sz w:val="11"/>
                                                                            <w:szCs w:val="11"/>
                                                                          </w:rPr>
                                                                          <w:t xml:space="preserve"> in to receive communications for Adopt-a-Village in Guatemala.</w:t>
                                                                        </w:r>
                                                                      </w:p>
                                                                      <w:p w:rsidR="00455929" w:rsidRPr="00455929" w:rsidRDefault="00455929" w:rsidP="00455929">
                                                                        <w:pPr>
                                                                          <w:jc w:val="center"/>
                                                                          <w:rPr>
                                                                            <w:rFonts w:ascii="Helvetica" w:hAnsi="Helvetica" w:cs="Helvetica"/>
                                                                            <w:color w:val="000000"/>
                                                                            <w:sz w:val="17"/>
                                                                            <w:szCs w:val="17"/>
                                                                          </w:rPr>
                                                                        </w:pPr>
                                                                        <w:r w:rsidRPr="00455929">
                                                                          <w:rPr>
                                                                            <w:rFonts w:ascii="Helvetica" w:hAnsi="Helvetica" w:cs="Helvetica"/>
                                                                            <w:color w:val="000000"/>
                                                                            <w:sz w:val="11"/>
                                                                            <w:szCs w:val="11"/>
                                                                          </w:rPr>
                                                                          <w:t>Want to change how you receive these emails?</w:t>
                                                                        </w:r>
                                                                        <w:r w:rsidRPr="00455929">
                                                                          <w:rPr>
                                                                            <w:rFonts w:ascii="Helvetica" w:hAnsi="Helvetica" w:cs="Helvetica"/>
                                                                            <w:color w:val="000000"/>
                                                                            <w:sz w:val="11"/>
                                                                            <w:szCs w:val="11"/>
                                                                          </w:rPr>
                                                                          <w:br/>
                                                                          <w:t>You can </w:t>
                                                                        </w:r>
                                                                        <w:hyperlink r:id="rId8" w:tgtFrame="_blank" w:history="1">
                                                                          <w:r w:rsidRPr="00455929">
                                                                            <w:rPr>
                                                                              <w:rFonts w:ascii="Helvetica" w:hAnsi="Helvetica" w:cs="Helvetica"/>
                                                                              <w:color w:val="000000"/>
                                                                              <w:sz w:val="11"/>
                                                                              <w:u w:val="single"/>
                                                                            </w:rPr>
                                                                            <w:t>update your preferences</w:t>
                                                                          </w:r>
                                                                        </w:hyperlink>
                                                                        <w:r w:rsidRPr="00455929">
                                                                          <w:rPr>
                                                                            <w:rFonts w:ascii="Helvetica" w:hAnsi="Helvetica" w:cs="Helvetica"/>
                                                                            <w:color w:val="000000"/>
                                                                            <w:sz w:val="11"/>
                                                                            <w:szCs w:val="11"/>
                                                                          </w:rPr>
                                                                          <w:t> or </w:t>
                                                                        </w:r>
                                                                        <w:hyperlink r:id="rId9" w:tgtFrame="_blank" w:history="1">
                                                                          <w:r w:rsidRPr="00455929">
                                                                            <w:rPr>
                                                                              <w:rFonts w:ascii="Helvetica" w:hAnsi="Helvetica" w:cs="Helvetica"/>
                                                                              <w:color w:val="000000"/>
                                                                              <w:sz w:val="11"/>
                                                                              <w:u w:val="single"/>
                                                                            </w:rPr>
                                                                            <w:t>unsubscribe</w:t>
                                                                          </w:r>
                                                                        </w:hyperlink>
                                                                      </w:p>
                                                                    </w:tc>
                                                                  </w:tr>
                                                                </w:tbl>
                                                                <w:p w:rsidR="00455929" w:rsidRPr="00455929" w:rsidRDefault="00455929" w:rsidP="00455929">
                                                                  <w:pPr>
                                                                    <w:jc w:val="center"/>
                                                                    <w:rPr>
                                                                      <w:rFonts w:ascii="Times New Roman" w:hAnsi="Times New Roman"/>
                                                                    </w:rPr>
                                                                  </w:pPr>
                                                                </w:p>
                                                              </w:tc>
                                                            </w:tr>
                                                          </w:tbl>
                                                          <w:p w:rsidR="00455929" w:rsidRPr="00455929" w:rsidRDefault="00455929" w:rsidP="00455929">
                                                            <w:pPr>
                                                              <w:rPr>
                                                                <w:rFonts w:ascii="Times New Roman" w:hAnsi="Times New Roman"/>
                                                              </w:rPr>
                                                            </w:pPr>
                                                          </w:p>
                                                        </w:tc>
                                                      </w:tr>
                                                      <w:tr w:rsidR="00455929" w:rsidRPr="00455929">
                                                        <w:tc>
                                                          <w:tcPr>
                                                            <w:tcW w:w="0" w:type="auto"/>
                                                            <w:tcBorders>
                                                              <w:top w:val="nil"/>
                                                              <w:left w:val="nil"/>
                                                              <w:bottom w:val="nil"/>
                                                              <w:right w:val="nil"/>
                                                            </w:tcBorders>
                                                            <w:hideMark/>
                                                          </w:tcPr>
                                                          <w:tbl>
                                                            <w:tblPr>
                                                              <w:tblW w:w="5000" w:type="pct"/>
                                                              <w:jc w:val="center"/>
                                                              <w:tblCellMar>
                                                                <w:left w:w="0" w:type="dxa"/>
                                                                <w:right w:w="0" w:type="dxa"/>
                                                              </w:tblCellMar>
                                                              <w:tblLook w:val="04A0"/>
                                                            </w:tblPr>
                                                            <w:tblGrid>
                                                              <w:gridCol w:w="8468"/>
                                                            </w:tblGrid>
                                                            <w:tr w:rsidR="00455929" w:rsidRPr="00455929">
                                                              <w:trPr>
                                                                <w:jc w:val="center"/>
                                                              </w:trPr>
                                                              <w:tc>
                                                                <w:tcPr>
                                                                  <w:tcW w:w="0" w:type="auto"/>
                                                                  <w:hideMark/>
                                                                </w:tcPr>
                                                                <w:tbl>
                                                                  <w:tblPr>
                                                                    <w:tblW w:w="5000" w:type="pct"/>
                                                                    <w:tblCellMar>
                                                                      <w:left w:w="0" w:type="dxa"/>
                                                                      <w:right w:w="0" w:type="dxa"/>
                                                                    </w:tblCellMar>
                                                                    <w:tblLook w:val="04A0"/>
                                                                  </w:tblPr>
                                                                  <w:tblGrid>
                                                                    <w:gridCol w:w="8468"/>
                                                                  </w:tblGrid>
                                                                  <w:tr w:rsidR="00455929" w:rsidRPr="00455929">
                                                                    <w:tc>
                                                                      <w:tcPr>
                                                                        <w:tcW w:w="5000" w:type="pct"/>
                                                                        <w:hideMark/>
                                                                      </w:tcPr>
                                                                      <w:tbl>
                                                                        <w:tblPr>
                                                                          <w:tblW w:w="5000" w:type="pct"/>
                                                                          <w:tblCellMar>
                                                                            <w:left w:w="0" w:type="dxa"/>
                                                                            <w:right w:w="0" w:type="dxa"/>
                                                                          </w:tblCellMar>
                                                                          <w:tblLook w:val="04A0"/>
                                                                        </w:tblPr>
                                                                        <w:tblGrid>
                                                                          <w:gridCol w:w="8468"/>
                                                                        </w:tblGrid>
                                                                        <w:tr w:rsidR="00455929" w:rsidRPr="00455929">
                                                                          <w:tc>
                                                                            <w:tcPr>
                                                                              <w:tcW w:w="0" w:type="auto"/>
                                                                              <w:tcBorders>
                                                                                <w:top w:val="nil"/>
                                                                                <w:left w:val="nil"/>
                                                                                <w:bottom w:val="nil"/>
                                                                                <w:right w:val="nil"/>
                                                                              </w:tcBorders>
                                                                              <w:hideMark/>
                                                                            </w:tcPr>
                                                                            <w:p w:rsidR="00455929" w:rsidRPr="00455929" w:rsidRDefault="00455929" w:rsidP="00455929">
                                                                              <w:pPr>
                                                                                <w:jc w:val="center"/>
                                                                                <w:rPr>
                                                                                  <w:rFonts w:ascii="Times New Roman" w:hAnsi="Times New Roman"/>
                                                                                </w:rPr>
                                                                              </w:pPr>
                                                                              <w:r>
                                                                                <w:rPr>
                                                                                  <w:rFonts w:ascii="Times New Roman" w:hAnsi="Times New Roman"/>
                                                                                  <w:noProof/>
                                                                                  <w:color w:val="1155CC"/>
                                                                                </w:rPr>
                                                                                <w:drawing>
                                                                                  <wp:inline distT="0" distB="0" distL="0" distR="0">
                                                                                    <wp:extent cx="1303655" cy="504825"/>
                                                                                    <wp:effectExtent l="19050" t="0" r="0" b="0"/>
                                                                                    <wp:docPr id="1" name="Picture 1" descr="Email Marketing Powered by Mailchimp">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Marketing Powered by Mailchimp">
                                                                                              <a:hlinkClick r:id="rId10" tgtFrame="&quot;_blank&quot;"/>
                                                                                            </pic:cNvPr>
                                                                                            <pic:cNvPicPr>
                                                                                              <a:picLocks noChangeAspect="1" noChangeArrowheads="1"/>
                                                                                            </pic:cNvPicPr>
                                                                                          </pic:nvPicPr>
                                                                                          <pic:blipFill>
                                                                                            <a:blip r:embed="rId11" cstate="print"/>
                                                                                            <a:srcRect/>
                                                                                            <a:stretch>
                                                                                              <a:fillRect/>
                                                                                            </a:stretch>
                                                                                          </pic:blipFill>
                                                                                          <pic:spPr bwMode="auto">
                                                                                            <a:xfrm>
                                                                                              <a:off x="0" y="0"/>
                                                                                              <a:ext cx="1303655" cy="504825"/>
                                                                                            </a:xfrm>
                                                                                            <a:prstGeom prst="rect">
                                                                                              <a:avLst/>
                                                                                            </a:prstGeom>
                                                                                            <a:noFill/>
                                                                                            <a:ln w="9525">
                                                                                              <a:noFill/>
                                                                                              <a:miter lim="800000"/>
                                                                                              <a:headEnd/>
                                                                                              <a:tailEnd/>
                                                                                            </a:ln>
                                                                                          </pic:spPr>
                                                                                        </pic:pic>
                                                                                      </a:graphicData>
                                                                                    </a:graphic>
                                                                                  </wp:inline>
                                                                                </w:drawing>
                                                                              </w:r>
                                                                            </w:p>
                                                                          </w:tc>
                                                                        </w:tr>
                                                                      </w:tbl>
                                                                      <w:p w:rsidR="00455929" w:rsidRPr="00455929" w:rsidRDefault="00455929" w:rsidP="00455929">
                                                                        <w:pPr>
                                                                          <w:rPr>
                                                                            <w:rFonts w:ascii="Times New Roman" w:hAnsi="Times New Roman"/>
                                                                          </w:rPr>
                                                                        </w:pPr>
                                                                      </w:p>
                                                                    </w:tc>
                                                                  </w:tr>
                                                                </w:tbl>
                                                                <w:p w:rsidR="00455929" w:rsidRPr="00455929" w:rsidRDefault="00455929" w:rsidP="00455929">
                                                                  <w:pPr>
                                                                    <w:rPr>
                                                                      <w:rFonts w:ascii="Times New Roman" w:hAnsi="Times New Roman"/>
                                                                    </w:rPr>
                                                                  </w:pPr>
                                                                </w:p>
                                                              </w:tc>
                                                            </w:tr>
                                                          </w:tbl>
                                                          <w:p w:rsidR="00455929" w:rsidRPr="00455929" w:rsidRDefault="00455929" w:rsidP="00455929">
                                                            <w:pPr>
                                                              <w:jc w:val="center"/>
                                                              <w:rPr>
                                                                <w:rFonts w:ascii="Times New Roman" w:hAnsi="Times New Roman"/>
                                                              </w:rPr>
                                                            </w:pPr>
                                                          </w:p>
                                                        </w:tc>
                                                      </w:tr>
                                                    </w:tbl>
                                                    <w:p w:rsidR="00455929" w:rsidRPr="00455929" w:rsidRDefault="00455929" w:rsidP="00455929">
                                                      <w:pPr>
                                                        <w:rPr>
                                                          <w:rFonts w:ascii="Times New Roman" w:hAnsi="Times New Roman"/>
                                                        </w:rPr>
                                                      </w:pPr>
                                                    </w:p>
                                                  </w:tc>
                                                </w:tr>
                                              </w:tbl>
                                              <w:p w:rsidR="00455929" w:rsidRPr="00455929" w:rsidRDefault="00455929" w:rsidP="00455929">
                                                <w:pPr>
                                                  <w:rPr>
                                                    <w:rFonts w:ascii="Times New Roman" w:hAnsi="Times New Roman"/>
                                                  </w:rPr>
                                                </w:pPr>
                                              </w:p>
                                            </w:tc>
                                          </w:tr>
                                        </w:tbl>
                                        <w:p w:rsidR="00455929" w:rsidRPr="00455929" w:rsidRDefault="00455929" w:rsidP="00455929">
                                          <w:pPr>
                                            <w:rPr>
                                              <w:rFonts w:ascii="Times New Roman" w:hAnsi="Times New Roman"/>
                                            </w:rPr>
                                          </w:pPr>
                                        </w:p>
                                      </w:tc>
                                    </w:tr>
                                  </w:tbl>
                                  <w:p w:rsidR="00455929" w:rsidRPr="00455929" w:rsidRDefault="00455929" w:rsidP="00455929">
                                    <w:pPr>
                                      <w:rPr>
                                        <w:rFonts w:ascii="Times New Roman" w:hAnsi="Times New Roman"/>
                                      </w:rPr>
                                    </w:pPr>
                                  </w:p>
                                </w:tc>
                              </w:tr>
                            </w:tbl>
                            <w:p w:rsidR="00455929" w:rsidRPr="00455929" w:rsidRDefault="00455929" w:rsidP="00455929">
                              <w:pPr>
                                <w:rPr>
                                  <w:rFonts w:ascii="Times New Roman" w:hAnsi="Times New Roman"/>
                                </w:rPr>
                              </w:pPr>
                            </w:p>
                          </w:tc>
                        </w:tr>
                      </w:tbl>
                      <w:p w:rsidR="00455929" w:rsidRPr="00455929" w:rsidRDefault="00455929" w:rsidP="00455929">
                        <w:pPr>
                          <w:rPr>
                            <w:rFonts w:ascii="Times New Roman" w:hAnsi="Times New Roman"/>
                          </w:rPr>
                        </w:pPr>
                      </w:p>
                    </w:tc>
                  </w:tr>
                </w:tbl>
                <w:p w:rsidR="00455929" w:rsidRPr="00455929" w:rsidRDefault="00455929" w:rsidP="00455929">
                  <w:pPr>
                    <w:jc w:val="center"/>
                    <w:rPr>
                      <w:rFonts w:ascii="Times New Roman" w:hAnsi="Times New Roman"/>
                    </w:rPr>
                  </w:pPr>
                </w:p>
              </w:tc>
            </w:tr>
          </w:tbl>
          <w:p w:rsidR="00455929" w:rsidRPr="00455929" w:rsidRDefault="00455929" w:rsidP="00455929">
            <w:pPr>
              <w:jc w:val="center"/>
              <w:rPr>
                <w:rFonts w:ascii="Times New Roman" w:hAnsi="Times New Roman"/>
              </w:rPr>
            </w:pPr>
          </w:p>
        </w:tc>
      </w:tr>
    </w:tbl>
    <w:p w:rsidR="0033511A" w:rsidRDefault="0033511A"/>
    <w:sectPr w:rsidR="0033511A" w:rsidSect="0033511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220A1"/>
    <w:multiLevelType w:val="multilevel"/>
    <w:tmpl w:val="E1D65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3B6AF0"/>
    <w:multiLevelType w:val="multilevel"/>
    <w:tmpl w:val="893C2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efaultTabStop w:val="720"/>
  <w:characterSpacingControl w:val="doNotCompress"/>
  <w:compat/>
  <w:rsids>
    <w:rsidRoot w:val="00455929"/>
    <w:rsid w:val="000914A8"/>
    <w:rsid w:val="0033511A"/>
    <w:rsid w:val="00455929"/>
    <w:rsid w:val="008A70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imes New Roman" w:hAnsi="Verdana"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51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5929"/>
    <w:pPr>
      <w:spacing w:before="100" w:beforeAutospacing="1" w:after="100" w:afterAutospacing="1"/>
    </w:pPr>
    <w:rPr>
      <w:rFonts w:ascii="Times New Roman" w:hAnsi="Times New Roman"/>
    </w:rPr>
  </w:style>
  <w:style w:type="paragraph" w:customStyle="1" w:styleId="m7567137882976971748mcepastedcontent">
    <w:name w:val="m_7567137882976971748mcepastedcontent"/>
    <w:basedOn w:val="Normal"/>
    <w:rsid w:val="00455929"/>
    <w:pPr>
      <w:spacing w:before="100" w:beforeAutospacing="1" w:after="100" w:afterAutospacing="1"/>
    </w:pPr>
    <w:rPr>
      <w:rFonts w:ascii="Times New Roman" w:hAnsi="Times New Roman"/>
    </w:rPr>
  </w:style>
  <w:style w:type="character" w:styleId="Strong">
    <w:name w:val="Strong"/>
    <w:basedOn w:val="DefaultParagraphFont"/>
    <w:uiPriority w:val="22"/>
    <w:qFormat/>
    <w:rsid w:val="00455929"/>
    <w:rPr>
      <w:b/>
      <w:bCs/>
    </w:rPr>
  </w:style>
  <w:style w:type="character" w:styleId="Hyperlink">
    <w:name w:val="Hyperlink"/>
    <w:basedOn w:val="DefaultParagraphFont"/>
    <w:uiPriority w:val="99"/>
    <w:unhideWhenUsed/>
    <w:rsid w:val="00455929"/>
    <w:rPr>
      <w:color w:val="0000FF"/>
      <w:u w:val="single"/>
    </w:rPr>
  </w:style>
  <w:style w:type="paragraph" w:styleId="BalloonText">
    <w:name w:val="Balloon Text"/>
    <w:basedOn w:val="Normal"/>
    <w:link w:val="BalloonTextChar"/>
    <w:rsid w:val="00455929"/>
    <w:rPr>
      <w:rFonts w:ascii="Tahoma" w:hAnsi="Tahoma" w:cs="Tahoma"/>
      <w:sz w:val="16"/>
      <w:szCs w:val="16"/>
    </w:rPr>
  </w:style>
  <w:style w:type="character" w:customStyle="1" w:styleId="BalloonTextChar">
    <w:name w:val="Balloon Text Char"/>
    <w:basedOn w:val="DefaultParagraphFont"/>
    <w:link w:val="BalloonText"/>
    <w:rsid w:val="004559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6676252">
      <w:bodyDiv w:val="1"/>
      <w:marLeft w:val="0"/>
      <w:marRight w:val="0"/>
      <w:marTop w:val="0"/>
      <w:marBottom w:val="0"/>
      <w:divBdr>
        <w:top w:val="none" w:sz="0" w:space="0" w:color="auto"/>
        <w:left w:val="none" w:sz="0" w:space="0" w:color="auto"/>
        <w:bottom w:val="none" w:sz="0" w:space="0" w:color="auto"/>
        <w:right w:val="none" w:sz="0" w:space="0" w:color="auto"/>
      </w:divBdr>
      <w:divsChild>
        <w:div w:id="537476736">
          <w:marLeft w:val="0"/>
          <w:marRight w:val="0"/>
          <w:marTop w:val="0"/>
          <w:marBottom w:val="0"/>
          <w:divBdr>
            <w:top w:val="none" w:sz="0" w:space="0" w:color="auto"/>
            <w:left w:val="none" w:sz="0" w:space="0" w:color="auto"/>
            <w:bottom w:val="none" w:sz="0" w:space="0" w:color="auto"/>
            <w:right w:val="none" w:sz="0" w:space="0" w:color="auto"/>
          </w:divBdr>
          <w:divsChild>
            <w:div w:id="1352536066">
              <w:marLeft w:val="0"/>
              <w:marRight w:val="0"/>
              <w:marTop w:val="0"/>
              <w:marBottom w:val="0"/>
              <w:divBdr>
                <w:top w:val="none" w:sz="0" w:space="0" w:color="auto"/>
                <w:left w:val="none" w:sz="0" w:space="0" w:color="auto"/>
                <w:bottom w:val="none" w:sz="0" w:space="0" w:color="auto"/>
                <w:right w:val="none" w:sz="0" w:space="0" w:color="auto"/>
              </w:divBdr>
              <w:divsChild>
                <w:div w:id="989480610">
                  <w:marLeft w:val="0"/>
                  <w:marRight w:val="0"/>
                  <w:marTop w:val="0"/>
                  <w:marBottom w:val="0"/>
                  <w:divBdr>
                    <w:top w:val="none" w:sz="0" w:space="0" w:color="auto"/>
                    <w:left w:val="none" w:sz="0" w:space="0" w:color="auto"/>
                    <w:bottom w:val="none" w:sz="0" w:space="0" w:color="auto"/>
                    <w:right w:val="none" w:sz="0" w:space="0" w:color="auto"/>
                  </w:divBdr>
                  <w:divsChild>
                    <w:div w:id="694043577">
                      <w:marLeft w:val="0"/>
                      <w:marRight w:val="0"/>
                      <w:marTop w:val="0"/>
                      <w:marBottom w:val="0"/>
                      <w:divBdr>
                        <w:top w:val="none" w:sz="0" w:space="0" w:color="auto"/>
                        <w:left w:val="none" w:sz="0" w:space="0" w:color="auto"/>
                        <w:bottom w:val="none" w:sz="0" w:space="0" w:color="auto"/>
                        <w:right w:val="none" w:sz="0" w:space="0" w:color="auto"/>
                      </w:divBdr>
                      <w:divsChild>
                        <w:div w:id="211966726">
                          <w:marLeft w:val="0"/>
                          <w:marRight w:val="0"/>
                          <w:marTop w:val="0"/>
                          <w:marBottom w:val="0"/>
                          <w:divBdr>
                            <w:top w:val="none" w:sz="0" w:space="0" w:color="auto"/>
                            <w:left w:val="none" w:sz="0" w:space="0" w:color="auto"/>
                            <w:bottom w:val="none" w:sz="0" w:space="0" w:color="auto"/>
                            <w:right w:val="none" w:sz="0" w:space="0" w:color="auto"/>
                          </w:divBdr>
                          <w:divsChild>
                            <w:div w:id="85617595">
                              <w:marLeft w:val="0"/>
                              <w:marRight w:val="0"/>
                              <w:marTop w:val="0"/>
                              <w:marBottom w:val="172"/>
                              <w:divBdr>
                                <w:top w:val="none" w:sz="0" w:space="0" w:color="auto"/>
                                <w:left w:val="none" w:sz="0" w:space="0" w:color="auto"/>
                                <w:bottom w:val="none" w:sz="0" w:space="0" w:color="auto"/>
                                <w:right w:val="none" w:sz="0" w:space="0" w:color="auto"/>
                              </w:divBdr>
                              <w:divsChild>
                                <w:div w:id="700743239">
                                  <w:marLeft w:val="0"/>
                                  <w:marRight w:val="0"/>
                                  <w:marTop w:val="0"/>
                                  <w:marBottom w:val="0"/>
                                  <w:divBdr>
                                    <w:top w:val="none" w:sz="0" w:space="0" w:color="auto"/>
                                    <w:left w:val="none" w:sz="0" w:space="0" w:color="auto"/>
                                    <w:bottom w:val="none" w:sz="0" w:space="0" w:color="auto"/>
                                    <w:right w:val="none" w:sz="0" w:space="0" w:color="auto"/>
                                  </w:divBdr>
                                  <w:divsChild>
                                    <w:div w:id="672536212">
                                      <w:marLeft w:val="0"/>
                                      <w:marRight w:val="0"/>
                                      <w:marTop w:val="0"/>
                                      <w:marBottom w:val="0"/>
                                      <w:divBdr>
                                        <w:top w:val="none" w:sz="0" w:space="0" w:color="auto"/>
                                        <w:left w:val="none" w:sz="0" w:space="0" w:color="auto"/>
                                        <w:bottom w:val="none" w:sz="0" w:space="0" w:color="auto"/>
                                        <w:right w:val="none" w:sz="0" w:space="0" w:color="auto"/>
                                      </w:divBdr>
                                      <w:divsChild>
                                        <w:div w:id="748429268">
                                          <w:marLeft w:val="0"/>
                                          <w:marRight w:val="0"/>
                                          <w:marTop w:val="0"/>
                                          <w:marBottom w:val="0"/>
                                          <w:divBdr>
                                            <w:top w:val="none" w:sz="0" w:space="0" w:color="auto"/>
                                            <w:left w:val="none" w:sz="0" w:space="0" w:color="auto"/>
                                            <w:bottom w:val="none" w:sz="0" w:space="0" w:color="auto"/>
                                            <w:right w:val="none" w:sz="0" w:space="0" w:color="auto"/>
                                          </w:divBdr>
                                          <w:divsChild>
                                            <w:div w:id="24059680">
                                              <w:marLeft w:val="0"/>
                                              <w:marRight w:val="0"/>
                                              <w:marTop w:val="0"/>
                                              <w:marBottom w:val="0"/>
                                              <w:divBdr>
                                                <w:top w:val="none" w:sz="0" w:space="0" w:color="auto"/>
                                                <w:left w:val="none" w:sz="0" w:space="0" w:color="auto"/>
                                                <w:bottom w:val="none" w:sz="0" w:space="0" w:color="auto"/>
                                                <w:right w:val="none" w:sz="0" w:space="0" w:color="auto"/>
                                              </w:divBdr>
                                              <w:divsChild>
                                                <w:div w:id="1067190970">
                                                  <w:marLeft w:val="0"/>
                                                  <w:marRight w:val="0"/>
                                                  <w:marTop w:val="0"/>
                                                  <w:marBottom w:val="0"/>
                                                  <w:divBdr>
                                                    <w:top w:val="none" w:sz="0" w:space="0" w:color="auto"/>
                                                    <w:left w:val="none" w:sz="0" w:space="0" w:color="auto"/>
                                                    <w:bottom w:val="none" w:sz="0" w:space="0" w:color="auto"/>
                                                    <w:right w:val="none" w:sz="0" w:space="0" w:color="auto"/>
                                                  </w:divBdr>
                                                  <w:divsChild>
                                                    <w:div w:id="1986468947">
                                                      <w:marLeft w:val="0"/>
                                                      <w:marRight w:val="0"/>
                                                      <w:marTop w:val="0"/>
                                                      <w:marBottom w:val="0"/>
                                                      <w:divBdr>
                                                        <w:top w:val="none" w:sz="0" w:space="0" w:color="auto"/>
                                                        <w:left w:val="none" w:sz="0" w:space="0" w:color="auto"/>
                                                        <w:bottom w:val="none" w:sz="0" w:space="0" w:color="auto"/>
                                                        <w:right w:val="none" w:sz="0" w:space="0" w:color="auto"/>
                                                      </w:divBdr>
                                                      <w:divsChild>
                                                        <w:div w:id="793671825">
                                                          <w:marLeft w:val="0"/>
                                                          <w:marRight w:val="0"/>
                                                          <w:marTop w:val="0"/>
                                                          <w:marBottom w:val="0"/>
                                                          <w:divBdr>
                                                            <w:top w:val="none" w:sz="0" w:space="0" w:color="auto"/>
                                                            <w:left w:val="none" w:sz="0" w:space="0" w:color="auto"/>
                                                            <w:bottom w:val="none" w:sz="0" w:space="0" w:color="auto"/>
                                                            <w:right w:val="none" w:sz="0" w:space="0" w:color="auto"/>
                                                          </w:divBdr>
                                                          <w:divsChild>
                                                            <w:div w:id="1316763226">
                                                              <w:marLeft w:val="0"/>
                                                              <w:marRight w:val="0"/>
                                                              <w:marTop w:val="0"/>
                                                              <w:marBottom w:val="0"/>
                                                              <w:divBdr>
                                                                <w:top w:val="none" w:sz="0" w:space="0" w:color="auto"/>
                                                                <w:left w:val="none" w:sz="0" w:space="0" w:color="auto"/>
                                                                <w:bottom w:val="none" w:sz="0" w:space="0" w:color="auto"/>
                                                                <w:right w:val="none" w:sz="0" w:space="0" w:color="auto"/>
                                                              </w:divBdr>
                                                              <w:divsChild>
                                                                <w:div w:id="511067907">
                                                                  <w:marLeft w:val="0"/>
                                                                  <w:marRight w:val="0"/>
                                                                  <w:marTop w:val="0"/>
                                                                  <w:marBottom w:val="0"/>
                                                                  <w:divBdr>
                                                                    <w:top w:val="none" w:sz="0" w:space="0" w:color="auto"/>
                                                                    <w:left w:val="none" w:sz="0" w:space="0" w:color="auto"/>
                                                                    <w:bottom w:val="none" w:sz="0" w:space="0" w:color="auto"/>
                                                                    <w:right w:val="none" w:sz="0" w:space="0" w:color="auto"/>
                                                                  </w:divBdr>
                                                                  <w:divsChild>
                                                                    <w:div w:id="580796067">
                                                                      <w:marLeft w:val="0"/>
                                                                      <w:marRight w:val="0"/>
                                                                      <w:marTop w:val="0"/>
                                                                      <w:marBottom w:val="0"/>
                                                                      <w:divBdr>
                                                                        <w:top w:val="none" w:sz="0" w:space="0" w:color="auto"/>
                                                                        <w:left w:val="none" w:sz="0" w:space="0" w:color="auto"/>
                                                                        <w:bottom w:val="none" w:sz="0" w:space="0" w:color="auto"/>
                                                                        <w:right w:val="none" w:sz="0" w:space="0" w:color="auto"/>
                                                                      </w:divBdr>
                                                                      <w:divsChild>
                                                                        <w:div w:id="988442376">
                                                                          <w:marLeft w:val="0"/>
                                                                          <w:marRight w:val="0"/>
                                                                          <w:marTop w:val="0"/>
                                                                          <w:marBottom w:val="0"/>
                                                                          <w:divBdr>
                                                                            <w:top w:val="none" w:sz="0" w:space="0" w:color="auto"/>
                                                                            <w:left w:val="none" w:sz="0" w:space="0" w:color="auto"/>
                                                                            <w:bottom w:val="none" w:sz="0" w:space="0" w:color="auto"/>
                                                                            <w:right w:val="none" w:sz="0" w:space="0" w:color="auto"/>
                                                                          </w:divBdr>
                                                                          <w:divsChild>
                                                                            <w:div w:id="1417366168">
                                                                              <w:marLeft w:val="0"/>
                                                                              <w:marRight w:val="0"/>
                                                                              <w:marTop w:val="0"/>
                                                                              <w:marBottom w:val="0"/>
                                                                              <w:divBdr>
                                                                                <w:top w:val="none" w:sz="0" w:space="0" w:color="auto"/>
                                                                                <w:left w:val="none" w:sz="0" w:space="0" w:color="auto"/>
                                                                                <w:bottom w:val="none" w:sz="0" w:space="0" w:color="auto"/>
                                                                                <w:right w:val="none" w:sz="0" w:space="0" w:color="auto"/>
                                                                              </w:divBdr>
                                                                              <w:divsChild>
                                                                                <w:div w:id="1322854792">
                                                                                  <w:marLeft w:val="0"/>
                                                                                  <w:marRight w:val="0"/>
                                                                                  <w:marTop w:val="0"/>
                                                                                  <w:marBottom w:val="0"/>
                                                                                  <w:divBdr>
                                                                                    <w:top w:val="none" w:sz="0" w:space="0" w:color="auto"/>
                                                                                    <w:left w:val="none" w:sz="0" w:space="0" w:color="auto"/>
                                                                                    <w:bottom w:val="none" w:sz="0" w:space="0" w:color="auto"/>
                                                                                    <w:right w:val="none" w:sz="0" w:space="0" w:color="auto"/>
                                                                                  </w:divBdr>
                                                                                  <w:divsChild>
                                                                                    <w:div w:id="1591547117">
                                                                                      <w:marLeft w:val="0"/>
                                                                                      <w:marRight w:val="0"/>
                                                                                      <w:marTop w:val="0"/>
                                                                                      <w:marBottom w:val="0"/>
                                                                                      <w:divBdr>
                                                                                        <w:top w:val="single" w:sz="2" w:space="0" w:color="auto"/>
                                                                                        <w:left w:val="none" w:sz="0" w:space="0" w:color="auto"/>
                                                                                        <w:bottom w:val="none" w:sz="0" w:space="0" w:color="auto"/>
                                                                                        <w:right w:val="none" w:sz="0" w:space="0" w:color="auto"/>
                                                                                      </w:divBdr>
                                                                                      <w:divsChild>
                                                                                        <w:div w:id="541673443">
                                                                                          <w:marLeft w:val="0"/>
                                                                                          <w:marRight w:val="0"/>
                                                                                          <w:marTop w:val="0"/>
                                                                                          <w:marBottom w:val="0"/>
                                                                                          <w:divBdr>
                                                                                            <w:top w:val="none" w:sz="0" w:space="0" w:color="auto"/>
                                                                                            <w:left w:val="none" w:sz="0" w:space="0" w:color="auto"/>
                                                                                            <w:bottom w:val="none" w:sz="0" w:space="0" w:color="auto"/>
                                                                                            <w:right w:val="none" w:sz="0" w:space="0" w:color="auto"/>
                                                                                          </w:divBdr>
                                                                                          <w:divsChild>
                                                                                            <w:div w:id="373120641">
                                                                                              <w:marLeft w:val="0"/>
                                                                                              <w:marRight w:val="0"/>
                                                                                              <w:marTop w:val="0"/>
                                                                                              <w:marBottom w:val="0"/>
                                                                                              <w:divBdr>
                                                                                                <w:top w:val="none" w:sz="0" w:space="0" w:color="auto"/>
                                                                                                <w:left w:val="none" w:sz="0" w:space="0" w:color="auto"/>
                                                                                                <w:bottom w:val="none" w:sz="0" w:space="0" w:color="auto"/>
                                                                                                <w:right w:val="none" w:sz="0" w:space="0" w:color="auto"/>
                                                                                              </w:divBdr>
                                                                                              <w:divsChild>
                                                                                                <w:div w:id="1583368831">
                                                                                                  <w:marLeft w:val="0"/>
                                                                                                  <w:marRight w:val="0"/>
                                                                                                  <w:marTop w:val="0"/>
                                                                                                  <w:marBottom w:val="0"/>
                                                                                                  <w:divBdr>
                                                                                                    <w:top w:val="none" w:sz="0" w:space="0" w:color="auto"/>
                                                                                                    <w:left w:val="none" w:sz="0" w:space="0" w:color="auto"/>
                                                                                                    <w:bottom w:val="none" w:sz="0" w:space="0" w:color="auto"/>
                                                                                                    <w:right w:val="none" w:sz="0" w:space="0" w:color="auto"/>
                                                                                                  </w:divBdr>
                                                                                                  <w:divsChild>
                                                                                                    <w:div w:id="1620335982">
                                                                                                      <w:marLeft w:val="0"/>
                                                                                                      <w:marRight w:val="0"/>
                                                                                                      <w:marTop w:val="0"/>
                                                                                                      <w:marBottom w:val="0"/>
                                                                                                      <w:divBdr>
                                                                                                        <w:top w:val="none" w:sz="0" w:space="0" w:color="auto"/>
                                                                                                        <w:left w:val="none" w:sz="0" w:space="0" w:color="auto"/>
                                                                                                        <w:bottom w:val="none" w:sz="0" w:space="0" w:color="auto"/>
                                                                                                        <w:right w:val="none" w:sz="0" w:space="0" w:color="auto"/>
                                                                                                      </w:divBdr>
                                                                                                      <w:divsChild>
                                                                                                        <w:div w:id="1787772338">
                                                                                                          <w:marLeft w:val="0"/>
                                                                                                          <w:marRight w:val="0"/>
                                                                                                          <w:marTop w:val="0"/>
                                                                                                          <w:marBottom w:val="0"/>
                                                                                                          <w:divBdr>
                                                                                                            <w:top w:val="none" w:sz="0" w:space="0" w:color="auto"/>
                                                                                                            <w:left w:val="none" w:sz="0" w:space="0" w:color="auto"/>
                                                                                                            <w:bottom w:val="none" w:sz="0" w:space="0" w:color="auto"/>
                                                                                                            <w:right w:val="none" w:sz="0" w:space="0" w:color="auto"/>
                                                                                                          </w:divBdr>
                                                                                                          <w:divsChild>
                                                                                                            <w:div w:id="1454203610">
                                                                                                              <w:marLeft w:val="0"/>
                                                                                                              <w:marRight w:val="0"/>
                                                                                                              <w:marTop w:val="0"/>
                                                                                                              <w:marBottom w:val="0"/>
                                                                                                              <w:divBdr>
                                                                                                                <w:top w:val="none" w:sz="0" w:space="0" w:color="auto"/>
                                                                                                                <w:left w:val="none" w:sz="0" w:space="0" w:color="auto"/>
                                                                                                                <w:bottom w:val="none" w:sz="0" w:space="0" w:color="auto"/>
                                                                                                                <w:right w:val="none" w:sz="0" w:space="0" w:color="auto"/>
                                                                                                              </w:divBdr>
                                                                                                              <w:divsChild>
                                                                                                                <w:div w:id="1305694726">
                                                                                                                  <w:marLeft w:val="0"/>
                                                                                                                  <w:marRight w:val="0"/>
                                                                                                                  <w:marTop w:val="0"/>
                                                                                                                  <w:marBottom w:val="0"/>
                                                                                                                  <w:divBdr>
                                                                                                                    <w:top w:val="none" w:sz="0" w:space="0" w:color="auto"/>
                                                                                                                    <w:left w:val="none" w:sz="0" w:space="0" w:color="auto"/>
                                                                                                                    <w:bottom w:val="none" w:sz="0" w:space="0" w:color="auto"/>
                                                                                                                    <w:right w:val="none" w:sz="0" w:space="0" w:color="auto"/>
                                                                                                                  </w:divBdr>
                                                                                                                  <w:divsChild>
                                                                                                                    <w:div w:id="723989046">
                                                                                                                      <w:marLeft w:val="0"/>
                                                                                                                      <w:marRight w:val="0"/>
                                                                                                                      <w:marTop w:val="86"/>
                                                                                                                      <w:marBottom w:val="0"/>
                                                                                                                      <w:divBdr>
                                                                                                                        <w:top w:val="none" w:sz="0" w:space="0" w:color="auto"/>
                                                                                                                        <w:left w:val="none" w:sz="0" w:space="0" w:color="auto"/>
                                                                                                                        <w:bottom w:val="none" w:sz="0" w:space="0" w:color="auto"/>
                                                                                                                        <w:right w:val="none" w:sz="0" w:space="0" w:color="auto"/>
                                                                                                                      </w:divBdr>
                                                                                                                      <w:divsChild>
                                                                                                                        <w:div w:id="221912761">
                                                                                                                          <w:marLeft w:val="0"/>
                                                                                                                          <w:marRight w:val="0"/>
                                                                                                                          <w:marTop w:val="0"/>
                                                                                                                          <w:marBottom w:val="0"/>
                                                                                                                          <w:divBdr>
                                                                                                                            <w:top w:val="none" w:sz="0" w:space="0" w:color="auto"/>
                                                                                                                            <w:left w:val="none" w:sz="0" w:space="0" w:color="auto"/>
                                                                                                                            <w:bottom w:val="none" w:sz="0" w:space="0" w:color="auto"/>
                                                                                                                            <w:right w:val="none" w:sz="0" w:space="0" w:color="auto"/>
                                                                                                                          </w:divBdr>
                                                                                                                          <w:divsChild>
                                                                                                                            <w:div w:id="81723933">
                                                                                                                              <w:marLeft w:val="0"/>
                                                                                                                              <w:marRight w:val="0"/>
                                                                                                                              <w:marTop w:val="0"/>
                                                                                                                              <w:marBottom w:val="0"/>
                                                                                                                              <w:divBdr>
                                                                                                                                <w:top w:val="none" w:sz="0" w:space="0" w:color="auto"/>
                                                                                                                                <w:left w:val="none" w:sz="0" w:space="0" w:color="auto"/>
                                                                                                                                <w:bottom w:val="none" w:sz="0" w:space="0" w:color="auto"/>
                                                                                                                                <w:right w:val="none" w:sz="0" w:space="0" w:color="auto"/>
                                                                                                                              </w:divBdr>
                                                                                                                              <w:divsChild>
                                                                                                                                <w:div w:id="76096291">
                                                                                                                                  <w:marLeft w:val="0"/>
                                                                                                                                  <w:marRight w:val="0"/>
                                                                                                                                  <w:marTop w:val="0"/>
                                                                                                                                  <w:marBottom w:val="0"/>
                                                                                                                                  <w:divBdr>
                                                                                                                                    <w:top w:val="none" w:sz="0" w:space="0" w:color="auto"/>
                                                                                                                                    <w:left w:val="none" w:sz="0" w:space="0" w:color="auto"/>
                                                                                                                                    <w:bottom w:val="none" w:sz="0" w:space="0" w:color="auto"/>
                                                                                                                                    <w:right w:val="none" w:sz="0" w:space="0" w:color="auto"/>
                                                                                                                                  </w:divBdr>
                                                                                                                                  <w:divsChild>
                                                                                                                                    <w:div w:id="1216503818">
                                                                                                                                      <w:marLeft w:val="0"/>
                                                                                                                                      <w:marRight w:val="0"/>
                                                                                                                                      <w:marTop w:val="0"/>
                                                                                                                                      <w:marBottom w:val="0"/>
                                                                                                                                      <w:divBdr>
                                                                                                                                        <w:top w:val="none" w:sz="0" w:space="0" w:color="auto"/>
                                                                                                                                        <w:left w:val="none" w:sz="0" w:space="0" w:color="auto"/>
                                                                                                                                        <w:bottom w:val="none" w:sz="0" w:space="0" w:color="auto"/>
                                                                                                                                        <w:right w:val="none" w:sz="0" w:space="0" w:color="auto"/>
                                                                                                                                      </w:divBdr>
                                                                                                                                    </w:div>
                                                                                                                                    <w:div w:id="944464094">
                                                                                                                                      <w:marLeft w:val="0"/>
                                                                                                                                      <w:marRight w:val="0"/>
                                                                                                                                      <w:marTop w:val="0"/>
                                                                                                                                      <w:marBottom w:val="0"/>
                                                                                                                                      <w:divBdr>
                                                                                                                                        <w:top w:val="none" w:sz="0" w:space="0" w:color="auto"/>
                                                                                                                                        <w:left w:val="none" w:sz="0" w:space="0" w:color="auto"/>
                                                                                                                                        <w:bottom w:val="none" w:sz="0" w:space="0" w:color="auto"/>
                                                                                                                                        <w:right w:val="none" w:sz="0" w:space="0" w:color="auto"/>
                                                                                                                                      </w:divBdr>
                                                                                                                                    </w:div>
                                                                                                                                    <w:div w:id="1423530248">
                                                                                                                                      <w:marLeft w:val="0"/>
                                                                                                                                      <w:marRight w:val="0"/>
                                                                                                                                      <w:marTop w:val="0"/>
                                                                                                                                      <w:marBottom w:val="0"/>
                                                                                                                                      <w:divBdr>
                                                                                                                                        <w:top w:val="none" w:sz="0" w:space="0" w:color="auto"/>
                                                                                                                                        <w:left w:val="none" w:sz="0" w:space="0" w:color="auto"/>
                                                                                                                                        <w:bottom w:val="none" w:sz="0" w:space="0" w:color="auto"/>
                                                                                                                                        <w:right w:val="none" w:sz="0" w:space="0" w:color="auto"/>
                                                                                                                                      </w:divBdr>
                                                                                                                                    </w:div>
                                                                                                                                    <w:div w:id="2120832763">
                                                                                                                                      <w:marLeft w:val="0"/>
                                                                                                                                      <w:marRight w:val="0"/>
                                                                                                                                      <w:marTop w:val="0"/>
                                                                                                                                      <w:marBottom w:val="0"/>
                                                                                                                                      <w:divBdr>
                                                                                                                                        <w:top w:val="none" w:sz="0" w:space="0" w:color="auto"/>
                                                                                                                                        <w:left w:val="none" w:sz="0" w:space="0" w:color="auto"/>
                                                                                                                                        <w:bottom w:val="none" w:sz="0" w:space="0" w:color="auto"/>
                                                                                                                                        <w:right w:val="none" w:sz="0" w:space="0" w:color="auto"/>
                                                                                                                                      </w:divBdr>
                                                                                                                                      <w:divsChild>
                                                                                                                                        <w:div w:id="62377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optavillage.us16.list-manage.com/profile?u=79e7acacefb727142c9af0f4d&amp;id=4fff966434&amp;e=72db8a2f87&amp;c=9328315c6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doptavillag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doptavillage.com" TargetMode="External"/><Relationship Id="rId11" Type="http://schemas.openxmlformats.org/officeDocument/2006/relationships/image" Target="media/image1.png"/><Relationship Id="rId5" Type="http://schemas.openxmlformats.org/officeDocument/2006/relationships/hyperlink" Target="https://adoptavillage.us16.list-manage.com/track/click?u=79e7acacefb727142c9af0f4d&amp;id=2dee58a6cf&amp;e=72db8a2f87" TargetMode="External"/><Relationship Id="rId10" Type="http://schemas.openxmlformats.org/officeDocument/2006/relationships/hyperlink" Target="https://adoptavillage.us16.list-manage.com/track/click?u=79e7acacefb727142c9af0f4d&amp;id=598f34f45f&amp;e=72db8a2f87" TargetMode="External"/><Relationship Id="rId4" Type="http://schemas.openxmlformats.org/officeDocument/2006/relationships/webSettings" Target="webSettings.xml"/><Relationship Id="rId9" Type="http://schemas.openxmlformats.org/officeDocument/2006/relationships/hyperlink" Target="https://adoptavillage.us16.list-manage.com/unsubscribe?u=79e7acacefb727142c9af0f4d&amp;id=4fff966434&amp;t=b&amp;e=72db8a2f87&amp;c=9328315c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3250</Characters>
  <Application>Microsoft Office Word</Application>
  <DocSecurity>0</DocSecurity>
  <Lines>27</Lines>
  <Paragraphs>7</Paragraphs>
  <ScaleCrop>false</ScaleCrop>
  <Company>HP</Company>
  <LinksUpToDate>false</LinksUpToDate>
  <CharactersWithSpaces>3813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dc:creator>
  <cp:lastModifiedBy>Emily</cp:lastModifiedBy>
  <cp:revision>1</cp:revision>
  <dcterms:created xsi:type="dcterms:W3CDTF">2026-04-25T16:56:00Z</dcterms:created>
  <dcterms:modified xsi:type="dcterms:W3CDTF">2026-04-25T16:56:00Z</dcterms:modified>
</cp:coreProperties>
</file>