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A19D" w14:textId="77777777" w:rsidR="00B82BF8" w:rsidRDefault="00B82BF8" w:rsidP="00B82BF8">
      <w:pPr>
        <w:pStyle w:val="Heading1"/>
      </w:pPr>
      <w:r>
        <w:t>Sponsorships for Children with Disabilities</w:t>
      </w:r>
    </w:p>
    <w:p w14:paraId="13E60A03" w14:textId="77777777" w:rsidR="00B82BF8" w:rsidRDefault="00B82BF8" w:rsidP="00B82BF8">
      <w:pPr>
        <w:pStyle w:val="Heading2"/>
      </w:pPr>
      <w:r>
        <w:t>Introduction</w:t>
      </w:r>
    </w:p>
    <w:p w14:paraId="7B1ABFDF" w14:textId="77777777" w:rsidR="00B82BF8" w:rsidRDefault="00B82BF8" w:rsidP="00B82BF8">
      <w:r>
        <w:t>This project addresses the urgent needs of children with disabilities and their families in Aida and Al-Azza refugee camps in Bethlehem. Living conditions in these camps are dire, with poverty, high population density, and limited access to medical, nutritional, and rehabilitative services. Children with disabilities</w:t>
      </w:r>
      <w:proofErr w:type="gramStart"/>
      <w:r>
        <w:t>, in particular, face</w:t>
      </w:r>
      <w:proofErr w:type="gramEnd"/>
      <w:r>
        <w:t xml:space="preserve"> daily challenges that necessitate comprehensive support to improve their quality of life and provide them with a dignified existence.</w:t>
      </w:r>
    </w:p>
    <w:p w14:paraId="4C3FC359" w14:textId="77777777" w:rsidR="00B82BF8" w:rsidRPr="00902D2A" w:rsidRDefault="00B82BF8" w:rsidP="00B82BF8">
      <w:pPr>
        <w:spacing w:after="200" w:line="276" w:lineRule="auto"/>
      </w:pPr>
      <w:r w:rsidRPr="00902D2A">
        <w:t>**Project Proposal: *medicines, food baskets, diapers, and direct financial assistance.</w:t>
      </w:r>
    </w:p>
    <w:p w14:paraId="4536188E" w14:textId="77777777" w:rsidR="00B82BF8" w:rsidRPr="00902D2A" w:rsidRDefault="00B82BF8" w:rsidP="00B82BF8">
      <w:pPr>
        <w:spacing w:after="200" w:line="276" w:lineRule="auto"/>
        <w:rPr>
          <w:color w:val="0070C0"/>
        </w:rPr>
      </w:pPr>
      <w:r w:rsidRPr="00902D2A">
        <w:rPr>
          <w:b/>
          <w:bCs/>
          <w:color w:val="0070C0"/>
        </w:rPr>
        <w:t>Project Objective:</w:t>
      </w:r>
    </w:p>
    <w:p w14:paraId="4758D6A7" w14:textId="77777777" w:rsidR="00B82BF8" w:rsidRPr="00902D2A" w:rsidRDefault="00B82BF8" w:rsidP="00B82BF8">
      <w:pPr>
        <w:spacing w:after="200" w:line="276" w:lineRule="auto"/>
      </w:pPr>
      <w:r w:rsidRPr="00902D2A">
        <w:t>To improve the quality of life for children with disabilities in Aida and Al-Azza camps by providing financial and moral support to them and their families, ensuring their basic needs are met for a dignified life.</w:t>
      </w:r>
    </w:p>
    <w:p w14:paraId="362FA10E" w14:textId="77777777" w:rsidR="00B82BF8" w:rsidRPr="00902D2A" w:rsidRDefault="00B82BF8" w:rsidP="00B82BF8">
      <w:pPr>
        <w:spacing w:after="200" w:line="276" w:lineRule="auto"/>
        <w:rPr>
          <w:color w:val="0070C0"/>
        </w:rPr>
      </w:pPr>
      <w:r w:rsidRPr="00902D2A">
        <w:rPr>
          <w:b/>
          <w:bCs/>
          <w:color w:val="0070C0"/>
        </w:rPr>
        <w:t>Target Audience:</w:t>
      </w:r>
    </w:p>
    <w:p w14:paraId="5C426E80" w14:textId="77777777" w:rsidR="00B82BF8" w:rsidRPr="00902D2A" w:rsidRDefault="00B82BF8" w:rsidP="00B82BF8">
      <w:pPr>
        <w:spacing w:after="200" w:line="276" w:lineRule="auto"/>
      </w:pPr>
      <w:r w:rsidRPr="00902D2A">
        <w:t>Our esteemed supporters and visitors to the Noor Charity Association page on Global Giving. Through this project, we aim to mobilize your support to help children with disabilities and their families in Aida and Al-Azza camps, who are in dire need of this assistance.</w:t>
      </w:r>
    </w:p>
    <w:p w14:paraId="7B960B39" w14:textId="77777777" w:rsidR="00B82BF8" w:rsidRPr="00902D2A" w:rsidRDefault="00B82BF8" w:rsidP="00B82BF8">
      <w:pPr>
        <w:spacing w:after="200" w:line="276" w:lineRule="auto"/>
      </w:pPr>
      <w:r w:rsidRPr="00902D2A">
        <w:rPr>
          <w:b/>
          <w:bCs/>
          <w:color w:val="0070C0"/>
        </w:rPr>
        <w:t>Project Components</w:t>
      </w:r>
      <w:r w:rsidRPr="00902D2A">
        <w:rPr>
          <w:b/>
          <w:bCs/>
        </w:rPr>
        <w:t>:</w:t>
      </w:r>
    </w:p>
    <w:p w14:paraId="46398B09" w14:textId="77777777" w:rsidR="00B82BF8" w:rsidRPr="00902D2A" w:rsidRDefault="00B82BF8" w:rsidP="00B82BF8">
      <w:pPr>
        <w:numPr>
          <w:ilvl w:val="0"/>
          <w:numId w:val="67"/>
        </w:numPr>
        <w:spacing w:after="200" w:line="276" w:lineRule="auto"/>
      </w:pPr>
      <w:r w:rsidRPr="00902D2A">
        <w:rPr>
          <w:b/>
          <w:bCs/>
          <w:color w:val="0070C0"/>
        </w:rPr>
        <w:t>Monthly Sponsorships</w:t>
      </w:r>
      <w:r w:rsidRPr="00902D2A">
        <w:rPr>
          <w:b/>
          <w:bCs/>
        </w:rPr>
        <w:t>:</w:t>
      </w:r>
    </w:p>
    <w:p w14:paraId="28979F87" w14:textId="77777777" w:rsidR="00B82BF8" w:rsidRPr="00902D2A" w:rsidRDefault="00B82BF8" w:rsidP="00B82BF8">
      <w:pPr>
        <w:numPr>
          <w:ilvl w:val="1"/>
          <w:numId w:val="67"/>
        </w:numPr>
        <w:spacing w:after="200" w:line="276" w:lineRule="auto"/>
      </w:pPr>
      <w:r w:rsidRPr="00902D2A">
        <w:t>Providing a fixed monthly financial amount for each beneficiary child to cover their basic needs.</w:t>
      </w:r>
    </w:p>
    <w:p w14:paraId="5BCFCDEA" w14:textId="77777777" w:rsidR="00B82BF8" w:rsidRPr="00902D2A" w:rsidRDefault="00B82BF8" w:rsidP="00B82BF8">
      <w:pPr>
        <w:numPr>
          <w:ilvl w:val="0"/>
          <w:numId w:val="67"/>
        </w:numPr>
        <w:spacing w:after="200" w:line="276" w:lineRule="auto"/>
      </w:pPr>
      <w:r w:rsidRPr="00902D2A">
        <w:rPr>
          <w:b/>
          <w:bCs/>
          <w:color w:val="0070C0"/>
        </w:rPr>
        <w:t>Medical Assistance</w:t>
      </w:r>
      <w:r w:rsidRPr="00902D2A">
        <w:rPr>
          <w:b/>
          <w:bCs/>
        </w:rPr>
        <w:t>:</w:t>
      </w:r>
    </w:p>
    <w:p w14:paraId="4E1B7BF9" w14:textId="77777777" w:rsidR="00B82BF8" w:rsidRPr="00902D2A" w:rsidRDefault="00B82BF8" w:rsidP="00B82BF8">
      <w:pPr>
        <w:numPr>
          <w:ilvl w:val="1"/>
          <w:numId w:val="67"/>
        </w:numPr>
        <w:spacing w:after="200" w:line="276" w:lineRule="auto"/>
      </w:pPr>
      <w:r w:rsidRPr="00902D2A">
        <w:t>Providing necessary medications for chronic and rare conditions.</w:t>
      </w:r>
    </w:p>
    <w:p w14:paraId="0F6FE3DD" w14:textId="77777777" w:rsidR="00B82BF8" w:rsidRPr="00902D2A" w:rsidRDefault="00B82BF8" w:rsidP="00B82BF8">
      <w:pPr>
        <w:numPr>
          <w:ilvl w:val="1"/>
          <w:numId w:val="67"/>
        </w:numPr>
        <w:spacing w:after="200" w:line="276" w:lineRule="auto"/>
      </w:pPr>
      <w:r w:rsidRPr="00902D2A">
        <w:t>Supplying diapers for children who require them permanently.</w:t>
      </w:r>
    </w:p>
    <w:p w14:paraId="5285580C" w14:textId="77777777" w:rsidR="00B82BF8" w:rsidRPr="00902D2A" w:rsidRDefault="00B82BF8" w:rsidP="00B82BF8">
      <w:pPr>
        <w:numPr>
          <w:ilvl w:val="0"/>
          <w:numId w:val="67"/>
        </w:numPr>
        <w:spacing w:after="200" w:line="276" w:lineRule="auto"/>
      </w:pPr>
      <w:r w:rsidRPr="00902D2A">
        <w:rPr>
          <w:b/>
          <w:bCs/>
          <w:color w:val="0070C0"/>
        </w:rPr>
        <w:t>Food Baskets</w:t>
      </w:r>
      <w:r w:rsidRPr="00902D2A">
        <w:rPr>
          <w:b/>
          <w:bCs/>
        </w:rPr>
        <w:t>:</w:t>
      </w:r>
    </w:p>
    <w:p w14:paraId="608F9821" w14:textId="77777777" w:rsidR="00B82BF8" w:rsidRPr="00902D2A" w:rsidRDefault="00B82BF8" w:rsidP="00B82BF8">
      <w:pPr>
        <w:numPr>
          <w:ilvl w:val="1"/>
          <w:numId w:val="67"/>
        </w:numPr>
        <w:spacing w:after="200" w:line="276" w:lineRule="auto"/>
      </w:pPr>
      <w:r w:rsidRPr="00902D2A">
        <w:t>Distributing monthly food baskets containing essential items for family nutrition.</w:t>
      </w:r>
    </w:p>
    <w:p w14:paraId="7FCC06AC" w14:textId="77777777" w:rsidR="00B82BF8" w:rsidRPr="00902D2A" w:rsidRDefault="00B82BF8" w:rsidP="00B82BF8">
      <w:pPr>
        <w:numPr>
          <w:ilvl w:val="0"/>
          <w:numId w:val="67"/>
        </w:numPr>
        <w:spacing w:after="200" w:line="276" w:lineRule="auto"/>
      </w:pPr>
      <w:r w:rsidRPr="00902D2A">
        <w:rPr>
          <w:b/>
          <w:bCs/>
          <w:color w:val="0070C0"/>
        </w:rPr>
        <w:t>Therapeutic Sessions</w:t>
      </w:r>
      <w:r w:rsidRPr="00902D2A">
        <w:rPr>
          <w:b/>
          <w:bCs/>
        </w:rPr>
        <w:t>:</w:t>
      </w:r>
    </w:p>
    <w:p w14:paraId="5128E8C6" w14:textId="77777777" w:rsidR="00B82BF8" w:rsidRPr="00902D2A" w:rsidRDefault="00B82BF8" w:rsidP="00B82BF8">
      <w:pPr>
        <w:numPr>
          <w:ilvl w:val="1"/>
          <w:numId w:val="67"/>
        </w:numPr>
        <w:spacing w:after="200" w:line="276" w:lineRule="auto"/>
      </w:pPr>
      <w:r w:rsidRPr="00902D2A">
        <w:t>Providing physical therapy and functional rehabilitation sessions for children with motor disabilities.</w:t>
      </w:r>
    </w:p>
    <w:p w14:paraId="2976CA2D" w14:textId="77777777" w:rsidR="00B82BF8" w:rsidRPr="00902D2A" w:rsidRDefault="00B82BF8" w:rsidP="00B82BF8">
      <w:pPr>
        <w:numPr>
          <w:ilvl w:val="1"/>
          <w:numId w:val="67"/>
        </w:numPr>
        <w:spacing w:after="200" w:line="276" w:lineRule="auto"/>
      </w:pPr>
      <w:r w:rsidRPr="00902D2A">
        <w:lastRenderedPageBreak/>
        <w:t>Offering speech and language therapy sessions for children with communication difficulties.</w:t>
      </w:r>
    </w:p>
    <w:p w14:paraId="4D36D672" w14:textId="77777777" w:rsidR="00B82BF8" w:rsidRPr="00902D2A" w:rsidRDefault="00B82BF8" w:rsidP="00B82BF8">
      <w:pPr>
        <w:numPr>
          <w:ilvl w:val="1"/>
          <w:numId w:val="67"/>
        </w:numPr>
        <w:spacing w:after="200" w:line="276" w:lineRule="auto"/>
      </w:pPr>
      <w:r w:rsidRPr="00902D2A">
        <w:t>Supporting psychological therapy for children with mental health disorders caused by challenging circumstances.</w:t>
      </w:r>
    </w:p>
    <w:p w14:paraId="4BCDB2CC" w14:textId="77777777" w:rsidR="00B82BF8" w:rsidRPr="00902D2A" w:rsidRDefault="00B82BF8" w:rsidP="00B82BF8">
      <w:pPr>
        <w:numPr>
          <w:ilvl w:val="0"/>
          <w:numId w:val="67"/>
        </w:numPr>
        <w:spacing w:after="200" w:line="276" w:lineRule="auto"/>
        <w:rPr>
          <w:color w:val="0070C0"/>
        </w:rPr>
      </w:pPr>
      <w:r w:rsidRPr="00902D2A">
        <w:rPr>
          <w:b/>
          <w:bCs/>
          <w:color w:val="0070C0"/>
        </w:rPr>
        <w:t>Social Reports:</w:t>
      </w:r>
    </w:p>
    <w:p w14:paraId="2D511EB7" w14:textId="77777777" w:rsidR="00B82BF8" w:rsidRPr="00902D2A" w:rsidRDefault="00B82BF8" w:rsidP="00B82BF8">
      <w:pPr>
        <w:numPr>
          <w:ilvl w:val="1"/>
          <w:numId w:val="67"/>
        </w:numPr>
        <w:spacing w:after="200" w:line="276" w:lineRule="auto"/>
      </w:pPr>
      <w:r w:rsidRPr="00902D2A">
        <w:t>Preparing periodic reports on the social and economic situation of each beneficiary family.</w:t>
      </w:r>
    </w:p>
    <w:p w14:paraId="1C142DD2" w14:textId="77777777" w:rsidR="00B82BF8" w:rsidRPr="00902D2A" w:rsidRDefault="00B82BF8" w:rsidP="00B82BF8">
      <w:pPr>
        <w:numPr>
          <w:ilvl w:val="1"/>
          <w:numId w:val="67"/>
        </w:numPr>
        <w:spacing w:after="200" w:line="276" w:lineRule="auto"/>
      </w:pPr>
      <w:r w:rsidRPr="00902D2A">
        <w:t>Studying cases to prioritize support based on the level of need.</w:t>
      </w:r>
    </w:p>
    <w:p w14:paraId="4D2E94E0" w14:textId="77777777" w:rsidR="00B82BF8" w:rsidRPr="00902D2A" w:rsidRDefault="00B82BF8" w:rsidP="00B82BF8">
      <w:pPr>
        <w:spacing w:after="200" w:line="276" w:lineRule="auto"/>
      </w:pPr>
      <w:r w:rsidRPr="00902D2A">
        <w:rPr>
          <w:b/>
          <w:bCs/>
          <w:color w:val="0070C0"/>
        </w:rPr>
        <w:t>Examples of Target Cases</w:t>
      </w:r>
      <w:r w:rsidRPr="00902D2A">
        <w:rPr>
          <w:b/>
          <w:bCs/>
        </w:rPr>
        <w:t>:</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007"/>
        <w:gridCol w:w="409"/>
        <w:gridCol w:w="2346"/>
        <w:gridCol w:w="3356"/>
        <w:gridCol w:w="3682"/>
      </w:tblGrid>
      <w:tr w:rsidR="00B82BF8" w:rsidRPr="00902D2A" w14:paraId="097EA099" w14:textId="77777777" w:rsidTr="001F299B">
        <w:trPr>
          <w:tblHeader/>
          <w:tblCellSpacing w:w="15" w:type="dxa"/>
        </w:trPr>
        <w:tc>
          <w:tcPr>
            <w:tcW w:w="0" w:type="auto"/>
            <w:vAlign w:val="center"/>
            <w:hideMark/>
          </w:tcPr>
          <w:p w14:paraId="0F122913" w14:textId="77777777" w:rsidR="00B82BF8" w:rsidRPr="00902D2A" w:rsidRDefault="00B82BF8" w:rsidP="001F299B">
            <w:pPr>
              <w:spacing w:after="200" w:line="276" w:lineRule="auto"/>
              <w:rPr>
                <w:b/>
                <w:bCs/>
              </w:rPr>
            </w:pPr>
            <w:r w:rsidRPr="00902D2A">
              <w:rPr>
                <w:b/>
                <w:bCs/>
              </w:rPr>
              <w:t>Name</w:t>
            </w:r>
          </w:p>
        </w:tc>
        <w:tc>
          <w:tcPr>
            <w:tcW w:w="0" w:type="auto"/>
            <w:vAlign w:val="center"/>
            <w:hideMark/>
          </w:tcPr>
          <w:p w14:paraId="46BE6D42" w14:textId="77777777" w:rsidR="00B82BF8" w:rsidRPr="00902D2A" w:rsidRDefault="00B82BF8" w:rsidP="001F299B">
            <w:pPr>
              <w:spacing w:after="200" w:line="276" w:lineRule="auto"/>
              <w:rPr>
                <w:b/>
                <w:bCs/>
              </w:rPr>
            </w:pPr>
            <w:r w:rsidRPr="00902D2A">
              <w:rPr>
                <w:b/>
                <w:bCs/>
              </w:rPr>
              <w:t>Age</w:t>
            </w:r>
          </w:p>
        </w:tc>
        <w:tc>
          <w:tcPr>
            <w:tcW w:w="0" w:type="auto"/>
            <w:vAlign w:val="center"/>
            <w:hideMark/>
          </w:tcPr>
          <w:p w14:paraId="12724F07" w14:textId="77777777" w:rsidR="00B82BF8" w:rsidRPr="00902D2A" w:rsidRDefault="00B82BF8" w:rsidP="001F299B">
            <w:pPr>
              <w:spacing w:after="200" w:line="276" w:lineRule="auto"/>
              <w:rPr>
                <w:b/>
                <w:bCs/>
              </w:rPr>
            </w:pPr>
            <w:r w:rsidRPr="00902D2A">
              <w:rPr>
                <w:b/>
                <w:bCs/>
              </w:rPr>
              <w:t>Medical Condition</w:t>
            </w:r>
          </w:p>
        </w:tc>
        <w:tc>
          <w:tcPr>
            <w:tcW w:w="0" w:type="auto"/>
            <w:vAlign w:val="center"/>
            <w:hideMark/>
          </w:tcPr>
          <w:p w14:paraId="464E6F0C" w14:textId="77777777" w:rsidR="00B82BF8" w:rsidRPr="00902D2A" w:rsidRDefault="00B82BF8" w:rsidP="001F299B">
            <w:pPr>
              <w:spacing w:after="200" w:line="276" w:lineRule="auto"/>
              <w:rPr>
                <w:b/>
                <w:bCs/>
              </w:rPr>
            </w:pPr>
            <w:r w:rsidRPr="00902D2A">
              <w:rPr>
                <w:b/>
                <w:bCs/>
              </w:rPr>
              <w:t>Required Sessions</w:t>
            </w:r>
          </w:p>
        </w:tc>
        <w:tc>
          <w:tcPr>
            <w:tcW w:w="0" w:type="auto"/>
            <w:vAlign w:val="center"/>
            <w:hideMark/>
          </w:tcPr>
          <w:p w14:paraId="4A06FF58" w14:textId="77777777" w:rsidR="00B82BF8" w:rsidRPr="00902D2A" w:rsidRDefault="00B82BF8" w:rsidP="001F299B">
            <w:pPr>
              <w:spacing w:after="200" w:line="276" w:lineRule="auto"/>
              <w:rPr>
                <w:b/>
                <w:bCs/>
              </w:rPr>
            </w:pPr>
            <w:r w:rsidRPr="00902D2A">
              <w:rPr>
                <w:b/>
                <w:bCs/>
              </w:rPr>
              <w:t>Social Status</w:t>
            </w:r>
          </w:p>
        </w:tc>
      </w:tr>
      <w:tr w:rsidR="00B82BF8" w:rsidRPr="00902D2A" w14:paraId="62EEBF48" w14:textId="77777777" w:rsidTr="001F299B">
        <w:trPr>
          <w:tblCellSpacing w:w="15" w:type="dxa"/>
        </w:trPr>
        <w:tc>
          <w:tcPr>
            <w:tcW w:w="0" w:type="auto"/>
            <w:vAlign w:val="center"/>
            <w:hideMark/>
          </w:tcPr>
          <w:p w14:paraId="59E3C7F3" w14:textId="77777777" w:rsidR="00B82BF8" w:rsidRPr="00902D2A" w:rsidRDefault="00B82BF8" w:rsidP="001F299B">
            <w:pPr>
              <w:spacing w:after="200" w:line="276" w:lineRule="auto"/>
            </w:pPr>
            <w:r w:rsidRPr="00902D2A">
              <w:t>Ahmed</w:t>
            </w:r>
          </w:p>
        </w:tc>
        <w:tc>
          <w:tcPr>
            <w:tcW w:w="0" w:type="auto"/>
            <w:vAlign w:val="center"/>
            <w:hideMark/>
          </w:tcPr>
          <w:p w14:paraId="127AA23A" w14:textId="77777777" w:rsidR="00B82BF8" w:rsidRPr="00902D2A" w:rsidRDefault="00B82BF8" w:rsidP="001F299B">
            <w:pPr>
              <w:spacing w:after="200" w:line="276" w:lineRule="auto"/>
            </w:pPr>
            <w:r w:rsidRPr="00902D2A">
              <w:t>8</w:t>
            </w:r>
          </w:p>
        </w:tc>
        <w:tc>
          <w:tcPr>
            <w:tcW w:w="0" w:type="auto"/>
            <w:vAlign w:val="center"/>
            <w:hideMark/>
          </w:tcPr>
          <w:p w14:paraId="05AE4299" w14:textId="77777777" w:rsidR="00B82BF8" w:rsidRPr="00902D2A" w:rsidRDefault="00B82BF8" w:rsidP="001F299B">
            <w:pPr>
              <w:spacing w:after="200" w:line="276" w:lineRule="auto"/>
            </w:pPr>
            <w:r w:rsidRPr="00902D2A">
              <w:t>Cerebral Palsy</w:t>
            </w:r>
          </w:p>
        </w:tc>
        <w:tc>
          <w:tcPr>
            <w:tcW w:w="0" w:type="auto"/>
            <w:vAlign w:val="center"/>
            <w:hideMark/>
          </w:tcPr>
          <w:p w14:paraId="093D8B8D" w14:textId="77777777" w:rsidR="00B82BF8" w:rsidRPr="00902D2A" w:rsidRDefault="00B82BF8" w:rsidP="001F299B">
            <w:pPr>
              <w:spacing w:after="200" w:line="276" w:lineRule="auto"/>
            </w:pPr>
            <w:r w:rsidRPr="00902D2A">
              <w:t>Physical therapy 3 sessions/week</w:t>
            </w:r>
          </w:p>
        </w:tc>
        <w:tc>
          <w:tcPr>
            <w:tcW w:w="0" w:type="auto"/>
            <w:vAlign w:val="center"/>
            <w:hideMark/>
          </w:tcPr>
          <w:p w14:paraId="191F5AE5" w14:textId="77777777" w:rsidR="00B82BF8" w:rsidRPr="00902D2A" w:rsidRDefault="00B82BF8" w:rsidP="001F299B">
            <w:pPr>
              <w:spacing w:after="200" w:line="276" w:lineRule="auto"/>
            </w:pPr>
            <w:r w:rsidRPr="00902D2A">
              <w:t>Family below the poverty line</w:t>
            </w:r>
          </w:p>
        </w:tc>
      </w:tr>
      <w:tr w:rsidR="00B82BF8" w:rsidRPr="00902D2A" w14:paraId="3EB720B5" w14:textId="77777777" w:rsidTr="001F299B">
        <w:trPr>
          <w:tblCellSpacing w:w="15" w:type="dxa"/>
        </w:trPr>
        <w:tc>
          <w:tcPr>
            <w:tcW w:w="0" w:type="auto"/>
            <w:vAlign w:val="center"/>
            <w:hideMark/>
          </w:tcPr>
          <w:p w14:paraId="7C2D20EB" w14:textId="77777777" w:rsidR="00B82BF8" w:rsidRPr="00902D2A" w:rsidRDefault="00B82BF8" w:rsidP="001F299B">
            <w:pPr>
              <w:spacing w:after="200" w:line="276" w:lineRule="auto"/>
            </w:pPr>
            <w:r w:rsidRPr="00902D2A">
              <w:t>Sarah</w:t>
            </w:r>
          </w:p>
        </w:tc>
        <w:tc>
          <w:tcPr>
            <w:tcW w:w="0" w:type="auto"/>
            <w:vAlign w:val="center"/>
            <w:hideMark/>
          </w:tcPr>
          <w:p w14:paraId="6A54C98F" w14:textId="77777777" w:rsidR="00B82BF8" w:rsidRPr="00902D2A" w:rsidRDefault="00B82BF8" w:rsidP="001F299B">
            <w:pPr>
              <w:spacing w:after="200" w:line="276" w:lineRule="auto"/>
            </w:pPr>
            <w:r w:rsidRPr="00902D2A">
              <w:t>6</w:t>
            </w:r>
          </w:p>
        </w:tc>
        <w:tc>
          <w:tcPr>
            <w:tcW w:w="0" w:type="auto"/>
            <w:vAlign w:val="center"/>
            <w:hideMark/>
          </w:tcPr>
          <w:p w14:paraId="51C56C42" w14:textId="77777777" w:rsidR="00B82BF8" w:rsidRPr="00902D2A" w:rsidRDefault="00B82BF8" w:rsidP="001F299B">
            <w:pPr>
              <w:spacing w:after="200" w:line="276" w:lineRule="auto"/>
            </w:pPr>
            <w:r w:rsidRPr="00902D2A">
              <w:t>Hydrocephalus</w:t>
            </w:r>
          </w:p>
        </w:tc>
        <w:tc>
          <w:tcPr>
            <w:tcW w:w="0" w:type="auto"/>
            <w:vAlign w:val="center"/>
            <w:hideMark/>
          </w:tcPr>
          <w:p w14:paraId="1DD6FCBD" w14:textId="77777777" w:rsidR="00B82BF8" w:rsidRPr="00902D2A" w:rsidRDefault="00B82BF8" w:rsidP="001F299B">
            <w:pPr>
              <w:spacing w:after="200" w:line="276" w:lineRule="auto"/>
            </w:pPr>
            <w:r w:rsidRPr="00902D2A">
              <w:t>Physical therapy 2 sessions/week</w:t>
            </w:r>
          </w:p>
        </w:tc>
        <w:tc>
          <w:tcPr>
            <w:tcW w:w="0" w:type="auto"/>
            <w:vAlign w:val="center"/>
            <w:hideMark/>
          </w:tcPr>
          <w:p w14:paraId="5BAAB38D" w14:textId="77777777" w:rsidR="00B82BF8" w:rsidRPr="00902D2A" w:rsidRDefault="00B82BF8" w:rsidP="001F299B">
            <w:pPr>
              <w:spacing w:after="200" w:line="276" w:lineRule="auto"/>
            </w:pPr>
            <w:r w:rsidRPr="00902D2A">
              <w:t>Father unemployed</w:t>
            </w:r>
          </w:p>
        </w:tc>
      </w:tr>
      <w:tr w:rsidR="00B82BF8" w:rsidRPr="00902D2A" w14:paraId="73D63AFA" w14:textId="77777777" w:rsidTr="001F299B">
        <w:trPr>
          <w:tblCellSpacing w:w="15" w:type="dxa"/>
        </w:trPr>
        <w:tc>
          <w:tcPr>
            <w:tcW w:w="0" w:type="auto"/>
            <w:vAlign w:val="center"/>
            <w:hideMark/>
          </w:tcPr>
          <w:p w14:paraId="126E9C98" w14:textId="77777777" w:rsidR="00B82BF8" w:rsidRPr="00902D2A" w:rsidRDefault="00B82BF8" w:rsidP="001F299B">
            <w:pPr>
              <w:spacing w:after="200" w:line="276" w:lineRule="auto"/>
            </w:pPr>
            <w:r w:rsidRPr="00902D2A">
              <w:t>Layan</w:t>
            </w:r>
          </w:p>
        </w:tc>
        <w:tc>
          <w:tcPr>
            <w:tcW w:w="0" w:type="auto"/>
            <w:vAlign w:val="center"/>
            <w:hideMark/>
          </w:tcPr>
          <w:p w14:paraId="387A28B8" w14:textId="77777777" w:rsidR="00B82BF8" w:rsidRPr="00902D2A" w:rsidRDefault="00B82BF8" w:rsidP="001F299B">
            <w:pPr>
              <w:spacing w:after="200" w:line="276" w:lineRule="auto"/>
            </w:pPr>
            <w:r w:rsidRPr="00902D2A">
              <w:t>10</w:t>
            </w:r>
          </w:p>
        </w:tc>
        <w:tc>
          <w:tcPr>
            <w:tcW w:w="0" w:type="auto"/>
            <w:vAlign w:val="center"/>
            <w:hideMark/>
          </w:tcPr>
          <w:p w14:paraId="4178E8D8" w14:textId="77777777" w:rsidR="00B82BF8" w:rsidRPr="00902D2A" w:rsidRDefault="00B82BF8" w:rsidP="001F299B">
            <w:pPr>
              <w:spacing w:after="200" w:line="276" w:lineRule="auto"/>
            </w:pPr>
            <w:r w:rsidRPr="00902D2A">
              <w:t>Down Syndrome</w:t>
            </w:r>
          </w:p>
        </w:tc>
        <w:tc>
          <w:tcPr>
            <w:tcW w:w="0" w:type="auto"/>
            <w:vAlign w:val="center"/>
            <w:hideMark/>
          </w:tcPr>
          <w:p w14:paraId="568983AE" w14:textId="77777777" w:rsidR="00B82BF8" w:rsidRPr="00902D2A" w:rsidRDefault="00B82BF8" w:rsidP="001F299B">
            <w:pPr>
              <w:spacing w:after="200" w:line="276" w:lineRule="auto"/>
            </w:pPr>
            <w:r w:rsidRPr="00902D2A">
              <w:t>Speech therapy 3 sessions/week</w:t>
            </w:r>
          </w:p>
        </w:tc>
        <w:tc>
          <w:tcPr>
            <w:tcW w:w="0" w:type="auto"/>
            <w:vAlign w:val="center"/>
            <w:hideMark/>
          </w:tcPr>
          <w:p w14:paraId="748D828C" w14:textId="77777777" w:rsidR="00B82BF8" w:rsidRPr="00902D2A" w:rsidRDefault="00B82BF8" w:rsidP="001F299B">
            <w:pPr>
              <w:spacing w:after="200" w:line="276" w:lineRule="auto"/>
            </w:pPr>
            <w:r w:rsidRPr="00902D2A">
              <w:t>Family dependent on aid</w:t>
            </w:r>
          </w:p>
        </w:tc>
      </w:tr>
      <w:tr w:rsidR="00B82BF8" w:rsidRPr="00902D2A" w14:paraId="6E4C3064" w14:textId="77777777" w:rsidTr="001F299B">
        <w:trPr>
          <w:tblCellSpacing w:w="15" w:type="dxa"/>
        </w:trPr>
        <w:tc>
          <w:tcPr>
            <w:tcW w:w="0" w:type="auto"/>
            <w:vAlign w:val="center"/>
            <w:hideMark/>
          </w:tcPr>
          <w:p w14:paraId="7CA18E6A" w14:textId="77777777" w:rsidR="00B82BF8" w:rsidRPr="00902D2A" w:rsidRDefault="00B82BF8" w:rsidP="001F299B">
            <w:pPr>
              <w:spacing w:after="200" w:line="276" w:lineRule="auto"/>
            </w:pPr>
            <w:r w:rsidRPr="00902D2A">
              <w:t>Mahmoud</w:t>
            </w:r>
          </w:p>
        </w:tc>
        <w:tc>
          <w:tcPr>
            <w:tcW w:w="0" w:type="auto"/>
            <w:vAlign w:val="center"/>
            <w:hideMark/>
          </w:tcPr>
          <w:p w14:paraId="5CE1739D" w14:textId="77777777" w:rsidR="00B82BF8" w:rsidRPr="00902D2A" w:rsidRDefault="00B82BF8" w:rsidP="001F299B">
            <w:pPr>
              <w:spacing w:after="200" w:line="276" w:lineRule="auto"/>
            </w:pPr>
            <w:r w:rsidRPr="00902D2A">
              <w:t>12</w:t>
            </w:r>
          </w:p>
        </w:tc>
        <w:tc>
          <w:tcPr>
            <w:tcW w:w="0" w:type="auto"/>
            <w:vAlign w:val="center"/>
            <w:hideMark/>
          </w:tcPr>
          <w:p w14:paraId="501D38A8" w14:textId="77777777" w:rsidR="00B82BF8" w:rsidRPr="00902D2A" w:rsidRDefault="00B82BF8" w:rsidP="001F299B">
            <w:pPr>
              <w:spacing w:after="200" w:line="276" w:lineRule="auto"/>
            </w:pPr>
            <w:r w:rsidRPr="00902D2A">
              <w:t>Autism Spectrum Disorder</w:t>
            </w:r>
          </w:p>
        </w:tc>
        <w:tc>
          <w:tcPr>
            <w:tcW w:w="0" w:type="auto"/>
            <w:vAlign w:val="center"/>
            <w:hideMark/>
          </w:tcPr>
          <w:p w14:paraId="0C137115" w14:textId="77777777" w:rsidR="00B82BF8" w:rsidRPr="00902D2A" w:rsidRDefault="00B82BF8" w:rsidP="001F299B">
            <w:pPr>
              <w:spacing w:after="200" w:line="276" w:lineRule="auto"/>
            </w:pPr>
            <w:r w:rsidRPr="00902D2A">
              <w:t>Psychological therapy 2 sessions/week</w:t>
            </w:r>
          </w:p>
        </w:tc>
        <w:tc>
          <w:tcPr>
            <w:tcW w:w="0" w:type="auto"/>
            <w:vAlign w:val="center"/>
            <w:hideMark/>
          </w:tcPr>
          <w:p w14:paraId="60E5E341" w14:textId="77777777" w:rsidR="00B82BF8" w:rsidRPr="00902D2A" w:rsidRDefault="00B82BF8" w:rsidP="001F299B">
            <w:pPr>
              <w:spacing w:after="200" w:line="276" w:lineRule="auto"/>
            </w:pPr>
            <w:r w:rsidRPr="00902D2A">
              <w:t>Family with no breadwinner since October</w:t>
            </w:r>
          </w:p>
        </w:tc>
      </w:tr>
      <w:tr w:rsidR="00B82BF8" w:rsidRPr="00902D2A" w14:paraId="04E7DF1E" w14:textId="77777777" w:rsidTr="001F299B">
        <w:trPr>
          <w:tblCellSpacing w:w="15" w:type="dxa"/>
        </w:trPr>
        <w:tc>
          <w:tcPr>
            <w:tcW w:w="0" w:type="auto"/>
            <w:vAlign w:val="center"/>
            <w:hideMark/>
          </w:tcPr>
          <w:p w14:paraId="7BE96F39" w14:textId="77777777" w:rsidR="00B82BF8" w:rsidRPr="00902D2A" w:rsidRDefault="00B82BF8" w:rsidP="001F299B">
            <w:pPr>
              <w:spacing w:after="200" w:line="276" w:lineRule="auto"/>
            </w:pPr>
            <w:r w:rsidRPr="00902D2A">
              <w:t>Rowan</w:t>
            </w:r>
          </w:p>
        </w:tc>
        <w:tc>
          <w:tcPr>
            <w:tcW w:w="0" w:type="auto"/>
            <w:vAlign w:val="center"/>
            <w:hideMark/>
          </w:tcPr>
          <w:p w14:paraId="455CEA7F" w14:textId="77777777" w:rsidR="00B82BF8" w:rsidRPr="00902D2A" w:rsidRDefault="00B82BF8" w:rsidP="001F299B">
            <w:pPr>
              <w:spacing w:after="200" w:line="276" w:lineRule="auto"/>
            </w:pPr>
            <w:r w:rsidRPr="00902D2A">
              <w:t>7</w:t>
            </w:r>
          </w:p>
        </w:tc>
        <w:tc>
          <w:tcPr>
            <w:tcW w:w="0" w:type="auto"/>
            <w:vAlign w:val="center"/>
            <w:hideMark/>
          </w:tcPr>
          <w:p w14:paraId="189CEFAB" w14:textId="77777777" w:rsidR="00B82BF8" w:rsidRPr="00902D2A" w:rsidRDefault="00B82BF8" w:rsidP="001F299B">
            <w:pPr>
              <w:spacing w:after="200" w:line="276" w:lineRule="auto"/>
            </w:pPr>
            <w:r w:rsidRPr="00902D2A">
              <w:t>Mobility Impairment</w:t>
            </w:r>
          </w:p>
        </w:tc>
        <w:tc>
          <w:tcPr>
            <w:tcW w:w="0" w:type="auto"/>
            <w:vAlign w:val="center"/>
            <w:hideMark/>
          </w:tcPr>
          <w:p w14:paraId="57A32B51" w14:textId="77777777" w:rsidR="00B82BF8" w:rsidRPr="00902D2A" w:rsidRDefault="00B82BF8" w:rsidP="001F299B">
            <w:pPr>
              <w:spacing w:after="200" w:line="276" w:lineRule="auto"/>
            </w:pPr>
            <w:r w:rsidRPr="00902D2A">
              <w:t>Physical therapy 4 sessions/week</w:t>
            </w:r>
          </w:p>
        </w:tc>
        <w:tc>
          <w:tcPr>
            <w:tcW w:w="0" w:type="auto"/>
            <w:vAlign w:val="center"/>
            <w:hideMark/>
          </w:tcPr>
          <w:p w14:paraId="29C1A51C" w14:textId="77777777" w:rsidR="00B82BF8" w:rsidRPr="00902D2A" w:rsidRDefault="00B82BF8" w:rsidP="001F299B">
            <w:pPr>
              <w:spacing w:after="200" w:line="276" w:lineRule="auto"/>
            </w:pPr>
            <w:r w:rsidRPr="00902D2A">
              <w:t>Both parents unemployed</w:t>
            </w:r>
          </w:p>
        </w:tc>
      </w:tr>
      <w:tr w:rsidR="00B82BF8" w:rsidRPr="00902D2A" w14:paraId="2544AFE9" w14:textId="77777777" w:rsidTr="001F299B">
        <w:trPr>
          <w:tblCellSpacing w:w="15" w:type="dxa"/>
        </w:trPr>
        <w:tc>
          <w:tcPr>
            <w:tcW w:w="0" w:type="auto"/>
            <w:vAlign w:val="center"/>
            <w:hideMark/>
          </w:tcPr>
          <w:p w14:paraId="4E67415D" w14:textId="77777777" w:rsidR="00B82BF8" w:rsidRPr="00902D2A" w:rsidRDefault="00B82BF8" w:rsidP="001F299B">
            <w:pPr>
              <w:spacing w:after="200" w:line="276" w:lineRule="auto"/>
            </w:pPr>
            <w:r w:rsidRPr="00902D2A">
              <w:t>Youssef</w:t>
            </w:r>
          </w:p>
        </w:tc>
        <w:tc>
          <w:tcPr>
            <w:tcW w:w="0" w:type="auto"/>
            <w:vAlign w:val="center"/>
            <w:hideMark/>
          </w:tcPr>
          <w:p w14:paraId="6A4360DA" w14:textId="77777777" w:rsidR="00B82BF8" w:rsidRPr="00902D2A" w:rsidRDefault="00B82BF8" w:rsidP="001F299B">
            <w:pPr>
              <w:spacing w:after="200" w:line="276" w:lineRule="auto"/>
            </w:pPr>
            <w:r w:rsidRPr="00902D2A">
              <w:t>5</w:t>
            </w:r>
          </w:p>
        </w:tc>
        <w:tc>
          <w:tcPr>
            <w:tcW w:w="0" w:type="auto"/>
            <w:vAlign w:val="center"/>
            <w:hideMark/>
          </w:tcPr>
          <w:p w14:paraId="35E783C2" w14:textId="77777777" w:rsidR="00B82BF8" w:rsidRPr="00902D2A" w:rsidRDefault="00B82BF8" w:rsidP="001F299B">
            <w:pPr>
              <w:spacing w:after="200" w:line="276" w:lineRule="auto"/>
            </w:pPr>
            <w:r w:rsidRPr="00902D2A">
              <w:t>Speech Difficulties</w:t>
            </w:r>
          </w:p>
        </w:tc>
        <w:tc>
          <w:tcPr>
            <w:tcW w:w="0" w:type="auto"/>
            <w:vAlign w:val="center"/>
            <w:hideMark/>
          </w:tcPr>
          <w:p w14:paraId="0DB666EC" w14:textId="77777777" w:rsidR="00B82BF8" w:rsidRPr="00902D2A" w:rsidRDefault="00B82BF8" w:rsidP="001F299B">
            <w:pPr>
              <w:spacing w:after="200" w:line="276" w:lineRule="auto"/>
            </w:pPr>
            <w:r w:rsidRPr="00902D2A">
              <w:t>Speech therapy 2 sessions/week</w:t>
            </w:r>
          </w:p>
        </w:tc>
        <w:tc>
          <w:tcPr>
            <w:tcW w:w="0" w:type="auto"/>
            <w:vAlign w:val="center"/>
            <w:hideMark/>
          </w:tcPr>
          <w:p w14:paraId="29971D1D" w14:textId="77777777" w:rsidR="00B82BF8" w:rsidRPr="00902D2A" w:rsidRDefault="00B82BF8" w:rsidP="001F299B">
            <w:pPr>
              <w:spacing w:after="200" w:line="276" w:lineRule="auto"/>
            </w:pPr>
            <w:r w:rsidRPr="00902D2A">
              <w:t>Mother is a widow</w:t>
            </w:r>
          </w:p>
        </w:tc>
      </w:tr>
      <w:tr w:rsidR="00B82BF8" w:rsidRPr="00902D2A" w14:paraId="71407CFC" w14:textId="77777777" w:rsidTr="001F299B">
        <w:trPr>
          <w:tblCellSpacing w:w="15" w:type="dxa"/>
        </w:trPr>
        <w:tc>
          <w:tcPr>
            <w:tcW w:w="0" w:type="auto"/>
            <w:vAlign w:val="center"/>
            <w:hideMark/>
          </w:tcPr>
          <w:p w14:paraId="571D5755" w14:textId="77777777" w:rsidR="00B82BF8" w:rsidRPr="00902D2A" w:rsidRDefault="00B82BF8" w:rsidP="001F299B">
            <w:pPr>
              <w:spacing w:after="200" w:line="276" w:lineRule="auto"/>
            </w:pPr>
            <w:r w:rsidRPr="00902D2A">
              <w:t>Reem</w:t>
            </w:r>
          </w:p>
        </w:tc>
        <w:tc>
          <w:tcPr>
            <w:tcW w:w="0" w:type="auto"/>
            <w:vAlign w:val="center"/>
            <w:hideMark/>
          </w:tcPr>
          <w:p w14:paraId="1BAC41FB" w14:textId="77777777" w:rsidR="00B82BF8" w:rsidRPr="00902D2A" w:rsidRDefault="00B82BF8" w:rsidP="001F299B">
            <w:pPr>
              <w:spacing w:after="200" w:line="276" w:lineRule="auto"/>
            </w:pPr>
            <w:r w:rsidRPr="00902D2A">
              <w:t>9</w:t>
            </w:r>
          </w:p>
        </w:tc>
        <w:tc>
          <w:tcPr>
            <w:tcW w:w="0" w:type="auto"/>
            <w:vAlign w:val="center"/>
            <w:hideMark/>
          </w:tcPr>
          <w:p w14:paraId="3A6BF574" w14:textId="77777777" w:rsidR="00B82BF8" w:rsidRPr="00902D2A" w:rsidRDefault="00B82BF8" w:rsidP="001F299B">
            <w:pPr>
              <w:spacing w:after="200" w:line="276" w:lineRule="auto"/>
            </w:pPr>
            <w:r w:rsidRPr="00902D2A">
              <w:t>ADHD</w:t>
            </w:r>
          </w:p>
        </w:tc>
        <w:tc>
          <w:tcPr>
            <w:tcW w:w="0" w:type="auto"/>
            <w:vAlign w:val="center"/>
            <w:hideMark/>
          </w:tcPr>
          <w:p w14:paraId="5AB4309D" w14:textId="77777777" w:rsidR="00B82BF8" w:rsidRPr="00902D2A" w:rsidRDefault="00B82BF8" w:rsidP="001F299B">
            <w:pPr>
              <w:spacing w:after="200" w:line="276" w:lineRule="auto"/>
            </w:pPr>
            <w:r w:rsidRPr="00902D2A">
              <w:t>Psychological therapy 1 session/week</w:t>
            </w:r>
          </w:p>
        </w:tc>
        <w:tc>
          <w:tcPr>
            <w:tcW w:w="0" w:type="auto"/>
            <w:vAlign w:val="center"/>
            <w:hideMark/>
          </w:tcPr>
          <w:p w14:paraId="4DB9F032" w14:textId="77777777" w:rsidR="00B82BF8" w:rsidRPr="00902D2A" w:rsidRDefault="00B82BF8" w:rsidP="001F299B">
            <w:pPr>
              <w:spacing w:after="200" w:line="276" w:lineRule="auto"/>
            </w:pPr>
            <w:r w:rsidRPr="00902D2A">
              <w:t>Family of 7 members</w:t>
            </w:r>
          </w:p>
        </w:tc>
      </w:tr>
      <w:tr w:rsidR="00B82BF8" w:rsidRPr="00902D2A" w14:paraId="77DCA101" w14:textId="77777777" w:rsidTr="001F299B">
        <w:trPr>
          <w:tblCellSpacing w:w="15" w:type="dxa"/>
        </w:trPr>
        <w:tc>
          <w:tcPr>
            <w:tcW w:w="0" w:type="auto"/>
            <w:vAlign w:val="center"/>
            <w:hideMark/>
          </w:tcPr>
          <w:p w14:paraId="5207D30C" w14:textId="77777777" w:rsidR="00B82BF8" w:rsidRPr="00902D2A" w:rsidRDefault="00B82BF8" w:rsidP="001F299B">
            <w:pPr>
              <w:spacing w:after="200" w:line="276" w:lineRule="auto"/>
            </w:pPr>
            <w:r w:rsidRPr="00902D2A">
              <w:t>Ali</w:t>
            </w:r>
          </w:p>
        </w:tc>
        <w:tc>
          <w:tcPr>
            <w:tcW w:w="0" w:type="auto"/>
            <w:vAlign w:val="center"/>
            <w:hideMark/>
          </w:tcPr>
          <w:p w14:paraId="113844CF" w14:textId="77777777" w:rsidR="00B82BF8" w:rsidRPr="00902D2A" w:rsidRDefault="00B82BF8" w:rsidP="001F299B">
            <w:pPr>
              <w:spacing w:after="200" w:line="276" w:lineRule="auto"/>
            </w:pPr>
            <w:r w:rsidRPr="00902D2A">
              <w:t>11</w:t>
            </w:r>
          </w:p>
        </w:tc>
        <w:tc>
          <w:tcPr>
            <w:tcW w:w="0" w:type="auto"/>
            <w:vAlign w:val="center"/>
            <w:hideMark/>
          </w:tcPr>
          <w:p w14:paraId="36B47DAF" w14:textId="77777777" w:rsidR="00B82BF8" w:rsidRPr="00902D2A" w:rsidRDefault="00B82BF8" w:rsidP="001F299B">
            <w:pPr>
              <w:spacing w:after="200" w:line="276" w:lineRule="auto"/>
            </w:pPr>
            <w:r w:rsidRPr="00902D2A">
              <w:t>Hemiplegia</w:t>
            </w:r>
          </w:p>
        </w:tc>
        <w:tc>
          <w:tcPr>
            <w:tcW w:w="0" w:type="auto"/>
            <w:vAlign w:val="center"/>
            <w:hideMark/>
          </w:tcPr>
          <w:p w14:paraId="45467D2A" w14:textId="77777777" w:rsidR="00B82BF8" w:rsidRPr="00902D2A" w:rsidRDefault="00B82BF8" w:rsidP="001F299B">
            <w:pPr>
              <w:spacing w:after="200" w:line="276" w:lineRule="auto"/>
            </w:pPr>
            <w:r w:rsidRPr="00902D2A">
              <w:t>Physical therapy 3 sessions/week</w:t>
            </w:r>
          </w:p>
        </w:tc>
        <w:tc>
          <w:tcPr>
            <w:tcW w:w="0" w:type="auto"/>
            <w:vAlign w:val="center"/>
            <w:hideMark/>
          </w:tcPr>
          <w:p w14:paraId="3C3C7EE3" w14:textId="77777777" w:rsidR="00B82BF8" w:rsidRPr="00902D2A" w:rsidRDefault="00B82BF8" w:rsidP="001F299B">
            <w:pPr>
              <w:spacing w:after="200" w:line="276" w:lineRule="auto"/>
            </w:pPr>
            <w:r w:rsidRPr="00902D2A">
              <w:t>Sick father</w:t>
            </w:r>
          </w:p>
        </w:tc>
      </w:tr>
      <w:tr w:rsidR="00B82BF8" w:rsidRPr="00902D2A" w14:paraId="6CA1EFBC" w14:textId="77777777" w:rsidTr="001F299B">
        <w:trPr>
          <w:tblCellSpacing w:w="15" w:type="dxa"/>
        </w:trPr>
        <w:tc>
          <w:tcPr>
            <w:tcW w:w="0" w:type="auto"/>
            <w:vAlign w:val="center"/>
            <w:hideMark/>
          </w:tcPr>
          <w:p w14:paraId="66199BB2" w14:textId="77777777" w:rsidR="00B82BF8" w:rsidRPr="00902D2A" w:rsidRDefault="00B82BF8" w:rsidP="001F299B">
            <w:pPr>
              <w:spacing w:after="200" w:line="276" w:lineRule="auto"/>
            </w:pPr>
            <w:r w:rsidRPr="00902D2A">
              <w:t>Mira</w:t>
            </w:r>
          </w:p>
        </w:tc>
        <w:tc>
          <w:tcPr>
            <w:tcW w:w="0" w:type="auto"/>
            <w:vAlign w:val="center"/>
            <w:hideMark/>
          </w:tcPr>
          <w:p w14:paraId="7F76F113" w14:textId="77777777" w:rsidR="00B82BF8" w:rsidRPr="00902D2A" w:rsidRDefault="00B82BF8" w:rsidP="001F299B">
            <w:pPr>
              <w:spacing w:after="200" w:line="276" w:lineRule="auto"/>
            </w:pPr>
            <w:r w:rsidRPr="00902D2A">
              <w:t>4</w:t>
            </w:r>
          </w:p>
        </w:tc>
        <w:tc>
          <w:tcPr>
            <w:tcW w:w="0" w:type="auto"/>
            <w:vAlign w:val="center"/>
            <w:hideMark/>
          </w:tcPr>
          <w:p w14:paraId="110B57F2" w14:textId="77777777" w:rsidR="00B82BF8" w:rsidRPr="00902D2A" w:rsidRDefault="00B82BF8" w:rsidP="001F299B">
            <w:pPr>
              <w:spacing w:after="200" w:line="276" w:lineRule="auto"/>
            </w:pPr>
            <w:r w:rsidRPr="00902D2A">
              <w:t>Developmental Delay</w:t>
            </w:r>
          </w:p>
        </w:tc>
        <w:tc>
          <w:tcPr>
            <w:tcW w:w="0" w:type="auto"/>
            <w:vAlign w:val="center"/>
            <w:hideMark/>
          </w:tcPr>
          <w:p w14:paraId="7B39A412" w14:textId="77777777" w:rsidR="00B82BF8" w:rsidRPr="00902D2A" w:rsidRDefault="00B82BF8" w:rsidP="001F299B">
            <w:pPr>
              <w:spacing w:after="200" w:line="276" w:lineRule="auto"/>
            </w:pPr>
            <w:r w:rsidRPr="00902D2A">
              <w:t>Physical therapy 2 sessions/week</w:t>
            </w:r>
          </w:p>
        </w:tc>
        <w:tc>
          <w:tcPr>
            <w:tcW w:w="0" w:type="auto"/>
            <w:vAlign w:val="center"/>
            <w:hideMark/>
          </w:tcPr>
          <w:p w14:paraId="6D58397A" w14:textId="77777777" w:rsidR="00B82BF8" w:rsidRPr="00902D2A" w:rsidRDefault="00B82BF8" w:rsidP="001F299B">
            <w:pPr>
              <w:spacing w:after="200" w:line="276" w:lineRule="auto"/>
            </w:pPr>
            <w:r w:rsidRPr="00902D2A">
              <w:t>Large family below poverty line</w:t>
            </w:r>
          </w:p>
        </w:tc>
      </w:tr>
      <w:tr w:rsidR="00B82BF8" w:rsidRPr="00902D2A" w14:paraId="3C5CA830" w14:textId="77777777" w:rsidTr="001F299B">
        <w:trPr>
          <w:tblCellSpacing w:w="15" w:type="dxa"/>
        </w:trPr>
        <w:tc>
          <w:tcPr>
            <w:tcW w:w="0" w:type="auto"/>
            <w:vAlign w:val="center"/>
            <w:hideMark/>
          </w:tcPr>
          <w:p w14:paraId="1B76E73A" w14:textId="77777777" w:rsidR="00B82BF8" w:rsidRPr="00902D2A" w:rsidRDefault="00B82BF8" w:rsidP="001F299B">
            <w:pPr>
              <w:spacing w:after="200" w:line="276" w:lineRule="auto"/>
            </w:pPr>
            <w:r w:rsidRPr="00902D2A">
              <w:t>Kareem</w:t>
            </w:r>
          </w:p>
        </w:tc>
        <w:tc>
          <w:tcPr>
            <w:tcW w:w="0" w:type="auto"/>
            <w:vAlign w:val="center"/>
            <w:hideMark/>
          </w:tcPr>
          <w:p w14:paraId="3B914D26" w14:textId="77777777" w:rsidR="00B82BF8" w:rsidRPr="00902D2A" w:rsidRDefault="00B82BF8" w:rsidP="001F299B">
            <w:pPr>
              <w:spacing w:after="200" w:line="276" w:lineRule="auto"/>
            </w:pPr>
            <w:r w:rsidRPr="00902D2A">
              <w:t>13</w:t>
            </w:r>
          </w:p>
        </w:tc>
        <w:tc>
          <w:tcPr>
            <w:tcW w:w="0" w:type="auto"/>
            <w:vAlign w:val="center"/>
            <w:hideMark/>
          </w:tcPr>
          <w:p w14:paraId="504983AB" w14:textId="77777777" w:rsidR="00B82BF8" w:rsidRPr="00902D2A" w:rsidRDefault="00B82BF8" w:rsidP="001F299B">
            <w:pPr>
              <w:spacing w:after="200" w:line="276" w:lineRule="auto"/>
            </w:pPr>
            <w:r w:rsidRPr="00902D2A">
              <w:t>Hearing Loss</w:t>
            </w:r>
          </w:p>
        </w:tc>
        <w:tc>
          <w:tcPr>
            <w:tcW w:w="0" w:type="auto"/>
            <w:vAlign w:val="center"/>
            <w:hideMark/>
          </w:tcPr>
          <w:p w14:paraId="2F4D214C" w14:textId="77777777" w:rsidR="00B82BF8" w:rsidRPr="00902D2A" w:rsidRDefault="00B82BF8" w:rsidP="001F299B">
            <w:pPr>
              <w:spacing w:after="200" w:line="276" w:lineRule="auto"/>
            </w:pPr>
            <w:r w:rsidRPr="00902D2A">
              <w:t>Speech therapy 2 sessions/week</w:t>
            </w:r>
          </w:p>
        </w:tc>
        <w:tc>
          <w:tcPr>
            <w:tcW w:w="0" w:type="auto"/>
            <w:vAlign w:val="center"/>
            <w:hideMark/>
          </w:tcPr>
          <w:p w14:paraId="3D0322D9" w14:textId="77777777" w:rsidR="00B82BF8" w:rsidRPr="00902D2A" w:rsidRDefault="00B82BF8" w:rsidP="001F299B">
            <w:pPr>
              <w:spacing w:after="200" w:line="276" w:lineRule="auto"/>
            </w:pPr>
            <w:r w:rsidRPr="00902D2A">
              <w:t>Family lives in one room</w:t>
            </w:r>
          </w:p>
        </w:tc>
      </w:tr>
      <w:tr w:rsidR="00B82BF8" w:rsidRPr="00902D2A" w14:paraId="2273AF10" w14:textId="77777777" w:rsidTr="001F299B">
        <w:trPr>
          <w:tblCellSpacing w:w="15" w:type="dxa"/>
        </w:trPr>
        <w:tc>
          <w:tcPr>
            <w:tcW w:w="0" w:type="auto"/>
            <w:vAlign w:val="center"/>
            <w:hideMark/>
          </w:tcPr>
          <w:p w14:paraId="49AD0C9C" w14:textId="77777777" w:rsidR="00B82BF8" w:rsidRPr="00902D2A" w:rsidRDefault="00B82BF8" w:rsidP="001F299B">
            <w:pPr>
              <w:spacing w:after="200" w:line="276" w:lineRule="auto"/>
            </w:pPr>
            <w:r w:rsidRPr="00902D2A">
              <w:t>Malak</w:t>
            </w:r>
          </w:p>
        </w:tc>
        <w:tc>
          <w:tcPr>
            <w:tcW w:w="0" w:type="auto"/>
            <w:vAlign w:val="center"/>
            <w:hideMark/>
          </w:tcPr>
          <w:p w14:paraId="0EC987FA" w14:textId="77777777" w:rsidR="00B82BF8" w:rsidRPr="00902D2A" w:rsidRDefault="00B82BF8" w:rsidP="001F299B">
            <w:pPr>
              <w:spacing w:after="200" w:line="276" w:lineRule="auto"/>
            </w:pPr>
            <w:r w:rsidRPr="00902D2A">
              <w:t>8</w:t>
            </w:r>
          </w:p>
        </w:tc>
        <w:tc>
          <w:tcPr>
            <w:tcW w:w="0" w:type="auto"/>
            <w:vAlign w:val="center"/>
            <w:hideMark/>
          </w:tcPr>
          <w:p w14:paraId="64724A59" w14:textId="77777777" w:rsidR="00B82BF8" w:rsidRPr="00902D2A" w:rsidRDefault="00B82BF8" w:rsidP="001F299B">
            <w:pPr>
              <w:spacing w:after="200" w:line="276" w:lineRule="auto"/>
            </w:pPr>
            <w:r w:rsidRPr="00902D2A">
              <w:t>Cerebral Palsy</w:t>
            </w:r>
          </w:p>
        </w:tc>
        <w:tc>
          <w:tcPr>
            <w:tcW w:w="0" w:type="auto"/>
            <w:vAlign w:val="center"/>
            <w:hideMark/>
          </w:tcPr>
          <w:p w14:paraId="0F9B31F2" w14:textId="77777777" w:rsidR="00B82BF8" w:rsidRPr="00902D2A" w:rsidRDefault="00B82BF8" w:rsidP="001F299B">
            <w:pPr>
              <w:spacing w:after="200" w:line="276" w:lineRule="auto"/>
            </w:pPr>
            <w:r w:rsidRPr="00902D2A">
              <w:t>Physical therapy 3 sessions/week</w:t>
            </w:r>
          </w:p>
        </w:tc>
        <w:tc>
          <w:tcPr>
            <w:tcW w:w="0" w:type="auto"/>
            <w:vAlign w:val="center"/>
            <w:hideMark/>
          </w:tcPr>
          <w:p w14:paraId="4FD7BCD2" w14:textId="77777777" w:rsidR="00B82BF8" w:rsidRPr="00902D2A" w:rsidRDefault="00B82BF8" w:rsidP="001F299B">
            <w:pPr>
              <w:spacing w:after="200" w:line="276" w:lineRule="auto"/>
            </w:pPr>
            <w:r w:rsidRPr="00902D2A">
              <w:t>Father works irregularly</w:t>
            </w:r>
          </w:p>
        </w:tc>
      </w:tr>
      <w:tr w:rsidR="00B82BF8" w:rsidRPr="00902D2A" w14:paraId="150EEC61" w14:textId="77777777" w:rsidTr="001F299B">
        <w:trPr>
          <w:tblCellSpacing w:w="15" w:type="dxa"/>
        </w:trPr>
        <w:tc>
          <w:tcPr>
            <w:tcW w:w="0" w:type="auto"/>
            <w:vAlign w:val="center"/>
            <w:hideMark/>
          </w:tcPr>
          <w:p w14:paraId="4B0FCC6F" w14:textId="77777777" w:rsidR="00B82BF8" w:rsidRPr="00902D2A" w:rsidRDefault="00B82BF8" w:rsidP="001F299B">
            <w:pPr>
              <w:spacing w:after="200" w:line="276" w:lineRule="auto"/>
            </w:pPr>
            <w:r w:rsidRPr="00902D2A">
              <w:lastRenderedPageBreak/>
              <w:t>Noor</w:t>
            </w:r>
          </w:p>
        </w:tc>
        <w:tc>
          <w:tcPr>
            <w:tcW w:w="0" w:type="auto"/>
            <w:vAlign w:val="center"/>
            <w:hideMark/>
          </w:tcPr>
          <w:p w14:paraId="38228D13" w14:textId="77777777" w:rsidR="00B82BF8" w:rsidRPr="00902D2A" w:rsidRDefault="00B82BF8" w:rsidP="001F299B">
            <w:pPr>
              <w:spacing w:after="200" w:line="276" w:lineRule="auto"/>
            </w:pPr>
            <w:r w:rsidRPr="00902D2A">
              <w:t>6</w:t>
            </w:r>
          </w:p>
        </w:tc>
        <w:tc>
          <w:tcPr>
            <w:tcW w:w="0" w:type="auto"/>
            <w:vAlign w:val="center"/>
            <w:hideMark/>
          </w:tcPr>
          <w:p w14:paraId="208AE812" w14:textId="77777777" w:rsidR="00B82BF8" w:rsidRPr="00902D2A" w:rsidRDefault="00B82BF8" w:rsidP="001F299B">
            <w:pPr>
              <w:spacing w:after="200" w:line="276" w:lineRule="auto"/>
            </w:pPr>
            <w:r w:rsidRPr="00902D2A">
              <w:t>Down Syndrome</w:t>
            </w:r>
          </w:p>
        </w:tc>
        <w:tc>
          <w:tcPr>
            <w:tcW w:w="0" w:type="auto"/>
            <w:vAlign w:val="center"/>
            <w:hideMark/>
          </w:tcPr>
          <w:p w14:paraId="0BF5D009" w14:textId="77777777" w:rsidR="00B82BF8" w:rsidRPr="00902D2A" w:rsidRDefault="00B82BF8" w:rsidP="001F299B">
            <w:pPr>
              <w:spacing w:after="200" w:line="276" w:lineRule="auto"/>
            </w:pPr>
            <w:r w:rsidRPr="00902D2A">
              <w:t>Speech therapy 3 sessions/week</w:t>
            </w:r>
          </w:p>
        </w:tc>
        <w:tc>
          <w:tcPr>
            <w:tcW w:w="0" w:type="auto"/>
            <w:vAlign w:val="center"/>
            <w:hideMark/>
          </w:tcPr>
          <w:p w14:paraId="703AA669" w14:textId="77777777" w:rsidR="00B82BF8" w:rsidRPr="00902D2A" w:rsidRDefault="00B82BF8" w:rsidP="001F299B">
            <w:pPr>
              <w:spacing w:after="200" w:line="276" w:lineRule="auto"/>
            </w:pPr>
            <w:r w:rsidRPr="00902D2A">
              <w:t>Family relies on loans</w:t>
            </w:r>
          </w:p>
        </w:tc>
      </w:tr>
      <w:tr w:rsidR="00B82BF8" w:rsidRPr="00902D2A" w14:paraId="3D88C035" w14:textId="77777777" w:rsidTr="001F299B">
        <w:trPr>
          <w:tblCellSpacing w:w="15" w:type="dxa"/>
        </w:trPr>
        <w:tc>
          <w:tcPr>
            <w:tcW w:w="0" w:type="auto"/>
            <w:vAlign w:val="center"/>
            <w:hideMark/>
          </w:tcPr>
          <w:p w14:paraId="788EFDCE" w14:textId="77777777" w:rsidR="00B82BF8" w:rsidRPr="00902D2A" w:rsidRDefault="00B82BF8" w:rsidP="001F299B">
            <w:pPr>
              <w:spacing w:after="200" w:line="276" w:lineRule="auto"/>
            </w:pPr>
            <w:r w:rsidRPr="00902D2A">
              <w:t>Sami</w:t>
            </w:r>
          </w:p>
        </w:tc>
        <w:tc>
          <w:tcPr>
            <w:tcW w:w="0" w:type="auto"/>
            <w:vAlign w:val="center"/>
            <w:hideMark/>
          </w:tcPr>
          <w:p w14:paraId="20ABCD5C" w14:textId="77777777" w:rsidR="00B82BF8" w:rsidRPr="00902D2A" w:rsidRDefault="00B82BF8" w:rsidP="001F299B">
            <w:pPr>
              <w:spacing w:after="200" w:line="276" w:lineRule="auto"/>
            </w:pPr>
            <w:r w:rsidRPr="00902D2A">
              <w:t>7</w:t>
            </w:r>
          </w:p>
        </w:tc>
        <w:tc>
          <w:tcPr>
            <w:tcW w:w="0" w:type="auto"/>
            <w:vAlign w:val="center"/>
            <w:hideMark/>
          </w:tcPr>
          <w:p w14:paraId="79F21045" w14:textId="77777777" w:rsidR="00B82BF8" w:rsidRPr="00902D2A" w:rsidRDefault="00B82BF8" w:rsidP="001F299B">
            <w:pPr>
              <w:spacing w:after="200" w:line="276" w:lineRule="auto"/>
            </w:pPr>
            <w:r w:rsidRPr="00902D2A">
              <w:t>Hydrocephalus</w:t>
            </w:r>
          </w:p>
        </w:tc>
        <w:tc>
          <w:tcPr>
            <w:tcW w:w="0" w:type="auto"/>
            <w:vAlign w:val="center"/>
            <w:hideMark/>
          </w:tcPr>
          <w:p w14:paraId="56671CB4" w14:textId="77777777" w:rsidR="00B82BF8" w:rsidRPr="00902D2A" w:rsidRDefault="00B82BF8" w:rsidP="001F299B">
            <w:pPr>
              <w:spacing w:after="200" w:line="276" w:lineRule="auto"/>
            </w:pPr>
            <w:r w:rsidRPr="00902D2A">
              <w:t>Physical therapy 2 sessions/week</w:t>
            </w:r>
          </w:p>
        </w:tc>
        <w:tc>
          <w:tcPr>
            <w:tcW w:w="0" w:type="auto"/>
            <w:vAlign w:val="center"/>
            <w:hideMark/>
          </w:tcPr>
          <w:p w14:paraId="4CC5061F" w14:textId="77777777" w:rsidR="00B82BF8" w:rsidRPr="00902D2A" w:rsidRDefault="00B82BF8" w:rsidP="001F299B">
            <w:pPr>
              <w:spacing w:after="200" w:line="276" w:lineRule="auto"/>
            </w:pPr>
            <w:r w:rsidRPr="00902D2A">
              <w:t>Sick father, unemployed mother</w:t>
            </w:r>
          </w:p>
        </w:tc>
      </w:tr>
      <w:tr w:rsidR="00B82BF8" w:rsidRPr="00902D2A" w14:paraId="7B0436E9" w14:textId="77777777" w:rsidTr="001F299B">
        <w:trPr>
          <w:tblCellSpacing w:w="15" w:type="dxa"/>
        </w:trPr>
        <w:tc>
          <w:tcPr>
            <w:tcW w:w="0" w:type="auto"/>
            <w:vAlign w:val="center"/>
            <w:hideMark/>
          </w:tcPr>
          <w:p w14:paraId="42428F24" w14:textId="77777777" w:rsidR="00B82BF8" w:rsidRPr="00902D2A" w:rsidRDefault="00B82BF8" w:rsidP="001F299B">
            <w:pPr>
              <w:spacing w:after="200" w:line="276" w:lineRule="auto"/>
            </w:pPr>
            <w:r w:rsidRPr="00902D2A">
              <w:t>Leila</w:t>
            </w:r>
          </w:p>
        </w:tc>
        <w:tc>
          <w:tcPr>
            <w:tcW w:w="0" w:type="auto"/>
            <w:vAlign w:val="center"/>
            <w:hideMark/>
          </w:tcPr>
          <w:p w14:paraId="0E7A2269" w14:textId="77777777" w:rsidR="00B82BF8" w:rsidRPr="00902D2A" w:rsidRDefault="00B82BF8" w:rsidP="001F299B">
            <w:pPr>
              <w:spacing w:after="200" w:line="276" w:lineRule="auto"/>
            </w:pPr>
            <w:r w:rsidRPr="00902D2A">
              <w:t>9</w:t>
            </w:r>
          </w:p>
        </w:tc>
        <w:tc>
          <w:tcPr>
            <w:tcW w:w="0" w:type="auto"/>
            <w:vAlign w:val="center"/>
            <w:hideMark/>
          </w:tcPr>
          <w:p w14:paraId="7E86D0CF" w14:textId="77777777" w:rsidR="00B82BF8" w:rsidRPr="00902D2A" w:rsidRDefault="00B82BF8" w:rsidP="001F299B">
            <w:pPr>
              <w:spacing w:after="200" w:line="276" w:lineRule="auto"/>
            </w:pPr>
            <w:r w:rsidRPr="00902D2A">
              <w:t>Mobility Impairment</w:t>
            </w:r>
          </w:p>
        </w:tc>
        <w:tc>
          <w:tcPr>
            <w:tcW w:w="0" w:type="auto"/>
            <w:vAlign w:val="center"/>
            <w:hideMark/>
          </w:tcPr>
          <w:p w14:paraId="15059E05" w14:textId="77777777" w:rsidR="00B82BF8" w:rsidRPr="00902D2A" w:rsidRDefault="00B82BF8" w:rsidP="001F299B">
            <w:pPr>
              <w:spacing w:after="200" w:line="276" w:lineRule="auto"/>
            </w:pPr>
            <w:r w:rsidRPr="00902D2A">
              <w:t>Physical therapy 3 sessions/week</w:t>
            </w:r>
          </w:p>
        </w:tc>
        <w:tc>
          <w:tcPr>
            <w:tcW w:w="0" w:type="auto"/>
            <w:vAlign w:val="center"/>
            <w:hideMark/>
          </w:tcPr>
          <w:p w14:paraId="138BF35F" w14:textId="77777777" w:rsidR="00B82BF8" w:rsidRPr="00902D2A" w:rsidRDefault="00B82BF8" w:rsidP="001F299B">
            <w:pPr>
              <w:spacing w:after="200" w:line="276" w:lineRule="auto"/>
            </w:pPr>
            <w:r w:rsidRPr="00902D2A">
              <w:t>Family dependent on UN aid</w:t>
            </w:r>
          </w:p>
        </w:tc>
      </w:tr>
      <w:tr w:rsidR="00B82BF8" w:rsidRPr="00902D2A" w14:paraId="58335E5E" w14:textId="77777777" w:rsidTr="001F299B">
        <w:trPr>
          <w:tblCellSpacing w:w="15" w:type="dxa"/>
        </w:trPr>
        <w:tc>
          <w:tcPr>
            <w:tcW w:w="0" w:type="auto"/>
            <w:vAlign w:val="center"/>
            <w:hideMark/>
          </w:tcPr>
          <w:p w14:paraId="6BBB79B6" w14:textId="77777777" w:rsidR="00B82BF8" w:rsidRPr="00902D2A" w:rsidRDefault="00B82BF8" w:rsidP="001F299B">
            <w:pPr>
              <w:spacing w:after="200" w:line="276" w:lineRule="auto"/>
            </w:pPr>
            <w:r w:rsidRPr="00902D2A">
              <w:t>Hisham</w:t>
            </w:r>
          </w:p>
        </w:tc>
        <w:tc>
          <w:tcPr>
            <w:tcW w:w="0" w:type="auto"/>
            <w:vAlign w:val="center"/>
            <w:hideMark/>
          </w:tcPr>
          <w:p w14:paraId="123918B5" w14:textId="77777777" w:rsidR="00B82BF8" w:rsidRPr="00902D2A" w:rsidRDefault="00B82BF8" w:rsidP="001F299B">
            <w:pPr>
              <w:spacing w:after="200" w:line="276" w:lineRule="auto"/>
            </w:pPr>
            <w:r w:rsidRPr="00902D2A">
              <w:t>10</w:t>
            </w:r>
          </w:p>
        </w:tc>
        <w:tc>
          <w:tcPr>
            <w:tcW w:w="0" w:type="auto"/>
            <w:vAlign w:val="center"/>
            <w:hideMark/>
          </w:tcPr>
          <w:p w14:paraId="33758649" w14:textId="77777777" w:rsidR="00B82BF8" w:rsidRPr="00902D2A" w:rsidRDefault="00B82BF8" w:rsidP="001F299B">
            <w:pPr>
              <w:spacing w:after="200" w:line="276" w:lineRule="auto"/>
            </w:pPr>
            <w:r w:rsidRPr="00902D2A">
              <w:t>Autism Spectrum Disorder</w:t>
            </w:r>
          </w:p>
        </w:tc>
        <w:tc>
          <w:tcPr>
            <w:tcW w:w="0" w:type="auto"/>
            <w:vAlign w:val="center"/>
            <w:hideMark/>
          </w:tcPr>
          <w:p w14:paraId="3EAD70A4" w14:textId="77777777" w:rsidR="00B82BF8" w:rsidRPr="00902D2A" w:rsidRDefault="00B82BF8" w:rsidP="001F299B">
            <w:pPr>
              <w:spacing w:after="200" w:line="276" w:lineRule="auto"/>
            </w:pPr>
            <w:r w:rsidRPr="00902D2A">
              <w:t>Psychological therapy 2 sessions/week</w:t>
            </w:r>
          </w:p>
        </w:tc>
        <w:tc>
          <w:tcPr>
            <w:tcW w:w="0" w:type="auto"/>
            <w:vAlign w:val="center"/>
            <w:hideMark/>
          </w:tcPr>
          <w:p w14:paraId="1EC7206B" w14:textId="77777777" w:rsidR="00B82BF8" w:rsidRPr="00902D2A" w:rsidRDefault="00B82BF8" w:rsidP="001F299B">
            <w:pPr>
              <w:spacing w:after="200" w:line="276" w:lineRule="auto"/>
            </w:pPr>
            <w:r w:rsidRPr="00902D2A">
              <w:t>Father missing since October</w:t>
            </w:r>
          </w:p>
        </w:tc>
      </w:tr>
      <w:tr w:rsidR="00B82BF8" w:rsidRPr="00902D2A" w14:paraId="654CA11B" w14:textId="77777777" w:rsidTr="001F299B">
        <w:trPr>
          <w:tblCellSpacing w:w="15" w:type="dxa"/>
        </w:trPr>
        <w:tc>
          <w:tcPr>
            <w:tcW w:w="0" w:type="auto"/>
            <w:vAlign w:val="center"/>
            <w:hideMark/>
          </w:tcPr>
          <w:p w14:paraId="45B83083" w14:textId="77777777" w:rsidR="00B82BF8" w:rsidRPr="00902D2A" w:rsidRDefault="00B82BF8" w:rsidP="001F299B">
            <w:pPr>
              <w:spacing w:after="200" w:line="276" w:lineRule="auto"/>
            </w:pPr>
            <w:r w:rsidRPr="00902D2A">
              <w:t>Jude</w:t>
            </w:r>
          </w:p>
        </w:tc>
        <w:tc>
          <w:tcPr>
            <w:tcW w:w="0" w:type="auto"/>
            <w:vAlign w:val="center"/>
            <w:hideMark/>
          </w:tcPr>
          <w:p w14:paraId="4629EECD" w14:textId="77777777" w:rsidR="00B82BF8" w:rsidRPr="00902D2A" w:rsidRDefault="00B82BF8" w:rsidP="001F299B">
            <w:pPr>
              <w:spacing w:after="200" w:line="276" w:lineRule="auto"/>
            </w:pPr>
            <w:r w:rsidRPr="00902D2A">
              <w:t>5</w:t>
            </w:r>
          </w:p>
        </w:tc>
        <w:tc>
          <w:tcPr>
            <w:tcW w:w="0" w:type="auto"/>
            <w:vAlign w:val="center"/>
            <w:hideMark/>
          </w:tcPr>
          <w:p w14:paraId="51BB06D0" w14:textId="77777777" w:rsidR="00B82BF8" w:rsidRPr="00902D2A" w:rsidRDefault="00B82BF8" w:rsidP="001F299B">
            <w:pPr>
              <w:spacing w:after="200" w:line="276" w:lineRule="auto"/>
            </w:pPr>
            <w:r w:rsidRPr="00902D2A">
              <w:t>Learning Disabilities</w:t>
            </w:r>
          </w:p>
        </w:tc>
        <w:tc>
          <w:tcPr>
            <w:tcW w:w="0" w:type="auto"/>
            <w:vAlign w:val="center"/>
            <w:hideMark/>
          </w:tcPr>
          <w:p w14:paraId="0F013953" w14:textId="77777777" w:rsidR="00B82BF8" w:rsidRPr="00902D2A" w:rsidRDefault="00B82BF8" w:rsidP="001F299B">
            <w:pPr>
              <w:spacing w:after="200" w:line="276" w:lineRule="auto"/>
            </w:pPr>
            <w:r w:rsidRPr="00902D2A">
              <w:t>Psychological therapy 1 session/week</w:t>
            </w:r>
          </w:p>
        </w:tc>
        <w:tc>
          <w:tcPr>
            <w:tcW w:w="0" w:type="auto"/>
            <w:vAlign w:val="center"/>
            <w:hideMark/>
          </w:tcPr>
          <w:p w14:paraId="3D00DDE0" w14:textId="77777777" w:rsidR="00B82BF8" w:rsidRPr="00902D2A" w:rsidRDefault="00B82BF8" w:rsidP="001F299B">
            <w:pPr>
              <w:spacing w:after="200" w:line="276" w:lineRule="auto"/>
            </w:pPr>
            <w:r w:rsidRPr="00902D2A">
              <w:t>Mother works part-time</w:t>
            </w:r>
          </w:p>
        </w:tc>
      </w:tr>
      <w:tr w:rsidR="00B82BF8" w:rsidRPr="00902D2A" w14:paraId="3DA4EA3B" w14:textId="77777777" w:rsidTr="001F299B">
        <w:trPr>
          <w:tblCellSpacing w:w="15" w:type="dxa"/>
        </w:trPr>
        <w:tc>
          <w:tcPr>
            <w:tcW w:w="0" w:type="auto"/>
            <w:vAlign w:val="center"/>
            <w:hideMark/>
          </w:tcPr>
          <w:p w14:paraId="47CD74A1" w14:textId="77777777" w:rsidR="00B82BF8" w:rsidRPr="00902D2A" w:rsidRDefault="00B82BF8" w:rsidP="001F299B">
            <w:pPr>
              <w:spacing w:after="200" w:line="276" w:lineRule="auto"/>
            </w:pPr>
            <w:r w:rsidRPr="00902D2A">
              <w:t>Fares</w:t>
            </w:r>
          </w:p>
        </w:tc>
        <w:tc>
          <w:tcPr>
            <w:tcW w:w="0" w:type="auto"/>
            <w:vAlign w:val="center"/>
            <w:hideMark/>
          </w:tcPr>
          <w:p w14:paraId="30002CF1" w14:textId="77777777" w:rsidR="00B82BF8" w:rsidRPr="00902D2A" w:rsidRDefault="00B82BF8" w:rsidP="001F299B">
            <w:pPr>
              <w:spacing w:after="200" w:line="276" w:lineRule="auto"/>
            </w:pPr>
            <w:r w:rsidRPr="00902D2A">
              <w:t>12</w:t>
            </w:r>
          </w:p>
        </w:tc>
        <w:tc>
          <w:tcPr>
            <w:tcW w:w="0" w:type="auto"/>
            <w:vAlign w:val="center"/>
            <w:hideMark/>
          </w:tcPr>
          <w:p w14:paraId="11C8D4F9" w14:textId="77777777" w:rsidR="00B82BF8" w:rsidRPr="00902D2A" w:rsidRDefault="00B82BF8" w:rsidP="001F299B">
            <w:pPr>
              <w:spacing w:after="200" w:line="276" w:lineRule="auto"/>
            </w:pPr>
            <w:r w:rsidRPr="00902D2A">
              <w:t>Hemiplegia</w:t>
            </w:r>
          </w:p>
        </w:tc>
        <w:tc>
          <w:tcPr>
            <w:tcW w:w="0" w:type="auto"/>
            <w:vAlign w:val="center"/>
            <w:hideMark/>
          </w:tcPr>
          <w:p w14:paraId="609F0981" w14:textId="77777777" w:rsidR="00B82BF8" w:rsidRPr="00902D2A" w:rsidRDefault="00B82BF8" w:rsidP="001F299B">
            <w:pPr>
              <w:spacing w:after="200" w:line="276" w:lineRule="auto"/>
            </w:pPr>
            <w:r w:rsidRPr="00902D2A">
              <w:t>Physical therapy 3 sessions/week</w:t>
            </w:r>
          </w:p>
        </w:tc>
        <w:tc>
          <w:tcPr>
            <w:tcW w:w="0" w:type="auto"/>
            <w:vAlign w:val="center"/>
            <w:hideMark/>
          </w:tcPr>
          <w:p w14:paraId="503C8AC8" w14:textId="77777777" w:rsidR="00B82BF8" w:rsidRPr="00902D2A" w:rsidRDefault="00B82BF8" w:rsidP="001F299B">
            <w:pPr>
              <w:spacing w:after="200" w:line="276" w:lineRule="auto"/>
            </w:pPr>
            <w:r w:rsidRPr="00902D2A">
              <w:t>Family without steady income</w:t>
            </w:r>
          </w:p>
        </w:tc>
      </w:tr>
      <w:tr w:rsidR="00B82BF8" w:rsidRPr="00902D2A" w14:paraId="13764391" w14:textId="77777777" w:rsidTr="001F299B">
        <w:trPr>
          <w:tblCellSpacing w:w="15" w:type="dxa"/>
        </w:trPr>
        <w:tc>
          <w:tcPr>
            <w:tcW w:w="0" w:type="auto"/>
            <w:vAlign w:val="center"/>
            <w:hideMark/>
          </w:tcPr>
          <w:p w14:paraId="7ABAAF86" w14:textId="77777777" w:rsidR="00B82BF8" w:rsidRPr="00902D2A" w:rsidRDefault="00B82BF8" w:rsidP="001F299B">
            <w:pPr>
              <w:spacing w:after="200" w:line="276" w:lineRule="auto"/>
            </w:pPr>
            <w:r w:rsidRPr="00902D2A">
              <w:t>Marwa</w:t>
            </w:r>
          </w:p>
        </w:tc>
        <w:tc>
          <w:tcPr>
            <w:tcW w:w="0" w:type="auto"/>
            <w:vAlign w:val="center"/>
            <w:hideMark/>
          </w:tcPr>
          <w:p w14:paraId="66EC9C91" w14:textId="77777777" w:rsidR="00B82BF8" w:rsidRPr="00902D2A" w:rsidRDefault="00B82BF8" w:rsidP="001F299B">
            <w:pPr>
              <w:spacing w:after="200" w:line="276" w:lineRule="auto"/>
            </w:pPr>
            <w:r w:rsidRPr="00902D2A">
              <w:t>8</w:t>
            </w:r>
          </w:p>
        </w:tc>
        <w:tc>
          <w:tcPr>
            <w:tcW w:w="0" w:type="auto"/>
            <w:vAlign w:val="center"/>
            <w:hideMark/>
          </w:tcPr>
          <w:p w14:paraId="1E3F4E4E" w14:textId="77777777" w:rsidR="00B82BF8" w:rsidRPr="00902D2A" w:rsidRDefault="00B82BF8" w:rsidP="001F299B">
            <w:pPr>
              <w:spacing w:after="200" w:line="276" w:lineRule="auto"/>
            </w:pPr>
            <w:r w:rsidRPr="00902D2A">
              <w:t>ADHD</w:t>
            </w:r>
          </w:p>
        </w:tc>
        <w:tc>
          <w:tcPr>
            <w:tcW w:w="0" w:type="auto"/>
            <w:vAlign w:val="center"/>
            <w:hideMark/>
          </w:tcPr>
          <w:p w14:paraId="7DABC1D3" w14:textId="77777777" w:rsidR="00B82BF8" w:rsidRPr="00902D2A" w:rsidRDefault="00B82BF8" w:rsidP="001F299B">
            <w:pPr>
              <w:spacing w:after="200" w:line="276" w:lineRule="auto"/>
            </w:pPr>
            <w:r w:rsidRPr="00902D2A">
              <w:t>Psychological therapy 1 session/week</w:t>
            </w:r>
          </w:p>
        </w:tc>
        <w:tc>
          <w:tcPr>
            <w:tcW w:w="0" w:type="auto"/>
            <w:vAlign w:val="center"/>
            <w:hideMark/>
          </w:tcPr>
          <w:p w14:paraId="4137C466" w14:textId="77777777" w:rsidR="00B82BF8" w:rsidRPr="00902D2A" w:rsidRDefault="00B82BF8" w:rsidP="001F299B">
            <w:pPr>
              <w:spacing w:after="200" w:line="276" w:lineRule="auto"/>
            </w:pPr>
            <w:r w:rsidRPr="00902D2A">
              <w:t>Unemployed mother</w:t>
            </w:r>
          </w:p>
        </w:tc>
      </w:tr>
      <w:tr w:rsidR="00B82BF8" w:rsidRPr="00902D2A" w14:paraId="4F0AECC2" w14:textId="77777777" w:rsidTr="001F299B">
        <w:trPr>
          <w:tblCellSpacing w:w="15" w:type="dxa"/>
        </w:trPr>
        <w:tc>
          <w:tcPr>
            <w:tcW w:w="0" w:type="auto"/>
            <w:vAlign w:val="center"/>
            <w:hideMark/>
          </w:tcPr>
          <w:p w14:paraId="3B0AC23B" w14:textId="77777777" w:rsidR="00B82BF8" w:rsidRPr="00902D2A" w:rsidRDefault="00B82BF8" w:rsidP="001F299B">
            <w:pPr>
              <w:spacing w:after="200" w:line="276" w:lineRule="auto"/>
            </w:pPr>
            <w:r w:rsidRPr="00902D2A">
              <w:t>Adam</w:t>
            </w:r>
          </w:p>
        </w:tc>
        <w:tc>
          <w:tcPr>
            <w:tcW w:w="0" w:type="auto"/>
            <w:vAlign w:val="center"/>
            <w:hideMark/>
          </w:tcPr>
          <w:p w14:paraId="26CA1FE3" w14:textId="77777777" w:rsidR="00B82BF8" w:rsidRPr="00902D2A" w:rsidRDefault="00B82BF8" w:rsidP="001F299B">
            <w:pPr>
              <w:spacing w:after="200" w:line="276" w:lineRule="auto"/>
            </w:pPr>
            <w:r w:rsidRPr="00902D2A">
              <w:t>11</w:t>
            </w:r>
          </w:p>
        </w:tc>
        <w:tc>
          <w:tcPr>
            <w:tcW w:w="0" w:type="auto"/>
            <w:vAlign w:val="center"/>
            <w:hideMark/>
          </w:tcPr>
          <w:p w14:paraId="333601C3" w14:textId="77777777" w:rsidR="00B82BF8" w:rsidRPr="00902D2A" w:rsidRDefault="00B82BF8" w:rsidP="001F299B">
            <w:pPr>
              <w:spacing w:after="200" w:line="276" w:lineRule="auto"/>
            </w:pPr>
            <w:r w:rsidRPr="00902D2A">
              <w:t>Cerebral Palsy</w:t>
            </w:r>
          </w:p>
        </w:tc>
        <w:tc>
          <w:tcPr>
            <w:tcW w:w="0" w:type="auto"/>
            <w:vAlign w:val="center"/>
            <w:hideMark/>
          </w:tcPr>
          <w:p w14:paraId="39EE5574" w14:textId="77777777" w:rsidR="00B82BF8" w:rsidRPr="00902D2A" w:rsidRDefault="00B82BF8" w:rsidP="001F299B">
            <w:pPr>
              <w:spacing w:after="200" w:line="276" w:lineRule="auto"/>
            </w:pPr>
            <w:r w:rsidRPr="00902D2A">
              <w:t>Physical therapy 4 sessions/week</w:t>
            </w:r>
          </w:p>
        </w:tc>
        <w:tc>
          <w:tcPr>
            <w:tcW w:w="0" w:type="auto"/>
            <w:vAlign w:val="center"/>
            <w:hideMark/>
          </w:tcPr>
          <w:p w14:paraId="07512527" w14:textId="77777777" w:rsidR="00B82BF8" w:rsidRPr="00902D2A" w:rsidRDefault="00B82BF8" w:rsidP="001F299B">
            <w:pPr>
              <w:spacing w:after="200" w:line="276" w:lineRule="auto"/>
            </w:pPr>
            <w:r w:rsidRPr="00902D2A">
              <w:t>Father works temporarily</w:t>
            </w:r>
          </w:p>
        </w:tc>
      </w:tr>
      <w:tr w:rsidR="00B82BF8" w:rsidRPr="00902D2A" w14:paraId="2501F3E5" w14:textId="77777777" w:rsidTr="001F299B">
        <w:trPr>
          <w:tblCellSpacing w:w="15" w:type="dxa"/>
        </w:trPr>
        <w:tc>
          <w:tcPr>
            <w:tcW w:w="0" w:type="auto"/>
            <w:vAlign w:val="center"/>
            <w:hideMark/>
          </w:tcPr>
          <w:p w14:paraId="7129B307" w14:textId="77777777" w:rsidR="00B82BF8" w:rsidRPr="00902D2A" w:rsidRDefault="00B82BF8" w:rsidP="001F299B">
            <w:pPr>
              <w:spacing w:after="200" w:line="276" w:lineRule="auto"/>
            </w:pPr>
            <w:r w:rsidRPr="00902D2A">
              <w:t>Lina</w:t>
            </w:r>
          </w:p>
        </w:tc>
        <w:tc>
          <w:tcPr>
            <w:tcW w:w="0" w:type="auto"/>
            <w:vAlign w:val="center"/>
            <w:hideMark/>
          </w:tcPr>
          <w:p w14:paraId="67C60A9A" w14:textId="77777777" w:rsidR="00B82BF8" w:rsidRPr="00902D2A" w:rsidRDefault="00B82BF8" w:rsidP="001F299B">
            <w:pPr>
              <w:spacing w:after="200" w:line="276" w:lineRule="auto"/>
            </w:pPr>
            <w:r w:rsidRPr="00902D2A">
              <w:t>6</w:t>
            </w:r>
          </w:p>
        </w:tc>
        <w:tc>
          <w:tcPr>
            <w:tcW w:w="0" w:type="auto"/>
            <w:vAlign w:val="center"/>
            <w:hideMark/>
          </w:tcPr>
          <w:p w14:paraId="3391A7EA" w14:textId="77777777" w:rsidR="00B82BF8" w:rsidRPr="00902D2A" w:rsidRDefault="00B82BF8" w:rsidP="001F299B">
            <w:pPr>
              <w:spacing w:after="200" w:line="276" w:lineRule="auto"/>
            </w:pPr>
            <w:r w:rsidRPr="00902D2A">
              <w:t>Developmental Delay</w:t>
            </w:r>
          </w:p>
        </w:tc>
        <w:tc>
          <w:tcPr>
            <w:tcW w:w="0" w:type="auto"/>
            <w:vAlign w:val="center"/>
            <w:hideMark/>
          </w:tcPr>
          <w:p w14:paraId="75E37A0C" w14:textId="77777777" w:rsidR="00B82BF8" w:rsidRPr="00902D2A" w:rsidRDefault="00B82BF8" w:rsidP="001F299B">
            <w:pPr>
              <w:spacing w:after="200" w:line="276" w:lineRule="auto"/>
            </w:pPr>
            <w:r w:rsidRPr="00902D2A">
              <w:t>Physical therapy 2 sessions/week</w:t>
            </w:r>
          </w:p>
        </w:tc>
        <w:tc>
          <w:tcPr>
            <w:tcW w:w="0" w:type="auto"/>
            <w:vAlign w:val="center"/>
            <w:hideMark/>
          </w:tcPr>
          <w:p w14:paraId="32CE077C" w14:textId="77777777" w:rsidR="00B82BF8" w:rsidRPr="00902D2A" w:rsidRDefault="00B82BF8" w:rsidP="001F299B">
            <w:pPr>
              <w:spacing w:after="200" w:line="276" w:lineRule="auto"/>
            </w:pPr>
            <w:r w:rsidRPr="00902D2A">
              <w:t>Family relies on donations</w:t>
            </w:r>
          </w:p>
        </w:tc>
      </w:tr>
    </w:tbl>
    <w:p w14:paraId="56F6557B" w14:textId="77777777" w:rsidR="00B82BF8" w:rsidRPr="00902D2A" w:rsidRDefault="00B82BF8" w:rsidP="00B82BF8">
      <w:pPr>
        <w:spacing w:after="200" w:line="276" w:lineRule="auto"/>
      </w:pPr>
      <w:r w:rsidRPr="00902D2A">
        <w:rPr>
          <w:b/>
          <w:bCs/>
          <w:color w:val="0070C0"/>
        </w:rPr>
        <w:t>Social Situation in the Camps</w:t>
      </w:r>
      <w:r w:rsidRPr="00902D2A">
        <w:rPr>
          <w:b/>
          <w:bCs/>
        </w:rPr>
        <w:t>:</w:t>
      </w:r>
    </w:p>
    <w:p w14:paraId="433A3FDA" w14:textId="77777777" w:rsidR="00B82BF8" w:rsidRPr="00902D2A" w:rsidRDefault="00B82BF8" w:rsidP="00B82BF8">
      <w:pPr>
        <w:numPr>
          <w:ilvl w:val="0"/>
          <w:numId w:val="68"/>
        </w:numPr>
        <w:spacing w:after="200" w:line="276" w:lineRule="auto"/>
      </w:pPr>
      <w:r w:rsidRPr="00902D2A">
        <w:rPr>
          <w:b/>
          <w:bCs/>
        </w:rPr>
        <w:t>Aida Camp:</w:t>
      </w:r>
    </w:p>
    <w:p w14:paraId="2CB064D0" w14:textId="77777777" w:rsidR="00B82BF8" w:rsidRPr="00902D2A" w:rsidRDefault="00B82BF8" w:rsidP="00B82BF8">
      <w:pPr>
        <w:numPr>
          <w:ilvl w:val="1"/>
          <w:numId w:val="68"/>
        </w:numPr>
        <w:spacing w:after="200" w:line="276" w:lineRule="auto"/>
      </w:pPr>
      <w:r w:rsidRPr="00902D2A">
        <w:t>The camp hosts numerous families living below the poverty line, with most residents depending on humanitarian aid.</w:t>
      </w:r>
    </w:p>
    <w:p w14:paraId="06185882" w14:textId="77777777" w:rsidR="00B82BF8" w:rsidRPr="00902D2A" w:rsidRDefault="00B82BF8" w:rsidP="00B82BF8">
      <w:pPr>
        <w:numPr>
          <w:ilvl w:val="1"/>
          <w:numId w:val="68"/>
        </w:numPr>
        <w:spacing w:after="200" w:line="276" w:lineRule="auto"/>
      </w:pPr>
      <w:r w:rsidRPr="00902D2A">
        <w:t>Children with disabilities suffer from a severe lack of health and educational services.</w:t>
      </w:r>
    </w:p>
    <w:p w14:paraId="6F0817A4" w14:textId="77777777" w:rsidR="00B82BF8" w:rsidRPr="00902D2A" w:rsidRDefault="00B82BF8" w:rsidP="00B82BF8">
      <w:pPr>
        <w:numPr>
          <w:ilvl w:val="0"/>
          <w:numId w:val="68"/>
        </w:numPr>
        <w:spacing w:after="200" w:line="276" w:lineRule="auto"/>
      </w:pPr>
      <w:r w:rsidRPr="00902D2A">
        <w:rPr>
          <w:b/>
          <w:bCs/>
        </w:rPr>
        <w:t>Al-Azza Camp:</w:t>
      </w:r>
    </w:p>
    <w:p w14:paraId="247FD30F" w14:textId="77777777" w:rsidR="00B82BF8" w:rsidRPr="00902D2A" w:rsidRDefault="00B82BF8" w:rsidP="00B82BF8">
      <w:pPr>
        <w:numPr>
          <w:ilvl w:val="1"/>
          <w:numId w:val="68"/>
        </w:numPr>
        <w:spacing w:after="200" w:line="276" w:lineRule="auto"/>
      </w:pPr>
      <w:r w:rsidRPr="00902D2A">
        <w:t>The camp is characterized by its small size and high population density, worsening living conditions.</w:t>
      </w:r>
    </w:p>
    <w:p w14:paraId="56D0B041" w14:textId="77777777" w:rsidR="00B82BF8" w:rsidRPr="00902D2A" w:rsidRDefault="00B82BF8" w:rsidP="00B82BF8">
      <w:pPr>
        <w:numPr>
          <w:ilvl w:val="1"/>
          <w:numId w:val="68"/>
        </w:numPr>
        <w:spacing w:after="200" w:line="276" w:lineRule="auto"/>
      </w:pPr>
      <w:r w:rsidRPr="00902D2A">
        <w:t>Increasing cases of children with disabilities who require continuous medical and nutritional support.</w:t>
      </w:r>
    </w:p>
    <w:p w14:paraId="1F06843C" w14:textId="77777777" w:rsidR="00B82BF8" w:rsidRPr="00902D2A" w:rsidRDefault="00B82BF8" w:rsidP="00B82BF8">
      <w:pPr>
        <w:spacing w:after="200" w:line="276" w:lineRule="auto"/>
      </w:pPr>
      <w:r w:rsidRPr="00902D2A">
        <w:rPr>
          <w:b/>
          <w:bCs/>
          <w:color w:val="0070C0"/>
        </w:rPr>
        <w:t>Implementation Mechanism</w:t>
      </w:r>
      <w:r w:rsidRPr="00902D2A">
        <w:rPr>
          <w:b/>
          <w:bCs/>
        </w:rPr>
        <w:t>:</w:t>
      </w:r>
    </w:p>
    <w:p w14:paraId="580BA45F" w14:textId="77777777" w:rsidR="00B82BF8" w:rsidRPr="00902D2A" w:rsidRDefault="00B82BF8" w:rsidP="00B82BF8">
      <w:pPr>
        <w:numPr>
          <w:ilvl w:val="0"/>
          <w:numId w:val="69"/>
        </w:numPr>
        <w:spacing w:after="200" w:line="276" w:lineRule="auto"/>
      </w:pPr>
      <w:r w:rsidRPr="00902D2A">
        <w:rPr>
          <w:b/>
          <w:bCs/>
        </w:rPr>
        <w:lastRenderedPageBreak/>
        <w:t>Identifying Beneficiary Cases:</w:t>
      </w:r>
    </w:p>
    <w:p w14:paraId="51ADC1A7" w14:textId="77777777" w:rsidR="00B82BF8" w:rsidRPr="00902D2A" w:rsidRDefault="00B82BF8" w:rsidP="00B82BF8">
      <w:pPr>
        <w:numPr>
          <w:ilvl w:val="1"/>
          <w:numId w:val="69"/>
        </w:numPr>
        <w:spacing w:after="200" w:line="276" w:lineRule="auto"/>
      </w:pPr>
      <w:r w:rsidRPr="00902D2A">
        <w:t xml:space="preserve">Conducting a comprehensive field survey to identify the </w:t>
      </w:r>
      <w:proofErr w:type="gramStart"/>
      <w:r w:rsidRPr="00902D2A">
        <w:t>most needy</w:t>
      </w:r>
      <w:proofErr w:type="gramEnd"/>
      <w:r w:rsidRPr="00902D2A">
        <w:t xml:space="preserve"> children with disabilities.</w:t>
      </w:r>
    </w:p>
    <w:p w14:paraId="11EB0826" w14:textId="77777777" w:rsidR="00B82BF8" w:rsidRPr="00902D2A" w:rsidRDefault="00B82BF8" w:rsidP="00B82BF8">
      <w:pPr>
        <w:numPr>
          <w:ilvl w:val="1"/>
          <w:numId w:val="69"/>
        </w:numPr>
        <w:spacing w:after="200" w:line="276" w:lineRule="auto"/>
      </w:pPr>
      <w:r w:rsidRPr="00902D2A">
        <w:t>Collaborating with local entities and associations to obtain accurate data.</w:t>
      </w:r>
    </w:p>
    <w:p w14:paraId="00A4638A" w14:textId="77777777" w:rsidR="00B82BF8" w:rsidRPr="00902D2A" w:rsidRDefault="00B82BF8" w:rsidP="00B82BF8">
      <w:pPr>
        <w:numPr>
          <w:ilvl w:val="0"/>
          <w:numId w:val="69"/>
        </w:numPr>
        <w:spacing w:after="200" w:line="276" w:lineRule="auto"/>
      </w:pPr>
      <w:r w:rsidRPr="00902D2A">
        <w:rPr>
          <w:b/>
          <w:bCs/>
        </w:rPr>
        <w:t>Distribution of Assistance:</w:t>
      </w:r>
    </w:p>
    <w:p w14:paraId="3D8B4E6B" w14:textId="77777777" w:rsidR="00B82BF8" w:rsidRPr="00902D2A" w:rsidRDefault="00B82BF8" w:rsidP="00B82BF8">
      <w:pPr>
        <w:numPr>
          <w:ilvl w:val="1"/>
          <w:numId w:val="69"/>
        </w:numPr>
        <w:spacing w:after="200" w:line="276" w:lineRule="auto"/>
      </w:pPr>
      <w:r w:rsidRPr="00902D2A">
        <w:t>Preparing a monthly schedule for the distribution of sponsorships, food, and medical assistance.</w:t>
      </w:r>
    </w:p>
    <w:p w14:paraId="244C3BEF" w14:textId="77777777" w:rsidR="00B82BF8" w:rsidRPr="00902D2A" w:rsidRDefault="00B82BF8" w:rsidP="00B82BF8">
      <w:pPr>
        <w:numPr>
          <w:ilvl w:val="1"/>
          <w:numId w:val="69"/>
        </w:numPr>
        <w:spacing w:after="200" w:line="276" w:lineRule="auto"/>
      </w:pPr>
      <w:r w:rsidRPr="00902D2A">
        <w:t>Assigning a field team to oversee distribution and ensure transparency.</w:t>
      </w:r>
    </w:p>
    <w:p w14:paraId="1BA415B2" w14:textId="77777777" w:rsidR="00B82BF8" w:rsidRPr="00902D2A" w:rsidRDefault="00B82BF8" w:rsidP="00B82BF8">
      <w:pPr>
        <w:numPr>
          <w:ilvl w:val="0"/>
          <w:numId w:val="69"/>
        </w:numPr>
        <w:spacing w:after="200" w:line="276" w:lineRule="auto"/>
      </w:pPr>
      <w:r w:rsidRPr="00902D2A">
        <w:rPr>
          <w:b/>
          <w:bCs/>
        </w:rPr>
        <w:t>Reporting and Follow-up:</w:t>
      </w:r>
    </w:p>
    <w:p w14:paraId="00E1074A" w14:textId="77777777" w:rsidR="00B82BF8" w:rsidRPr="00902D2A" w:rsidRDefault="00B82BF8" w:rsidP="00B82BF8">
      <w:pPr>
        <w:numPr>
          <w:ilvl w:val="1"/>
          <w:numId w:val="69"/>
        </w:numPr>
        <w:spacing w:after="200" w:line="276" w:lineRule="auto"/>
      </w:pPr>
      <w:r w:rsidRPr="00902D2A">
        <w:t>Preparing monthly reports to show the impact of assistance on beneficiaries.</w:t>
      </w:r>
    </w:p>
    <w:p w14:paraId="53E14925" w14:textId="77777777" w:rsidR="00B82BF8" w:rsidRPr="00902D2A" w:rsidRDefault="00B82BF8" w:rsidP="00B82BF8">
      <w:pPr>
        <w:numPr>
          <w:ilvl w:val="1"/>
          <w:numId w:val="69"/>
        </w:numPr>
        <w:spacing w:after="200" w:line="276" w:lineRule="auto"/>
      </w:pPr>
      <w:r w:rsidRPr="00902D2A">
        <w:t>Regularly evaluating to identify additional or urgent needs.</w:t>
      </w:r>
    </w:p>
    <w:p w14:paraId="04BFF12E" w14:textId="77777777" w:rsidR="00B82BF8" w:rsidRPr="00902D2A" w:rsidRDefault="00B82BF8" w:rsidP="00B82BF8">
      <w:pPr>
        <w:spacing w:after="200" w:line="276" w:lineRule="auto"/>
      </w:pPr>
      <w:r w:rsidRPr="00902D2A">
        <w:rPr>
          <w:b/>
          <w:bCs/>
          <w:color w:val="0070C0"/>
        </w:rPr>
        <w:t>Estimated Budget</w:t>
      </w:r>
      <w:r w:rsidRPr="00902D2A">
        <w:rPr>
          <w:b/>
          <w:bCs/>
        </w:rPr>
        <w:t>:</w:t>
      </w:r>
    </w:p>
    <w:tbl>
      <w:tblPr>
        <w:tblW w:w="10530" w:type="dxa"/>
        <w:jc w:val="center"/>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5175"/>
        <w:gridCol w:w="5355"/>
      </w:tblGrid>
      <w:tr w:rsidR="00B82BF8" w:rsidRPr="00902D2A" w14:paraId="6DCF2AEE" w14:textId="77777777" w:rsidTr="00B82BF8">
        <w:trPr>
          <w:tblHeader/>
          <w:tblCellSpacing w:w="15" w:type="dxa"/>
          <w:jc w:val="center"/>
        </w:trPr>
        <w:tc>
          <w:tcPr>
            <w:tcW w:w="5130" w:type="dxa"/>
            <w:vAlign w:val="center"/>
            <w:hideMark/>
          </w:tcPr>
          <w:p w14:paraId="52941D65" w14:textId="77777777" w:rsidR="00B82BF8" w:rsidRPr="00902D2A" w:rsidRDefault="00B82BF8" w:rsidP="001F299B">
            <w:pPr>
              <w:spacing w:after="200" w:line="276" w:lineRule="auto"/>
              <w:rPr>
                <w:b/>
                <w:bCs/>
              </w:rPr>
            </w:pPr>
            <w:r w:rsidRPr="00902D2A">
              <w:rPr>
                <w:b/>
                <w:bCs/>
              </w:rPr>
              <w:t>Item</w:t>
            </w:r>
          </w:p>
        </w:tc>
        <w:tc>
          <w:tcPr>
            <w:tcW w:w="5310" w:type="dxa"/>
            <w:vAlign w:val="center"/>
            <w:hideMark/>
          </w:tcPr>
          <w:p w14:paraId="17388190" w14:textId="77777777" w:rsidR="00B82BF8" w:rsidRPr="00902D2A" w:rsidRDefault="00B82BF8" w:rsidP="001F299B">
            <w:pPr>
              <w:spacing w:after="200" w:line="276" w:lineRule="auto"/>
              <w:rPr>
                <w:b/>
                <w:bCs/>
              </w:rPr>
            </w:pPr>
            <w:r w:rsidRPr="00902D2A">
              <w:rPr>
                <w:b/>
                <w:bCs/>
              </w:rPr>
              <w:t>Monthly Cost (USD)</w:t>
            </w:r>
          </w:p>
        </w:tc>
      </w:tr>
      <w:tr w:rsidR="00B82BF8" w:rsidRPr="00902D2A" w14:paraId="28E6742D" w14:textId="77777777" w:rsidTr="00B82BF8">
        <w:trPr>
          <w:tblCellSpacing w:w="15" w:type="dxa"/>
          <w:jc w:val="center"/>
        </w:trPr>
        <w:tc>
          <w:tcPr>
            <w:tcW w:w="5130" w:type="dxa"/>
            <w:vAlign w:val="center"/>
            <w:hideMark/>
          </w:tcPr>
          <w:p w14:paraId="3FAEE073" w14:textId="77777777" w:rsidR="00B82BF8" w:rsidRPr="00902D2A" w:rsidRDefault="00B82BF8" w:rsidP="001F299B">
            <w:pPr>
              <w:spacing w:after="200" w:line="276" w:lineRule="auto"/>
            </w:pPr>
            <w:r w:rsidRPr="00902D2A">
              <w:t>Monthly Sponsorships</w:t>
            </w:r>
          </w:p>
        </w:tc>
        <w:tc>
          <w:tcPr>
            <w:tcW w:w="5310" w:type="dxa"/>
            <w:vAlign w:val="center"/>
            <w:hideMark/>
          </w:tcPr>
          <w:p w14:paraId="32E57C83" w14:textId="77777777" w:rsidR="00B82BF8" w:rsidRPr="00902D2A" w:rsidRDefault="00B82BF8" w:rsidP="001F299B">
            <w:pPr>
              <w:spacing w:after="200" w:line="276" w:lineRule="auto"/>
            </w:pPr>
            <w:r w:rsidRPr="00902D2A">
              <w:t>10,000</w:t>
            </w:r>
          </w:p>
        </w:tc>
      </w:tr>
      <w:tr w:rsidR="00B82BF8" w:rsidRPr="00902D2A" w14:paraId="34894CA3" w14:textId="77777777" w:rsidTr="00B82BF8">
        <w:trPr>
          <w:tblCellSpacing w:w="15" w:type="dxa"/>
          <w:jc w:val="center"/>
        </w:trPr>
        <w:tc>
          <w:tcPr>
            <w:tcW w:w="5130" w:type="dxa"/>
            <w:vAlign w:val="center"/>
            <w:hideMark/>
          </w:tcPr>
          <w:p w14:paraId="2C0399DF" w14:textId="77777777" w:rsidR="00B82BF8" w:rsidRPr="00902D2A" w:rsidRDefault="00B82BF8" w:rsidP="001F299B">
            <w:pPr>
              <w:spacing w:after="200" w:line="276" w:lineRule="auto"/>
            </w:pPr>
            <w:r w:rsidRPr="00902D2A">
              <w:t>Medical Assistance</w:t>
            </w:r>
          </w:p>
        </w:tc>
        <w:tc>
          <w:tcPr>
            <w:tcW w:w="5310" w:type="dxa"/>
            <w:vAlign w:val="center"/>
            <w:hideMark/>
          </w:tcPr>
          <w:p w14:paraId="2132CA58" w14:textId="77777777" w:rsidR="00B82BF8" w:rsidRPr="00902D2A" w:rsidRDefault="00B82BF8" w:rsidP="001F299B">
            <w:pPr>
              <w:spacing w:after="200" w:line="276" w:lineRule="auto"/>
            </w:pPr>
            <w:r w:rsidRPr="00902D2A">
              <w:t>5,000</w:t>
            </w:r>
          </w:p>
        </w:tc>
      </w:tr>
      <w:tr w:rsidR="00B82BF8" w:rsidRPr="00902D2A" w14:paraId="6CB0BA4A" w14:textId="77777777" w:rsidTr="00B82BF8">
        <w:trPr>
          <w:tblCellSpacing w:w="15" w:type="dxa"/>
          <w:jc w:val="center"/>
        </w:trPr>
        <w:tc>
          <w:tcPr>
            <w:tcW w:w="5130" w:type="dxa"/>
            <w:vAlign w:val="center"/>
            <w:hideMark/>
          </w:tcPr>
          <w:p w14:paraId="124DEBAC" w14:textId="77777777" w:rsidR="00B82BF8" w:rsidRPr="00902D2A" w:rsidRDefault="00B82BF8" w:rsidP="001F299B">
            <w:pPr>
              <w:spacing w:after="200" w:line="276" w:lineRule="auto"/>
            </w:pPr>
            <w:r w:rsidRPr="00902D2A">
              <w:t>Food Baskets</w:t>
            </w:r>
          </w:p>
        </w:tc>
        <w:tc>
          <w:tcPr>
            <w:tcW w:w="5310" w:type="dxa"/>
            <w:vAlign w:val="center"/>
            <w:hideMark/>
          </w:tcPr>
          <w:p w14:paraId="5256F2E2" w14:textId="77777777" w:rsidR="00B82BF8" w:rsidRPr="00902D2A" w:rsidRDefault="00B82BF8" w:rsidP="001F299B">
            <w:pPr>
              <w:spacing w:after="200" w:line="276" w:lineRule="auto"/>
            </w:pPr>
            <w:r w:rsidRPr="00902D2A">
              <w:t>7,500</w:t>
            </w:r>
          </w:p>
        </w:tc>
      </w:tr>
      <w:tr w:rsidR="00B82BF8" w:rsidRPr="00902D2A" w14:paraId="69AC5F13" w14:textId="77777777" w:rsidTr="00B82BF8">
        <w:trPr>
          <w:tblCellSpacing w:w="15" w:type="dxa"/>
          <w:jc w:val="center"/>
        </w:trPr>
        <w:tc>
          <w:tcPr>
            <w:tcW w:w="5130" w:type="dxa"/>
            <w:vAlign w:val="center"/>
            <w:hideMark/>
          </w:tcPr>
          <w:p w14:paraId="52E7A231" w14:textId="77777777" w:rsidR="00B82BF8" w:rsidRPr="00902D2A" w:rsidRDefault="00B82BF8" w:rsidP="001F299B">
            <w:pPr>
              <w:spacing w:after="200" w:line="276" w:lineRule="auto"/>
            </w:pPr>
            <w:r w:rsidRPr="00902D2A">
              <w:t>Financial Support</w:t>
            </w:r>
          </w:p>
        </w:tc>
        <w:tc>
          <w:tcPr>
            <w:tcW w:w="5310" w:type="dxa"/>
            <w:vAlign w:val="center"/>
            <w:hideMark/>
          </w:tcPr>
          <w:p w14:paraId="1B460EA4" w14:textId="77777777" w:rsidR="00B82BF8" w:rsidRPr="00902D2A" w:rsidRDefault="00B82BF8" w:rsidP="001F299B">
            <w:pPr>
              <w:spacing w:after="200" w:line="276" w:lineRule="auto"/>
            </w:pPr>
            <w:r w:rsidRPr="00902D2A">
              <w:t>5,000</w:t>
            </w:r>
          </w:p>
        </w:tc>
      </w:tr>
      <w:tr w:rsidR="00B82BF8" w:rsidRPr="00902D2A" w14:paraId="42D47259" w14:textId="77777777" w:rsidTr="00B82BF8">
        <w:trPr>
          <w:tblCellSpacing w:w="15" w:type="dxa"/>
          <w:jc w:val="center"/>
        </w:trPr>
        <w:tc>
          <w:tcPr>
            <w:tcW w:w="5130" w:type="dxa"/>
            <w:vAlign w:val="center"/>
            <w:hideMark/>
          </w:tcPr>
          <w:p w14:paraId="14C85045" w14:textId="77777777" w:rsidR="00B82BF8" w:rsidRPr="00902D2A" w:rsidRDefault="00B82BF8" w:rsidP="001F299B">
            <w:pPr>
              <w:spacing w:after="200" w:line="276" w:lineRule="auto"/>
            </w:pPr>
            <w:r w:rsidRPr="00902D2A">
              <w:t>Therapeutic Sessions</w:t>
            </w:r>
          </w:p>
        </w:tc>
        <w:tc>
          <w:tcPr>
            <w:tcW w:w="5310" w:type="dxa"/>
            <w:vAlign w:val="center"/>
            <w:hideMark/>
          </w:tcPr>
          <w:p w14:paraId="63BC1DE9" w14:textId="77777777" w:rsidR="00B82BF8" w:rsidRPr="00902D2A" w:rsidRDefault="00B82BF8" w:rsidP="001F299B">
            <w:pPr>
              <w:spacing w:after="200" w:line="276" w:lineRule="auto"/>
            </w:pPr>
            <w:r w:rsidRPr="00902D2A">
              <w:t>7,500</w:t>
            </w:r>
          </w:p>
        </w:tc>
      </w:tr>
      <w:tr w:rsidR="00B82BF8" w:rsidRPr="00902D2A" w14:paraId="04B9C2DD" w14:textId="77777777" w:rsidTr="00B82BF8">
        <w:trPr>
          <w:tblCellSpacing w:w="15" w:type="dxa"/>
          <w:jc w:val="center"/>
        </w:trPr>
        <w:tc>
          <w:tcPr>
            <w:tcW w:w="5130" w:type="dxa"/>
            <w:vAlign w:val="center"/>
            <w:hideMark/>
          </w:tcPr>
          <w:p w14:paraId="6B33A017" w14:textId="77777777" w:rsidR="00B82BF8" w:rsidRPr="00902D2A" w:rsidRDefault="00B82BF8" w:rsidP="001F299B">
            <w:pPr>
              <w:spacing w:after="200" w:line="276" w:lineRule="auto"/>
            </w:pPr>
            <w:r w:rsidRPr="00902D2A">
              <w:t>Evaluation and Reports</w:t>
            </w:r>
          </w:p>
        </w:tc>
        <w:tc>
          <w:tcPr>
            <w:tcW w:w="5310" w:type="dxa"/>
            <w:vAlign w:val="center"/>
            <w:hideMark/>
          </w:tcPr>
          <w:p w14:paraId="36917171" w14:textId="77777777" w:rsidR="00B82BF8" w:rsidRPr="00902D2A" w:rsidRDefault="00B82BF8" w:rsidP="001F299B">
            <w:pPr>
              <w:spacing w:after="200" w:line="276" w:lineRule="auto"/>
            </w:pPr>
            <w:r w:rsidRPr="00902D2A">
              <w:t>2,500</w:t>
            </w:r>
          </w:p>
        </w:tc>
      </w:tr>
      <w:tr w:rsidR="00B82BF8" w:rsidRPr="00902D2A" w14:paraId="521CF58D" w14:textId="77777777" w:rsidTr="00B82BF8">
        <w:trPr>
          <w:tblCellSpacing w:w="15" w:type="dxa"/>
          <w:jc w:val="center"/>
        </w:trPr>
        <w:tc>
          <w:tcPr>
            <w:tcW w:w="5130" w:type="dxa"/>
            <w:vAlign w:val="center"/>
            <w:hideMark/>
          </w:tcPr>
          <w:p w14:paraId="65753E59" w14:textId="77777777" w:rsidR="00B82BF8" w:rsidRPr="00902D2A" w:rsidRDefault="00B82BF8" w:rsidP="001F299B">
            <w:pPr>
              <w:spacing w:after="200" w:line="276" w:lineRule="auto"/>
            </w:pPr>
            <w:r w:rsidRPr="00902D2A">
              <w:rPr>
                <w:b/>
                <w:bCs/>
              </w:rPr>
              <w:t>Total</w:t>
            </w:r>
          </w:p>
        </w:tc>
        <w:tc>
          <w:tcPr>
            <w:tcW w:w="5310" w:type="dxa"/>
            <w:vAlign w:val="center"/>
            <w:hideMark/>
          </w:tcPr>
          <w:p w14:paraId="5DE5C0A9" w14:textId="77777777" w:rsidR="00B82BF8" w:rsidRPr="00902D2A" w:rsidRDefault="00B82BF8" w:rsidP="001F299B">
            <w:pPr>
              <w:spacing w:after="200" w:line="276" w:lineRule="auto"/>
            </w:pPr>
            <w:r w:rsidRPr="00902D2A">
              <w:rPr>
                <w:b/>
                <w:bCs/>
              </w:rPr>
              <w:t>37,500</w:t>
            </w:r>
          </w:p>
        </w:tc>
      </w:tr>
    </w:tbl>
    <w:p w14:paraId="3C04FA1D" w14:textId="77777777" w:rsidR="00B82BF8" w:rsidRPr="00902D2A" w:rsidRDefault="00B82BF8" w:rsidP="00B82BF8">
      <w:pPr>
        <w:spacing w:after="200" w:line="276" w:lineRule="auto"/>
      </w:pPr>
      <w:r w:rsidRPr="00902D2A">
        <w:rPr>
          <w:b/>
          <w:bCs/>
          <w:color w:val="0070C0"/>
        </w:rPr>
        <w:t>Expected Outcomes</w:t>
      </w:r>
      <w:r w:rsidRPr="00902D2A">
        <w:rPr>
          <w:b/>
          <w:bCs/>
        </w:rPr>
        <w:t>:</w:t>
      </w:r>
    </w:p>
    <w:p w14:paraId="25FC06D9" w14:textId="77777777" w:rsidR="00B82BF8" w:rsidRPr="00902D2A" w:rsidRDefault="00B82BF8" w:rsidP="00B82BF8">
      <w:pPr>
        <w:numPr>
          <w:ilvl w:val="0"/>
          <w:numId w:val="70"/>
        </w:numPr>
        <w:spacing w:after="200" w:line="276" w:lineRule="auto"/>
      </w:pPr>
      <w:r w:rsidRPr="00902D2A">
        <w:t>Improved quality of life for children with disabilities and their families.</w:t>
      </w:r>
    </w:p>
    <w:p w14:paraId="509F8447" w14:textId="77777777" w:rsidR="00B82BF8" w:rsidRPr="00902D2A" w:rsidRDefault="00B82BF8" w:rsidP="00B82BF8">
      <w:pPr>
        <w:numPr>
          <w:ilvl w:val="0"/>
          <w:numId w:val="70"/>
        </w:numPr>
        <w:spacing w:after="200" w:line="276" w:lineRule="auto"/>
      </w:pPr>
      <w:r w:rsidRPr="00902D2A">
        <w:t>Reduced financial burden on needy families.</w:t>
      </w:r>
    </w:p>
    <w:p w14:paraId="12A282A5" w14:textId="77777777" w:rsidR="00B82BF8" w:rsidRPr="00902D2A" w:rsidRDefault="00B82BF8" w:rsidP="00B82BF8">
      <w:pPr>
        <w:numPr>
          <w:ilvl w:val="0"/>
          <w:numId w:val="70"/>
        </w:numPr>
        <w:spacing w:after="200" w:line="276" w:lineRule="auto"/>
      </w:pPr>
      <w:r w:rsidRPr="00902D2A">
        <w:lastRenderedPageBreak/>
        <w:t>Enhanced social solidarity within the local community.</w:t>
      </w:r>
    </w:p>
    <w:p w14:paraId="7F7AA82A" w14:textId="77777777" w:rsidR="00B82BF8" w:rsidRPr="00902D2A" w:rsidRDefault="00B82BF8" w:rsidP="00B82BF8">
      <w:pPr>
        <w:numPr>
          <w:ilvl w:val="0"/>
          <w:numId w:val="70"/>
        </w:numPr>
        <w:spacing w:after="200" w:line="276" w:lineRule="auto"/>
      </w:pPr>
      <w:r w:rsidRPr="00902D2A">
        <w:t>Stable health and nutritional environment for beneficiary children.</w:t>
      </w:r>
    </w:p>
    <w:p w14:paraId="1F924441" w14:textId="77777777" w:rsidR="00B82BF8" w:rsidRPr="00902D2A" w:rsidRDefault="00B82BF8" w:rsidP="00B82BF8">
      <w:pPr>
        <w:spacing w:after="200" w:line="276" w:lineRule="auto"/>
      </w:pPr>
      <w:r w:rsidRPr="00902D2A">
        <w:rPr>
          <w:b/>
          <w:bCs/>
          <w:color w:val="0070C0"/>
        </w:rPr>
        <w:t>Potential Partners</w:t>
      </w:r>
      <w:r w:rsidRPr="00902D2A">
        <w:rPr>
          <w:b/>
          <w:bCs/>
        </w:rPr>
        <w:t>:</w:t>
      </w:r>
    </w:p>
    <w:p w14:paraId="495121CB" w14:textId="77777777" w:rsidR="00B82BF8" w:rsidRPr="00902D2A" w:rsidRDefault="00B82BF8" w:rsidP="00B82BF8">
      <w:pPr>
        <w:numPr>
          <w:ilvl w:val="0"/>
          <w:numId w:val="71"/>
        </w:numPr>
        <w:spacing w:after="200" w:line="276" w:lineRule="auto"/>
      </w:pPr>
      <w:r w:rsidRPr="00902D2A">
        <w:t>Local charitable organizations.</w:t>
      </w:r>
    </w:p>
    <w:p w14:paraId="488A3AB8" w14:textId="77777777" w:rsidR="00B82BF8" w:rsidRPr="00902D2A" w:rsidRDefault="00B82BF8" w:rsidP="00B82BF8">
      <w:pPr>
        <w:numPr>
          <w:ilvl w:val="0"/>
          <w:numId w:val="71"/>
        </w:numPr>
        <w:spacing w:after="200" w:line="276" w:lineRule="auto"/>
      </w:pPr>
      <w:r w:rsidRPr="00902D2A">
        <w:t>International institutions supporting disability issues.</w:t>
      </w:r>
    </w:p>
    <w:p w14:paraId="79FB73BD" w14:textId="77777777" w:rsidR="00B82BF8" w:rsidRPr="00902D2A" w:rsidRDefault="00B82BF8" w:rsidP="00B82BF8">
      <w:pPr>
        <w:numPr>
          <w:ilvl w:val="0"/>
          <w:numId w:val="71"/>
        </w:numPr>
        <w:spacing w:after="200" w:line="276" w:lineRule="auto"/>
      </w:pPr>
      <w:r w:rsidRPr="00902D2A">
        <w:t>Private sector and donor institutions.</w:t>
      </w:r>
    </w:p>
    <w:p w14:paraId="3E942421" w14:textId="77777777" w:rsidR="00B82BF8" w:rsidRPr="00902D2A" w:rsidRDefault="00B82BF8" w:rsidP="00B82BF8">
      <w:pPr>
        <w:spacing w:after="200" w:line="276" w:lineRule="auto"/>
      </w:pPr>
      <w:r w:rsidRPr="00902D2A">
        <w:rPr>
          <w:b/>
          <w:bCs/>
          <w:color w:val="0070C0"/>
        </w:rPr>
        <w:t>Conclusion</w:t>
      </w:r>
      <w:r w:rsidRPr="00902D2A">
        <w:rPr>
          <w:b/>
          <w:bCs/>
        </w:rPr>
        <w:t>:</w:t>
      </w:r>
    </w:p>
    <w:p w14:paraId="543AD33D" w14:textId="77777777" w:rsidR="00B82BF8" w:rsidRPr="00902D2A" w:rsidRDefault="00B82BF8" w:rsidP="00B82BF8">
      <w:pPr>
        <w:spacing w:after="200" w:line="276" w:lineRule="auto"/>
      </w:pPr>
      <w:r w:rsidRPr="00902D2A">
        <w:t>Supporting children with disabilities and their families in Aida and Al-Azza camps is a humanitarian and moral duty aimed at improving their lives and providing a dignified life. We invite our esteemed supporters through the Global Giving platform to join us in making this positive and sustainable change in the lives of children and their families.</w:t>
      </w:r>
    </w:p>
    <w:p w14:paraId="6FC6AF69" w14:textId="77777777" w:rsidR="00B82BF8" w:rsidRDefault="00B82BF8" w:rsidP="00B82BF8"/>
    <w:p w14:paraId="5331D6CC" w14:textId="5693A6DC" w:rsidR="00E70719" w:rsidRPr="00E70719" w:rsidRDefault="00E70719" w:rsidP="00B82BF8">
      <w:pPr>
        <w:spacing w:before="100" w:beforeAutospacing="1" w:after="100" w:afterAutospacing="1" w:line="240" w:lineRule="auto"/>
        <w:rPr>
          <w:rFonts w:ascii="Times New Roman" w:eastAsia="Times New Roman" w:hAnsi="Times New Roman" w:cs="Times New Roman"/>
          <w:sz w:val="24"/>
          <w:szCs w:val="24"/>
        </w:rPr>
      </w:pPr>
    </w:p>
    <w:p w14:paraId="7B24FD00" w14:textId="506D0B0A" w:rsidR="00D40559" w:rsidRPr="00D40559" w:rsidRDefault="00D40559" w:rsidP="00B82BF8">
      <w:pPr>
        <w:spacing w:before="100" w:beforeAutospacing="1" w:after="100" w:afterAutospacing="1" w:line="240" w:lineRule="auto"/>
        <w:rPr>
          <w:rFonts w:ascii="Times New Roman" w:eastAsia="Times New Roman" w:hAnsi="Times New Roman" w:cs="Times New Roman"/>
          <w:sz w:val="24"/>
          <w:szCs w:val="24"/>
        </w:rPr>
      </w:pPr>
      <w:r w:rsidRPr="00D40559">
        <w:rPr>
          <w:rFonts w:ascii="Times New Roman" w:eastAsia="Times New Roman" w:hAnsi="Times New Roman" w:cs="Times New Roman"/>
          <w:sz w:val="24"/>
          <w:szCs w:val="24"/>
        </w:rPr>
        <w:br/>
      </w:r>
    </w:p>
    <w:p w14:paraId="6DC39CF2" w14:textId="77777777" w:rsidR="00017DD8" w:rsidRDefault="00017DD8" w:rsidP="00017DD8">
      <w:pPr>
        <w:bidi/>
        <w:spacing w:before="100" w:beforeAutospacing="1" w:after="100" w:afterAutospacing="1" w:line="240" w:lineRule="auto"/>
        <w:rPr>
          <w:rFonts w:ascii="Times New Roman" w:eastAsia="Times New Roman" w:hAnsi="Times New Roman" w:cs="Times New Roman"/>
          <w:sz w:val="24"/>
          <w:szCs w:val="24"/>
          <w:rtl/>
        </w:rPr>
      </w:pPr>
    </w:p>
    <w:p w14:paraId="475231EC" w14:textId="77777777" w:rsidR="00017DD8" w:rsidRDefault="00017DD8" w:rsidP="00017DD8">
      <w:pPr>
        <w:bidi/>
        <w:spacing w:before="100" w:beforeAutospacing="1" w:after="100" w:afterAutospacing="1" w:line="240" w:lineRule="auto"/>
        <w:rPr>
          <w:rFonts w:ascii="Times New Roman" w:eastAsia="Times New Roman" w:hAnsi="Times New Roman" w:cs="Times New Roman"/>
          <w:sz w:val="24"/>
          <w:szCs w:val="24"/>
          <w:rtl/>
        </w:rPr>
      </w:pPr>
    </w:p>
    <w:p w14:paraId="5E7284FF" w14:textId="77777777" w:rsidR="00017DD8" w:rsidRDefault="00017DD8" w:rsidP="00017DD8">
      <w:pPr>
        <w:bidi/>
        <w:spacing w:before="100" w:beforeAutospacing="1" w:after="100" w:afterAutospacing="1" w:line="240" w:lineRule="auto"/>
        <w:rPr>
          <w:rFonts w:ascii="Times New Roman" w:eastAsia="Times New Roman" w:hAnsi="Times New Roman" w:cs="Times New Roman"/>
          <w:sz w:val="24"/>
          <w:szCs w:val="24"/>
          <w:rtl/>
        </w:rPr>
      </w:pPr>
    </w:p>
    <w:p w14:paraId="455D34F6" w14:textId="77777777" w:rsidR="00017DD8" w:rsidRDefault="00017DD8" w:rsidP="00017DD8">
      <w:pPr>
        <w:bidi/>
        <w:spacing w:before="100" w:beforeAutospacing="1" w:after="100" w:afterAutospacing="1" w:line="240" w:lineRule="auto"/>
        <w:rPr>
          <w:rFonts w:ascii="Times New Roman" w:eastAsia="Times New Roman" w:hAnsi="Times New Roman" w:cs="Times New Roman"/>
          <w:sz w:val="24"/>
          <w:szCs w:val="24"/>
          <w:rtl/>
        </w:rPr>
      </w:pPr>
    </w:p>
    <w:p w14:paraId="6CA9CB67" w14:textId="77777777" w:rsidR="00017DD8" w:rsidRDefault="00017DD8" w:rsidP="00017DD8">
      <w:pPr>
        <w:bidi/>
        <w:spacing w:before="100" w:beforeAutospacing="1" w:after="100" w:afterAutospacing="1" w:line="240" w:lineRule="auto"/>
        <w:rPr>
          <w:rFonts w:ascii="Times New Roman" w:eastAsia="Times New Roman" w:hAnsi="Times New Roman" w:cs="Times New Roman"/>
          <w:sz w:val="24"/>
          <w:szCs w:val="24"/>
          <w:rtl/>
        </w:rPr>
      </w:pPr>
    </w:p>
    <w:p w14:paraId="493FF3B1" w14:textId="77777777" w:rsidR="00017DD8" w:rsidRDefault="00017DD8" w:rsidP="00017DD8">
      <w:pPr>
        <w:bidi/>
        <w:spacing w:before="100" w:beforeAutospacing="1" w:after="100" w:afterAutospacing="1" w:line="240" w:lineRule="auto"/>
        <w:rPr>
          <w:rFonts w:ascii="Times New Roman" w:eastAsia="Times New Roman" w:hAnsi="Times New Roman" w:cs="Times New Roman"/>
          <w:sz w:val="24"/>
          <w:szCs w:val="24"/>
          <w:rtl/>
        </w:rPr>
      </w:pPr>
    </w:p>
    <w:p w14:paraId="559C1480" w14:textId="77777777" w:rsidR="00017DD8" w:rsidRDefault="00017DD8" w:rsidP="00017DD8">
      <w:pPr>
        <w:bidi/>
        <w:spacing w:before="100" w:beforeAutospacing="1" w:after="100" w:afterAutospacing="1" w:line="240" w:lineRule="auto"/>
        <w:rPr>
          <w:rFonts w:ascii="Times New Roman" w:eastAsia="Times New Roman" w:hAnsi="Times New Roman" w:cs="Times New Roman"/>
          <w:sz w:val="24"/>
          <w:szCs w:val="24"/>
          <w:rtl/>
        </w:rPr>
      </w:pPr>
    </w:p>
    <w:p w14:paraId="187B31E8" w14:textId="77777777" w:rsidR="00017DD8" w:rsidRDefault="00017DD8" w:rsidP="00017DD8">
      <w:pPr>
        <w:bidi/>
        <w:spacing w:before="100" w:beforeAutospacing="1" w:after="100" w:afterAutospacing="1" w:line="240" w:lineRule="auto"/>
        <w:rPr>
          <w:rFonts w:ascii="Times New Roman" w:eastAsia="Times New Roman" w:hAnsi="Times New Roman" w:cs="Times New Roman"/>
          <w:sz w:val="24"/>
          <w:szCs w:val="24"/>
          <w:rtl/>
        </w:rPr>
      </w:pPr>
    </w:p>
    <w:p w14:paraId="41A53BE6" w14:textId="77777777" w:rsidR="00017DD8" w:rsidRDefault="00017DD8" w:rsidP="00017DD8">
      <w:pPr>
        <w:bidi/>
        <w:spacing w:before="100" w:beforeAutospacing="1" w:after="100" w:afterAutospacing="1" w:line="240" w:lineRule="auto"/>
        <w:rPr>
          <w:rFonts w:ascii="Times New Roman" w:eastAsia="Times New Roman" w:hAnsi="Times New Roman" w:cs="Times New Roman"/>
          <w:sz w:val="24"/>
          <w:szCs w:val="24"/>
          <w:rtl/>
        </w:rPr>
      </w:pPr>
    </w:p>
    <w:p w14:paraId="0E350D83" w14:textId="77777777" w:rsidR="00017DD8" w:rsidRDefault="00017DD8" w:rsidP="00017DD8">
      <w:pPr>
        <w:bidi/>
        <w:spacing w:before="100" w:beforeAutospacing="1" w:after="100" w:afterAutospacing="1" w:line="240" w:lineRule="auto"/>
        <w:rPr>
          <w:rFonts w:ascii="Times New Roman" w:eastAsia="Times New Roman" w:hAnsi="Times New Roman" w:cs="Times New Roman"/>
          <w:sz w:val="24"/>
          <w:szCs w:val="24"/>
          <w:rtl/>
        </w:rPr>
      </w:pPr>
    </w:p>
    <w:p w14:paraId="49616031" w14:textId="77777777" w:rsidR="00017DD8" w:rsidRDefault="00017DD8" w:rsidP="00017DD8">
      <w:pPr>
        <w:bidi/>
        <w:spacing w:before="100" w:beforeAutospacing="1" w:after="100" w:afterAutospacing="1" w:line="240" w:lineRule="auto"/>
        <w:rPr>
          <w:rFonts w:ascii="Times New Roman" w:eastAsia="Times New Roman" w:hAnsi="Times New Roman" w:cs="Times New Roman"/>
          <w:sz w:val="24"/>
          <w:szCs w:val="24"/>
          <w:rtl/>
        </w:rPr>
      </w:pPr>
    </w:p>
    <w:p w14:paraId="102168C2" w14:textId="77777777" w:rsidR="00017DD8" w:rsidRPr="00017DD8" w:rsidRDefault="00017DD8" w:rsidP="00017DD8">
      <w:pPr>
        <w:bidi/>
        <w:spacing w:before="100" w:beforeAutospacing="1" w:after="100" w:afterAutospacing="1" w:line="240" w:lineRule="auto"/>
        <w:rPr>
          <w:rFonts w:ascii="Times New Roman" w:eastAsia="Times New Roman" w:hAnsi="Times New Roman" w:cs="Times New Roman"/>
          <w:sz w:val="24"/>
          <w:szCs w:val="24"/>
          <w:rtl/>
        </w:rPr>
      </w:pPr>
    </w:p>
    <w:sectPr w:rsidR="00017DD8" w:rsidRPr="00017DD8" w:rsidSect="003B5F3E">
      <w:headerReference w:type="even" r:id="rId7"/>
      <w:headerReference w:type="default" r:id="rId8"/>
      <w:footerReference w:type="default" r:id="rId9"/>
      <w:head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F53F" w14:textId="77777777" w:rsidR="00223427" w:rsidRDefault="00223427" w:rsidP="00B66D45">
      <w:pPr>
        <w:spacing w:after="0" w:line="240" w:lineRule="auto"/>
      </w:pPr>
      <w:r>
        <w:separator/>
      </w:r>
    </w:p>
  </w:endnote>
  <w:endnote w:type="continuationSeparator" w:id="0">
    <w:p w14:paraId="4F18CF14" w14:textId="77777777" w:rsidR="00223427" w:rsidRDefault="00223427" w:rsidP="00B66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4D49" w14:textId="3ECF6E02" w:rsidR="003B5F3E" w:rsidRPr="001A6BEE" w:rsidRDefault="003B5F3E" w:rsidP="003B5F3E">
    <w:pPr>
      <w:pStyle w:val="Footer"/>
      <w:bidi/>
      <w:jc w:val="center"/>
      <w:rPr>
        <w:b/>
        <w:bCs/>
        <w:color w:val="000000"/>
        <w:lang w:bidi="ar-JO"/>
      </w:rPr>
    </w:pPr>
    <w:r w:rsidRPr="001A6BEE">
      <w:rPr>
        <w:rFonts w:hint="cs"/>
        <w:b/>
        <w:bCs/>
        <w:color w:val="000000"/>
        <w:rtl/>
        <w:lang w:bidi="ar-JO"/>
      </w:rPr>
      <w:t>________________________________________________________________________________________</w:t>
    </w:r>
  </w:p>
  <w:p w14:paraId="1372E2B0" w14:textId="77777777" w:rsidR="00D857AA" w:rsidRPr="001A6BEE" w:rsidRDefault="00D857AA" w:rsidP="003B5F3E">
    <w:pPr>
      <w:pStyle w:val="Footer"/>
      <w:bidi/>
      <w:ind w:left="-540" w:right="-630"/>
      <w:jc w:val="center"/>
      <w:rPr>
        <w:b/>
        <w:bCs/>
        <w:color w:val="000000"/>
        <w:sz w:val="4"/>
        <w:szCs w:val="4"/>
        <w:lang w:bidi="ar-JO"/>
      </w:rPr>
    </w:pPr>
  </w:p>
  <w:p w14:paraId="251DEA9C" w14:textId="5ED63C0A" w:rsidR="003B5F3E" w:rsidRDefault="00774613" w:rsidP="000158A6">
    <w:pPr>
      <w:pStyle w:val="Footer"/>
      <w:bidi/>
      <w:ind w:left="-540" w:right="-630"/>
      <w:jc w:val="center"/>
      <w:rPr>
        <w:b/>
        <w:bCs/>
        <w:color w:val="0070C0"/>
        <w:rtl/>
        <w:lang w:bidi="ar-JO"/>
      </w:rPr>
    </w:pPr>
    <w:r>
      <w:rPr>
        <w:rFonts w:hint="cs"/>
        <w:b/>
        <w:bCs/>
        <w:color w:val="000000"/>
        <w:rtl/>
        <w:lang w:bidi="ar-JO"/>
      </w:rPr>
      <w:t>فلسطين</w:t>
    </w:r>
    <w:r w:rsidR="001A6BEE">
      <w:rPr>
        <w:rFonts w:hint="cs"/>
        <w:b/>
        <w:bCs/>
        <w:color w:val="000000"/>
        <w:rtl/>
        <w:lang w:bidi="ar-JO"/>
      </w:rPr>
      <w:t xml:space="preserve"> </w:t>
    </w:r>
    <w:r>
      <w:rPr>
        <w:rFonts w:hint="cs"/>
        <w:b/>
        <w:bCs/>
        <w:color w:val="000000"/>
        <w:rtl/>
        <w:lang w:bidi="ar-JO"/>
      </w:rPr>
      <w:t xml:space="preserve">- </w:t>
    </w:r>
    <w:r w:rsidR="00B66D45" w:rsidRPr="001A6BEE">
      <w:rPr>
        <w:rFonts w:hint="cs"/>
        <w:b/>
        <w:bCs/>
        <w:color w:val="000000"/>
        <w:rtl/>
        <w:lang w:bidi="ar-JO"/>
      </w:rPr>
      <w:t>بيت لحم،</w:t>
    </w:r>
    <w:r w:rsidR="00076CE7" w:rsidRPr="001A6BEE">
      <w:rPr>
        <w:rFonts w:hint="cs"/>
        <w:b/>
        <w:bCs/>
        <w:color w:val="000000"/>
        <w:rtl/>
        <w:lang w:bidi="ar-JO"/>
      </w:rPr>
      <w:t xml:space="preserve"> </w:t>
    </w:r>
    <w:r w:rsidR="001A6BEE" w:rsidRPr="001A6BEE">
      <w:rPr>
        <w:rFonts w:hint="cs"/>
        <w:b/>
        <w:bCs/>
        <w:color w:val="000000"/>
        <w:rtl/>
        <w:lang w:bidi="ar-JO"/>
      </w:rPr>
      <w:t>مخيم عايدة</w:t>
    </w:r>
    <w:r w:rsidR="00B66D45" w:rsidRPr="001A6BEE">
      <w:rPr>
        <w:rFonts w:hint="cs"/>
        <w:b/>
        <w:bCs/>
        <w:color w:val="000000"/>
        <w:rtl/>
        <w:lang w:bidi="ar-JO"/>
      </w:rPr>
      <w:t xml:space="preserve">، </w:t>
    </w:r>
    <w:r w:rsidR="001A6BEE" w:rsidRPr="001A6BEE">
      <w:rPr>
        <w:rFonts w:hint="cs"/>
        <w:b/>
        <w:bCs/>
        <w:color w:val="000000"/>
        <w:rtl/>
        <w:lang w:bidi="ar-JO"/>
      </w:rPr>
      <w:t xml:space="preserve">عمارة اللجنة الشعبية، الطابق الأول </w:t>
    </w:r>
    <w:r w:rsidR="000158A6">
      <w:rPr>
        <w:b/>
        <w:bCs/>
        <w:color w:val="000000"/>
        <w:lang w:bidi="ar-JO"/>
      </w:rPr>
      <w:t>-</w:t>
    </w:r>
    <w:r w:rsidR="001A6BEE" w:rsidRPr="001A6BEE">
      <w:rPr>
        <w:rFonts w:hint="cs"/>
        <w:b/>
        <w:bCs/>
        <w:color w:val="000000"/>
        <w:rtl/>
        <w:lang w:bidi="ar-JO"/>
      </w:rPr>
      <w:t xml:space="preserve"> قرب صيدلية عايدة</w:t>
    </w:r>
  </w:p>
  <w:p w14:paraId="3D201BF0" w14:textId="3B0917D8" w:rsidR="00D857AA" w:rsidRDefault="001A6BEE" w:rsidP="001A6BEE">
    <w:pPr>
      <w:pStyle w:val="Footer"/>
      <w:ind w:left="-540" w:right="-630"/>
      <w:jc w:val="center"/>
      <w:rPr>
        <w:b/>
        <w:bCs/>
        <w:lang w:bidi="ar-JO"/>
      </w:rPr>
    </w:pPr>
    <w:r>
      <w:rPr>
        <w:b/>
        <w:bCs/>
        <w:color w:val="000000"/>
        <w:lang w:bidi="ar-JO"/>
      </w:rPr>
      <w:t>Popular Bldg., 1</w:t>
    </w:r>
    <w:r w:rsidRPr="001A6BEE">
      <w:rPr>
        <w:b/>
        <w:bCs/>
        <w:color w:val="000000"/>
        <w:vertAlign w:val="superscript"/>
        <w:lang w:bidi="ar-JO"/>
      </w:rPr>
      <w:t>st</w:t>
    </w:r>
    <w:r>
      <w:rPr>
        <w:b/>
        <w:bCs/>
        <w:color w:val="000000"/>
        <w:lang w:bidi="ar-JO"/>
      </w:rPr>
      <w:t xml:space="preserve"> Floor, Near Aida Pharmacy, Aida Refugee Camp</w:t>
    </w:r>
    <w:r w:rsidR="00774613">
      <w:rPr>
        <w:b/>
        <w:bCs/>
        <w:color w:val="000000"/>
        <w:lang w:bidi="ar-JO"/>
      </w:rPr>
      <w:t>, B</w:t>
    </w:r>
    <w:r>
      <w:rPr>
        <w:b/>
        <w:bCs/>
        <w:color w:val="000000"/>
        <w:lang w:bidi="ar-JO"/>
      </w:rPr>
      <w:t>ethlehem</w:t>
    </w:r>
    <w:r w:rsidR="00774613">
      <w:rPr>
        <w:b/>
        <w:bCs/>
        <w:color w:val="000000"/>
        <w:lang w:bidi="ar-JO"/>
      </w:rPr>
      <w:t xml:space="preserve"> - Palestine</w:t>
    </w:r>
  </w:p>
  <w:p w14:paraId="018408CC" w14:textId="4D11116E" w:rsidR="00076CE7" w:rsidRPr="00774613" w:rsidRDefault="003B5F3E" w:rsidP="00572442">
    <w:pPr>
      <w:pStyle w:val="Footer"/>
      <w:ind w:left="-540" w:right="-630"/>
      <w:jc w:val="center"/>
      <w:rPr>
        <w:b/>
        <w:bCs/>
        <w:lang w:bidi="ar-JO"/>
      </w:rPr>
    </w:pPr>
    <w:r w:rsidRPr="00774613">
      <w:rPr>
        <w:b/>
        <w:bCs/>
        <w:color w:val="0070C0"/>
        <w:lang w:bidi="ar-JO"/>
      </w:rPr>
      <w:t xml:space="preserve">Tel: </w:t>
    </w:r>
    <w:r w:rsidR="004739E4" w:rsidRPr="00774613">
      <w:rPr>
        <w:b/>
        <w:bCs/>
        <w:lang w:bidi="ar-JO"/>
      </w:rPr>
      <w:t xml:space="preserve">+ 970 (2) </w:t>
    </w:r>
    <w:r w:rsidRPr="00774613">
      <w:rPr>
        <w:b/>
        <w:bCs/>
        <w:lang w:bidi="ar-JO"/>
      </w:rPr>
      <w:t xml:space="preserve">– 275 </w:t>
    </w:r>
    <w:r w:rsidR="00774613" w:rsidRPr="00774613">
      <w:rPr>
        <w:b/>
        <w:bCs/>
        <w:lang w:bidi="ar-JO"/>
      </w:rPr>
      <w:t>88</w:t>
    </w:r>
    <w:r w:rsidRPr="00774613">
      <w:rPr>
        <w:b/>
        <w:bCs/>
        <w:lang w:bidi="ar-JO"/>
      </w:rPr>
      <w:t xml:space="preserve"> </w:t>
    </w:r>
    <w:r w:rsidR="00774613" w:rsidRPr="00774613">
      <w:rPr>
        <w:b/>
        <w:bCs/>
        <w:lang w:bidi="ar-JO"/>
      </w:rPr>
      <w:t>08</w:t>
    </w:r>
    <w:r w:rsidRPr="00774613">
      <w:rPr>
        <w:b/>
        <w:bCs/>
        <w:lang w:bidi="ar-JO"/>
      </w:rPr>
      <w:t xml:space="preserve"> – </w:t>
    </w:r>
    <w:proofErr w:type="spellStart"/>
    <w:r w:rsidRPr="00774613">
      <w:rPr>
        <w:b/>
        <w:bCs/>
        <w:color w:val="0070C0"/>
        <w:lang w:bidi="ar-JO"/>
      </w:rPr>
      <w:t>Jawwal</w:t>
    </w:r>
    <w:proofErr w:type="spellEnd"/>
    <w:r w:rsidRPr="00774613">
      <w:rPr>
        <w:b/>
        <w:bCs/>
        <w:color w:val="0070C0"/>
        <w:lang w:bidi="ar-JO"/>
      </w:rPr>
      <w:t>:</w:t>
    </w:r>
    <w:r w:rsidRPr="00774613">
      <w:rPr>
        <w:b/>
        <w:bCs/>
        <w:lang w:bidi="ar-JO"/>
      </w:rPr>
      <w:t xml:space="preserve"> </w:t>
    </w:r>
    <w:r w:rsidR="004739E4" w:rsidRPr="00774613">
      <w:rPr>
        <w:b/>
        <w:bCs/>
        <w:lang w:bidi="ar-JO"/>
      </w:rPr>
      <w:t>+ 970</w:t>
    </w:r>
    <w:r w:rsidR="00572442">
      <w:rPr>
        <w:rFonts w:hint="cs"/>
        <w:b/>
        <w:bCs/>
        <w:rtl/>
        <w:lang w:bidi="ar-JO"/>
      </w:rPr>
      <w:t>972</w:t>
    </w:r>
    <w:proofErr w:type="gramStart"/>
    <w:r w:rsidR="00572442">
      <w:rPr>
        <w:rFonts w:hint="cs"/>
        <w:b/>
        <w:bCs/>
        <w:rtl/>
        <w:lang w:bidi="ar-JO"/>
      </w:rPr>
      <w:t xml:space="preserve">)  </w:t>
    </w:r>
    <w:r w:rsidR="004739E4" w:rsidRPr="00774613">
      <w:rPr>
        <w:b/>
        <w:bCs/>
        <w:lang w:bidi="ar-JO"/>
      </w:rPr>
      <w:t>)</w:t>
    </w:r>
    <w:proofErr w:type="gramEnd"/>
    <w:r w:rsidR="004739E4" w:rsidRPr="00774613">
      <w:rPr>
        <w:b/>
        <w:bCs/>
        <w:lang w:bidi="ar-JO"/>
      </w:rPr>
      <w:t xml:space="preserve"> </w:t>
    </w:r>
    <w:r w:rsidRPr="00774613">
      <w:rPr>
        <w:b/>
        <w:bCs/>
        <w:lang w:bidi="ar-JO"/>
      </w:rPr>
      <w:t>59</w:t>
    </w:r>
    <w:r w:rsidR="00572442">
      <w:rPr>
        <w:rFonts w:hint="cs"/>
        <w:b/>
        <w:bCs/>
        <w:rtl/>
        <w:lang w:bidi="ar-JO"/>
      </w:rPr>
      <w:t>7388341</w:t>
    </w:r>
  </w:p>
  <w:p w14:paraId="178A415E" w14:textId="1E75AFCC" w:rsidR="003B5F3E" w:rsidRPr="005E12B2" w:rsidRDefault="003B5F3E" w:rsidP="00076CE7">
    <w:pPr>
      <w:pStyle w:val="Footer"/>
      <w:bidi/>
      <w:ind w:left="-540" w:right="-630"/>
      <w:jc w:val="center"/>
      <w:rPr>
        <w:rStyle w:val="Hyperlink"/>
        <w:rFonts w:ascii="Arial" w:eastAsia="Arial" w:hAnsi="Arial" w:cs="Arial"/>
        <w:u w:val="none"/>
      </w:rPr>
    </w:pPr>
    <w:r w:rsidRPr="005E12B2">
      <w:rPr>
        <w:rStyle w:val="Hyperlink"/>
        <w:rFonts w:ascii="Arial" w:eastAsia="Arial" w:hAnsi="Arial" w:cs="Arial"/>
        <w:u w:val="none"/>
      </w:rPr>
      <w:t>E</w:t>
    </w:r>
    <w:r w:rsidR="00D857AA" w:rsidRPr="005E12B2">
      <w:rPr>
        <w:rStyle w:val="Hyperlink"/>
        <w:rFonts w:ascii="Arial" w:eastAsia="Arial" w:hAnsi="Arial" w:cs="Arial"/>
        <w:u w:val="none"/>
      </w:rPr>
      <w:t>-</w:t>
    </w:r>
    <w:r w:rsidRPr="005E12B2">
      <w:rPr>
        <w:rStyle w:val="Hyperlink"/>
        <w:rFonts w:ascii="Arial" w:eastAsia="Arial" w:hAnsi="Arial" w:cs="Arial"/>
        <w:u w:val="none"/>
      </w:rPr>
      <w:t>mail:</w:t>
    </w:r>
    <w:r w:rsidR="00774613" w:rsidRPr="005E12B2">
      <w:rPr>
        <w:rStyle w:val="Hyperlink"/>
        <w:rFonts w:ascii="Arial" w:eastAsia="Arial" w:hAnsi="Arial" w:cs="Arial"/>
        <w:u w:val="none"/>
      </w:rPr>
      <w:t xml:space="preserve"> </w:t>
    </w:r>
    <w:r w:rsidR="00D857AA" w:rsidRPr="005E12B2">
      <w:rPr>
        <w:rStyle w:val="Hyperlink"/>
        <w:rFonts w:ascii="Arial" w:eastAsia="Arial" w:hAnsi="Arial" w:cs="Arial"/>
        <w:u w:val="none"/>
      </w:rPr>
      <w:t xml:space="preserve"> </w:t>
    </w:r>
    <w:hyperlink r:id="rId1" w:history="1">
      <w:r w:rsidR="000158A6" w:rsidRPr="000158A6">
        <w:rPr>
          <w:rStyle w:val="Hyperlink"/>
          <w:rFonts w:ascii="Arial" w:eastAsia="Arial" w:hAnsi="Arial" w:cs="Arial"/>
          <w:u w:val="none"/>
        </w:rPr>
        <w:t>noor.cfr.aida@gmail.com</w:t>
      </w:r>
    </w:hyperlink>
    <w:r w:rsidR="000158A6" w:rsidRPr="005E12B2">
      <w:rPr>
        <w:rStyle w:val="Hyperlink"/>
        <w:u w:val="none"/>
      </w:rPr>
      <w:t xml:space="preserve"> / </w:t>
    </w:r>
    <w:hyperlink r:id="rId2" w:history="1">
      <w:r w:rsidR="005E12B2" w:rsidRPr="005E12B2">
        <w:rPr>
          <w:rStyle w:val="Hyperlink"/>
          <w:rFonts w:ascii="Arial" w:eastAsia="Arial" w:hAnsi="Arial" w:cs="Arial"/>
          <w:u w:val="none"/>
        </w:rPr>
        <w:t>www.noorsocietyfor</w:t>
      </w:r>
    </w:hyperlink>
    <w:r w:rsidR="005E12B2" w:rsidRPr="005E12B2">
      <w:rPr>
        <w:rStyle w:val="Hyperlink"/>
        <w:rFonts w:ascii="Arial" w:eastAsia="Arial" w:hAnsi="Arial" w:cs="Arial"/>
        <w:u w:val="none"/>
      </w:rPr>
      <w:t>disabled.wordpress.com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8CB1" w14:textId="77777777" w:rsidR="00223427" w:rsidRDefault="00223427" w:rsidP="00B66D45">
      <w:pPr>
        <w:spacing w:after="0" w:line="240" w:lineRule="auto"/>
      </w:pPr>
      <w:r>
        <w:separator/>
      </w:r>
    </w:p>
  </w:footnote>
  <w:footnote w:type="continuationSeparator" w:id="0">
    <w:p w14:paraId="14C188A6" w14:textId="77777777" w:rsidR="00223427" w:rsidRDefault="00223427" w:rsidP="00B66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820E" w14:textId="3BD60922" w:rsidR="0014536D" w:rsidRDefault="00000000">
    <w:pPr>
      <w:pStyle w:val="Header"/>
    </w:pPr>
    <w:r>
      <w:rPr>
        <w:noProof/>
      </w:rPr>
      <w:pict w14:anchorId="1D293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430672" o:spid="_x0000_s1026" type="#_x0000_t75" style="position:absolute;margin-left:0;margin-top:0;width:539.85pt;height:599.2pt;z-index:-251649024;mso-position-horizontal:center;mso-position-horizontal-relative:margin;mso-position-vertical:center;mso-position-vertical-relative:margin" o:allowincell="f">
          <v:imagedata r:id="rId1" o:title="pict_orig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7F25" w14:textId="5281B599" w:rsidR="00D857AA" w:rsidRDefault="00000000">
    <w:pPr>
      <w:pStyle w:val="Header"/>
    </w:pPr>
    <w:r>
      <w:rPr>
        <w:noProof/>
      </w:rPr>
      <w:pict w14:anchorId="5520A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430673" o:spid="_x0000_s1027" type="#_x0000_t75" style="position:absolute;margin-left:0;margin-top:0;width:539.85pt;height:599.2pt;z-index:-251648000;mso-position-horizontal:center;mso-position-horizontal-relative:margin;mso-position-vertical:center;mso-position-vertical-relative:margin" o:allowincell="f">
          <v:imagedata r:id="rId1" o:title="pict_original" gain="19661f" blacklevel="22938f"/>
          <w10:wrap anchorx="margin" anchory="margin"/>
        </v:shape>
      </w:pict>
    </w:r>
    <w:r w:rsidR="00774613">
      <w:rPr>
        <w:noProof/>
      </w:rPr>
      <mc:AlternateContent>
        <mc:Choice Requires="wps">
          <w:drawing>
            <wp:anchor distT="0" distB="0" distL="114300" distR="114300" simplePos="0" relativeHeight="251659264" behindDoc="0" locked="0" layoutInCell="1" allowOverlap="1" wp14:anchorId="6424A2B9" wp14:editId="1DABCFC2">
              <wp:simplePos x="0" y="0"/>
              <wp:positionH relativeFrom="column">
                <wp:posOffset>4488180</wp:posOffset>
              </wp:positionH>
              <wp:positionV relativeFrom="paragraph">
                <wp:posOffset>45778</wp:posOffset>
              </wp:positionV>
              <wp:extent cx="2432050" cy="1066800"/>
              <wp:effectExtent l="0" t="0" r="0" b="0"/>
              <wp:wrapNone/>
              <wp:docPr id="1" name="Rectangle 1"/>
              <wp:cNvGraphicFramePr/>
              <a:graphic xmlns:a="http://schemas.openxmlformats.org/drawingml/2006/main">
                <a:graphicData uri="http://schemas.microsoft.com/office/word/2010/wordprocessingShape">
                  <wps:wsp>
                    <wps:cNvSpPr/>
                    <wps:spPr>
                      <a:xfrm>
                        <a:off x="0" y="0"/>
                        <a:ext cx="2432050" cy="1066800"/>
                      </a:xfrm>
                      <a:prstGeom prst="rect">
                        <a:avLst/>
                      </a:prstGeom>
                      <a:noFill/>
                      <a:ln w="12700" cap="flat" cmpd="sng" algn="ctr">
                        <a:noFill/>
                        <a:prstDash val="solid"/>
                        <a:miter lim="800000"/>
                      </a:ln>
                      <a:effectLst/>
                    </wps:spPr>
                    <wps:txbx>
                      <w:txbxContent>
                        <w:p w14:paraId="7984351E" w14:textId="2810F2F0" w:rsidR="00D857AA" w:rsidRPr="00076CE7" w:rsidRDefault="00D857AA" w:rsidP="00774613">
                          <w:pPr>
                            <w:bidi/>
                            <w:spacing w:after="0" w:line="240" w:lineRule="auto"/>
                            <w:jc w:val="both"/>
                            <w:rPr>
                              <w:b/>
                              <w:bCs/>
                              <w:color w:val="002060"/>
                              <w:sz w:val="36"/>
                              <w:szCs w:val="36"/>
                              <w:rtl/>
                              <w:lang w:bidi="ar-JO"/>
                            </w:rPr>
                          </w:pPr>
                          <w:r w:rsidRPr="00076CE7">
                            <w:rPr>
                              <w:rFonts w:hint="cs"/>
                              <w:b/>
                              <w:bCs/>
                              <w:color w:val="002060"/>
                              <w:sz w:val="36"/>
                              <w:szCs w:val="36"/>
                              <w:rtl/>
                              <w:lang w:bidi="ar-JO"/>
                            </w:rPr>
                            <w:t>جمعي</w:t>
                          </w:r>
                          <w:r w:rsidR="001A6BEE">
                            <w:rPr>
                              <w:rFonts w:hint="cs"/>
                              <w:b/>
                              <w:bCs/>
                              <w:color w:val="002060"/>
                              <w:sz w:val="36"/>
                              <w:szCs w:val="36"/>
                              <w:rtl/>
                              <w:lang w:bidi="ar-JO"/>
                            </w:rPr>
                            <w:t>ـ</w:t>
                          </w:r>
                          <w:r w:rsidRPr="00076CE7">
                            <w:rPr>
                              <w:rFonts w:hint="cs"/>
                              <w:b/>
                              <w:bCs/>
                              <w:color w:val="002060"/>
                              <w:sz w:val="36"/>
                              <w:szCs w:val="36"/>
                              <w:rtl/>
                              <w:lang w:bidi="ar-JO"/>
                            </w:rPr>
                            <w:t xml:space="preserve">ة </w:t>
                          </w:r>
                          <w:r w:rsidR="00454ACF">
                            <w:rPr>
                              <w:rFonts w:hint="cs"/>
                              <w:b/>
                              <w:bCs/>
                              <w:color w:val="002060"/>
                              <w:sz w:val="36"/>
                              <w:szCs w:val="36"/>
                              <w:rtl/>
                              <w:lang w:bidi="ar-JO"/>
                            </w:rPr>
                            <w:t>ن</w:t>
                          </w:r>
                          <w:r w:rsidR="001A6BEE">
                            <w:rPr>
                              <w:rFonts w:hint="cs"/>
                              <w:b/>
                              <w:bCs/>
                              <w:color w:val="002060"/>
                              <w:sz w:val="36"/>
                              <w:szCs w:val="36"/>
                              <w:rtl/>
                              <w:lang w:bidi="ar-JO"/>
                            </w:rPr>
                            <w:t>ـ</w:t>
                          </w:r>
                          <w:r w:rsidR="00454ACF">
                            <w:rPr>
                              <w:rFonts w:hint="cs"/>
                              <w:b/>
                              <w:bCs/>
                              <w:color w:val="002060"/>
                              <w:sz w:val="36"/>
                              <w:szCs w:val="36"/>
                              <w:rtl/>
                              <w:lang w:bidi="ar-JO"/>
                            </w:rPr>
                            <w:t>ور ل</w:t>
                          </w:r>
                          <w:r w:rsidR="001A6BEE">
                            <w:rPr>
                              <w:rFonts w:hint="cs"/>
                              <w:b/>
                              <w:bCs/>
                              <w:color w:val="002060"/>
                              <w:sz w:val="36"/>
                              <w:szCs w:val="36"/>
                              <w:rtl/>
                              <w:lang w:bidi="ar-JO"/>
                            </w:rPr>
                            <w:t>ـ</w:t>
                          </w:r>
                          <w:r w:rsidR="00454ACF">
                            <w:rPr>
                              <w:rFonts w:hint="cs"/>
                              <w:b/>
                              <w:bCs/>
                              <w:color w:val="002060"/>
                              <w:sz w:val="36"/>
                              <w:szCs w:val="36"/>
                              <w:rtl/>
                              <w:lang w:bidi="ar-JO"/>
                            </w:rPr>
                            <w:t>ذوي ال</w:t>
                          </w:r>
                          <w:r w:rsidR="001A6BEE">
                            <w:rPr>
                              <w:rFonts w:hint="cs"/>
                              <w:b/>
                              <w:bCs/>
                              <w:color w:val="002060"/>
                              <w:sz w:val="36"/>
                              <w:szCs w:val="36"/>
                              <w:rtl/>
                              <w:lang w:bidi="ar-JO"/>
                            </w:rPr>
                            <w:t>إ</w:t>
                          </w:r>
                          <w:r w:rsidR="00454ACF">
                            <w:rPr>
                              <w:rFonts w:hint="cs"/>
                              <w:b/>
                              <w:bCs/>
                              <w:color w:val="002060"/>
                              <w:sz w:val="36"/>
                              <w:szCs w:val="36"/>
                              <w:rtl/>
                              <w:lang w:bidi="ar-JO"/>
                            </w:rPr>
                            <w:t>ع</w:t>
                          </w:r>
                          <w:r w:rsidR="001A6BEE">
                            <w:rPr>
                              <w:rFonts w:hint="cs"/>
                              <w:b/>
                              <w:bCs/>
                              <w:color w:val="002060"/>
                              <w:sz w:val="36"/>
                              <w:szCs w:val="36"/>
                              <w:rtl/>
                              <w:lang w:bidi="ar-JO"/>
                            </w:rPr>
                            <w:t>ـ</w:t>
                          </w:r>
                          <w:r w:rsidR="00454ACF">
                            <w:rPr>
                              <w:rFonts w:hint="cs"/>
                              <w:b/>
                              <w:bCs/>
                              <w:color w:val="002060"/>
                              <w:sz w:val="36"/>
                              <w:szCs w:val="36"/>
                              <w:rtl/>
                              <w:lang w:bidi="ar-JO"/>
                            </w:rPr>
                            <w:t>اق</w:t>
                          </w:r>
                          <w:r w:rsidR="001A6BEE">
                            <w:rPr>
                              <w:rFonts w:hint="cs"/>
                              <w:b/>
                              <w:bCs/>
                              <w:color w:val="002060"/>
                              <w:sz w:val="36"/>
                              <w:szCs w:val="36"/>
                              <w:rtl/>
                              <w:lang w:bidi="ar-JO"/>
                            </w:rPr>
                            <w:t>ـ</w:t>
                          </w:r>
                          <w:r w:rsidR="00454ACF">
                            <w:rPr>
                              <w:rFonts w:hint="cs"/>
                              <w:b/>
                              <w:bCs/>
                              <w:color w:val="002060"/>
                              <w:sz w:val="36"/>
                              <w:szCs w:val="36"/>
                              <w:rtl/>
                              <w:lang w:bidi="ar-JO"/>
                            </w:rPr>
                            <w:t>ة</w:t>
                          </w:r>
                        </w:p>
                        <w:p w14:paraId="2B6FCE71" w14:textId="77777777" w:rsidR="00D857AA" w:rsidRPr="00076CE7" w:rsidRDefault="00D857AA" w:rsidP="00774613">
                          <w:pPr>
                            <w:bidi/>
                            <w:spacing w:after="120" w:line="240" w:lineRule="auto"/>
                            <w:jc w:val="both"/>
                            <w:rPr>
                              <w:b/>
                              <w:bCs/>
                              <w:color w:val="002060"/>
                              <w:sz w:val="12"/>
                              <w:szCs w:val="12"/>
                              <w:lang w:bidi="ar-JO"/>
                            </w:rPr>
                          </w:pPr>
                        </w:p>
                        <w:p w14:paraId="3E130C62" w14:textId="3DC37E3F" w:rsidR="001A6BEE" w:rsidRPr="00774613" w:rsidRDefault="001A6BEE" w:rsidP="00774613">
                          <w:pPr>
                            <w:bidi/>
                            <w:spacing w:after="40" w:line="240" w:lineRule="auto"/>
                            <w:jc w:val="both"/>
                            <w:rPr>
                              <w:color w:val="002060"/>
                              <w:sz w:val="36"/>
                              <w:szCs w:val="36"/>
                              <w:rtl/>
                              <w:lang w:bidi="ar-JO"/>
                            </w:rPr>
                          </w:pPr>
                          <w:r w:rsidRPr="00774613">
                            <w:rPr>
                              <w:rFonts w:hint="cs"/>
                              <w:color w:val="002060"/>
                              <w:sz w:val="36"/>
                              <w:szCs w:val="36"/>
                              <w:rtl/>
                              <w:lang w:bidi="ar-JO"/>
                            </w:rPr>
                            <w:t>الضفـة الغربيـة - بيـت لحـم</w:t>
                          </w:r>
                        </w:p>
                        <w:p w14:paraId="5FF6AAE5" w14:textId="49F7594D" w:rsidR="00D857AA" w:rsidRPr="00774613" w:rsidRDefault="00454ACF" w:rsidP="00774613">
                          <w:pPr>
                            <w:bidi/>
                            <w:spacing w:after="60" w:line="240" w:lineRule="auto"/>
                            <w:jc w:val="both"/>
                            <w:rPr>
                              <w:color w:val="002060"/>
                              <w:sz w:val="36"/>
                              <w:szCs w:val="36"/>
                              <w:rtl/>
                              <w:lang w:bidi="ar-JO"/>
                            </w:rPr>
                          </w:pPr>
                          <w:r w:rsidRPr="00774613">
                            <w:rPr>
                              <w:rFonts w:hint="cs"/>
                              <w:color w:val="002060"/>
                              <w:sz w:val="36"/>
                              <w:szCs w:val="36"/>
                              <w:rtl/>
                              <w:lang w:bidi="ar-JO"/>
                            </w:rPr>
                            <w:t>مخي</w:t>
                          </w:r>
                          <w:r w:rsidR="001A6BEE" w:rsidRPr="00774613">
                            <w:rPr>
                              <w:rFonts w:hint="cs"/>
                              <w:color w:val="002060"/>
                              <w:sz w:val="36"/>
                              <w:szCs w:val="36"/>
                              <w:rtl/>
                              <w:lang w:bidi="ar-JO"/>
                            </w:rPr>
                            <w:t>ـ</w:t>
                          </w:r>
                          <w:r w:rsidRPr="00774613">
                            <w:rPr>
                              <w:rFonts w:hint="cs"/>
                              <w:color w:val="002060"/>
                              <w:sz w:val="36"/>
                              <w:szCs w:val="36"/>
                              <w:rtl/>
                              <w:lang w:bidi="ar-JO"/>
                            </w:rPr>
                            <w:t>م عاي</w:t>
                          </w:r>
                          <w:r w:rsidR="001A6BEE" w:rsidRPr="00774613">
                            <w:rPr>
                              <w:rFonts w:hint="cs"/>
                              <w:color w:val="002060"/>
                              <w:sz w:val="36"/>
                              <w:szCs w:val="36"/>
                              <w:rtl/>
                              <w:lang w:bidi="ar-JO"/>
                            </w:rPr>
                            <w:t>ـ</w:t>
                          </w:r>
                          <w:r w:rsidRPr="00774613">
                            <w:rPr>
                              <w:rFonts w:hint="cs"/>
                              <w:color w:val="002060"/>
                              <w:sz w:val="36"/>
                              <w:szCs w:val="36"/>
                              <w:rtl/>
                              <w:lang w:bidi="ar-JO"/>
                            </w:rPr>
                            <w:t>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4A2B9" id="Rectangle 1" o:spid="_x0000_s1026" style="position:absolute;margin-left:353.4pt;margin-top:3.6pt;width:191.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o0SQIAAIUEAAAOAAAAZHJzL2Uyb0RvYy54bWysVEtv2zAMvg/YfxB0X+1k6WNBnSJo0WFA&#10;0RZoi54ZWYoFSKImKbG7Xz9Kdtug22mYDzIp0nx8/Ojzi8EatpchanQNnx3VnEknsNVu2/Cnx+sv&#10;Z5zFBK4Fg042/EVGfrH6/Om890s5xw5NKwOjIC4ue9/wLiW/rKooOmkhHqGXjowKg4VEathWbYCe&#10;oltTzev6pOoxtD6gkDHS7dVo5KsSXykp0p1SUSZmGk61pXKGcm7yWa3OYbkN4DstpjLgH6qwoB0l&#10;fQt1BQnYLug/QlktAkZU6UigrVApLWTpgbqZ1R+6eejAy9ILgRP9G0zx/4UVt/sHfx8Iht7HZSQx&#10;dzGoYPOb6mNDAevlDSw5JCbocr74Oq+PCVNBtll9cnJWFzir9899iOm7RMuy0PBA0yggwf4mJkpJ&#10;rq8uOZvDa21MmYhxrKeo81OKyQQQMZSBRKL1bcOj23IGZkuMEymUkAff5pBXEDu2Bxp6RKPbccxW&#10;J+Ka0bbhVCs9+ZpqMC5nl4UtU2HvYGQpDZthQmiD7ct9YAFHJkUvrjXlu4GY7iEQdaheWod0R4cy&#10;SE3gJHHWYfj1t/vsTxMlK2c9UZGK/rmDIDkzPxzN+ttsscjcLcri+HROSji0bA4tbmcvkRqf0eJ5&#10;UcTsn8yrqALaZ9qadc5KJnCCco9QTsplGleE9k7I9bq4EV89pBv34EUOniHLSD8OzxD8NOFE5LjF&#10;V9rC8sOgR99x1OtdQqULCzLEI640jqwQ18tgpr3My3SoF6/3v8fqNwAAAP//AwBQSwMEFAAGAAgA&#10;AAAhAFhPGeTdAAAACgEAAA8AAABkcnMvZG93bnJldi54bWxMj81OwzAQhO9IvIO1SNyoTSTaNMSp&#10;AAkh1AOi0Ltju0lEvI5s56dvz/YEt9md1ew35W5xPZtsiJ1HCfcrAcyi9qbDRsL31+tdDiwmhUb1&#10;Hq2Es42wq66vSlUYP+OnnQ6pYRSCsVAS2pSGgvOoW+tUXPnBInknH5xKNIaGm6BmCnc9z4RYc6c6&#10;pA+tGuxLa/XPYXQSjv70PDtd4/t0/ujGt33QOt9LeXuzPD0CS3ZJf8dwwSd0qIip9iOayHoJG7Em&#10;9EQiA3bxRb6lRU1q85ABr0r+v0L1CwAA//8DAFBLAQItABQABgAIAAAAIQC2gziS/gAAAOEBAAAT&#10;AAAAAAAAAAAAAAAAAAAAAABbQ29udGVudF9UeXBlc10ueG1sUEsBAi0AFAAGAAgAAAAhADj9If/W&#10;AAAAlAEAAAsAAAAAAAAAAAAAAAAALwEAAF9yZWxzLy5yZWxzUEsBAi0AFAAGAAgAAAAhANHgKjRJ&#10;AgAAhQQAAA4AAAAAAAAAAAAAAAAALgIAAGRycy9lMm9Eb2MueG1sUEsBAi0AFAAGAAgAAAAhAFhP&#10;GeTdAAAACgEAAA8AAAAAAAAAAAAAAAAAowQAAGRycy9kb3ducmV2LnhtbFBLBQYAAAAABAAEAPMA&#10;AACtBQAAAAA=&#10;" filled="f" stroked="f" strokeweight="1pt">
              <v:textbox>
                <w:txbxContent>
                  <w:p w14:paraId="7984351E" w14:textId="2810F2F0" w:rsidR="00D857AA" w:rsidRPr="00076CE7" w:rsidRDefault="00D857AA" w:rsidP="00774613">
                    <w:pPr>
                      <w:bidi/>
                      <w:spacing w:after="0" w:line="240" w:lineRule="auto"/>
                      <w:jc w:val="both"/>
                      <w:rPr>
                        <w:b/>
                        <w:bCs/>
                        <w:color w:val="002060"/>
                        <w:sz w:val="36"/>
                        <w:szCs w:val="36"/>
                        <w:rtl/>
                        <w:lang w:bidi="ar-JO"/>
                      </w:rPr>
                    </w:pPr>
                    <w:r w:rsidRPr="00076CE7">
                      <w:rPr>
                        <w:rFonts w:hint="cs"/>
                        <w:b/>
                        <w:bCs/>
                        <w:color w:val="002060"/>
                        <w:sz w:val="36"/>
                        <w:szCs w:val="36"/>
                        <w:rtl/>
                        <w:lang w:bidi="ar-JO"/>
                      </w:rPr>
                      <w:t>جمعي</w:t>
                    </w:r>
                    <w:r w:rsidR="001A6BEE">
                      <w:rPr>
                        <w:rFonts w:hint="cs"/>
                        <w:b/>
                        <w:bCs/>
                        <w:color w:val="002060"/>
                        <w:sz w:val="36"/>
                        <w:szCs w:val="36"/>
                        <w:rtl/>
                        <w:lang w:bidi="ar-JO"/>
                      </w:rPr>
                      <w:t>ـ</w:t>
                    </w:r>
                    <w:r w:rsidRPr="00076CE7">
                      <w:rPr>
                        <w:rFonts w:hint="cs"/>
                        <w:b/>
                        <w:bCs/>
                        <w:color w:val="002060"/>
                        <w:sz w:val="36"/>
                        <w:szCs w:val="36"/>
                        <w:rtl/>
                        <w:lang w:bidi="ar-JO"/>
                      </w:rPr>
                      <w:t xml:space="preserve">ة </w:t>
                    </w:r>
                    <w:r w:rsidR="00454ACF">
                      <w:rPr>
                        <w:rFonts w:hint="cs"/>
                        <w:b/>
                        <w:bCs/>
                        <w:color w:val="002060"/>
                        <w:sz w:val="36"/>
                        <w:szCs w:val="36"/>
                        <w:rtl/>
                        <w:lang w:bidi="ar-JO"/>
                      </w:rPr>
                      <w:t>ن</w:t>
                    </w:r>
                    <w:r w:rsidR="001A6BEE">
                      <w:rPr>
                        <w:rFonts w:hint="cs"/>
                        <w:b/>
                        <w:bCs/>
                        <w:color w:val="002060"/>
                        <w:sz w:val="36"/>
                        <w:szCs w:val="36"/>
                        <w:rtl/>
                        <w:lang w:bidi="ar-JO"/>
                      </w:rPr>
                      <w:t>ـ</w:t>
                    </w:r>
                    <w:r w:rsidR="00454ACF">
                      <w:rPr>
                        <w:rFonts w:hint="cs"/>
                        <w:b/>
                        <w:bCs/>
                        <w:color w:val="002060"/>
                        <w:sz w:val="36"/>
                        <w:szCs w:val="36"/>
                        <w:rtl/>
                        <w:lang w:bidi="ar-JO"/>
                      </w:rPr>
                      <w:t>ور ل</w:t>
                    </w:r>
                    <w:r w:rsidR="001A6BEE">
                      <w:rPr>
                        <w:rFonts w:hint="cs"/>
                        <w:b/>
                        <w:bCs/>
                        <w:color w:val="002060"/>
                        <w:sz w:val="36"/>
                        <w:szCs w:val="36"/>
                        <w:rtl/>
                        <w:lang w:bidi="ar-JO"/>
                      </w:rPr>
                      <w:t>ـ</w:t>
                    </w:r>
                    <w:r w:rsidR="00454ACF">
                      <w:rPr>
                        <w:rFonts w:hint="cs"/>
                        <w:b/>
                        <w:bCs/>
                        <w:color w:val="002060"/>
                        <w:sz w:val="36"/>
                        <w:szCs w:val="36"/>
                        <w:rtl/>
                        <w:lang w:bidi="ar-JO"/>
                      </w:rPr>
                      <w:t>ذوي ال</w:t>
                    </w:r>
                    <w:r w:rsidR="001A6BEE">
                      <w:rPr>
                        <w:rFonts w:hint="cs"/>
                        <w:b/>
                        <w:bCs/>
                        <w:color w:val="002060"/>
                        <w:sz w:val="36"/>
                        <w:szCs w:val="36"/>
                        <w:rtl/>
                        <w:lang w:bidi="ar-JO"/>
                      </w:rPr>
                      <w:t>إ</w:t>
                    </w:r>
                    <w:r w:rsidR="00454ACF">
                      <w:rPr>
                        <w:rFonts w:hint="cs"/>
                        <w:b/>
                        <w:bCs/>
                        <w:color w:val="002060"/>
                        <w:sz w:val="36"/>
                        <w:szCs w:val="36"/>
                        <w:rtl/>
                        <w:lang w:bidi="ar-JO"/>
                      </w:rPr>
                      <w:t>ع</w:t>
                    </w:r>
                    <w:r w:rsidR="001A6BEE">
                      <w:rPr>
                        <w:rFonts w:hint="cs"/>
                        <w:b/>
                        <w:bCs/>
                        <w:color w:val="002060"/>
                        <w:sz w:val="36"/>
                        <w:szCs w:val="36"/>
                        <w:rtl/>
                        <w:lang w:bidi="ar-JO"/>
                      </w:rPr>
                      <w:t>ـ</w:t>
                    </w:r>
                    <w:r w:rsidR="00454ACF">
                      <w:rPr>
                        <w:rFonts w:hint="cs"/>
                        <w:b/>
                        <w:bCs/>
                        <w:color w:val="002060"/>
                        <w:sz w:val="36"/>
                        <w:szCs w:val="36"/>
                        <w:rtl/>
                        <w:lang w:bidi="ar-JO"/>
                      </w:rPr>
                      <w:t>اق</w:t>
                    </w:r>
                    <w:r w:rsidR="001A6BEE">
                      <w:rPr>
                        <w:rFonts w:hint="cs"/>
                        <w:b/>
                        <w:bCs/>
                        <w:color w:val="002060"/>
                        <w:sz w:val="36"/>
                        <w:szCs w:val="36"/>
                        <w:rtl/>
                        <w:lang w:bidi="ar-JO"/>
                      </w:rPr>
                      <w:t>ـ</w:t>
                    </w:r>
                    <w:r w:rsidR="00454ACF">
                      <w:rPr>
                        <w:rFonts w:hint="cs"/>
                        <w:b/>
                        <w:bCs/>
                        <w:color w:val="002060"/>
                        <w:sz w:val="36"/>
                        <w:szCs w:val="36"/>
                        <w:rtl/>
                        <w:lang w:bidi="ar-JO"/>
                      </w:rPr>
                      <w:t>ة</w:t>
                    </w:r>
                  </w:p>
                  <w:p w14:paraId="2B6FCE71" w14:textId="77777777" w:rsidR="00D857AA" w:rsidRPr="00076CE7" w:rsidRDefault="00D857AA" w:rsidP="00774613">
                    <w:pPr>
                      <w:bidi/>
                      <w:spacing w:after="120" w:line="240" w:lineRule="auto"/>
                      <w:jc w:val="both"/>
                      <w:rPr>
                        <w:b/>
                        <w:bCs/>
                        <w:color w:val="002060"/>
                        <w:sz w:val="12"/>
                        <w:szCs w:val="12"/>
                        <w:lang w:bidi="ar-JO"/>
                      </w:rPr>
                    </w:pPr>
                  </w:p>
                  <w:p w14:paraId="3E130C62" w14:textId="3DC37E3F" w:rsidR="001A6BEE" w:rsidRPr="00774613" w:rsidRDefault="001A6BEE" w:rsidP="00774613">
                    <w:pPr>
                      <w:bidi/>
                      <w:spacing w:after="40" w:line="240" w:lineRule="auto"/>
                      <w:jc w:val="both"/>
                      <w:rPr>
                        <w:color w:val="002060"/>
                        <w:sz w:val="36"/>
                        <w:szCs w:val="36"/>
                        <w:rtl/>
                        <w:lang w:bidi="ar-JO"/>
                      </w:rPr>
                    </w:pPr>
                    <w:r w:rsidRPr="00774613">
                      <w:rPr>
                        <w:rFonts w:hint="cs"/>
                        <w:color w:val="002060"/>
                        <w:sz w:val="36"/>
                        <w:szCs w:val="36"/>
                        <w:rtl/>
                        <w:lang w:bidi="ar-JO"/>
                      </w:rPr>
                      <w:t>الضفـة الغربيـة - بيـت لحـم</w:t>
                    </w:r>
                  </w:p>
                  <w:p w14:paraId="5FF6AAE5" w14:textId="49F7594D" w:rsidR="00D857AA" w:rsidRPr="00774613" w:rsidRDefault="00454ACF" w:rsidP="00774613">
                    <w:pPr>
                      <w:bidi/>
                      <w:spacing w:after="60" w:line="240" w:lineRule="auto"/>
                      <w:jc w:val="both"/>
                      <w:rPr>
                        <w:color w:val="002060"/>
                        <w:sz w:val="36"/>
                        <w:szCs w:val="36"/>
                        <w:rtl/>
                        <w:lang w:bidi="ar-JO"/>
                      </w:rPr>
                    </w:pPr>
                    <w:r w:rsidRPr="00774613">
                      <w:rPr>
                        <w:rFonts w:hint="cs"/>
                        <w:color w:val="002060"/>
                        <w:sz w:val="36"/>
                        <w:szCs w:val="36"/>
                        <w:rtl/>
                        <w:lang w:bidi="ar-JO"/>
                      </w:rPr>
                      <w:t>مخي</w:t>
                    </w:r>
                    <w:r w:rsidR="001A6BEE" w:rsidRPr="00774613">
                      <w:rPr>
                        <w:rFonts w:hint="cs"/>
                        <w:color w:val="002060"/>
                        <w:sz w:val="36"/>
                        <w:szCs w:val="36"/>
                        <w:rtl/>
                        <w:lang w:bidi="ar-JO"/>
                      </w:rPr>
                      <w:t>ـ</w:t>
                    </w:r>
                    <w:r w:rsidRPr="00774613">
                      <w:rPr>
                        <w:rFonts w:hint="cs"/>
                        <w:color w:val="002060"/>
                        <w:sz w:val="36"/>
                        <w:szCs w:val="36"/>
                        <w:rtl/>
                        <w:lang w:bidi="ar-JO"/>
                      </w:rPr>
                      <w:t>م عاي</w:t>
                    </w:r>
                    <w:r w:rsidR="001A6BEE" w:rsidRPr="00774613">
                      <w:rPr>
                        <w:rFonts w:hint="cs"/>
                        <w:color w:val="002060"/>
                        <w:sz w:val="36"/>
                        <w:szCs w:val="36"/>
                        <w:rtl/>
                        <w:lang w:bidi="ar-JO"/>
                      </w:rPr>
                      <w:t>ـ</w:t>
                    </w:r>
                    <w:r w:rsidRPr="00774613">
                      <w:rPr>
                        <w:rFonts w:hint="cs"/>
                        <w:color w:val="002060"/>
                        <w:sz w:val="36"/>
                        <w:szCs w:val="36"/>
                        <w:rtl/>
                        <w:lang w:bidi="ar-JO"/>
                      </w:rPr>
                      <w:t>دة</w:t>
                    </w:r>
                  </w:p>
                </w:txbxContent>
              </v:textbox>
            </v:rect>
          </w:pict>
        </mc:Fallback>
      </mc:AlternateContent>
    </w:r>
    <w:r w:rsidR="00774613">
      <w:rPr>
        <w:noProof/>
      </w:rPr>
      <mc:AlternateContent>
        <mc:Choice Requires="wps">
          <w:drawing>
            <wp:anchor distT="0" distB="0" distL="114300" distR="114300" simplePos="0" relativeHeight="251661312" behindDoc="0" locked="0" layoutInCell="1" allowOverlap="1" wp14:anchorId="3962C8D4" wp14:editId="7A8B73B6">
              <wp:simplePos x="0" y="0"/>
              <wp:positionH relativeFrom="column">
                <wp:posOffset>-95885</wp:posOffset>
              </wp:positionH>
              <wp:positionV relativeFrom="paragraph">
                <wp:posOffset>-52647</wp:posOffset>
              </wp:positionV>
              <wp:extent cx="2050473" cy="1246909"/>
              <wp:effectExtent l="0" t="0" r="0" b="0"/>
              <wp:wrapNone/>
              <wp:docPr id="3" name="Rectangle 3"/>
              <wp:cNvGraphicFramePr/>
              <a:graphic xmlns:a="http://schemas.openxmlformats.org/drawingml/2006/main">
                <a:graphicData uri="http://schemas.microsoft.com/office/word/2010/wordprocessingShape">
                  <wps:wsp>
                    <wps:cNvSpPr/>
                    <wps:spPr>
                      <a:xfrm>
                        <a:off x="0" y="0"/>
                        <a:ext cx="2050473" cy="1246909"/>
                      </a:xfrm>
                      <a:prstGeom prst="rect">
                        <a:avLst/>
                      </a:prstGeom>
                      <a:noFill/>
                      <a:ln w="12700" cap="flat" cmpd="sng" algn="ctr">
                        <a:noFill/>
                        <a:prstDash val="solid"/>
                        <a:miter lim="800000"/>
                      </a:ln>
                      <a:effectLst/>
                    </wps:spPr>
                    <wps:txbx>
                      <w:txbxContent>
                        <w:p w14:paraId="20C74733" w14:textId="18032900" w:rsidR="00454ACF" w:rsidRPr="00774613" w:rsidRDefault="00454ACF" w:rsidP="00454ACF">
                          <w:pPr>
                            <w:spacing w:after="0" w:line="240" w:lineRule="auto"/>
                            <w:rPr>
                              <w:b/>
                              <w:bCs/>
                              <w:color w:val="002060"/>
                              <w:sz w:val="30"/>
                              <w:szCs w:val="30"/>
                              <w:lang w:bidi="ar-JO"/>
                            </w:rPr>
                          </w:pPr>
                          <w:r w:rsidRPr="00774613">
                            <w:rPr>
                              <w:b/>
                              <w:bCs/>
                              <w:i/>
                              <w:iCs/>
                              <w:color w:val="002060"/>
                              <w:sz w:val="30"/>
                              <w:szCs w:val="30"/>
                              <w:lang w:bidi="ar-JO"/>
                            </w:rPr>
                            <w:t>NOOR</w:t>
                          </w:r>
                          <w:r w:rsidR="00D857AA" w:rsidRPr="00774613">
                            <w:rPr>
                              <w:b/>
                              <w:bCs/>
                              <w:color w:val="002060"/>
                              <w:sz w:val="30"/>
                              <w:szCs w:val="30"/>
                              <w:lang w:bidi="ar-JO"/>
                            </w:rPr>
                            <w:t xml:space="preserve"> </w:t>
                          </w:r>
                          <w:r w:rsidRPr="00774613">
                            <w:rPr>
                              <w:b/>
                              <w:bCs/>
                              <w:color w:val="002060"/>
                              <w:sz w:val="30"/>
                              <w:szCs w:val="30"/>
                              <w:lang w:bidi="ar-JO"/>
                            </w:rPr>
                            <w:t xml:space="preserve">Society </w:t>
                          </w:r>
                          <w:r w:rsidRPr="00774613">
                            <w:rPr>
                              <w:i/>
                              <w:iCs/>
                              <w:color w:val="002060"/>
                              <w:sz w:val="30"/>
                              <w:szCs w:val="30"/>
                              <w:lang w:bidi="ar-JO"/>
                            </w:rPr>
                            <w:t>for</w:t>
                          </w:r>
                          <w:r w:rsidRPr="00774613">
                            <w:rPr>
                              <w:b/>
                              <w:bCs/>
                              <w:color w:val="002060"/>
                              <w:sz w:val="30"/>
                              <w:szCs w:val="30"/>
                              <w:lang w:bidi="ar-JO"/>
                            </w:rPr>
                            <w:t xml:space="preserve"> </w:t>
                          </w:r>
                        </w:p>
                        <w:p w14:paraId="550381EF" w14:textId="7FC41785" w:rsidR="00D857AA" w:rsidRPr="00774613" w:rsidRDefault="00454ACF" w:rsidP="00D857AA">
                          <w:pPr>
                            <w:spacing w:after="0" w:line="240" w:lineRule="auto"/>
                            <w:rPr>
                              <w:b/>
                              <w:bCs/>
                              <w:color w:val="002060"/>
                              <w:sz w:val="30"/>
                              <w:szCs w:val="30"/>
                              <w:lang w:bidi="ar-JO"/>
                            </w:rPr>
                          </w:pPr>
                          <w:r w:rsidRPr="00774613">
                            <w:rPr>
                              <w:b/>
                              <w:bCs/>
                              <w:color w:val="002060"/>
                              <w:sz w:val="30"/>
                              <w:szCs w:val="30"/>
                              <w:lang w:bidi="ar-JO"/>
                            </w:rPr>
                            <w:t>People with Disability</w:t>
                          </w:r>
                        </w:p>
                        <w:p w14:paraId="3A888171" w14:textId="77777777" w:rsidR="00D857AA" w:rsidRPr="00774613" w:rsidRDefault="00D857AA" w:rsidP="00774613">
                          <w:pPr>
                            <w:spacing w:after="0" w:line="240" w:lineRule="auto"/>
                            <w:rPr>
                              <w:b/>
                              <w:bCs/>
                              <w:color w:val="002060"/>
                              <w:sz w:val="12"/>
                              <w:szCs w:val="12"/>
                              <w:lang w:bidi="ar-JO"/>
                            </w:rPr>
                          </w:pPr>
                        </w:p>
                        <w:p w14:paraId="19E2DCEA" w14:textId="0ADA6D59" w:rsidR="00454ACF" w:rsidRPr="00774613" w:rsidRDefault="00454ACF" w:rsidP="00454ACF">
                          <w:pPr>
                            <w:spacing w:after="0" w:line="240" w:lineRule="auto"/>
                            <w:rPr>
                              <w:color w:val="002060"/>
                              <w:sz w:val="30"/>
                              <w:szCs w:val="30"/>
                              <w:lang w:bidi="ar-JO"/>
                            </w:rPr>
                          </w:pPr>
                          <w:r w:rsidRPr="00774613">
                            <w:rPr>
                              <w:color w:val="002060"/>
                              <w:sz w:val="30"/>
                              <w:szCs w:val="30"/>
                              <w:lang w:bidi="ar-JO"/>
                            </w:rPr>
                            <w:t xml:space="preserve">Aida Refugee Camp </w:t>
                          </w:r>
                        </w:p>
                        <w:p w14:paraId="3821A46A" w14:textId="3EC7D93F" w:rsidR="00D857AA" w:rsidRPr="00774613" w:rsidRDefault="00D857AA" w:rsidP="00454ACF">
                          <w:pPr>
                            <w:spacing w:after="0" w:line="240" w:lineRule="auto"/>
                            <w:rPr>
                              <w:color w:val="002060"/>
                              <w:sz w:val="30"/>
                              <w:szCs w:val="30"/>
                              <w:lang w:bidi="ar-JO"/>
                            </w:rPr>
                          </w:pPr>
                          <w:r w:rsidRPr="00774613">
                            <w:rPr>
                              <w:color w:val="002060"/>
                              <w:sz w:val="30"/>
                              <w:szCs w:val="30"/>
                              <w:lang w:bidi="ar-JO"/>
                            </w:rPr>
                            <w:t>Bethlehem</w:t>
                          </w:r>
                          <w:r w:rsidR="00774613" w:rsidRPr="00774613">
                            <w:rPr>
                              <w:color w:val="002060"/>
                              <w:sz w:val="30"/>
                              <w:szCs w:val="30"/>
                              <w:lang w:bidi="ar-JO"/>
                            </w:rPr>
                            <w:t>, West Bank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2C8D4" id="Rectangle 3" o:spid="_x0000_s1027" style="position:absolute;margin-left:-7.55pt;margin-top:-4.15pt;width:161.45pt;height:9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xSQIAAIwEAAAOAAAAZHJzL2Uyb0RvYy54bWysVEtvGjEQvlfqf7B8L7tQ8kJZIhREVQkl&#10;SEmV8+C1WUt+1Tbs0l/fsXcJKO2pKgcz4xnP45tv9v6h04ocuA/SmoqORyUl3DBbS7Or6I/X1Zdb&#10;SkIEU4Oyhlf0yAN9mH/+dN+6GZ/Yxqqae4JBTJi1rqJNjG5WFIE1XEMYWccNGoX1GiKqflfUHlqM&#10;rlUxKcvrorW+dt4yHgLeLnsjnef4QnAWn4UIPBJVUawt5tPnc5vOYn4Ps50H10g2lAH/UIUGaTDp&#10;e6glRCB7L/8IpSXzNlgRR8zqwgohGc89YDfj8kM3Lw04nntBcIJ7hyn8v7Ds6fDiNh5haF2YBRRT&#10;F53wOv1jfaTLYB3fweJdJAwvJ+VVOb35SglD23gyvb4r7xKcxfm58yF+41aTJFTU4zQySHBYh9i7&#10;nlxSNmNXUqk8EWVIm6LelDg0BkgMoSCiqF1d0WB2lIDaIeNY9DnkxdsUcgmhIQfAoQerZN2PWcuI&#10;XFNSV/S2TL+hXGVSdp7ZMhR2BiNJsdt2RGLicXqRbra2Pm488bYnVHBsJTHtGkLcgEcGYdm4FfEZ&#10;D6Es9mIHiZLG+l9/u0/+OFi0UtIiI7H2n3vwnBL13eDI78bTaaJwVqZXNxNU/KVle2kxe/1osf8x&#10;7p9jWUz+UZ1E4a1+w+VZpKxoAsMwd4/ooDzGflNw/RhfLLIb0tZBXJsXx1LwhFwC/LV7A++GQUfk&#10;yJM9sRdmH+bd+/YTX+yjFTKT4YwrkigpSPlMp2E9005d6tnr/BGZ/wYAAP//AwBQSwMEFAAGAAgA&#10;AAAhAKLqVpTeAAAACgEAAA8AAABkcnMvZG93bnJldi54bWxMj8tOwzAQRfdI/IM1SOxaJ1SAlcap&#10;AAkh1AVqgb1ju0nUeBzZzqN/z7CC3Yzm6M655W5xPZtsiJ1HCfk6A2ZRe9NhI+Hr83UlgMWk0Kje&#10;o5VwsRF21fVVqQrjZzzY6ZgaRiEYCyWhTWkoOI+6tU7FtR8s0u3kg1OJ1tBwE9RM4a7nd1n2wJ3q&#10;kD60arAvrdXn4+gkfPvT8+x0je/T5aMb3/ZBa7GX8vZmedoCS3ZJfzD86pM6VORU+xFNZL2EVX6f&#10;E0qD2AAjYJM9UpeaSCFy4FXJ/1eofgAAAP//AwBQSwECLQAUAAYACAAAACEAtoM4kv4AAADhAQAA&#10;EwAAAAAAAAAAAAAAAAAAAAAAW0NvbnRlbnRfVHlwZXNdLnhtbFBLAQItABQABgAIAAAAIQA4/SH/&#10;1gAAAJQBAAALAAAAAAAAAAAAAAAAAC8BAABfcmVscy8ucmVsc1BLAQItABQABgAIAAAAIQBR+Tix&#10;SQIAAIwEAAAOAAAAAAAAAAAAAAAAAC4CAABkcnMvZTJvRG9jLnhtbFBLAQItABQABgAIAAAAIQCi&#10;6laU3gAAAAoBAAAPAAAAAAAAAAAAAAAAAKMEAABkcnMvZG93bnJldi54bWxQSwUGAAAAAAQABADz&#10;AAAArgUAAAAA&#10;" filled="f" stroked="f" strokeweight="1pt">
              <v:textbox>
                <w:txbxContent>
                  <w:p w14:paraId="20C74733" w14:textId="18032900" w:rsidR="00454ACF" w:rsidRPr="00774613" w:rsidRDefault="00454ACF" w:rsidP="00454ACF">
                    <w:pPr>
                      <w:spacing w:after="0" w:line="240" w:lineRule="auto"/>
                      <w:rPr>
                        <w:b/>
                        <w:bCs/>
                        <w:color w:val="002060"/>
                        <w:sz w:val="30"/>
                        <w:szCs w:val="30"/>
                        <w:lang w:bidi="ar-JO"/>
                      </w:rPr>
                    </w:pPr>
                    <w:r w:rsidRPr="00774613">
                      <w:rPr>
                        <w:b/>
                        <w:bCs/>
                        <w:i/>
                        <w:iCs/>
                        <w:color w:val="002060"/>
                        <w:sz w:val="30"/>
                        <w:szCs w:val="30"/>
                        <w:lang w:bidi="ar-JO"/>
                      </w:rPr>
                      <w:t>NOOR</w:t>
                    </w:r>
                    <w:r w:rsidR="00D857AA" w:rsidRPr="00774613">
                      <w:rPr>
                        <w:b/>
                        <w:bCs/>
                        <w:color w:val="002060"/>
                        <w:sz w:val="30"/>
                        <w:szCs w:val="30"/>
                        <w:lang w:bidi="ar-JO"/>
                      </w:rPr>
                      <w:t xml:space="preserve"> </w:t>
                    </w:r>
                    <w:r w:rsidRPr="00774613">
                      <w:rPr>
                        <w:b/>
                        <w:bCs/>
                        <w:color w:val="002060"/>
                        <w:sz w:val="30"/>
                        <w:szCs w:val="30"/>
                        <w:lang w:bidi="ar-JO"/>
                      </w:rPr>
                      <w:t xml:space="preserve">Society </w:t>
                    </w:r>
                    <w:r w:rsidRPr="00774613">
                      <w:rPr>
                        <w:i/>
                        <w:iCs/>
                        <w:color w:val="002060"/>
                        <w:sz w:val="30"/>
                        <w:szCs w:val="30"/>
                        <w:lang w:bidi="ar-JO"/>
                      </w:rPr>
                      <w:t>for</w:t>
                    </w:r>
                    <w:r w:rsidRPr="00774613">
                      <w:rPr>
                        <w:b/>
                        <w:bCs/>
                        <w:color w:val="002060"/>
                        <w:sz w:val="30"/>
                        <w:szCs w:val="30"/>
                        <w:lang w:bidi="ar-JO"/>
                      </w:rPr>
                      <w:t xml:space="preserve"> </w:t>
                    </w:r>
                  </w:p>
                  <w:p w14:paraId="550381EF" w14:textId="7FC41785" w:rsidR="00D857AA" w:rsidRPr="00774613" w:rsidRDefault="00454ACF" w:rsidP="00D857AA">
                    <w:pPr>
                      <w:spacing w:after="0" w:line="240" w:lineRule="auto"/>
                      <w:rPr>
                        <w:b/>
                        <w:bCs/>
                        <w:color w:val="002060"/>
                        <w:sz w:val="30"/>
                        <w:szCs w:val="30"/>
                        <w:lang w:bidi="ar-JO"/>
                      </w:rPr>
                    </w:pPr>
                    <w:r w:rsidRPr="00774613">
                      <w:rPr>
                        <w:b/>
                        <w:bCs/>
                        <w:color w:val="002060"/>
                        <w:sz w:val="30"/>
                        <w:szCs w:val="30"/>
                        <w:lang w:bidi="ar-JO"/>
                      </w:rPr>
                      <w:t>People with Disability</w:t>
                    </w:r>
                  </w:p>
                  <w:p w14:paraId="3A888171" w14:textId="77777777" w:rsidR="00D857AA" w:rsidRPr="00774613" w:rsidRDefault="00D857AA" w:rsidP="00774613">
                    <w:pPr>
                      <w:spacing w:after="0" w:line="240" w:lineRule="auto"/>
                      <w:rPr>
                        <w:b/>
                        <w:bCs/>
                        <w:color w:val="002060"/>
                        <w:sz w:val="12"/>
                        <w:szCs w:val="12"/>
                        <w:lang w:bidi="ar-JO"/>
                      </w:rPr>
                    </w:pPr>
                  </w:p>
                  <w:p w14:paraId="19E2DCEA" w14:textId="0ADA6D59" w:rsidR="00454ACF" w:rsidRPr="00774613" w:rsidRDefault="00454ACF" w:rsidP="00454ACF">
                    <w:pPr>
                      <w:spacing w:after="0" w:line="240" w:lineRule="auto"/>
                      <w:rPr>
                        <w:color w:val="002060"/>
                        <w:sz w:val="30"/>
                        <w:szCs w:val="30"/>
                        <w:lang w:bidi="ar-JO"/>
                      </w:rPr>
                    </w:pPr>
                    <w:r w:rsidRPr="00774613">
                      <w:rPr>
                        <w:color w:val="002060"/>
                        <w:sz w:val="30"/>
                        <w:szCs w:val="30"/>
                        <w:lang w:bidi="ar-JO"/>
                      </w:rPr>
                      <w:t xml:space="preserve">Aida Refugee Camp </w:t>
                    </w:r>
                  </w:p>
                  <w:p w14:paraId="3821A46A" w14:textId="3EC7D93F" w:rsidR="00D857AA" w:rsidRPr="00774613" w:rsidRDefault="00D857AA" w:rsidP="00454ACF">
                    <w:pPr>
                      <w:spacing w:after="0" w:line="240" w:lineRule="auto"/>
                      <w:rPr>
                        <w:color w:val="002060"/>
                        <w:sz w:val="30"/>
                        <w:szCs w:val="30"/>
                        <w:lang w:bidi="ar-JO"/>
                      </w:rPr>
                    </w:pPr>
                    <w:r w:rsidRPr="00774613">
                      <w:rPr>
                        <w:color w:val="002060"/>
                        <w:sz w:val="30"/>
                        <w:szCs w:val="30"/>
                        <w:lang w:bidi="ar-JO"/>
                      </w:rPr>
                      <w:t>Bethlehem</w:t>
                    </w:r>
                    <w:r w:rsidR="00774613" w:rsidRPr="00774613">
                      <w:rPr>
                        <w:color w:val="002060"/>
                        <w:sz w:val="30"/>
                        <w:szCs w:val="30"/>
                        <w:lang w:bidi="ar-JO"/>
                      </w:rPr>
                      <w:t>, West Bank</w:t>
                    </w:r>
                  </w:p>
                </w:txbxContent>
              </v:textbox>
            </v:rect>
          </w:pict>
        </mc:Fallback>
      </mc:AlternateContent>
    </w:r>
    <w:r w:rsidR="001A6BEE" w:rsidRPr="00454ACF">
      <w:rPr>
        <w:rFonts w:ascii="Calibri" w:eastAsia="Calibri" w:hAnsi="Calibri" w:cs="Arial"/>
        <w:noProof/>
        <w14:ligatures w14:val="standardContextual"/>
      </w:rPr>
      <w:drawing>
        <wp:anchor distT="0" distB="0" distL="114300" distR="114300" simplePos="0" relativeHeight="251663360" behindDoc="1" locked="0" layoutInCell="1" allowOverlap="1" wp14:anchorId="71ACAE2D" wp14:editId="30D940BD">
          <wp:simplePos x="0" y="0"/>
          <wp:positionH relativeFrom="margin">
            <wp:posOffset>2644775</wp:posOffset>
          </wp:positionH>
          <wp:positionV relativeFrom="paragraph">
            <wp:posOffset>-103563</wp:posOffset>
          </wp:positionV>
          <wp:extent cx="1190625" cy="1073150"/>
          <wp:effectExtent l="0" t="0" r="9525" b="0"/>
          <wp:wrapNone/>
          <wp:docPr id="961887227" name="Picture 961887227" descr="‫نفذت جمعية نور لذوي الإعاقة /... - Noor rehabilitation center | فيسبو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فذت جمعية نور لذوي الإعاقة /... - Noor rehabilitation center | فيسبوك‬‎"/>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107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DE607" w14:textId="1EECA6B3" w:rsidR="00D857AA" w:rsidRDefault="00D857AA">
    <w:pPr>
      <w:pStyle w:val="Header"/>
    </w:pPr>
  </w:p>
  <w:p w14:paraId="240B09EA" w14:textId="5B137D2A" w:rsidR="00D857AA" w:rsidRDefault="00D857AA">
    <w:pPr>
      <w:pStyle w:val="Header"/>
    </w:pPr>
  </w:p>
  <w:p w14:paraId="3FCBDE96" w14:textId="2D3363A7" w:rsidR="00D857AA" w:rsidRDefault="00D857AA">
    <w:pPr>
      <w:pStyle w:val="Header"/>
    </w:pPr>
  </w:p>
  <w:p w14:paraId="6E7BA1C9" w14:textId="774454BF" w:rsidR="00D857AA" w:rsidRDefault="00774613" w:rsidP="00454ACF">
    <w:pPr>
      <w:pStyle w:val="Header"/>
      <w:tabs>
        <w:tab w:val="clear" w:pos="4320"/>
        <w:tab w:val="clear" w:pos="8640"/>
        <w:tab w:val="left" w:pos="5892"/>
        <w:tab w:val="left" w:pos="6655"/>
      </w:tabs>
    </w:pPr>
    <w:r w:rsidRPr="00454ACF">
      <w:rPr>
        <w:rFonts w:ascii="Calibri" w:eastAsia="Calibri" w:hAnsi="Calibri" w:cs="Arial"/>
        <w:noProof/>
        <w14:ligatures w14:val="standardContextual"/>
      </w:rPr>
      <mc:AlternateContent>
        <mc:Choice Requires="wps">
          <w:drawing>
            <wp:anchor distT="0" distB="0" distL="114300" distR="114300" simplePos="0" relativeHeight="251665408" behindDoc="0" locked="0" layoutInCell="1" allowOverlap="1" wp14:anchorId="1DA7DD0F" wp14:editId="4B8C796D">
              <wp:simplePos x="0" y="0"/>
              <wp:positionH relativeFrom="column">
                <wp:posOffset>2395797</wp:posOffset>
              </wp:positionH>
              <wp:positionV relativeFrom="paragraph">
                <wp:posOffset>156210</wp:posOffset>
              </wp:positionV>
              <wp:extent cx="1710690" cy="276860"/>
              <wp:effectExtent l="0" t="0" r="0" b="0"/>
              <wp:wrapNone/>
              <wp:docPr id="38707787" name="Rectangle 12"/>
              <wp:cNvGraphicFramePr/>
              <a:graphic xmlns:a="http://schemas.openxmlformats.org/drawingml/2006/main">
                <a:graphicData uri="http://schemas.microsoft.com/office/word/2010/wordprocessingShape">
                  <wps:wsp>
                    <wps:cNvSpPr/>
                    <wps:spPr>
                      <a:xfrm>
                        <a:off x="0" y="0"/>
                        <a:ext cx="1710690" cy="276860"/>
                      </a:xfrm>
                      <a:prstGeom prst="rect">
                        <a:avLst/>
                      </a:prstGeom>
                      <a:noFill/>
                      <a:ln w="12700" cap="flat" cmpd="sng" algn="ctr">
                        <a:noFill/>
                        <a:prstDash val="sysDash"/>
                        <a:miter lim="800000"/>
                      </a:ln>
                      <a:effectLst/>
                    </wps:spPr>
                    <wps:txbx>
                      <w:txbxContent>
                        <w:p w14:paraId="36DB55C7" w14:textId="77777777" w:rsidR="00774613" w:rsidRPr="00774613" w:rsidRDefault="00774613" w:rsidP="00774613">
                          <w:pPr>
                            <w:jc w:val="center"/>
                            <w:rPr>
                              <w:b/>
                              <w:bCs/>
                              <w:color w:val="002060"/>
                              <w:sz w:val="20"/>
                              <w:szCs w:val="20"/>
                              <w:lang w:bidi="ar-JO"/>
                            </w:rPr>
                          </w:pPr>
                          <w:r w:rsidRPr="00774613">
                            <w:rPr>
                              <w:b/>
                              <w:bCs/>
                              <w:color w:val="002060"/>
                              <w:sz w:val="20"/>
                              <w:szCs w:val="20"/>
                              <w:lang w:bidi="ar-JO"/>
                            </w:rPr>
                            <w:t xml:space="preserve">Registration / </w:t>
                          </w:r>
                          <w:r w:rsidRPr="00774613">
                            <w:rPr>
                              <w:b/>
                              <w:bCs/>
                              <w:color w:val="C00000"/>
                              <w:sz w:val="20"/>
                              <w:szCs w:val="20"/>
                              <w:lang w:bidi="ar-JO"/>
                            </w:rPr>
                            <w:t>BL - 3394 -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7DD0F" id="Rectangle 12" o:spid="_x0000_s1028" style="position:absolute;margin-left:188.65pt;margin-top:12.3pt;width:134.7pt;height:2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InSgIAAI0EAAAOAAAAZHJzL2Uyb0RvYy54bWysVEtrGzEQvhf6H4TuzT5w7cR4HUyMSyEk&#10;gaTkPNZKXoFelWTvur++I60Tm7SnUh/kGc1oHt98s4vbQSty4D5IaxpaXZWUcMNsK82uoT9eNl+u&#10;KQkRTAvKGt7QIw/0dvn506J3c17bzqqWe4JBTJj3rqFdjG5eFIF1XEO4so4bNArrNURU/a5oPfQY&#10;XauiLstp0VvfOm8ZDwFv16ORLnN8ITiLj0IEHolqKNYW8+nzuU1nsVzAfOfBdZKdyoB/qEKDNJj0&#10;PdQaIpC9l3+E0pJ5G6yIV8zqwgohGc89YDdV+aGb5w4cz70gOMG9wxT+X1j2cHh2Tx5h6F2YBxRT&#10;F4PwOv1jfWTIYB3fweJDJAwvq1lVTm8QU4a2eja9nmY0i/Nr50P8xq0mSWiox2FkjOBwHyJmRNc3&#10;l5TM2I1UKg9EGdJjhnpWpviAvBAKIoratQ0NZkcJqB0SjkWfQ168TSHXEDpyAJx5OIakjHPWMiLZ&#10;lNQNvS7TL11jFcqk/DzT5VTaGY0kxWE7EImp6/Qi3Wxte3zyxNuRUcGxjcTE9xDiE3ikEBaOaxEf&#10;8RDKYjf2JFHSWf/rb/fJHyeLVkp6pCRW/3MPnlOivhuc+U01mSQOZ2XydVaj4i8t20uL2es7iwhU&#10;uICOZTH5R/UmCm/1K27PKmVFExiGuUdMT8pdHFcF94/x1Sq7IW8dxHvz7FgKnpBLkL8Mr+DdadQR&#10;SfJg3+gL8w8TH33Hma/20QqZ6XDGFaeSFOR8ns9pP9NSXerZ6/wVWf4GAAD//wMAUEsDBBQABgAI&#10;AAAAIQDNnwyu3QAAAAkBAAAPAAAAZHJzL2Rvd25yZXYueG1sTI/BTsMwDIbvSLxDZCRuLKWbmqk0&#10;nYBp4jaJdtyzxmuiNU7VZFt5e8IJbrb86ff3V5vZDeyKU7CeJDwvMmBIndeWegmHdve0BhaiIq0G&#10;TyjhGwNs6vu7SpXa3+gTr03sWQqhUCoJJsax5Dx0Bp0KCz8ipdvJT07FtE4915O6pXA38DzLCu6U&#10;pfTBqBHfDXbn5uIkfEy77d5+CRRvje3bcd8qNFspHx/m1xdgEef4B8OvflKHOjkd/YV0YIOEpRDL&#10;hErIVwWwBBSrQgA7pmGdA68r/r9B/QMAAP//AwBQSwECLQAUAAYACAAAACEAtoM4kv4AAADhAQAA&#10;EwAAAAAAAAAAAAAAAAAAAAAAW0NvbnRlbnRfVHlwZXNdLnhtbFBLAQItABQABgAIAAAAIQA4/SH/&#10;1gAAAJQBAAALAAAAAAAAAAAAAAAAAC8BAABfcmVscy8ucmVsc1BLAQItABQABgAIAAAAIQBiGcIn&#10;SgIAAI0EAAAOAAAAAAAAAAAAAAAAAC4CAABkcnMvZTJvRG9jLnhtbFBLAQItABQABgAIAAAAIQDN&#10;nwyu3QAAAAkBAAAPAAAAAAAAAAAAAAAAAKQEAABkcnMvZG93bnJldi54bWxQSwUGAAAAAAQABADz&#10;AAAArgUAAAAA&#10;" filled="f" stroked="f" strokeweight="1pt">
              <v:stroke dashstyle="3 1"/>
              <v:textbox>
                <w:txbxContent>
                  <w:p w14:paraId="36DB55C7" w14:textId="77777777" w:rsidR="00774613" w:rsidRPr="00774613" w:rsidRDefault="00774613" w:rsidP="00774613">
                    <w:pPr>
                      <w:jc w:val="center"/>
                      <w:rPr>
                        <w:b/>
                        <w:bCs/>
                        <w:color w:val="002060"/>
                        <w:sz w:val="20"/>
                        <w:szCs w:val="20"/>
                        <w:lang w:bidi="ar-JO"/>
                      </w:rPr>
                    </w:pPr>
                    <w:r w:rsidRPr="00774613">
                      <w:rPr>
                        <w:b/>
                        <w:bCs/>
                        <w:color w:val="002060"/>
                        <w:sz w:val="20"/>
                        <w:szCs w:val="20"/>
                        <w:lang w:bidi="ar-JO"/>
                      </w:rPr>
                      <w:t xml:space="preserve">Registration / </w:t>
                    </w:r>
                    <w:r w:rsidRPr="00774613">
                      <w:rPr>
                        <w:b/>
                        <w:bCs/>
                        <w:color w:val="C00000"/>
                        <w:sz w:val="20"/>
                        <w:szCs w:val="20"/>
                        <w:lang w:bidi="ar-JO"/>
                      </w:rPr>
                      <w:t>BL - 3394 - C</w:t>
                    </w:r>
                  </w:p>
                </w:txbxContent>
              </v:textbox>
            </v:rect>
          </w:pict>
        </mc:Fallback>
      </mc:AlternateContent>
    </w:r>
    <w:r w:rsidR="00882E60">
      <w:tab/>
    </w:r>
    <w:r w:rsidR="00454ACF">
      <w:tab/>
    </w:r>
  </w:p>
  <w:p w14:paraId="09D777E1" w14:textId="6940D550" w:rsidR="007C704C" w:rsidRDefault="00454ACF" w:rsidP="00454ACF">
    <w:pPr>
      <w:pStyle w:val="Header"/>
      <w:tabs>
        <w:tab w:val="clear" w:pos="8640"/>
        <w:tab w:val="left" w:pos="5892"/>
      </w:tabs>
    </w:pPr>
    <w:r>
      <w:tab/>
    </w:r>
  </w:p>
  <w:p w14:paraId="04D2448C" w14:textId="79284B97" w:rsidR="007C704C" w:rsidRDefault="007C704C" w:rsidP="00882E60">
    <w:pPr>
      <w:pStyle w:val="Header"/>
    </w:pPr>
    <w:r>
      <w:t>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FE84" w14:textId="3AF3C5E6" w:rsidR="0014536D" w:rsidRDefault="00000000">
    <w:pPr>
      <w:pStyle w:val="Header"/>
    </w:pPr>
    <w:r>
      <w:rPr>
        <w:noProof/>
      </w:rPr>
      <w:pict w14:anchorId="34FBD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430671" o:spid="_x0000_s1025" type="#_x0000_t75" style="position:absolute;margin-left:0;margin-top:0;width:539.85pt;height:599.2pt;z-index:-251650048;mso-position-horizontal:center;mso-position-horizontal-relative:margin;mso-position-vertical:center;mso-position-vertical-relative:margin" o:allowincell="f">
          <v:imagedata r:id="rId1" o:title="pict_orig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408"/>
    <w:multiLevelType w:val="multilevel"/>
    <w:tmpl w:val="6A860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A356B"/>
    <w:multiLevelType w:val="multilevel"/>
    <w:tmpl w:val="144E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B6FF6"/>
    <w:multiLevelType w:val="multilevel"/>
    <w:tmpl w:val="EA3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B36F5"/>
    <w:multiLevelType w:val="multilevel"/>
    <w:tmpl w:val="2186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E5979"/>
    <w:multiLevelType w:val="hybridMultilevel"/>
    <w:tmpl w:val="4DA884FE"/>
    <w:lvl w:ilvl="0" w:tplc="B24C8A1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3484F"/>
    <w:multiLevelType w:val="multilevel"/>
    <w:tmpl w:val="A4F6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65B68"/>
    <w:multiLevelType w:val="multilevel"/>
    <w:tmpl w:val="E0E2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00A0D"/>
    <w:multiLevelType w:val="multilevel"/>
    <w:tmpl w:val="88E8B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C80F0F"/>
    <w:multiLevelType w:val="multilevel"/>
    <w:tmpl w:val="C5D2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420386"/>
    <w:multiLevelType w:val="multilevel"/>
    <w:tmpl w:val="A094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A6E2F"/>
    <w:multiLevelType w:val="multilevel"/>
    <w:tmpl w:val="A3F0B3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546F93"/>
    <w:multiLevelType w:val="multilevel"/>
    <w:tmpl w:val="3168F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F80D16"/>
    <w:multiLevelType w:val="multilevel"/>
    <w:tmpl w:val="7AE04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3F6A42"/>
    <w:multiLevelType w:val="multilevel"/>
    <w:tmpl w:val="6A4E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F75F57"/>
    <w:multiLevelType w:val="multilevel"/>
    <w:tmpl w:val="A4A61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D75AF3"/>
    <w:multiLevelType w:val="multilevel"/>
    <w:tmpl w:val="CB96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EF7169"/>
    <w:multiLevelType w:val="multilevel"/>
    <w:tmpl w:val="185E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B62A89"/>
    <w:multiLevelType w:val="multilevel"/>
    <w:tmpl w:val="13DE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E85528"/>
    <w:multiLevelType w:val="multilevel"/>
    <w:tmpl w:val="6CB0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8011D1"/>
    <w:multiLevelType w:val="multilevel"/>
    <w:tmpl w:val="61B4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872B9C"/>
    <w:multiLevelType w:val="multilevel"/>
    <w:tmpl w:val="7F4E3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720104"/>
    <w:multiLevelType w:val="multilevel"/>
    <w:tmpl w:val="5CEC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002B46"/>
    <w:multiLevelType w:val="multilevel"/>
    <w:tmpl w:val="B288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346EAC"/>
    <w:multiLevelType w:val="multilevel"/>
    <w:tmpl w:val="15606B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C60972"/>
    <w:multiLevelType w:val="multilevel"/>
    <w:tmpl w:val="0DFE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BD47B7"/>
    <w:multiLevelType w:val="multilevel"/>
    <w:tmpl w:val="041E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336990"/>
    <w:multiLevelType w:val="multilevel"/>
    <w:tmpl w:val="E962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5613F8"/>
    <w:multiLevelType w:val="multilevel"/>
    <w:tmpl w:val="7FC2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03359E"/>
    <w:multiLevelType w:val="multilevel"/>
    <w:tmpl w:val="3FB0A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8C5FEB"/>
    <w:multiLevelType w:val="multilevel"/>
    <w:tmpl w:val="EB0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1427C5"/>
    <w:multiLevelType w:val="multilevel"/>
    <w:tmpl w:val="C69A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A32495"/>
    <w:multiLevelType w:val="multilevel"/>
    <w:tmpl w:val="60421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2E191A"/>
    <w:multiLevelType w:val="multilevel"/>
    <w:tmpl w:val="72D6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FF70C7"/>
    <w:multiLevelType w:val="multilevel"/>
    <w:tmpl w:val="A08A5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010C3A"/>
    <w:multiLevelType w:val="multilevel"/>
    <w:tmpl w:val="A368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7565B6"/>
    <w:multiLevelType w:val="multilevel"/>
    <w:tmpl w:val="6BD66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2AE43B3"/>
    <w:multiLevelType w:val="multilevel"/>
    <w:tmpl w:val="E5E6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111952"/>
    <w:multiLevelType w:val="multilevel"/>
    <w:tmpl w:val="3EBAEE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EF142D"/>
    <w:multiLevelType w:val="multilevel"/>
    <w:tmpl w:val="60A40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04564E"/>
    <w:multiLevelType w:val="multilevel"/>
    <w:tmpl w:val="8480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843A3C"/>
    <w:multiLevelType w:val="multilevel"/>
    <w:tmpl w:val="7D9892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A5D0B14"/>
    <w:multiLevelType w:val="multilevel"/>
    <w:tmpl w:val="6DB4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105241"/>
    <w:multiLevelType w:val="multilevel"/>
    <w:tmpl w:val="A154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7920B2"/>
    <w:multiLevelType w:val="multilevel"/>
    <w:tmpl w:val="F8B8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F00896"/>
    <w:multiLevelType w:val="multilevel"/>
    <w:tmpl w:val="1F4E4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30122BC"/>
    <w:multiLevelType w:val="multilevel"/>
    <w:tmpl w:val="A1C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5A581B"/>
    <w:multiLevelType w:val="multilevel"/>
    <w:tmpl w:val="968E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A45123"/>
    <w:multiLevelType w:val="multilevel"/>
    <w:tmpl w:val="E4DA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751E47"/>
    <w:multiLevelType w:val="multilevel"/>
    <w:tmpl w:val="5FFE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5250B7"/>
    <w:multiLevelType w:val="multilevel"/>
    <w:tmpl w:val="A20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466939"/>
    <w:multiLevelType w:val="multilevel"/>
    <w:tmpl w:val="E7BE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BF1364"/>
    <w:multiLevelType w:val="multilevel"/>
    <w:tmpl w:val="2B0A91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83B1A6F"/>
    <w:multiLevelType w:val="multilevel"/>
    <w:tmpl w:val="7F3A3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993381D"/>
    <w:multiLevelType w:val="multilevel"/>
    <w:tmpl w:val="ED54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6E487D"/>
    <w:multiLevelType w:val="multilevel"/>
    <w:tmpl w:val="6D5C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CBB3885"/>
    <w:multiLevelType w:val="multilevel"/>
    <w:tmpl w:val="2A404D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0463264"/>
    <w:multiLevelType w:val="multilevel"/>
    <w:tmpl w:val="D04E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AA716F"/>
    <w:multiLevelType w:val="multilevel"/>
    <w:tmpl w:val="F8849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F4742F"/>
    <w:multiLevelType w:val="multilevel"/>
    <w:tmpl w:val="05C0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277DCF"/>
    <w:multiLevelType w:val="multilevel"/>
    <w:tmpl w:val="8920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6E47CD"/>
    <w:multiLevelType w:val="multilevel"/>
    <w:tmpl w:val="6DDC179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9E5750"/>
    <w:multiLevelType w:val="multilevel"/>
    <w:tmpl w:val="9AE6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59600D"/>
    <w:multiLevelType w:val="multilevel"/>
    <w:tmpl w:val="3222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8717D42"/>
    <w:multiLevelType w:val="multilevel"/>
    <w:tmpl w:val="57D2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390C15"/>
    <w:multiLevelType w:val="multilevel"/>
    <w:tmpl w:val="4F06F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391D0E"/>
    <w:multiLevelType w:val="multilevel"/>
    <w:tmpl w:val="92CC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CBD4E9A"/>
    <w:multiLevelType w:val="multilevel"/>
    <w:tmpl w:val="7E4A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FC92ED7"/>
    <w:multiLevelType w:val="multilevel"/>
    <w:tmpl w:val="582A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002577C"/>
    <w:multiLevelType w:val="multilevel"/>
    <w:tmpl w:val="E374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433923"/>
    <w:multiLevelType w:val="multilevel"/>
    <w:tmpl w:val="80104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B81559D"/>
    <w:multiLevelType w:val="multilevel"/>
    <w:tmpl w:val="5E787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0471854">
    <w:abstractNumId w:val="4"/>
  </w:num>
  <w:num w:numId="2" w16cid:durableId="225337321">
    <w:abstractNumId w:val="64"/>
  </w:num>
  <w:num w:numId="3" w16cid:durableId="840201182">
    <w:abstractNumId w:val="33"/>
  </w:num>
  <w:num w:numId="4" w16cid:durableId="561212327">
    <w:abstractNumId w:val="51"/>
  </w:num>
  <w:num w:numId="5" w16cid:durableId="369572089">
    <w:abstractNumId w:val="23"/>
  </w:num>
  <w:num w:numId="6" w16cid:durableId="1437215865">
    <w:abstractNumId w:val="0"/>
  </w:num>
  <w:num w:numId="7" w16cid:durableId="1294602031">
    <w:abstractNumId w:val="10"/>
  </w:num>
  <w:num w:numId="8" w16cid:durableId="729037615">
    <w:abstractNumId w:val="26"/>
  </w:num>
  <w:num w:numId="9" w16cid:durableId="351801987">
    <w:abstractNumId w:val="32"/>
  </w:num>
  <w:num w:numId="10" w16cid:durableId="213736554">
    <w:abstractNumId w:val="1"/>
  </w:num>
  <w:num w:numId="11" w16cid:durableId="1350061918">
    <w:abstractNumId w:val="3"/>
  </w:num>
  <w:num w:numId="12" w16cid:durableId="784076642">
    <w:abstractNumId w:val="22"/>
  </w:num>
  <w:num w:numId="13" w16cid:durableId="89201469">
    <w:abstractNumId w:val="56"/>
  </w:num>
  <w:num w:numId="14" w16cid:durableId="323242142">
    <w:abstractNumId w:val="13"/>
  </w:num>
  <w:num w:numId="15" w16cid:durableId="1823891893">
    <w:abstractNumId w:val="8"/>
  </w:num>
  <w:num w:numId="16" w16cid:durableId="1014500741">
    <w:abstractNumId w:val="25"/>
  </w:num>
  <w:num w:numId="17" w16cid:durableId="696008338">
    <w:abstractNumId w:val="63"/>
  </w:num>
  <w:num w:numId="18" w16cid:durableId="25059964">
    <w:abstractNumId w:val="17"/>
  </w:num>
  <w:num w:numId="19" w16cid:durableId="1851944558">
    <w:abstractNumId w:val="65"/>
  </w:num>
  <w:num w:numId="20" w16cid:durableId="930310639">
    <w:abstractNumId w:val="41"/>
  </w:num>
  <w:num w:numId="21" w16cid:durableId="995840953">
    <w:abstractNumId w:val="45"/>
  </w:num>
  <w:num w:numId="22" w16cid:durableId="1974435666">
    <w:abstractNumId w:val="16"/>
  </w:num>
  <w:num w:numId="23" w16cid:durableId="675421074">
    <w:abstractNumId w:val="66"/>
  </w:num>
  <w:num w:numId="24" w16cid:durableId="1115516443">
    <w:abstractNumId w:val="36"/>
  </w:num>
  <w:num w:numId="25" w16cid:durableId="1847280285">
    <w:abstractNumId w:val="21"/>
  </w:num>
  <w:num w:numId="26" w16cid:durableId="917637473">
    <w:abstractNumId w:val="24"/>
  </w:num>
  <w:num w:numId="27" w16cid:durableId="866211424">
    <w:abstractNumId w:val="40"/>
  </w:num>
  <w:num w:numId="28" w16cid:durableId="453719743">
    <w:abstractNumId w:val="49"/>
  </w:num>
  <w:num w:numId="29" w16cid:durableId="845630022">
    <w:abstractNumId w:val="44"/>
  </w:num>
  <w:num w:numId="30" w16cid:durableId="838009270">
    <w:abstractNumId w:val="29"/>
  </w:num>
  <w:num w:numId="31" w16cid:durableId="1395425034">
    <w:abstractNumId w:val="70"/>
  </w:num>
  <w:num w:numId="32" w16cid:durableId="1444298664">
    <w:abstractNumId w:val="15"/>
  </w:num>
  <w:num w:numId="33" w16cid:durableId="2144930084">
    <w:abstractNumId w:val="43"/>
  </w:num>
  <w:num w:numId="34" w16cid:durableId="733432821">
    <w:abstractNumId w:val="61"/>
  </w:num>
  <w:num w:numId="35" w16cid:durableId="473789910">
    <w:abstractNumId w:val="34"/>
  </w:num>
  <w:num w:numId="36" w16cid:durableId="1722434734">
    <w:abstractNumId w:val="53"/>
  </w:num>
  <w:num w:numId="37" w16cid:durableId="1198280899">
    <w:abstractNumId w:val="6"/>
  </w:num>
  <w:num w:numId="38" w16cid:durableId="1070808927">
    <w:abstractNumId w:val="54"/>
  </w:num>
  <w:num w:numId="39" w16cid:durableId="1753552266">
    <w:abstractNumId w:val="58"/>
  </w:num>
  <w:num w:numId="40" w16cid:durableId="471753636">
    <w:abstractNumId w:val="14"/>
  </w:num>
  <w:num w:numId="41" w16cid:durableId="302974123">
    <w:abstractNumId w:val="60"/>
  </w:num>
  <w:num w:numId="42" w16cid:durableId="1551722062">
    <w:abstractNumId w:val="35"/>
  </w:num>
  <w:num w:numId="43" w16cid:durableId="239871565">
    <w:abstractNumId w:val="9"/>
  </w:num>
  <w:num w:numId="44" w16cid:durableId="1602370918">
    <w:abstractNumId w:val="11"/>
  </w:num>
  <w:num w:numId="45" w16cid:durableId="2079088610">
    <w:abstractNumId w:val="30"/>
  </w:num>
  <w:num w:numId="46" w16cid:durableId="1626500943">
    <w:abstractNumId w:val="27"/>
  </w:num>
  <w:num w:numId="47" w16cid:durableId="567037262">
    <w:abstractNumId w:val="37"/>
  </w:num>
  <w:num w:numId="48" w16cid:durableId="1936278096">
    <w:abstractNumId w:val="67"/>
  </w:num>
  <w:num w:numId="49" w16cid:durableId="435642633">
    <w:abstractNumId w:val="39"/>
  </w:num>
  <w:num w:numId="50" w16cid:durableId="2139761933">
    <w:abstractNumId w:val="46"/>
  </w:num>
  <w:num w:numId="51" w16cid:durableId="751050746">
    <w:abstractNumId w:val="18"/>
  </w:num>
  <w:num w:numId="52" w16cid:durableId="786505517">
    <w:abstractNumId w:val="68"/>
  </w:num>
  <w:num w:numId="53" w16cid:durableId="2099475198">
    <w:abstractNumId w:val="20"/>
  </w:num>
  <w:num w:numId="54" w16cid:durableId="1795296401">
    <w:abstractNumId w:val="38"/>
  </w:num>
  <w:num w:numId="55" w16cid:durableId="227037499">
    <w:abstractNumId w:val="59"/>
  </w:num>
  <w:num w:numId="56" w16cid:durableId="1305239970">
    <w:abstractNumId w:val="57"/>
  </w:num>
  <w:num w:numId="57" w16cid:durableId="420493761">
    <w:abstractNumId w:val="42"/>
  </w:num>
  <w:num w:numId="58" w16cid:durableId="557133369">
    <w:abstractNumId w:val="28"/>
  </w:num>
  <w:num w:numId="59" w16cid:durableId="1929537718">
    <w:abstractNumId w:val="31"/>
  </w:num>
  <w:num w:numId="60" w16cid:durableId="90901292">
    <w:abstractNumId w:val="47"/>
  </w:num>
  <w:num w:numId="61" w16cid:durableId="2074619426">
    <w:abstractNumId w:val="52"/>
  </w:num>
  <w:num w:numId="62" w16cid:durableId="1041049718">
    <w:abstractNumId w:val="19"/>
  </w:num>
  <w:num w:numId="63" w16cid:durableId="2052418759">
    <w:abstractNumId w:val="62"/>
  </w:num>
  <w:num w:numId="64" w16cid:durableId="2003578529">
    <w:abstractNumId w:val="48"/>
  </w:num>
  <w:num w:numId="65" w16cid:durableId="1171138237">
    <w:abstractNumId w:val="2"/>
  </w:num>
  <w:num w:numId="66" w16cid:durableId="2140372936">
    <w:abstractNumId w:val="50"/>
  </w:num>
  <w:num w:numId="67" w16cid:durableId="1135677913">
    <w:abstractNumId w:val="69"/>
  </w:num>
  <w:num w:numId="68" w16cid:durableId="987171031">
    <w:abstractNumId w:val="12"/>
  </w:num>
  <w:num w:numId="69" w16cid:durableId="2126150825">
    <w:abstractNumId w:val="55"/>
  </w:num>
  <w:num w:numId="70" w16cid:durableId="332027963">
    <w:abstractNumId w:val="7"/>
  </w:num>
  <w:num w:numId="71" w16cid:durableId="470101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87"/>
    <w:rsid w:val="000158A6"/>
    <w:rsid w:val="00017DD8"/>
    <w:rsid w:val="00055B4A"/>
    <w:rsid w:val="00076CE7"/>
    <w:rsid w:val="00091DAB"/>
    <w:rsid w:val="000D11D1"/>
    <w:rsid w:val="00101088"/>
    <w:rsid w:val="0014536D"/>
    <w:rsid w:val="00164647"/>
    <w:rsid w:val="001A450F"/>
    <w:rsid w:val="001A6BEE"/>
    <w:rsid w:val="001C33AF"/>
    <w:rsid w:val="002028EB"/>
    <w:rsid w:val="00223427"/>
    <w:rsid w:val="002A4CEE"/>
    <w:rsid w:val="002B2E29"/>
    <w:rsid w:val="002D57D8"/>
    <w:rsid w:val="002E7335"/>
    <w:rsid w:val="00334578"/>
    <w:rsid w:val="00345B5B"/>
    <w:rsid w:val="00352B97"/>
    <w:rsid w:val="00361414"/>
    <w:rsid w:val="003B5F3E"/>
    <w:rsid w:val="003F3CDE"/>
    <w:rsid w:val="004056FD"/>
    <w:rsid w:val="0043525E"/>
    <w:rsid w:val="0043623F"/>
    <w:rsid w:val="00454ACF"/>
    <w:rsid w:val="00456FC1"/>
    <w:rsid w:val="00467734"/>
    <w:rsid w:val="004739E4"/>
    <w:rsid w:val="004840DD"/>
    <w:rsid w:val="00490571"/>
    <w:rsid w:val="004B2D34"/>
    <w:rsid w:val="004D0490"/>
    <w:rsid w:val="004D4BAC"/>
    <w:rsid w:val="004E2D62"/>
    <w:rsid w:val="004F5384"/>
    <w:rsid w:val="00551405"/>
    <w:rsid w:val="00572442"/>
    <w:rsid w:val="005A2E70"/>
    <w:rsid w:val="005C781B"/>
    <w:rsid w:val="005E12B2"/>
    <w:rsid w:val="005E644B"/>
    <w:rsid w:val="00622A11"/>
    <w:rsid w:val="0067627A"/>
    <w:rsid w:val="0067710A"/>
    <w:rsid w:val="00687FCA"/>
    <w:rsid w:val="00695AC7"/>
    <w:rsid w:val="006A7BDA"/>
    <w:rsid w:val="006C2C46"/>
    <w:rsid w:val="006D5B7D"/>
    <w:rsid w:val="006F7084"/>
    <w:rsid w:val="00703E13"/>
    <w:rsid w:val="007041AA"/>
    <w:rsid w:val="00713C3F"/>
    <w:rsid w:val="007478A4"/>
    <w:rsid w:val="00774613"/>
    <w:rsid w:val="00783BAB"/>
    <w:rsid w:val="007C704C"/>
    <w:rsid w:val="007C706A"/>
    <w:rsid w:val="007C7FEE"/>
    <w:rsid w:val="007E2F5C"/>
    <w:rsid w:val="007E7029"/>
    <w:rsid w:val="0083538B"/>
    <w:rsid w:val="0084090E"/>
    <w:rsid w:val="00850ED3"/>
    <w:rsid w:val="00874A5C"/>
    <w:rsid w:val="00882E60"/>
    <w:rsid w:val="008A3E30"/>
    <w:rsid w:val="008B4056"/>
    <w:rsid w:val="008B4AF0"/>
    <w:rsid w:val="008E74EB"/>
    <w:rsid w:val="008F5548"/>
    <w:rsid w:val="009055EC"/>
    <w:rsid w:val="00921EE5"/>
    <w:rsid w:val="00924800"/>
    <w:rsid w:val="00964BEE"/>
    <w:rsid w:val="00994D0D"/>
    <w:rsid w:val="009A69C4"/>
    <w:rsid w:val="009B2955"/>
    <w:rsid w:val="009D2D94"/>
    <w:rsid w:val="00A03BB5"/>
    <w:rsid w:val="00A27E03"/>
    <w:rsid w:val="00A364FF"/>
    <w:rsid w:val="00A63746"/>
    <w:rsid w:val="00A6616E"/>
    <w:rsid w:val="00AE43CB"/>
    <w:rsid w:val="00B246AD"/>
    <w:rsid w:val="00B34EB3"/>
    <w:rsid w:val="00B40F72"/>
    <w:rsid w:val="00B66D45"/>
    <w:rsid w:val="00B827CD"/>
    <w:rsid w:val="00B82BF8"/>
    <w:rsid w:val="00B97B00"/>
    <w:rsid w:val="00BF0CA0"/>
    <w:rsid w:val="00C15E3C"/>
    <w:rsid w:val="00C3653E"/>
    <w:rsid w:val="00C63246"/>
    <w:rsid w:val="00C74829"/>
    <w:rsid w:val="00C9716C"/>
    <w:rsid w:val="00CD4BF9"/>
    <w:rsid w:val="00CE3302"/>
    <w:rsid w:val="00CF1B6B"/>
    <w:rsid w:val="00D03101"/>
    <w:rsid w:val="00D07EC1"/>
    <w:rsid w:val="00D31437"/>
    <w:rsid w:val="00D40559"/>
    <w:rsid w:val="00D718E3"/>
    <w:rsid w:val="00D74C6A"/>
    <w:rsid w:val="00D82889"/>
    <w:rsid w:val="00D857AA"/>
    <w:rsid w:val="00D94838"/>
    <w:rsid w:val="00DB5394"/>
    <w:rsid w:val="00DF5187"/>
    <w:rsid w:val="00DF67FA"/>
    <w:rsid w:val="00E010F2"/>
    <w:rsid w:val="00E54D85"/>
    <w:rsid w:val="00E6497B"/>
    <w:rsid w:val="00E70719"/>
    <w:rsid w:val="00E80A3D"/>
    <w:rsid w:val="00E92E4D"/>
    <w:rsid w:val="00EA16DB"/>
    <w:rsid w:val="00EC66AB"/>
    <w:rsid w:val="00ED4474"/>
    <w:rsid w:val="00EF1067"/>
    <w:rsid w:val="00F03024"/>
    <w:rsid w:val="00F03D03"/>
    <w:rsid w:val="00F12E1A"/>
    <w:rsid w:val="00F24F5B"/>
    <w:rsid w:val="00F4311C"/>
    <w:rsid w:val="00F47F11"/>
    <w:rsid w:val="00F567AA"/>
    <w:rsid w:val="00F719F0"/>
    <w:rsid w:val="00FB56E7"/>
    <w:rsid w:val="00FC48C7"/>
    <w:rsid w:val="00FE04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DF4DF"/>
  <w15:chartTrackingRefBased/>
  <w15:docId w15:val="{5896F481-B755-47C3-85FE-2A59CF39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45"/>
  </w:style>
  <w:style w:type="paragraph" w:styleId="Heading1">
    <w:name w:val="heading 1"/>
    <w:basedOn w:val="Normal"/>
    <w:next w:val="Normal"/>
    <w:link w:val="Heading1Char"/>
    <w:uiPriority w:val="9"/>
    <w:qFormat/>
    <w:rsid w:val="00B82BF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82BF8"/>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D4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6D45"/>
  </w:style>
  <w:style w:type="paragraph" w:styleId="Footer">
    <w:name w:val="footer"/>
    <w:basedOn w:val="Normal"/>
    <w:link w:val="FooterChar"/>
    <w:uiPriority w:val="99"/>
    <w:unhideWhenUsed/>
    <w:rsid w:val="00B66D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6D45"/>
  </w:style>
  <w:style w:type="character" w:styleId="Hyperlink">
    <w:name w:val="Hyperlink"/>
    <w:basedOn w:val="DefaultParagraphFont"/>
    <w:uiPriority w:val="99"/>
    <w:unhideWhenUsed/>
    <w:rsid w:val="003B5F3E"/>
    <w:rPr>
      <w:color w:val="0563C1" w:themeColor="hyperlink"/>
      <w:u w:val="single"/>
    </w:rPr>
  </w:style>
  <w:style w:type="character" w:styleId="UnresolvedMention">
    <w:name w:val="Unresolved Mention"/>
    <w:basedOn w:val="DefaultParagraphFont"/>
    <w:uiPriority w:val="99"/>
    <w:semiHidden/>
    <w:unhideWhenUsed/>
    <w:rsid w:val="003B5F3E"/>
    <w:rPr>
      <w:color w:val="605E5C"/>
      <w:shd w:val="clear" w:color="auto" w:fill="E1DFDD"/>
    </w:rPr>
  </w:style>
  <w:style w:type="paragraph" w:styleId="ListParagraph">
    <w:name w:val="List Paragraph"/>
    <w:basedOn w:val="Normal"/>
    <w:uiPriority w:val="34"/>
    <w:qFormat/>
    <w:rsid w:val="00964BEE"/>
    <w:pPr>
      <w:ind w:left="720"/>
      <w:contextualSpacing/>
    </w:pPr>
  </w:style>
  <w:style w:type="paragraph" w:styleId="NormalWeb">
    <w:name w:val="Normal (Web)"/>
    <w:basedOn w:val="Normal"/>
    <w:uiPriority w:val="99"/>
    <w:unhideWhenUsed/>
    <w:rsid w:val="008B4A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4AF0"/>
    <w:rPr>
      <w:b/>
      <w:bCs/>
    </w:rPr>
  </w:style>
  <w:style w:type="character" w:customStyle="1" w:styleId="Heading1Char">
    <w:name w:val="Heading 1 Char"/>
    <w:basedOn w:val="DefaultParagraphFont"/>
    <w:link w:val="Heading1"/>
    <w:uiPriority w:val="9"/>
    <w:rsid w:val="00B82BF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B82BF8"/>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3005">
      <w:bodyDiv w:val="1"/>
      <w:marLeft w:val="0"/>
      <w:marRight w:val="0"/>
      <w:marTop w:val="0"/>
      <w:marBottom w:val="0"/>
      <w:divBdr>
        <w:top w:val="none" w:sz="0" w:space="0" w:color="auto"/>
        <w:left w:val="none" w:sz="0" w:space="0" w:color="auto"/>
        <w:bottom w:val="none" w:sz="0" w:space="0" w:color="auto"/>
        <w:right w:val="none" w:sz="0" w:space="0" w:color="auto"/>
      </w:divBdr>
    </w:div>
    <w:div w:id="117719695">
      <w:bodyDiv w:val="1"/>
      <w:marLeft w:val="0"/>
      <w:marRight w:val="0"/>
      <w:marTop w:val="0"/>
      <w:marBottom w:val="0"/>
      <w:divBdr>
        <w:top w:val="none" w:sz="0" w:space="0" w:color="auto"/>
        <w:left w:val="none" w:sz="0" w:space="0" w:color="auto"/>
        <w:bottom w:val="none" w:sz="0" w:space="0" w:color="auto"/>
        <w:right w:val="none" w:sz="0" w:space="0" w:color="auto"/>
      </w:divBdr>
    </w:div>
    <w:div w:id="143086028">
      <w:bodyDiv w:val="1"/>
      <w:marLeft w:val="0"/>
      <w:marRight w:val="0"/>
      <w:marTop w:val="0"/>
      <w:marBottom w:val="0"/>
      <w:divBdr>
        <w:top w:val="none" w:sz="0" w:space="0" w:color="auto"/>
        <w:left w:val="none" w:sz="0" w:space="0" w:color="auto"/>
        <w:bottom w:val="none" w:sz="0" w:space="0" w:color="auto"/>
        <w:right w:val="none" w:sz="0" w:space="0" w:color="auto"/>
      </w:divBdr>
    </w:div>
    <w:div w:id="164177202">
      <w:bodyDiv w:val="1"/>
      <w:marLeft w:val="0"/>
      <w:marRight w:val="0"/>
      <w:marTop w:val="0"/>
      <w:marBottom w:val="0"/>
      <w:divBdr>
        <w:top w:val="none" w:sz="0" w:space="0" w:color="auto"/>
        <w:left w:val="none" w:sz="0" w:space="0" w:color="auto"/>
        <w:bottom w:val="none" w:sz="0" w:space="0" w:color="auto"/>
        <w:right w:val="none" w:sz="0" w:space="0" w:color="auto"/>
      </w:divBdr>
    </w:div>
    <w:div w:id="314990677">
      <w:bodyDiv w:val="1"/>
      <w:marLeft w:val="0"/>
      <w:marRight w:val="0"/>
      <w:marTop w:val="0"/>
      <w:marBottom w:val="0"/>
      <w:divBdr>
        <w:top w:val="none" w:sz="0" w:space="0" w:color="auto"/>
        <w:left w:val="none" w:sz="0" w:space="0" w:color="auto"/>
        <w:bottom w:val="none" w:sz="0" w:space="0" w:color="auto"/>
        <w:right w:val="none" w:sz="0" w:space="0" w:color="auto"/>
      </w:divBdr>
    </w:div>
    <w:div w:id="340470266">
      <w:bodyDiv w:val="1"/>
      <w:marLeft w:val="0"/>
      <w:marRight w:val="0"/>
      <w:marTop w:val="0"/>
      <w:marBottom w:val="0"/>
      <w:divBdr>
        <w:top w:val="none" w:sz="0" w:space="0" w:color="auto"/>
        <w:left w:val="none" w:sz="0" w:space="0" w:color="auto"/>
        <w:bottom w:val="none" w:sz="0" w:space="0" w:color="auto"/>
        <w:right w:val="none" w:sz="0" w:space="0" w:color="auto"/>
      </w:divBdr>
    </w:div>
    <w:div w:id="365180067">
      <w:bodyDiv w:val="1"/>
      <w:marLeft w:val="0"/>
      <w:marRight w:val="0"/>
      <w:marTop w:val="0"/>
      <w:marBottom w:val="0"/>
      <w:divBdr>
        <w:top w:val="none" w:sz="0" w:space="0" w:color="auto"/>
        <w:left w:val="none" w:sz="0" w:space="0" w:color="auto"/>
        <w:bottom w:val="none" w:sz="0" w:space="0" w:color="auto"/>
        <w:right w:val="none" w:sz="0" w:space="0" w:color="auto"/>
      </w:divBdr>
    </w:div>
    <w:div w:id="369453833">
      <w:bodyDiv w:val="1"/>
      <w:marLeft w:val="0"/>
      <w:marRight w:val="0"/>
      <w:marTop w:val="0"/>
      <w:marBottom w:val="0"/>
      <w:divBdr>
        <w:top w:val="none" w:sz="0" w:space="0" w:color="auto"/>
        <w:left w:val="none" w:sz="0" w:space="0" w:color="auto"/>
        <w:bottom w:val="none" w:sz="0" w:space="0" w:color="auto"/>
        <w:right w:val="none" w:sz="0" w:space="0" w:color="auto"/>
      </w:divBdr>
    </w:div>
    <w:div w:id="459301607">
      <w:bodyDiv w:val="1"/>
      <w:marLeft w:val="0"/>
      <w:marRight w:val="0"/>
      <w:marTop w:val="0"/>
      <w:marBottom w:val="0"/>
      <w:divBdr>
        <w:top w:val="none" w:sz="0" w:space="0" w:color="auto"/>
        <w:left w:val="none" w:sz="0" w:space="0" w:color="auto"/>
        <w:bottom w:val="none" w:sz="0" w:space="0" w:color="auto"/>
        <w:right w:val="none" w:sz="0" w:space="0" w:color="auto"/>
      </w:divBdr>
    </w:div>
    <w:div w:id="463696593">
      <w:bodyDiv w:val="1"/>
      <w:marLeft w:val="0"/>
      <w:marRight w:val="0"/>
      <w:marTop w:val="0"/>
      <w:marBottom w:val="0"/>
      <w:divBdr>
        <w:top w:val="none" w:sz="0" w:space="0" w:color="auto"/>
        <w:left w:val="none" w:sz="0" w:space="0" w:color="auto"/>
        <w:bottom w:val="none" w:sz="0" w:space="0" w:color="auto"/>
        <w:right w:val="none" w:sz="0" w:space="0" w:color="auto"/>
      </w:divBdr>
    </w:div>
    <w:div w:id="489712692">
      <w:bodyDiv w:val="1"/>
      <w:marLeft w:val="0"/>
      <w:marRight w:val="0"/>
      <w:marTop w:val="0"/>
      <w:marBottom w:val="0"/>
      <w:divBdr>
        <w:top w:val="none" w:sz="0" w:space="0" w:color="auto"/>
        <w:left w:val="none" w:sz="0" w:space="0" w:color="auto"/>
        <w:bottom w:val="none" w:sz="0" w:space="0" w:color="auto"/>
        <w:right w:val="none" w:sz="0" w:space="0" w:color="auto"/>
      </w:divBdr>
    </w:div>
    <w:div w:id="539780870">
      <w:bodyDiv w:val="1"/>
      <w:marLeft w:val="0"/>
      <w:marRight w:val="0"/>
      <w:marTop w:val="0"/>
      <w:marBottom w:val="0"/>
      <w:divBdr>
        <w:top w:val="none" w:sz="0" w:space="0" w:color="auto"/>
        <w:left w:val="none" w:sz="0" w:space="0" w:color="auto"/>
        <w:bottom w:val="none" w:sz="0" w:space="0" w:color="auto"/>
        <w:right w:val="none" w:sz="0" w:space="0" w:color="auto"/>
      </w:divBdr>
    </w:div>
    <w:div w:id="720443041">
      <w:bodyDiv w:val="1"/>
      <w:marLeft w:val="0"/>
      <w:marRight w:val="0"/>
      <w:marTop w:val="0"/>
      <w:marBottom w:val="0"/>
      <w:divBdr>
        <w:top w:val="none" w:sz="0" w:space="0" w:color="auto"/>
        <w:left w:val="none" w:sz="0" w:space="0" w:color="auto"/>
        <w:bottom w:val="none" w:sz="0" w:space="0" w:color="auto"/>
        <w:right w:val="none" w:sz="0" w:space="0" w:color="auto"/>
      </w:divBdr>
    </w:div>
    <w:div w:id="762578568">
      <w:bodyDiv w:val="1"/>
      <w:marLeft w:val="0"/>
      <w:marRight w:val="0"/>
      <w:marTop w:val="0"/>
      <w:marBottom w:val="0"/>
      <w:divBdr>
        <w:top w:val="none" w:sz="0" w:space="0" w:color="auto"/>
        <w:left w:val="none" w:sz="0" w:space="0" w:color="auto"/>
        <w:bottom w:val="none" w:sz="0" w:space="0" w:color="auto"/>
        <w:right w:val="none" w:sz="0" w:space="0" w:color="auto"/>
      </w:divBdr>
    </w:div>
    <w:div w:id="779953979">
      <w:bodyDiv w:val="1"/>
      <w:marLeft w:val="0"/>
      <w:marRight w:val="0"/>
      <w:marTop w:val="0"/>
      <w:marBottom w:val="0"/>
      <w:divBdr>
        <w:top w:val="none" w:sz="0" w:space="0" w:color="auto"/>
        <w:left w:val="none" w:sz="0" w:space="0" w:color="auto"/>
        <w:bottom w:val="none" w:sz="0" w:space="0" w:color="auto"/>
        <w:right w:val="none" w:sz="0" w:space="0" w:color="auto"/>
      </w:divBdr>
    </w:div>
    <w:div w:id="837573742">
      <w:bodyDiv w:val="1"/>
      <w:marLeft w:val="0"/>
      <w:marRight w:val="0"/>
      <w:marTop w:val="0"/>
      <w:marBottom w:val="0"/>
      <w:divBdr>
        <w:top w:val="none" w:sz="0" w:space="0" w:color="auto"/>
        <w:left w:val="none" w:sz="0" w:space="0" w:color="auto"/>
        <w:bottom w:val="none" w:sz="0" w:space="0" w:color="auto"/>
        <w:right w:val="none" w:sz="0" w:space="0" w:color="auto"/>
      </w:divBdr>
    </w:div>
    <w:div w:id="838423324">
      <w:bodyDiv w:val="1"/>
      <w:marLeft w:val="0"/>
      <w:marRight w:val="0"/>
      <w:marTop w:val="0"/>
      <w:marBottom w:val="0"/>
      <w:divBdr>
        <w:top w:val="none" w:sz="0" w:space="0" w:color="auto"/>
        <w:left w:val="none" w:sz="0" w:space="0" w:color="auto"/>
        <w:bottom w:val="none" w:sz="0" w:space="0" w:color="auto"/>
        <w:right w:val="none" w:sz="0" w:space="0" w:color="auto"/>
      </w:divBdr>
    </w:div>
    <w:div w:id="839393521">
      <w:bodyDiv w:val="1"/>
      <w:marLeft w:val="0"/>
      <w:marRight w:val="0"/>
      <w:marTop w:val="0"/>
      <w:marBottom w:val="0"/>
      <w:divBdr>
        <w:top w:val="none" w:sz="0" w:space="0" w:color="auto"/>
        <w:left w:val="none" w:sz="0" w:space="0" w:color="auto"/>
        <w:bottom w:val="none" w:sz="0" w:space="0" w:color="auto"/>
        <w:right w:val="none" w:sz="0" w:space="0" w:color="auto"/>
      </w:divBdr>
    </w:div>
    <w:div w:id="843012031">
      <w:bodyDiv w:val="1"/>
      <w:marLeft w:val="0"/>
      <w:marRight w:val="0"/>
      <w:marTop w:val="0"/>
      <w:marBottom w:val="0"/>
      <w:divBdr>
        <w:top w:val="none" w:sz="0" w:space="0" w:color="auto"/>
        <w:left w:val="none" w:sz="0" w:space="0" w:color="auto"/>
        <w:bottom w:val="none" w:sz="0" w:space="0" w:color="auto"/>
        <w:right w:val="none" w:sz="0" w:space="0" w:color="auto"/>
      </w:divBdr>
    </w:div>
    <w:div w:id="855735153">
      <w:bodyDiv w:val="1"/>
      <w:marLeft w:val="0"/>
      <w:marRight w:val="0"/>
      <w:marTop w:val="0"/>
      <w:marBottom w:val="0"/>
      <w:divBdr>
        <w:top w:val="none" w:sz="0" w:space="0" w:color="auto"/>
        <w:left w:val="none" w:sz="0" w:space="0" w:color="auto"/>
        <w:bottom w:val="none" w:sz="0" w:space="0" w:color="auto"/>
        <w:right w:val="none" w:sz="0" w:space="0" w:color="auto"/>
      </w:divBdr>
    </w:div>
    <w:div w:id="884290379">
      <w:bodyDiv w:val="1"/>
      <w:marLeft w:val="0"/>
      <w:marRight w:val="0"/>
      <w:marTop w:val="0"/>
      <w:marBottom w:val="0"/>
      <w:divBdr>
        <w:top w:val="none" w:sz="0" w:space="0" w:color="auto"/>
        <w:left w:val="none" w:sz="0" w:space="0" w:color="auto"/>
        <w:bottom w:val="none" w:sz="0" w:space="0" w:color="auto"/>
        <w:right w:val="none" w:sz="0" w:space="0" w:color="auto"/>
      </w:divBdr>
    </w:div>
    <w:div w:id="915476954">
      <w:bodyDiv w:val="1"/>
      <w:marLeft w:val="0"/>
      <w:marRight w:val="0"/>
      <w:marTop w:val="0"/>
      <w:marBottom w:val="0"/>
      <w:divBdr>
        <w:top w:val="none" w:sz="0" w:space="0" w:color="auto"/>
        <w:left w:val="none" w:sz="0" w:space="0" w:color="auto"/>
        <w:bottom w:val="none" w:sz="0" w:space="0" w:color="auto"/>
        <w:right w:val="none" w:sz="0" w:space="0" w:color="auto"/>
      </w:divBdr>
      <w:divsChild>
        <w:div w:id="425663084">
          <w:marLeft w:val="0"/>
          <w:marRight w:val="0"/>
          <w:marTop w:val="0"/>
          <w:marBottom w:val="0"/>
          <w:divBdr>
            <w:top w:val="none" w:sz="0" w:space="0" w:color="auto"/>
            <w:left w:val="none" w:sz="0" w:space="0" w:color="auto"/>
            <w:bottom w:val="none" w:sz="0" w:space="0" w:color="auto"/>
            <w:right w:val="none" w:sz="0" w:space="0" w:color="auto"/>
          </w:divBdr>
        </w:div>
        <w:div w:id="556743667">
          <w:marLeft w:val="0"/>
          <w:marRight w:val="0"/>
          <w:marTop w:val="0"/>
          <w:marBottom w:val="0"/>
          <w:divBdr>
            <w:top w:val="none" w:sz="0" w:space="0" w:color="auto"/>
            <w:left w:val="none" w:sz="0" w:space="0" w:color="auto"/>
            <w:bottom w:val="none" w:sz="0" w:space="0" w:color="auto"/>
            <w:right w:val="none" w:sz="0" w:space="0" w:color="auto"/>
          </w:divBdr>
        </w:div>
        <w:div w:id="2000843966">
          <w:marLeft w:val="0"/>
          <w:marRight w:val="0"/>
          <w:marTop w:val="0"/>
          <w:marBottom w:val="0"/>
          <w:divBdr>
            <w:top w:val="none" w:sz="0" w:space="0" w:color="auto"/>
            <w:left w:val="none" w:sz="0" w:space="0" w:color="auto"/>
            <w:bottom w:val="none" w:sz="0" w:space="0" w:color="auto"/>
            <w:right w:val="none" w:sz="0" w:space="0" w:color="auto"/>
          </w:divBdr>
        </w:div>
        <w:div w:id="1487551302">
          <w:marLeft w:val="0"/>
          <w:marRight w:val="0"/>
          <w:marTop w:val="0"/>
          <w:marBottom w:val="0"/>
          <w:divBdr>
            <w:top w:val="none" w:sz="0" w:space="0" w:color="auto"/>
            <w:left w:val="none" w:sz="0" w:space="0" w:color="auto"/>
            <w:bottom w:val="none" w:sz="0" w:space="0" w:color="auto"/>
            <w:right w:val="none" w:sz="0" w:space="0" w:color="auto"/>
          </w:divBdr>
        </w:div>
        <w:div w:id="1979334750">
          <w:marLeft w:val="0"/>
          <w:marRight w:val="0"/>
          <w:marTop w:val="0"/>
          <w:marBottom w:val="0"/>
          <w:divBdr>
            <w:top w:val="none" w:sz="0" w:space="0" w:color="auto"/>
            <w:left w:val="none" w:sz="0" w:space="0" w:color="auto"/>
            <w:bottom w:val="none" w:sz="0" w:space="0" w:color="auto"/>
            <w:right w:val="none" w:sz="0" w:space="0" w:color="auto"/>
          </w:divBdr>
        </w:div>
        <w:div w:id="1819301330">
          <w:marLeft w:val="0"/>
          <w:marRight w:val="0"/>
          <w:marTop w:val="0"/>
          <w:marBottom w:val="0"/>
          <w:divBdr>
            <w:top w:val="none" w:sz="0" w:space="0" w:color="auto"/>
            <w:left w:val="none" w:sz="0" w:space="0" w:color="auto"/>
            <w:bottom w:val="none" w:sz="0" w:space="0" w:color="auto"/>
            <w:right w:val="none" w:sz="0" w:space="0" w:color="auto"/>
          </w:divBdr>
        </w:div>
        <w:div w:id="1898978211">
          <w:marLeft w:val="0"/>
          <w:marRight w:val="0"/>
          <w:marTop w:val="0"/>
          <w:marBottom w:val="0"/>
          <w:divBdr>
            <w:top w:val="none" w:sz="0" w:space="0" w:color="auto"/>
            <w:left w:val="none" w:sz="0" w:space="0" w:color="auto"/>
            <w:bottom w:val="none" w:sz="0" w:space="0" w:color="auto"/>
            <w:right w:val="none" w:sz="0" w:space="0" w:color="auto"/>
          </w:divBdr>
        </w:div>
        <w:div w:id="1473710416">
          <w:marLeft w:val="0"/>
          <w:marRight w:val="0"/>
          <w:marTop w:val="0"/>
          <w:marBottom w:val="0"/>
          <w:divBdr>
            <w:top w:val="none" w:sz="0" w:space="0" w:color="auto"/>
            <w:left w:val="none" w:sz="0" w:space="0" w:color="auto"/>
            <w:bottom w:val="none" w:sz="0" w:space="0" w:color="auto"/>
            <w:right w:val="none" w:sz="0" w:space="0" w:color="auto"/>
          </w:divBdr>
        </w:div>
        <w:div w:id="1349671646">
          <w:marLeft w:val="0"/>
          <w:marRight w:val="0"/>
          <w:marTop w:val="0"/>
          <w:marBottom w:val="0"/>
          <w:divBdr>
            <w:top w:val="none" w:sz="0" w:space="0" w:color="auto"/>
            <w:left w:val="none" w:sz="0" w:space="0" w:color="auto"/>
            <w:bottom w:val="none" w:sz="0" w:space="0" w:color="auto"/>
            <w:right w:val="none" w:sz="0" w:space="0" w:color="auto"/>
          </w:divBdr>
        </w:div>
        <w:div w:id="668754916">
          <w:marLeft w:val="0"/>
          <w:marRight w:val="0"/>
          <w:marTop w:val="0"/>
          <w:marBottom w:val="0"/>
          <w:divBdr>
            <w:top w:val="none" w:sz="0" w:space="0" w:color="auto"/>
            <w:left w:val="none" w:sz="0" w:space="0" w:color="auto"/>
            <w:bottom w:val="none" w:sz="0" w:space="0" w:color="auto"/>
            <w:right w:val="none" w:sz="0" w:space="0" w:color="auto"/>
          </w:divBdr>
        </w:div>
      </w:divsChild>
    </w:div>
    <w:div w:id="946040013">
      <w:bodyDiv w:val="1"/>
      <w:marLeft w:val="0"/>
      <w:marRight w:val="0"/>
      <w:marTop w:val="0"/>
      <w:marBottom w:val="0"/>
      <w:divBdr>
        <w:top w:val="none" w:sz="0" w:space="0" w:color="auto"/>
        <w:left w:val="none" w:sz="0" w:space="0" w:color="auto"/>
        <w:bottom w:val="none" w:sz="0" w:space="0" w:color="auto"/>
        <w:right w:val="none" w:sz="0" w:space="0" w:color="auto"/>
      </w:divBdr>
    </w:div>
    <w:div w:id="959185925">
      <w:bodyDiv w:val="1"/>
      <w:marLeft w:val="0"/>
      <w:marRight w:val="0"/>
      <w:marTop w:val="0"/>
      <w:marBottom w:val="0"/>
      <w:divBdr>
        <w:top w:val="none" w:sz="0" w:space="0" w:color="auto"/>
        <w:left w:val="none" w:sz="0" w:space="0" w:color="auto"/>
        <w:bottom w:val="none" w:sz="0" w:space="0" w:color="auto"/>
        <w:right w:val="none" w:sz="0" w:space="0" w:color="auto"/>
      </w:divBdr>
      <w:divsChild>
        <w:div w:id="42674928">
          <w:marLeft w:val="0"/>
          <w:marRight w:val="0"/>
          <w:marTop w:val="0"/>
          <w:marBottom w:val="0"/>
          <w:divBdr>
            <w:top w:val="none" w:sz="0" w:space="0" w:color="auto"/>
            <w:left w:val="none" w:sz="0" w:space="0" w:color="auto"/>
            <w:bottom w:val="none" w:sz="0" w:space="0" w:color="auto"/>
            <w:right w:val="none" w:sz="0" w:space="0" w:color="auto"/>
          </w:divBdr>
        </w:div>
        <w:div w:id="1223521262">
          <w:marLeft w:val="0"/>
          <w:marRight w:val="0"/>
          <w:marTop w:val="0"/>
          <w:marBottom w:val="0"/>
          <w:divBdr>
            <w:top w:val="none" w:sz="0" w:space="0" w:color="auto"/>
            <w:left w:val="none" w:sz="0" w:space="0" w:color="auto"/>
            <w:bottom w:val="none" w:sz="0" w:space="0" w:color="auto"/>
            <w:right w:val="none" w:sz="0" w:space="0" w:color="auto"/>
          </w:divBdr>
        </w:div>
        <w:div w:id="1610503601">
          <w:marLeft w:val="0"/>
          <w:marRight w:val="0"/>
          <w:marTop w:val="0"/>
          <w:marBottom w:val="0"/>
          <w:divBdr>
            <w:top w:val="none" w:sz="0" w:space="0" w:color="auto"/>
            <w:left w:val="none" w:sz="0" w:space="0" w:color="auto"/>
            <w:bottom w:val="none" w:sz="0" w:space="0" w:color="auto"/>
            <w:right w:val="none" w:sz="0" w:space="0" w:color="auto"/>
          </w:divBdr>
        </w:div>
        <w:div w:id="2096894428">
          <w:marLeft w:val="0"/>
          <w:marRight w:val="0"/>
          <w:marTop w:val="0"/>
          <w:marBottom w:val="0"/>
          <w:divBdr>
            <w:top w:val="none" w:sz="0" w:space="0" w:color="auto"/>
            <w:left w:val="none" w:sz="0" w:space="0" w:color="auto"/>
            <w:bottom w:val="none" w:sz="0" w:space="0" w:color="auto"/>
            <w:right w:val="none" w:sz="0" w:space="0" w:color="auto"/>
          </w:divBdr>
        </w:div>
        <w:div w:id="905334744">
          <w:marLeft w:val="0"/>
          <w:marRight w:val="0"/>
          <w:marTop w:val="0"/>
          <w:marBottom w:val="0"/>
          <w:divBdr>
            <w:top w:val="none" w:sz="0" w:space="0" w:color="auto"/>
            <w:left w:val="none" w:sz="0" w:space="0" w:color="auto"/>
            <w:bottom w:val="none" w:sz="0" w:space="0" w:color="auto"/>
            <w:right w:val="none" w:sz="0" w:space="0" w:color="auto"/>
          </w:divBdr>
        </w:div>
      </w:divsChild>
    </w:div>
    <w:div w:id="1117213214">
      <w:bodyDiv w:val="1"/>
      <w:marLeft w:val="0"/>
      <w:marRight w:val="0"/>
      <w:marTop w:val="0"/>
      <w:marBottom w:val="0"/>
      <w:divBdr>
        <w:top w:val="none" w:sz="0" w:space="0" w:color="auto"/>
        <w:left w:val="none" w:sz="0" w:space="0" w:color="auto"/>
        <w:bottom w:val="none" w:sz="0" w:space="0" w:color="auto"/>
        <w:right w:val="none" w:sz="0" w:space="0" w:color="auto"/>
      </w:divBdr>
    </w:div>
    <w:div w:id="1127967728">
      <w:bodyDiv w:val="1"/>
      <w:marLeft w:val="0"/>
      <w:marRight w:val="0"/>
      <w:marTop w:val="0"/>
      <w:marBottom w:val="0"/>
      <w:divBdr>
        <w:top w:val="none" w:sz="0" w:space="0" w:color="auto"/>
        <w:left w:val="none" w:sz="0" w:space="0" w:color="auto"/>
        <w:bottom w:val="none" w:sz="0" w:space="0" w:color="auto"/>
        <w:right w:val="none" w:sz="0" w:space="0" w:color="auto"/>
      </w:divBdr>
    </w:div>
    <w:div w:id="1145967691">
      <w:bodyDiv w:val="1"/>
      <w:marLeft w:val="0"/>
      <w:marRight w:val="0"/>
      <w:marTop w:val="0"/>
      <w:marBottom w:val="0"/>
      <w:divBdr>
        <w:top w:val="none" w:sz="0" w:space="0" w:color="auto"/>
        <w:left w:val="none" w:sz="0" w:space="0" w:color="auto"/>
        <w:bottom w:val="none" w:sz="0" w:space="0" w:color="auto"/>
        <w:right w:val="none" w:sz="0" w:space="0" w:color="auto"/>
      </w:divBdr>
    </w:div>
    <w:div w:id="1197625099">
      <w:bodyDiv w:val="1"/>
      <w:marLeft w:val="0"/>
      <w:marRight w:val="0"/>
      <w:marTop w:val="0"/>
      <w:marBottom w:val="0"/>
      <w:divBdr>
        <w:top w:val="none" w:sz="0" w:space="0" w:color="auto"/>
        <w:left w:val="none" w:sz="0" w:space="0" w:color="auto"/>
        <w:bottom w:val="none" w:sz="0" w:space="0" w:color="auto"/>
        <w:right w:val="none" w:sz="0" w:space="0" w:color="auto"/>
      </w:divBdr>
    </w:div>
    <w:div w:id="1231118264">
      <w:bodyDiv w:val="1"/>
      <w:marLeft w:val="0"/>
      <w:marRight w:val="0"/>
      <w:marTop w:val="0"/>
      <w:marBottom w:val="0"/>
      <w:divBdr>
        <w:top w:val="none" w:sz="0" w:space="0" w:color="auto"/>
        <w:left w:val="none" w:sz="0" w:space="0" w:color="auto"/>
        <w:bottom w:val="none" w:sz="0" w:space="0" w:color="auto"/>
        <w:right w:val="none" w:sz="0" w:space="0" w:color="auto"/>
      </w:divBdr>
    </w:div>
    <w:div w:id="1295409544">
      <w:bodyDiv w:val="1"/>
      <w:marLeft w:val="0"/>
      <w:marRight w:val="0"/>
      <w:marTop w:val="0"/>
      <w:marBottom w:val="0"/>
      <w:divBdr>
        <w:top w:val="none" w:sz="0" w:space="0" w:color="auto"/>
        <w:left w:val="none" w:sz="0" w:space="0" w:color="auto"/>
        <w:bottom w:val="none" w:sz="0" w:space="0" w:color="auto"/>
        <w:right w:val="none" w:sz="0" w:space="0" w:color="auto"/>
      </w:divBdr>
    </w:div>
    <w:div w:id="1311447576">
      <w:bodyDiv w:val="1"/>
      <w:marLeft w:val="0"/>
      <w:marRight w:val="0"/>
      <w:marTop w:val="0"/>
      <w:marBottom w:val="0"/>
      <w:divBdr>
        <w:top w:val="none" w:sz="0" w:space="0" w:color="auto"/>
        <w:left w:val="none" w:sz="0" w:space="0" w:color="auto"/>
        <w:bottom w:val="none" w:sz="0" w:space="0" w:color="auto"/>
        <w:right w:val="none" w:sz="0" w:space="0" w:color="auto"/>
      </w:divBdr>
    </w:div>
    <w:div w:id="1316958760">
      <w:bodyDiv w:val="1"/>
      <w:marLeft w:val="0"/>
      <w:marRight w:val="0"/>
      <w:marTop w:val="0"/>
      <w:marBottom w:val="0"/>
      <w:divBdr>
        <w:top w:val="none" w:sz="0" w:space="0" w:color="auto"/>
        <w:left w:val="none" w:sz="0" w:space="0" w:color="auto"/>
        <w:bottom w:val="none" w:sz="0" w:space="0" w:color="auto"/>
        <w:right w:val="none" w:sz="0" w:space="0" w:color="auto"/>
      </w:divBdr>
    </w:div>
    <w:div w:id="1451512934">
      <w:bodyDiv w:val="1"/>
      <w:marLeft w:val="0"/>
      <w:marRight w:val="0"/>
      <w:marTop w:val="0"/>
      <w:marBottom w:val="0"/>
      <w:divBdr>
        <w:top w:val="none" w:sz="0" w:space="0" w:color="auto"/>
        <w:left w:val="none" w:sz="0" w:space="0" w:color="auto"/>
        <w:bottom w:val="none" w:sz="0" w:space="0" w:color="auto"/>
        <w:right w:val="none" w:sz="0" w:space="0" w:color="auto"/>
      </w:divBdr>
    </w:div>
    <w:div w:id="1525901099">
      <w:bodyDiv w:val="1"/>
      <w:marLeft w:val="0"/>
      <w:marRight w:val="0"/>
      <w:marTop w:val="0"/>
      <w:marBottom w:val="0"/>
      <w:divBdr>
        <w:top w:val="none" w:sz="0" w:space="0" w:color="auto"/>
        <w:left w:val="none" w:sz="0" w:space="0" w:color="auto"/>
        <w:bottom w:val="none" w:sz="0" w:space="0" w:color="auto"/>
        <w:right w:val="none" w:sz="0" w:space="0" w:color="auto"/>
      </w:divBdr>
    </w:div>
    <w:div w:id="1534998098">
      <w:bodyDiv w:val="1"/>
      <w:marLeft w:val="0"/>
      <w:marRight w:val="0"/>
      <w:marTop w:val="0"/>
      <w:marBottom w:val="0"/>
      <w:divBdr>
        <w:top w:val="none" w:sz="0" w:space="0" w:color="auto"/>
        <w:left w:val="none" w:sz="0" w:space="0" w:color="auto"/>
        <w:bottom w:val="none" w:sz="0" w:space="0" w:color="auto"/>
        <w:right w:val="none" w:sz="0" w:space="0" w:color="auto"/>
      </w:divBdr>
    </w:div>
    <w:div w:id="1538859560">
      <w:bodyDiv w:val="1"/>
      <w:marLeft w:val="0"/>
      <w:marRight w:val="0"/>
      <w:marTop w:val="0"/>
      <w:marBottom w:val="0"/>
      <w:divBdr>
        <w:top w:val="none" w:sz="0" w:space="0" w:color="auto"/>
        <w:left w:val="none" w:sz="0" w:space="0" w:color="auto"/>
        <w:bottom w:val="none" w:sz="0" w:space="0" w:color="auto"/>
        <w:right w:val="none" w:sz="0" w:space="0" w:color="auto"/>
      </w:divBdr>
    </w:div>
    <w:div w:id="1545018415">
      <w:bodyDiv w:val="1"/>
      <w:marLeft w:val="0"/>
      <w:marRight w:val="0"/>
      <w:marTop w:val="0"/>
      <w:marBottom w:val="0"/>
      <w:divBdr>
        <w:top w:val="none" w:sz="0" w:space="0" w:color="auto"/>
        <w:left w:val="none" w:sz="0" w:space="0" w:color="auto"/>
        <w:bottom w:val="none" w:sz="0" w:space="0" w:color="auto"/>
        <w:right w:val="none" w:sz="0" w:space="0" w:color="auto"/>
      </w:divBdr>
    </w:div>
    <w:div w:id="1555776353">
      <w:bodyDiv w:val="1"/>
      <w:marLeft w:val="0"/>
      <w:marRight w:val="0"/>
      <w:marTop w:val="0"/>
      <w:marBottom w:val="0"/>
      <w:divBdr>
        <w:top w:val="none" w:sz="0" w:space="0" w:color="auto"/>
        <w:left w:val="none" w:sz="0" w:space="0" w:color="auto"/>
        <w:bottom w:val="none" w:sz="0" w:space="0" w:color="auto"/>
        <w:right w:val="none" w:sz="0" w:space="0" w:color="auto"/>
      </w:divBdr>
    </w:div>
    <w:div w:id="1616253677">
      <w:bodyDiv w:val="1"/>
      <w:marLeft w:val="0"/>
      <w:marRight w:val="0"/>
      <w:marTop w:val="0"/>
      <w:marBottom w:val="0"/>
      <w:divBdr>
        <w:top w:val="none" w:sz="0" w:space="0" w:color="auto"/>
        <w:left w:val="none" w:sz="0" w:space="0" w:color="auto"/>
        <w:bottom w:val="none" w:sz="0" w:space="0" w:color="auto"/>
        <w:right w:val="none" w:sz="0" w:space="0" w:color="auto"/>
      </w:divBdr>
    </w:div>
    <w:div w:id="1718043060">
      <w:bodyDiv w:val="1"/>
      <w:marLeft w:val="0"/>
      <w:marRight w:val="0"/>
      <w:marTop w:val="0"/>
      <w:marBottom w:val="0"/>
      <w:divBdr>
        <w:top w:val="none" w:sz="0" w:space="0" w:color="auto"/>
        <w:left w:val="none" w:sz="0" w:space="0" w:color="auto"/>
        <w:bottom w:val="none" w:sz="0" w:space="0" w:color="auto"/>
        <w:right w:val="none" w:sz="0" w:space="0" w:color="auto"/>
      </w:divBdr>
    </w:div>
    <w:div w:id="1748651078">
      <w:bodyDiv w:val="1"/>
      <w:marLeft w:val="0"/>
      <w:marRight w:val="0"/>
      <w:marTop w:val="0"/>
      <w:marBottom w:val="0"/>
      <w:divBdr>
        <w:top w:val="none" w:sz="0" w:space="0" w:color="auto"/>
        <w:left w:val="none" w:sz="0" w:space="0" w:color="auto"/>
        <w:bottom w:val="none" w:sz="0" w:space="0" w:color="auto"/>
        <w:right w:val="none" w:sz="0" w:space="0" w:color="auto"/>
      </w:divBdr>
    </w:div>
    <w:div w:id="1758941608">
      <w:bodyDiv w:val="1"/>
      <w:marLeft w:val="0"/>
      <w:marRight w:val="0"/>
      <w:marTop w:val="0"/>
      <w:marBottom w:val="0"/>
      <w:divBdr>
        <w:top w:val="none" w:sz="0" w:space="0" w:color="auto"/>
        <w:left w:val="none" w:sz="0" w:space="0" w:color="auto"/>
        <w:bottom w:val="none" w:sz="0" w:space="0" w:color="auto"/>
        <w:right w:val="none" w:sz="0" w:space="0" w:color="auto"/>
      </w:divBdr>
    </w:div>
    <w:div w:id="1819377329">
      <w:bodyDiv w:val="1"/>
      <w:marLeft w:val="0"/>
      <w:marRight w:val="0"/>
      <w:marTop w:val="0"/>
      <w:marBottom w:val="0"/>
      <w:divBdr>
        <w:top w:val="none" w:sz="0" w:space="0" w:color="auto"/>
        <w:left w:val="none" w:sz="0" w:space="0" w:color="auto"/>
        <w:bottom w:val="none" w:sz="0" w:space="0" w:color="auto"/>
        <w:right w:val="none" w:sz="0" w:space="0" w:color="auto"/>
      </w:divBdr>
    </w:div>
    <w:div w:id="1830124530">
      <w:bodyDiv w:val="1"/>
      <w:marLeft w:val="0"/>
      <w:marRight w:val="0"/>
      <w:marTop w:val="0"/>
      <w:marBottom w:val="0"/>
      <w:divBdr>
        <w:top w:val="none" w:sz="0" w:space="0" w:color="auto"/>
        <w:left w:val="none" w:sz="0" w:space="0" w:color="auto"/>
        <w:bottom w:val="none" w:sz="0" w:space="0" w:color="auto"/>
        <w:right w:val="none" w:sz="0" w:space="0" w:color="auto"/>
      </w:divBdr>
    </w:div>
    <w:div w:id="1917780706">
      <w:bodyDiv w:val="1"/>
      <w:marLeft w:val="0"/>
      <w:marRight w:val="0"/>
      <w:marTop w:val="0"/>
      <w:marBottom w:val="0"/>
      <w:divBdr>
        <w:top w:val="none" w:sz="0" w:space="0" w:color="auto"/>
        <w:left w:val="none" w:sz="0" w:space="0" w:color="auto"/>
        <w:bottom w:val="none" w:sz="0" w:space="0" w:color="auto"/>
        <w:right w:val="none" w:sz="0" w:space="0" w:color="auto"/>
      </w:divBdr>
    </w:div>
    <w:div w:id="1941911958">
      <w:bodyDiv w:val="1"/>
      <w:marLeft w:val="0"/>
      <w:marRight w:val="0"/>
      <w:marTop w:val="0"/>
      <w:marBottom w:val="0"/>
      <w:divBdr>
        <w:top w:val="none" w:sz="0" w:space="0" w:color="auto"/>
        <w:left w:val="none" w:sz="0" w:space="0" w:color="auto"/>
        <w:bottom w:val="none" w:sz="0" w:space="0" w:color="auto"/>
        <w:right w:val="none" w:sz="0" w:space="0" w:color="auto"/>
      </w:divBdr>
      <w:divsChild>
        <w:div w:id="1349985339">
          <w:marLeft w:val="0"/>
          <w:marRight w:val="0"/>
          <w:marTop w:val="0"/>
          <w:marBottom w:val="0"/>
          <w:divBdr>
            <w:top w:val="none" w:sz="0" w:space="0" w:color="auto"/>
            <w:left w:val="none" w:sz="0" w:space="0" w:color="auto"/>
            <w:bottom w:val="none" w:sz="0" w:space="0" w:color="auto"/>
            <w:right w:val="none" w:sz="0" w:space="0" w:color="auto"/>
          </w:divBdr>
        </w:div>
        <w:div w:id="226648319">
          <w:marLeft w:val="0"/>
          <w:marRight w:val="0"/>
          <w:marTop w:val="0"/>
          <w:marBottom w:val="0"/>
          <w:divBdr>
            <w:top w:val="none" w:sz="0" w:space="0" w:color="auto"/>
            <w:left w:val="none" w:sz="0" w:space="0" w:color="auto"/>
            <w:bottom w:val="none" w:sz="0" w:space="0" w:color="auto"/>
            <w:right w:val="none" w:sz="0" w:space="0" w:color="auto"/>
          </w:divBdr>
        </w:div>
        <w:div w:id="1220433751">
          <w:marLeft w:val="0"/>
          <w:marRight w:val="0"/>
          <w:marTop w:val="0"/>
          <w:marBottom w:val="0"/>
          <w:divBdr>
            <w:top w:val="none" w:sz="0" w:space="0" w:color="auto"/>
            <w:left w:val="none" w:sz="0" w:space="0" w:color="auto"/>
            <w:bottom w:val="none" w:sz="0" w:space="0" w:color="auto"/>
            <w:right w:val="none" w:sz="0" w:space="0" w:color="auto"/>
          </w:divBdr>
        </w:div>
        <w:div w:id="1349023485">
          <w:marLeft w:val="0"/>
          <w:marRight w:val="0"/>
          <w:marTop w:val="0"/>
          <w:marBottom w:val="0"/>
          <w:divBdr>
            <w:top w:val="none" w:sz="0" w:space="0" w:color="auto"/>
            <w:left w:val="none" w:sz="0" w:space="0" w:color="auto"/>
            <w:bottom w:val="none" w:sz="0" w:space="0" w:color="auto"/>
            <w:right w:val="none" w:sz="0" w:space="0" w:color="auto"/>
          </w:divBdr>
        </w:div>
        <w:div w:id="2132169436">
          <w:marLeft w:val="0"/>
          <w:marRight w:val="0"/>
          <w:marTop w:val="0"/>
          <w:marBottom w:val="0"/>
          <w:divBdr>
            <w:top w:val="none" w:sz="0" w:space="0" w:color="auto"/>
            <w:left w:val="none" w:sz="0" w:space="0" w:color="auto"/>
            <w:bottom w:val="none" w:sz="0" w:space="0" w:color="auto"/>
            <w:right w:val="none" w:sz="0" w:space="0" w:color="auto"/>
          </w:divBdr>
        </w:div>
        <w:div w:id="1910840193">
          <w:marLeft w:val="0"/>
          <w:marRight w:val="0"/>
          <w:marTop w:val="0"/>
          <w:marBottom w:val="0"/>
          <w:divBdr>
            <w:top w:val="none" w:sz="0" w:space="0" w:color="auto"/>
            <w:left w:val="none" w:sz="0" w:space="0" w:color="auto"/>
            <w:bottom w:val="none" w:sz="0" w:space="0" w:color="auto"/>
            <w:right w:val="none" w:sz="0" w:space="0" w:color="auto"/>
          </w:divBdr>
        </w:div>
        <w:div w:id="824129941">
          <w:marLeft w:val="0"/>
          <w:marRight w:val="0"/>
          <w:marTop w:val="0"/>
          <w:marBottom w:val="0"/>
          <w:divBdr>
            <w:top w:val="none" w:sz="0" w:space="0" w:color="auto"/>
            <w:left w:val="none" w:sz="0" w:space="0" w:color="auto"/>
            <w:bottom w:val="none" w:sz="0" w:space="0" w:color="auto"/>
            <w:right w:val="none" w:sz="0" w:space="0" w:color="auto"/>
          </w:divBdr>
        </w:div>
        <w:div w:id="356393374">
          <w:marLeft w:val="0"/>
          <w:marRight w:val="0"/>
          <w:marTop w:val="0"/>
          <w:marBottom w:val="0"/>
          <w:divBdr>
            <w:top w:val="none" w:sz="0" w:space="0" w:color="auto"/>
            <w:left w:val="none" w:sz="0" w:space="0" w:color="auto"/>
            <w:bottom w:val="none" w:sz="0" w:space="0" w:color="auto"/>
            <w:right w:val="none" w:sz="0" w:space="0" w:color="auto"/>
          </w:divBdr>
        </w:div>
        <w:div w:id="1070076080">
          <w:marLeft w:val="0"/>
          <w:marRight w:val="0"/>
          <w:marTop w:val="0"/>
          <w:marBottom w:val="0"/>
          <w:divBdr>
            <w:top w:val="none" w:sz="0" w:space="0" w:color="auto"/>
            <w:left w:val="none" w:sz="0" w:space="0" w:color="auto"/>
            <w:bottom w:val="none" w:sz="0" w:space="0" w:color="auto"/>
            <w:right w:val="none" w:sz="0" w:space="0" w:color="auto"/>
          </w:divBdr>
        </w:div>
        <w:div w:id="1170022512">
          <w:marLeft w:val="0"/>
          <w:marRight w:val="0"/>
          <w:marTop w:val="0"/>
          <w:marBottom w:val="0"/>
          <w:divBdr>
            <w:top w:val="none" w:sz="0" w:space="0" w:color="auto"/>
            <w:left w:val="none" w:sz="0" w:space="0" w:color="auto"/>
            <w:bottom w:val="none" w:sz="0" w:space="0" w:color="auto"/>
            <w:right w:val="none" w:sz="0" w:space="0" w:color="auto"/>
          </w:divBdr>
        </w:div>
      </w:divsChild>
    </w:div>
    <w:div w:id="1968505379">
      <w:bodyDiv w:val="1"/>
      <w:marLeft w:val="0"/>
      <w:marRight w:val="0"/>
      <w:marTop w:val="0"/>
      <w:marBottom w:val="0"/>
      <w:divBdr>
        <w:top w:val="none" w:sz="0" w:space="0" w:color="auto"/>
        <w:left w:val="none" w:sz="0" w:space="0" w:color="auto"/>
        <w:bottom w:val="none" w:sz="0" w:space="0" w:color="auto"/>
        <w:right w:val="none" w:sz="0" w:space="0" w:color="auto"/>
      </w:divBdr>
    </w:div>
    <w:div w:id="1976525810">
      <w:bodyDiv w:val="1"/>
      <w:marLeft w:val="0"/>
      <w:marRight w:val="0"/>
      <w:marTop w:val="0"/>
      <w:marBottom w:val="0"/>
      <w:divBdr>
        <w:top w:val="none" w:sz="0" w:space="0" w:color="auto"/>
        <w:left w:val="none" w:sz="0" w:space="0" w:color="auto"/>
        <w:bottom w:val="none" w:sz="0" w:space="0" w:color="auto"/>
        <w:right w:val="none" w:sz="0" w:space="0" w:color="auto"/>
      </w:divBdr>
    </w:div>
    <w:div w:id="1997494435">
      <w:bodyDiv w:val="1"/>
      <w:marLeft w:val="0"/>
      <w:marRight w:val="0"/>
      <w:marTop w:val="0"/>
      <w:marBottom w:val="0"/>
      <w:divBdr>
        <w:top w:val="none" w:sz="0" w:space="0" w:color="auto"/>
        <w:left w:val="none" w:sz="0" w:space="0" w:color="auto"/>
        <w:bottom w:val="none" w:sz="0" w:space="0" w:color="auto"/>
        <w:right w:val="none" w:sz="0" w:space="0" w:color="auto"/>
      </w:divBdr>
    </w:div>
    <w:div w:id="2059012155">
      <w:bodyDiv w:val="1"/>
      <w:marLeft w:val="0"/>
      <w:marRight w:val="0"/>
      <w:marTop w:val="0"/>
      <w:marBottom w:val="0"/>
      <w:divBdr>
        <w:top w:val="none" w:sz="0" w:space="0" w:color="auto"/>
        <w:left w:val="none" w:sz="0" w:space="0" w:color="auto"/>
        <w:bottom w:val="none" w:sz="0" w:space="0" w:color="auto"/>
        <w:right w:val="none" w:sz="0" w:space="0" w:color="auto"/>
      </w:divBdr>
      <w:divsChild>
        <w:div w:id="163084056">
          <w:marLeft w:val="0"/>
          <w:marRight w:val="0"/>
          <w:marTop w:val="0"/>
          <w:marBottom w:val="0"/>
          <w:divBdr>
            <w:top w:val="none" w:sz="0" w:space="0" w:color="auto"/>
            <w:left w:val="none" w:sz="0" w:space="0" w:color="auto"/>
            <w:bottom w:val="none" w:sz="0" w:space="0" w:color="auto"/>
            <w:right w:val="none" w:sz="0" w:space="0" w:color="auto"/>
          </w:divBdr>
        </w:div>
        <w:div w:id="214123955">
          <w:marLeft w:val="0"/>
          <w:marRight w:val="0"/>
          <w:marTop w:val="0"/>
          <w:marBottom w:val="0"/>
          <w:divBdr>
            <w:top w:val="none" w:sz="0" w:space="0" w:color="auto"/>
            <w:left w:val="none" w:sz="0" w:space="0" w:color="auto"/>
            <w:bottom w:val="none" w:sz="0" w:space="0" w:color="auto"/>
            <w:right w:val="none" w:sz="0" w:space="0" w:color="auto"/>
          </w:divBdr>
        </w:div>
        <w:div w:id="1561283621">
          <w:marLeft w:val="0"/>
          <w:marRight w:val="0"/>
          <w:marTop w:val="0"/>
          <w:marBottom w:val="0"/>
          <w:divBdr>
            <w:top w:val="none" w:sz="0" w:space="0" w:color="auto"/>
            <w:left w:val="none" w:sz="0" w:space="0" w:color="auto"/>
            <w:bottom w:val="none" w:sz="0" w:space="0" w:color="auto"/>
            <w:right w:val="none" w:sz="0" w:space="0" w:color="auto"/>
          </w:divBdr>
        </w:div>
        <w:div w:id="1494686606">
          <w:marLeft w:val="0"/>
          <w:marRight w:val="0"/>
          <w:marTop w:val="0"/>
          <w:marBottom w:val="0"/>
          <w:divBdr>
            <w:top w:val="none" w:sz="0" w:space="0" w:color="auto"/>
            <w:left w:val="none" w:sz="0" w:space="0" w:color="auto"/>
            <w:bottom w:val="none" w:sz="0" w:space="0" w:color="auto"/>
            <w:right w:val="none" w:sz="0" w:space="0" w:color="auto"/>
          </w:divBdr>
        </w:div>
        <w:div w:id="934940326">
          <w:marLeft w:val="0"/>
          <w:marRight w:val="0"/>
          <w:marTop w:val="0"/>
          <w:marBottom w:val="0"/>
          <w:divBdr>
            <w:top w:val="none" w:sz="0" w:space="0" w:color="auto"/>
            <w:left w:val="none" w:sz="0" w:space="0" w:color="auto"/>
            <w:bottom w:val="none" w:sz="0" w:space="0" w:color="auto"/>
            <w:right w:val="none" w:sz="0" w:space="0" w:color="auto"/>
          </w:divBdr>
        </w:div>
      </w:divsChild>
    </w:div>
    <w:div w:id="2059275003">
      <w:bodyDiv w:val="1"/>
      <w:marLeft w:val="0"/>
      <w:marRight w:val="0"/>
      <w:marTop w:val="0"/>
      <w:marBottom w:val="0"/>
      <w:divBdr>
        <w:top w:val="none" w:sz="0" w:space="0" w:color="auto"/>
        <w:left w:val="none" w:sz="0" w:space="0" w:color="auto"/>
        <w:bottom w:val="none" w:sz="0" w:space="0" w:color="auto"/>
        <w:right w:val="none" w:sz="0" w:space="0" w:color="auto"/>
      </w:divBdr>
    </w:div>
    <w:div w:id="2061442916">
      <w:bodyDiv w:val="1"/>
      <w:marLeft w:val="0"/>
      <w:marRight w:val="0"/>
      <w:marTop w:val="0"/>
      <w:marBottom w:val="0"/>
      <w:divBdr>
        <w:top w:val="none" w:sz="0" w:space="0" w:color="auto"/>
        <w:left w:val="none" w:sz="0" w:space="0" w:color="auto"/>
        <w:bottom w:val="none" w:sz="0" w:space="0" w:color="auto"/>
        <w:right w:val="none" w:sz="0" w:space="0" w:color="auto"/>
      </w:divBdr>
    </w:div>
    <w:div w:id="207777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oorsocietyfor" TargetMode="External"/><Relationship Id="rId1" Type="http://schemas.openxmlformats.org/officeDocument/2006/relationships/hyperlink" Target="mailto:noor.cfr.aid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SAQERpc</dc:creator>
  <cp:keywords/>
  <dc:description/>
  <cp:lastModifiedBy>Rua Abu oda</cp:lastModifiedBy>
  <cp:revision>2</cp:revision>
  <cp:lastPrinted>2025-01-23T16:25:00Z</cp:lastPrinted>
  <dcterms:created xsi:type="dcterms:W3CDTF">2025-01-23T16:32:00Z</dcterms:created>
  <dcterms:modified xsi:type="dcterms:W3CDTF">2025-01-23T16:32:00Z</dcterms:modified>
</cp:coreProperties>
</file>