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F75CB" w14:textId="13496388" w:rsidR="00E81E4C" w:rsidRPr="00E81E4C" w:rsidRDefault="00E81E4C" w:rsidP="00E81E4C">
      <w:pPr>
        <w:jc w:val="center"/>
        <w:rPr>
          <w:b/>
          <w:bCs/>
          <w:sz w:val="40"/>
          <w:szCs w:val="40"/>
        </w:rPr>
      </w:pPr>
      <w:r w:rsidRPr="00E81E4C">
        <w:rPr>
          <w:b/>
          <w:bCs/>
          <w:caps/>
          <w:sz w:val="36"/>
          <w:szCs w:val="36"/>
        </w:rPr>
        <w:t xml:space="preserve">Protection of a Water Source and Construction of Water Collection Points in </w:t>
      </w:r>
      <w:r w:rsidR="007D2849">
        <w:rPr>
          <w:b/>
          <w:bCs/>
          <w:caps/>
          <w:sz w:val="36"/>
          <w:szCs w:val="36"/>
        </w:rPr>
        <w:t>njombe mjini</w:t>
      </w:r>
      <w:r w:rsidRPr="00E81E4C">
        <w:rPr>
          <w:b/>
          <w:bCs/>
          <w:caps/>
          <w:sz w:val="36"/>
          <w:szCs w:val="36"/>
        </w:rPr>
        <w:t xml:space="preserve"> ward, Njombe Town</w:t>
      </w:r>
    </w:p>
    <w:p w14:paraId="4CC0F8FF" w14:textId="41BE0B4C" w:rsidR="007D2849" w:rsidRDefault="007D2849" w:rsidP="007D2849">
      <w:pPr>
        <w:shd w:val="clear" w:color="auto" w:fill="FFFFFF"/>
        <w:spacing w:after="0" w:line="240" w:lineRule="auto"/>
        <w:rPr>
          <w:b/>
          <w:bCs/>
          <w:sz w:val="36"/>
          <w:szCs w:val="36"/>
        </w:rPr>
      </w:pPr>
      <w:r>
        <w:rPr>
          <w:rFonts w:ascii="Arial" w:eastAsia="Times New Roman" w:hAnsi="Arial" w:cs="Arial"/>
          <w:b/>
          <w:color w:val="000000"/>
          <w:sz w:val="23"/>
          <w:szCs w:val="23"/>
        </w:rPr>
        <w:t xml:space="preserve">                               </w:t>
      </w:r>
      <w:r>
        <w:rPr>
          <w:rFonts w:ascii="Arial" w:eastAsia="Times New Roman" w:hAnsi="Arial" w:cs="Arial"/>
          <w:b/>
          <w:noProof/>
          <w:color w:val="000000"/>
          <w:sz w:val="23"/>
          <w:szCs w:val="23"/>
        </w:rPr>
        <w:drawing>
          <wp:inline distT="0" distB="0" distL="0" distR="0" wp14:anchorId="6B3813F6" wp14:editId="6A023781">
            <wp:extent cx="6154501" cy="4076700"/>
            <wp:effectExtent l="0" t="0" r="0" b="0"/>
            <wp:docPr id="555087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7116" name="Picture 555087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1965" cy="4101516"/>
                    </a:xfrm>
                    <a:prstGeom prst="rect">
                      <a:avLst/>
                    </a:prstGeom>
                  </pic:spPr>
                </pic:pic>
              </a:graphicData>
            </a:graphic>
          </wp:inline>
        </w:drawing>
      </w:r>
      <w:r w:rsidR="00937008">
        <w:rPr>
          <w:b/>
          <w:bCs/>
          <w:sz w:val="36"/>
          <w:szCs w:val="36"/>
        </w:rPr>
        <w:t xml:space="preserve"> </w:t>
      </w:r>
    </w:p>
    <w:p w14:paraId="5624C548" w14:textId="77777777" w:rsidR="007D2849" w:rsidRDefault="007D2849" w:rsidP="007D2849">
      <w:pPr>
        <w:shd w:val="clear" w:color="auto" w:fill="FFFFFF"/>
        <w:spacing w:after="0" w:line="240" w:lineRule="auto"/>
        <w:rPr>
          <w:b/>
          <w:bCs/>
          <w:sz w:val="36"/>
          <w:szCs w:val="36"/>
        </w:rPr>
      </w:pPr>
    </w:p>
    <w:p w14:paraId="3919E2FF" w14:textId="77777777" w:rsidR="007D2849" w:rsidRDefault="007D2849" w:rsidP="007D2849">
      <w:pPr>
        <w:shd w:val="clear" w:color="auto" w:fill="FFFFFF"/>
        <w:spacing w:after="0" w:line="240" w:lineRule="auto"/>
        <w:rPr>
          <w:b/>
          <w:bCs/>
          <w:sz w:val="36"/>
          <w:szCs w:val="36"/>
        </w:rPr>
      </w:pPr>
    </w:p>
    <w:p w14:paraId="4E5D3E59" w14:textId="77777777" w:rsidR="007D2849" w:rsidRDefault="007D2849" w:rsidP="007D2849">
      <w:pPr>
        <w:shd w:val="clear" w:color="auto" w:fill="FFFFFF"/>
        <w:spacing w:after="0" w:line="240" w:lineRule="auto"/>
        <w:jc w:val="center"/>
        <w:rPr>
          <w:b/>
          <w:bCs/>
          <w:sz w:val="36"/>
          <w:szCs w:val="36"/>
        </w:rPr>
      </w:pPr>
    </w:p>
    <w:p w14:paraId="77B53C04" w14:textId="77777777" w:rsidR="007D2849" w:rsidRDefault="007D2849" w:rsidP="007D2849">
      <w:pPr>
        <w:shd w:val="clear" w:color="auto" w:fill="FFFFFF"/>
        <w:spacing w:after="0" w:line="240" w:lineRule="auto"/>
        <w:rPr>
          <w:b/>
          <w:bCs/>
          <w:sz w:val="36"/>
          <w:szCs w:val="36"/>
        </w:rPr>
      </w:pPr>
    </w:p>
    <w:p w14:paraId="1B36360A" w14:textId="414A0425" w:rsidR="00702018" w:rsidRPr="007D2849" w:rsidRDefault="0085262B" w:rsidP="007D2849">
      <w:pPr>
        <w:shd w:val="clear" w:color="auto" w:fill="FFFFFF"/>
        <w:spacing w:after="0" w:line="240" w:lineRule="auto"/>
        <w:jc w:val="center"/>
        <w:rPr>
          <w:rFonts w:ascii="Arial" w:eastAsia="Times New Roman" w:hAnsi="Arial" w:cs="Arial"/>
          <w:b/>
          <w:color w:val="000000"/>
          <w:sz w:val="23"/>
          <w:szCs w:val="23"/>
        </w:rPr>
      </w:pPr>
      <w:r w:rsidRPr="0085262B">
        <w:rPr>
          <w:b/>
          <w:bCs/>
          <w:sz w:val="36"/>
          <w:szCs w:val="36"/>
        </w:rPr>
        <w:t>PROJECT FORMULATION</w:t>
      </w:r>
    </w:p>
    <w:p w14:paraId="1B2F8429" w14:textId="77777777" w:rsidR="00937008" w:rsidRDefault="00937008" w:rsidP="00937008">
      <w:pPr>
        <w:jc w:val="center"/>
        <w:rPr>
          <w:rFonts w:ascii="Arial" w:eastAsia="Times New Roman" w:hAnsi="Arial" w:cs="Arial"/>
          <w:b/>
          <w:color w:val="000000"/>
          <w:sz w:val="23"/>
          <w:szCs w:val="23"/>
        </w:rPr>
      </w:pPr>
    </w:p>
    <w:p w14:paraId="749B9987" w14:textId="4C4EB520" w:rsidR="007D2849" w:rsidRDefault="007D2849" w:rsidP="00937008">
      <w:pPr>
        <w:jc w:val="center"/>
        <w:rPr>
          <w:rFonts w:ascii="Arial" w:eastAsia="Times New Roman" w:hAnsi="Arial" w:cs="Arial"/>
          <w:b/>
          <w:color w:val="000000"/>
          <w:sz w:val="23"/>
          <w:szCs w:val="23"/>
        </w:rPr>
      </w:pPr>
    </w:p>
    <w:p w14:paraId="75E06289" w14:textId="45F7F80D" w:rsidR="007D2849" w:rsidRDefault="007D2849" w:rsidP="00937008">
      <w:pPr>
        <w:jc w:val="center"/>
        <w:rPr>
          <w:rFonts w:ascii="Arial" w:eastAsia="Times New Roman" w:hAnsi="Arial" w:cs="Arial"/>
          <w:b/>
          <w:color w:val="000000"/>
          <w:sz w:val="23"/>
          <w:szCs w:val="23"/>
        </w:rPr>
      </w:pPr>
    </w:p>
    <w:p w14:paraId="430849C1" w14:textId="335822AC" w:rsidR="007D2849" w:rsidRDefault="003336D7" w:rsidP="00937008">
      <w:pPr>
        <w:jc w:val="center"/>
        <w:rPr>
          <w:rFonts w:ascii="Arial" w:eastAsia="Times New Roman" w:hAnsi="Arial" w:cs="Arial"/>
          <w:b/>
          <w:color w:val="000000"/>
          <w:sz w:val="23"/>
          <w:szCs w:val="23"/>
        </w:rPr>
      </w:pPr>
      <w:r w:rsidRPr="00702018">
        <w:rPr>
          <w:rFonts w:ascii="Arial" w:eastAsia="Times New Roman" w:hAnsi="Arial" w:cs="Arial"/>
          <w:b/>
          <w:noProof/>
          <w:color w:val="000000"/>
          <w:sz w:val="23"/>
          <w:szCs w:val="23"/>
          <w:lang w:val="en-GB" w:eastAsia="en-GB"/>
        </w:rPr>
        <w:drawing>
          <wp:anchor distT="0" distB="0" distL="114300" distR="114300" simplePos="0" relativeHeight="251676160" behindDoc="0" locked="0" layoutInCell="1" allowOverlap="1" wp14:anchorId="1B1BF382" wp14:editId="5737008B">
            <wp:simplePos x="0" y="0"/>
            <wp:positionH relativeFrom="margin">
              <wp:posOffset>-78105</wp:posOffset>
            </wp:positionH>
            <wp:positionV relativeFrom="margin">
              <wp:posOffset>7439660</wp:posOffset>
            </wp:positionV>
            <wp:extent cx="1051560" cy="1051560"/>
            <wp:effectExtent l="0" t="0" r="0" b="0"/>
            <wp:wrapSquare wrapText="bothSides"/>
            <wp:docPr id="8" name="Picture 8" descr="\\SHIPO-SERVER\SHIPO Server\SHIPO SMART CENTRE\SMART section\RESOURCES\Promotional and Graphic Materials\SHIPO logo filled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O-SERVER\SHIPO Server\SHIPO SMART CENTRE\SMART section\RESOURCES\Promotional and Graphic Materials\SHIPO logo filled 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FE0D2" w14:textId="32AC8C8A" w:rsidR="007D2849" w:rsidRDefault="007D2849" w:rsidP="00937008">
      <w:pPr>
        <w:jc w:val="center"/>
        <w:rPr>
          <w:rFonts w:ascii="Arial" w:eastAsia="Times New Roman" w:hAnsi="Arial" w:cs="Arial"/>
          <w:b/>
          <w:color w:val="000000"/>
          <w:sz w:val="23"/>
          <w:szCs w:val="23"/>
        </w:rPr>
      </w:pPr>
    </w:p>
    <w:p w14:paraId="20EFC7D8" w14:textId="77777777" w:rsidR="007D2849" w:rsidRDefault="007D2849" w:rsidP="00937008">
      <w:pPr>
        <w:jc w:val="center"/>
        <w:rPr>
          <w:rFonts w:ascii="Arial" w:eastAsia="Times New Roman" w:hAnsi="Arial" w:cs="Arial"/>
          <w:b/>
          <w:color w:val="000000"/>
          <w:sz w:val="23"/>
          <w:szCs w:val="23"/>
        </w:rPr>
      </w:pPr>
    </w:p>
    <w:p w14:paraId="0727975F" w14:textId="77777777" w:rsidR="007D2849" w:rsidRDefault="007D2849" w:rsidP="00937008">
      <w:pPr>
        <w:jc w:val="center"/>
        <w:rPr>
          <w:rFonts w:ascii="Arial" w:eastAsia="Times New Roman" w:hAnsi="Arial" w:cs="Arial"/>
          <w:b/>
          <w:color w:val="000000"/>
          <w:sz w:val="23"/>
          <w:szCs w:val="23"/>
        </w:rPr>
      </w:pPr>
    </w:p>
    <w:p w14:paraId="77E8DC58" w14:textId="77777777" w:rsidR="007D2849" w:rsidRDefault="007D2849" w:rsidP="00937008">
      <w:pPr>
        <w:jc w:val="center"/>
        <w:rPr>
          <w:rFonts w:ascii="Arial" w:eastAsia="Times New Roman" w:hAnsi="Arial" w:cs="Arial"/>
          <w:b/>
          <w:color w:val="000000"/>
          <w:sz w:val="23"/>
          <w:szCs w:val="23"/>
        </w:rPr>
      </w:pPr>
    </w:p>
    <w:p w14:paraId="07685ECE" w14:textId="77777777" w:rsidR="007D2849" w:rsidRDefault="007D2849" w:rsidP="00937008">
      <w:pPr>
        <w:jc w:val="center"/>
        <w:rPr>
          <w:rFonts w:ascii="Arial" w:eastAsia="Times New Roman" w:hAnsi="Arial" w:cs="Arial"/>
          <w:b/>
          <w:color w:val="000000"/>
          <w:sz w:val="23"/>
          <w:szCs w:val="23"/>
        </w:rPr>
      </w:pPr>
    </w:p>
    <w:p w14:paraId="09C3DED3" w14:textId="0CA54C18" w:rsidR="006001C4" w:rsidRPr="0085262B" w:rsidRDefault="006001C4" w:rsidP="0085262B">
      <w:pPr>
        <w:pStyle w:val="ListParagraph"/>
        <w:numPr>
          <w:ilvl w:val="0"/>
          <w:numId w:val="7"/>
        </w:numPr>
        <w:shd w:val="clear" w:color="auto" w:fill="FFFFFF"/>
        <w:spacing w:after="0" w:line="240" w:lineRule="auto"/>
        <w:jc w:val="center"/>
        <w:rPr>
          <w:rFonts w:ascii="Helvetica" w:eastAsia="Times New Roman" w:hAnsi="Helvetica" w:cs="Helvetica"/>
          <w:b/>
          <w:smallCaps/>
          <w:color w:val="2F5496" w:themeColor="accent5" w:themeShade="BF"/>
          <w:sz w:val="32"/>
          <w:szCs w:val="32"/>
        </w:rPr>
      </w:pPr>
      <w:r w:rsidRPr="0085262B">
        <w:rPr>
          <w:rFonts w:ascii="Arial" w:eastAsia="Times New Roman" w:hAnsi="Arial" w:cs="Arial"/>
          <w:b/>
          <w:smallCaps/>
          <w:color w:val="2F5496" w:themeColor="accent5" w:themeShade="BF"/>
          <w:sz w:val="32"/>
          <w:szCs w:val="32"/>
        </w:rPr>
        <w:lastRenderedPageBreak/>
        <w:t>Area's context and geo-location</w:t>
      </w:r>
    </w:p>
    <w:p w14:paraId="666BE181" w14:textId="77777777" w:rsidR="0085262B" w:rsidRPr="0085262B" w:rsidRDefault="0085262B" w:rsidP="0085262B">
      <w:pPr>
        <w:shd w:val="clear" w:color="auto" w:fill="FFFFFF"/>
        <w:spacing w:after="0" w:line="240" w:lineRule="auto"/>
        <w:ind w:left="945"/>
        <w:rPr>
          <w:rFonts w:ascii="Helvetica" w:eastAsia="Times New Roman" w:hAnsi="Helvetica" w:cs="Helvetica"/>
          <w:b/>
          <w:caps/>
          <w:color w:val="2F5496" w:themeColor="accent5" w:themeShade="BF"/>
          <w:sz w:val="23"/>
          <w:szCs w:val="23"/>
        </w:rPr>
      </w:pPr>
    </w:p>
    <w:p w14:paraId="461B6680" w14:textId="77777777" w:rsidR="00B369C7" w:rsidRDefault="00B369C7" w:rsidP="00E4121D">
      <w:pPr>
        <w:jc w:val="both"/>
      </w:pPr>
      <w:r>
        <w:t xml:space="preserve">The Njombe region, located in the Southern Highlands of Tanzania, was separated from the Iringa region in 2012. It comprises four districts: Njombe, </w:t>
      </w:r>
      <w:proofErr w:type="spellStart"/>
      <w:r>
        <w:t>Makete</w:t>
      </w:r>
      <w:proofErr w:type="spellEnd"/>
      <w:r>
        <w:t xml:space="preserve">, Ludewa, and </w:t>
      </w:r>
      <w:proofErr w:type="spellStart"/>
      <w:r>
        <w:t>Wanging'ombe</w:t>
      </w:r>
      <w:proofErr w:type="spellEnd"/>
      <w:r>
        <w:t>. The region borders Ruvuma to the south, Lake Malawi to the west, and Mbeya, Iringa, and Morogoro regions to the north, northeast, and east, respectively.</w:t>
      </w:r>
    </w:p>
    <w:p w14:paraId="29A94F2A" w14:textId="5B46CC60" w:rsidR="00560C9D" w:rsidRDefault="00560C9D" w:rsidP="00E4121D">
      <w:pPr>
        <w:jc w:val="both"/>
        <w:rPr>
          <w:noProof/>
        </w:rPr>
      </w:pPr>
      <w:r>
        <w:rPr>
          <w:noProof/>
        </w:rPr>
        <w:t xml:space="preserve">Njombe region has an area of </w:t>
      </w:r>
      <w:r w:rsidR="00EE4DE0">
        <w:rPr>
          <w:noProof/>
        </w:rPr>
        <w:t xml:space="preserve">21,347 </w:t>
      </w:r>
      <w:r>
        <w:rPr>
          <w:noProof/>
        </w:rPr>
        <w:t>km</w:t>
      </w:r>
      <w:r w:rsidRPr="00EE4DE0">
        <w:rPr>
          <w:noProof/>
          <w:vertAlign w:val="superscript"/>
        </w:rPr>
        <w:t>2</w:t>
      </w:r>
      <w:r>
        <w:rPr>
          <w:noProof/>
        </w:rPr>
        <w:t>. The population in 20</w:t>
      </w:r>
      <w:r w:rsidR="00C24A80">
        <w:rPr>
          <w:noProof/>
        </w:rPr>
        <w:t>18</w:t>
      </w:r>
      <w:r>
        <w:rPr>
          <w:noProof/>
        </w:rPr>
        <w:t xml:space="preserve"> was</w:t>
      </w:r>
      <w:r w:rsidR="00C24A80">
        <w:rPr>
          <w:noProof/>
        </w:rPr>
        <w:t xml:space="preserve"> 803,299 (381,410 male and 421,889 female)</w:t>
      </w:r>
      <w:r w:rsidR="00C24A80">
        <w:rPr>
          <w:rStyle w:val="FootnoteReference"/>
          <w:noProof/>
        </w:rPr>
        <w:footnoteReference w:id="1"/>
      </w:r>
      <w:r w:rsidR="00213B6D">
        <w:rPr>
          <w:noProof/>
        </w:rPr>
        <w:t>.</w:t>
      </w:r>
    </w:p>
    <w:p w14:paraId="0538670E" w14:textId="61C6ABCA" w:rsidR="00CB5CF0" w:rsidRDefault="00D47373" w:rsidP="00E4121D">
      <w:pPr>
        <w:jc w:val="both"/>
        <w:rPr>
          <w:noProof/>
        </w:rPr>
      </w:pPr>
      <w:r>
        <w:rPr>
          <w:noProof/>
          <w:lang w:val="en-GB" w:eastAsia="en-GB"/>
        </w:rPr>
        <mc:AlternateContent>
          <mc:Choice Requires="wps">
            <w:drawing>
              <wp:anchor distT="0" distB="0" distL="114300" distR="114300" simplePos="0" relativeHeight="251690496" behindDoc="0" locked="0" layoutInCell="1" allowOverlap="1" wp14:anchorId="1B1F7825" wp14:editId="4D6A5714">
                <wp:simplePos x="0" y="0"/>
                <wp:positionH relativeFrom="column">
                  <wp:posOffset>439255</wp:posOffset>
                </wp:positionH>
                <wp:positionV relativeFrom="paragraph">
                  <wp:posOffset>5787902</wp:posOffset>
                </wp:positionV>
                <wp:extent cx="5831089" cy="163443"/>
                <wp:effectExtent l="0" t="0" r="0" b="8255"/>
                <wp:wrapNone/>
                <wp:docPr id="80" name="80 Cuadro de texto"/>
                <wp:cNvGraphicFramePr/>
                <a:graphic xmlns:a="http://schemas.openxmlformats.org/drawingml/2006/main">
                  <a:graphicData uri="http://schemas.microsoft.com/office/word/2010/wordprocessingShape">
                    <wps:wsp>
                      <wps:cNvSpPr txBox="1"/>
                      <wps:spPr>
                        <a:xfrm>
                          <a:off x="0" y="0"/>
                          <a:ext cx="5831089" cy="163443"/>
                        </a:xfrm>
                        <a:prstGeom prst="rect">
                          <a:avLst/>
                        </a:prstGeom>
                        <a:solidFill>
                          <a:prstClr val="white"/>
                        </a:solidFill>
                        <a:ln>
                          <a:noFill/>
                        </a:ln>
                        <a:effectLst/>
                      </wps:spPr>
                      <wps:txbx>
                        <w:txbxContent>
                          <w:p w14:paraId="327A52FC" w14:textId="24936ADC" w:rsidR="00E3780F" w:rsidRDefault="00E3780F" w:rsidP="00841524">
                            <w:pPr>
                              <w:pStyle w:val="Caption"/>
                              <w:jc w:val="center"/>
                            </w:pPr>
                            <w:r>
                              <w:t xml:space="preserve">Figure </w:t>
                            </w:r>
                            <w:fldSimple w:instr=" SEQ Figure \* ARABIC ">
                              <w:r w:rsidR="00DD1D4B">
                                <w:rPr>
                                  <w:noProof/>
                                </w:rPr>
                                <w:t>1</w:t>
                              </w:r>
                            </w:fldSimple>
                            <w:r>
                              <w:t>: Location of the project area in Njombe town, Njombe region, Tanzania.</w:t>
                            </w:r>
                          </w:p>
                          <w:p w14:paraId="7F0B0257" w14:textId="77777777" w:rsidR="00CB5CF0" w:rsidRPr="00CB5CF0" w:rsidRDefault="00CB5CF0" w:rsidP="00CB5C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F7825" id="_x0000_t202" coordsize="21600,21600" o:spt="202" path="m,l,21600r21600,l21600,xe">
                <v:stroke joinstyle="miter"/>
                <v:path gradientshapeok="t" o:connecttype="rect"/>
              </v:shapetype>
              <v:shape id="80 Cuadro de texto" o:spid="_x0000_s1026" type="#_x0000_t202" style="position:absolute;left:0;text-align:left;margin-left:34.6pt;margin-top:455.75pt;width:459.15pt;height:1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" stroked="f">
                <v:textbox inset="0,0,0,0">
                  <w:txbxContent>
                    <w:p w14:paraId="327A52FC" w14:textId="24936ADC" w:rsidR="00E3780F" w:rsidRDefault="00E3780F" w:rsidP="00841524">
                      <w:pPr>
                        <w:pStyle w:val="Caption"/>
                        <w:jc w:val="center"/>
                      </w:pPr>
                      <w:r>
                        <w:t xml:space="preserve">Figure </w:t>
                      </w:r>
                      <w:fldSimple w:instr=" SEQ Figure \* ARABIC ">
                        <w:r w:rsidR="00DD1D4B">
                          <w:rPr>
                            <w:noProof/>
                          </w:rPr>
                          <w:t>1</w:t>
                        </w:r>
                      </w:fldSimple>
                      <w:r>
                        <w:t>: Location of the project area in Njombe town, Njombe region, Tanzania.</w:t>
                      </w:r>
                    </w:p>
                    <w:p w14:paraId="7F0B0257" w14:textId="77777777" w:rsidR="00CB5CF0" w:rsidRPr="00CB5CF0" w:rsidRDefault="00CB5CF0" w:rsidP="00CB5CF0"/>
                  </w:txbxContent>
                </v:textbox>
              </v:shape>
            </w:pict>
          </mc:Fallback>
        </mc:AlternateContent>
      </w:r>
      <w:r w:rsidR="00560C9D">
        <w:rPr>
          <w:noProof/>
        </w:rPr>
        <w:t xml:space="preserve">The project is going to be implemented in </w:t>
      </w:r>
      <w:r w:rsidR="00755B36">
        <w:rPr>
          <w:noProof/>
        </w:rPr>
        <w:t xml:space="preserve">Njombe Mjini </w:t>
      </w:r>
      <w:r w:rsidR="00211BDA">
        <w:rPr>
          <w:noProof/>
        </w:rPr>
        <w:t xml:space="preserve"> ward </w:t>
      </w:r>
      <w:r w:rsidR="008D69A2">
        <w:rPr>
          <w:noProof/>
        </w:rPr>
        <w:t xml:space="preserve">and Mjimwema Ward </w:t>
      </w:r>
      <w:r w:rsidR="00211BDA">
        <w:rPr>
          <w:noProof/>
        </w:rPr>
        <w:t xml:space="preserve">in </w:t>
      </w:r>
      <w:r w:rsidR="00560C9D">
        <w:rPr>
          <w:noProof/>
        </w:rPr>
        <w:t>Njombe tow</w:t>
      </w:r>
      <w:r>
        <w:rPr>
          <w:noProof/>
        </w:rPr>
        <w:t>n</w:t>
      </w:r>
      <w:r w:rsidR="008D69A2">
        <w:rPr>
          <w:noProof/>
        </w:rPr>
        <w:t xml:space="preserve"> Council</w:t>
      </w:r>
      <w:r>
        <w:rPr>
          <w:noProof/>
        </w:rPr>
        <w:t xml:space="preserve">, the main town in the region, with a </w:t>
      </w:r>
      <w:r w:rsidR="00560C9D">
        <w:rPr>
          <w:noProof/>
        </w:rPr>
        <w:t xml:space="preserve">population of </w:t>
      </w:r>
      <w:r w:rsidR="00C24A80">
        <w:rPr>
          <w:noProof/>
        </w:rPr>
        <w:t>85,747</w:t>
      </w:r>
      <w:r w:rsidR="00C24A80" w:rsidRPr="00E50988">
        <w:rPr>
          <w:rStyle w:val="FootnoteReference"/>
          <w:noProof/>
        </w:rPr>
        <w:footnoteReference w:id="2"/>
      </w:r>
      <w:r w:rsidR="00560C9D" w:rsidRPr="00E50988">
        <w:rPr>
          <w:noProof/>
        </w:rPr>
        <w:t>.</w:t>
      </w:r>
      <w:r w:rsidR="00215F58" w:rsidRPr="00E50988">
        <w:rPr>
          <w:noProof/>
        </w:rPr>
        <w:t xml:space="preserve"> Its location is detailed in Figure 1 and Table 1.</w:t>
      </w:r>
    </w:p>
    <w:p w14:paraId="3260E943" w14:textId="7E18A66B" w:rsidR="00CB5CF0" w:rsidRDefault="00CB5CF0" w:rsidP="00E4121D">
      <w:pPr>
        <w:jc w:val="both"/>
        <w:rPr>
          <w:noProof/>
        </w:rPr>
      </w:pPr>
      <w:r>
        <w:rPr>
          <w:noProof/>
        </w:rPr>
        <w:drawing>
          <wp:inline distT="0" distB="0" distL="0" distR="0" wp14:anchorId="12B5446B" wp14:editId="13C0CF05">
            <wp:extent cx="5943600" cy="2506894"/>
            <wp:effectExtent l="0" t="0" r="0" b="8255"/>
            <wp:docPr id="2010477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77061" name="Picture 20104770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0584" cy="2509840"/>
                    </a:xfrm>
                    <a:prstGeom prst="rect">
                      <a:avLst/>
                    </a:prstGeom>
                  </pic:spPr>
                </pic:pic>
              </a:graphicData>
            </a:graphic>
          </wp:inline>
        </w:drawing>
      </w:r>
    </w:p>
    <w:p w14:paraId="40C98B16" w14:textId="71F5FEAF" w:rsidR="00211BDA" w:rsidRDefault="00EE5842" w:rsidP="00E4121D">
      <w:pPr>
        <w:jc w:val="both"/>
        <w:rPr>
          <w:noProof/>
        </w:rPr>
      </w:pPr>
      <w:r>
        <w:rPr>
          <w:noProof/>
          <w:lang w:val="en-GB" w:eastAsia="en-GB"/>
        </w:rPr>
        <mc:AlternateContent>
          <mc:Choice Requires="wps">
            <w:drawing>
              <wp:anchor distT="0" distB="0" distL="114300" distR="114300" simplePos="0" relativeHeight="251707904" behindDoc="0" locked="0" layoutInCell="1" allowOverlap="1" wp14:anchorId="06AC46D0" wp14:editId="0F585E41">
                <wp:simplePos x="0" y="0"/>
                <wp:positionH relativeFrom="column">
                  <wp:posOffset>1438275</wp:posOffset>
                </wp:positionH>
                <wp:positionV relativeFrom="paragraph">
                  <wp:posOffset>2069020</wp:posOffset>
                </wp:positionV>
                <wp:extent cx="45719" cy="45719"/>
                <wp:effectExtent l="0" t="0" r="12065" b="12065"/>
                <wp:wrapNone/>
                <wp:docPr id="81" name="81 Conector"/>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8F023" id="_x0000_t120" coordsize="21600,21600" o:spt="120" path="m10800,qx,10800,10800,21600,21600,10800,10800,xe">
                <v:path gradientshapeok="t" o:connecttype="custom" o:connectlocs="10800,0;3163,3163;0,10800;3163,18437;10800,21600;18437,18437;21600,10800;18437,3163" textboxrect="3163,3163,18437,18437"/>
              </v:shapetype>
              <v:shape id="81 Conector" o:spid="_x0000_s1026" type="#_x0000_t120" style="position:absolute;margin-left:113.25pt;margin-top:162.9pt;width:3.6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" fillcolor="#ffc000 [3207]" strokecolor="#ffc000 [3207]" strokeweight="1pt">
                <v:stroke joinstyle="miter"/>
              </v:shape>
            </w:pict>
          </mc:Fallback>
        </mc:AlternateContent>
      </w:r>
    </w:p>
    <w:p w14:paraId="08599E54" w14:textId="4D41B14B" w:rsidR="00211BDA" w:rsidRDefault="00213B6D" w:rsidP="00BA63C6">
      <w:pPr>
        <w:pStyle w:val="Caption"/>
        <w:keepNext/>
        <w:rPr>
          <w:rFonts w:ascii="Arial" w:eastAsia="Times New Roman" w:hAnsi="Arial" w:cs="Arial"/>
          <w:b/>
          <w:color w:val="000000"/>
          <w:sz w:val="23"/>
          <w:szCs w:val="23"/>
        </w:rPr>
      </w:pPr>
      <w:r>
        <w:t xml:space="preserve">Table 1: Details of the location of </w:t>
      </w:r>
      <w:r w:rsidR="00BA63C6">
        <w:t>the project area.</w:t>
      </w:r>
    </w:p>
    <w:tbl>
      <w:tblPr>
        <w:tblStyle w:val="TableGrid"/>
        <w:tblW w:w="10618" w:type="dxa"/>
        <w:tblLook w:val="04A0" w:firstRow="1" w:lastRow="0" w:firstColumn="1" w:lastColumn="0" w:noHBand="0" w:noVBand="1"/>
      </w:tblPr>
      <w:tblGrid>
        <w:gridCol w:w="1486"/>
        <w:gridCol w:w="1773"/>
        <w:gridCol w:w="1529"/>
        <w:gridCol w:w="1258"/>
        <w:gridCol w:w="1878"/>
        <w:gridCol w:w="1563"/>
        <w:gridCol w:w="1131"/>
      </w:tblGrid>
      <w:tr w:rsidR="00D8112F" w14:paraId="67AF44BB" w14:textId="5991E548" w:rsidTr="00654510">
        <w:tc>
          <w:tcPr>
            <w:tcW w:w="1525" w:type="dxa"/>
          </w:tcPr>
          <w:p w14:paraId="4ED966A2" w14:textId="530DAB0B" w:rsidR="00D47373" w:rsidRPr="00BA63C6" w:rsidRDefault="00D47373">
            <w:pPr>
              <w:rPr>
                <w:rFonts w:eastAsia="Times New Roman" w:cstheme="majorBidi"/>
                <w:b/>
                <w:bCs/>
                <w:color w:val="000000"/>
              </w:rPr>
            </w:pPr>
            <w:r w:rsidRPr="00BA63C6">
              <w:rPr>
                <w:rFonts w:eastAsia="Times New Roman" w:cstheme="majorBidi"/>
                <w:b/>
                <w:bCs/>
                <w:color w:val="000000"/>
              </w:rPr>
              <w:t>Region</w:t>
            </w:r>
          </w:p>
        </w:tc>
        <w:tc>
          <w:tcPr>
            <w:tcW w:w="1828" w:type="dxa"/>
          </w:tcPr>
          <w:p w14:paraId="0543379C" w14:textId="4DB1E4A0" w:rsidR="00D47373" w:rsidRPr="00BA63C6" w:rsidRDefault="00D47373">
            <w:pPr>
              <w:rPr>
                <w:rFonts w:eastAsia="Times New Roman" w:cstheme="majorBidi"/>
                <w:b/>
                <w:bCs/>
                <w:color w:val="000000"/>
              </w:rPr>
            </w:pPr>
            <w:r>
              <w:rPr>
                <w:rFonts w:eastAsia="Times New Roman" w:cstheme="majorBidi"/>
                <w:b/>
                <w:bCs/>
                <w:color w:val="000000"/>
              </w:rPr>
              <w:t>Council</w:t>
            </w:r>
          </w:p>
        </w:tc>
        <w:tc>
          <w:tcPr>
            <w:tcW w:w="1549" w:type="dxa"/>
          </w:tcPr>
          <w:p w14:paraId="7EB91E94" w14:textId="62688EF1" w:rsidR="00D47373" w:rsidRPr="00BA63C6" w:rsidRDefault="00D47373">
            <w:pPr>
              <w:rPr>
                <w:rFonts w:eastAsia="Times New Roman" w:cstheme="majorBidi"/>
                <w:b/>
                <w:bCs/>
                <w:color w:val="000000"/>
              </w:rPr>
            </w:pPr>
            <w:r>
              <w:rPr>
                <w:rFonts w:eastAsia="Times New Roman" w:cstheme="majorBidi"/>
                <w:b/>
                <w:bCs/>
                <w:color w:val="000000"/>
              </w:rPr>
              <w:t>Ward</w:t>
            </w:r>
          </w:p>
        </w:tc>
        <w:tc>
          <w:tcPr>
            <w:tcW w:w="1269" w:type="dxa"/>
          </w:tcPr>
          <w:p w14:paraId="1ED71BD6" w14:textId="67AAFBD5" w:rsidR="00D47373" w:rsidRPr="00BA63C6" w:rsidRDefault="00D47373">
            <w:pPr>
              <w:rPr>
                <w:rFonts w:eastAsia="Times New Roman" w:cstheme="majorBidi"/>
                <w:b/>
                <w:bCs/>
                <w:color w:val="000000"/>
              </w:rPr>
            </w:pPr>
            <w:r>
              <w:rPr>
                <w:rFonts w:eastAsia="Times New Roman" w:cstheme="majorBidi"/>
                <w:b/>
                <w:bCs/>
                <w:color w:val="000000"/>
              </w:rPr>
              <w:t>Street</w:t>
            </w:r>
          </w:p>
        </w:tc>
        <w:tc>
          <w:tcPr>
            <w:tcW w:w="1904" w:type="dxa"/>
          </w:tcPr>
          <w:p w14:paraId="3D53B530" w14:textId="148C210C" w:rsidR="00D47373" w:rsidRPr="00BA63C6" w:rsidRDefault="00D47373">
            <w:pPr>
              <w:rPr>
                <w:rFonts w:eastAsia="Times New Roman" w:cstheme="majorBidi"/>
                <w:b/>
                <w:bCs/>
                <w:color w:val="000000"/>
              </w:rPr>
            </w:pPr>
            <w:r>
              <w:rPr>
                <w:rFonts w:eastAsia="Times New Roman" w:cstheme="majorBidi"/>
                <w:b/>
                <w:bCs/>
                <w:color w:val="000000"/>
              </w:rPr>
              <w:t>Latitude</w:t>
            </w:r>
          </w:p>
        </w:tc>
        <w:tc>
          <w:tcPr>
            <w:tcW w:w="1411" w:type="dxa"/>
          </w:tcPr>
          <w:p w14:paraId="4F5AC11D" w14:textId="4A635E49" w:rsidR="00D47373" w:rsidRPr="00BA63C6" w:rsidRDefault="00D47373">
            <w:pPr>
              <w:rPr>
                <w:rFonts w:eastAsia="Times New Roman" w:cstheme="majorBidi"/>
                <w:b/>
                <w:bCs/>
                <w:color w:val="000000"/>
              </w:rPr>
            </w:pPr>
            <w:r>
              <w:rPr>
                <w:rFonts w:eastAsia="Times New Roman" w:cstheme="majorBidi"/>
                <w:b/>
                <w:bCs/>
                <w:color w:val="000000"/>
              </w:rPr>
              <w:t>Longitude</w:t>
            </w:r>
          </w:p>
        </w:tc>
        <w:tc>
          <w:tcPr>
            <w:tcW w:w="1132" w:type="dxa"/>
          </w:tcPr>
          <w:p w14:paraId="4D15E840" w14:textId="06B201B8" w:rsidR="00D47373" w:rsidRDefault="00D47373">
            <w:pPr>
              <w:rPr>
                <w:rFonts w:eastAsia="Times New Roman" w:cstheme="majorBidi"/>
                <w:b/>
                <w:bCs/>
                <w:color w:val="000000"/>
              </w:rPr>
            </w:pPr>
            <w:r>
              <w:rPr>
                <w:rFonts w:eastAsia="Times New Roman" w:cstheme="majorBidi"/>
                <w:b/>
                <w:bCs/>
                <w:color w:val="000000"/>
              </w:rPr>
              <w:t>Elevation</w:t>
            </w:r>
          </w:p>
        </w:tc>
      </w:tr>
      <w:tr w:rsidR="00D8112F" w14:paraId="621E6533" w14:textId="5C7BCB12" w:rsidTr="00654510">
        <w:trPr>
          <w:trHeight w:val="70"/>
        </w:trPr>
        <w:tc>
          <w:tcPr>
            <w:tcW w:w="1525" w:type="dxa"/>
          </w:tcPr>
          <w:p w14:paraId="49ECB9E9" w14:textId="2581C6CE" w:rsidR="00D47373" w:rsidRPr="00ED12B6" w:rsidRDefault="00D47373">
            <w:pPr>
              <w:rPr>
                <w:rFonts w:eastAsia="Times New Roman" w:cstheme="majorBidi"/>
                <w:color w:val="000000"/>
                <w:highlight w:val="yellow"/>
              </w:rPr>
            </w:pPr>
            <w:r w:rsidRPr="00ED12B6">
              <w:rPr>
                <w:rFonts w:eastAsia="Times New Roman" w:cstheme="majorBidi"/>
                <w:color w:val="000000"/>
                <w:highlight w:val="yellow"/>
              </w:rPr>
              <w:t>Njombe</w:t>
            </w:r>
          </w:p>
        </w:tc>
        <w:tc>
          <w:tcPr>
            <w:tcW w:w="1828" w:type="dxa"/>
          </w:tcPr>
          <w:p w14:paraId="19A502C7" w14:textId="7C6DB150" w:rsidR="00D47373" w:rsidRPr="00ED12B6" w:rsidRDefault="00D47373">
            <w:pPr>
              <w:rPr>
                <w:rFonts w:eastAsia="Times New Roman" w:cstheme="majorBidi"/>
                <w:color w:val="000000"/>
                <w:highlight w:val="yellow"/>
              </w:rPr>
            </w:pPr>
            <w:r w:rsidRPr="00ED12B6">
              <w:rPr>
                <w:rFonts w:eastAsia="Times New Roman" w:cstheme="majorBidi"/>
                <w:color w:val="000000"/>
                <w:highlight w:val="yellow"/>
              </w:rPr>
              <w:t>Njombe Town</w:t>
            </w:r>
          </w:p>
        </w:tc>
        <w:tc>
          <w:tcPr>
            <w:tcW w:w="1549" w:type="dxa"/>
          </w:tcPr>
          <w:p w14:paraId="6A684BAE" w14:textId="134DF1BE" w:rsidR="00D47373" w:rsidRPr="00ED12B6" w:rsidRDefault="00A0163F">
            <w:pPr>
              <w:rPr>
                <w:rFonts w:eastAsia="Times New Roman" w:cstheme="majorBidi"/>
                <w:color w:val="000000"/>
                <w:highlight w:val="yellow"/>
              </w:rPr>
            </w:pPr>
            <w:r w:rsidRPr="00ED12B6">
              <w:rPr>
                <w:rFonts w:eastAsia="Times New Roman" w:cstheme="majorBidi"/>
                <w:color w:val="000000"/>
                <w:highlight w:val="yellow"/>
              </w:rPr>
              <w:t xml:space="preserve">Njombe </w:t>
            </w:r>
            <w:proofErr w:type="spellStart"/>
            <w:r w:rsidRPr="00ED12B6">
              <w:rPr>
                <w:rFonts w:eastAsia="Times New Roman" w:cstheme="majorBidi"/>
                <w:color w:val="000000"/>
                <w:highlight w:val="yellow"/>
              </w:rPr>
              <w:t>Mjini</w:t>
            </w:r>
            <w:proofErr w:type="spellEnd"/>
          </w:p>
        </w:tc>
        <w:tc>
          <w:tcPr>
            <w:tcW w:w="1269" w:type="dxa"/>
          </w:tcPr>
          <w:p w14:paraId="3E2C45AD" w14:textId="03AB0293" w:rsidR="00D47373" w:rsidRPr="00ED12B6" w:rsidRDefault="00254121">
            <w:pPr>
              <w:rPr>
                <w:rFonts w:eastAsia="Times New Roman" w:cstheme="majorBidi"/>
                <w:color w:val="000000"/>
                <w:highlight w:val="yellow"/>
              </w:rPr>
            </w:pPr>
            <w:proofErr w:type="spellStart"/>
            <w:r w:rsidRPr="00ED12B6">
              <w:rPr>
                <w:rFonts w:eastAsia="Times New Roman" w:cstheme="majorBidi"/>
                <w:color w:val="000000"/>
                <w:highlight w:val="yellow"/>
              </w:rPr>
              <w:t>Mgendela</w:t>
            </w:r>
            <w:proofErr w:type="spellEnd"/>
          </w:p>
        </w:tc>
        <w:tc>
          <w:tcPr>
            <w:tcW w:w="1904" w:type="dxa"/>
          </w:tcPr>
          <w:p w14:paraId="4379D42A" w14:textId="098A96B4" w:rsidR="00D47373" w:rsidRPr="00ED12B6" w:rsidRDefault="00654510">
            <w:pPr>
              <w:rPr>
                <w:rFonts w:eastAsia="Times New Roman" w:cstheme="majorBidi"/>
                <w:color w:val="000000"/>
                <w:highlight w:val="yellow"/>
              </w:rPr>
            </w:pPr>
            <w:r w:rsidRPr="00654510">
              <w:rPr>
                <w:rFonts w:ascii="Cambria" w:eastAsia="Cambria" w:hAnsi="Cambria" w:cs="Cambria"/>
                <w:sz w:val="24"/>
                <w:szCs w:val="24"/>
                <w:lang w:val="de-DE"/>
              </w:rPr>
              <w:t>-</w:t>
            </w:r>
            <w:r w:rsidRPr="00654510">
              <w:rPr>
                <w:rFonts w:ascii="Cambria" w:eastAsia="Cambria" w:hAnsi="Cambria" w:cs="Cambria"/>
                <w:sz w:val="14"/>
                <w:szCs w:val="14"/>
                <w:lang w:val="de-DE"/>
              </w:rPr>
              <w:t>9.332714052136236</w:t>
            </w:r>
          </w:p>
        </w:tc>
        <w:tc>
          <w:tcPr>
            <w:tcW w:w="1411" w:type="dxa"/>
          </w:tcPr>
          <w:p w14:paraId="33CD32B0" w14:textId="74ABC702" w:rsidR="00D47373" w:rsidRPr="00654510" w:rsidRDefault="00654510">
            <w:pPr>
              <w:rPr>
                <w:rFonts w:eastAsia="Times New Roman" w:cstheme="majorBidi"/>
                <w:color w:val="000000"/>
                <w:sz w:val="14"/>
                <w:szCs w:val="14"/>
                <w:highlight w:val="yellow"/>
              </w:rPr>
            </w:pPr>
            <w:r w:rsidRPr="00654510">
              <w:rPr>
                <w:rFonts w:ascii="Cambria" w:eastAsia="Cambria" w:hAnsi="Cambria" w:cs="Cambria"/>
                <w:sz w:val="14"/>
                <w:szCs w:val="14"/>
                <w:lang w:val="de-DE"/>
              </w:rPr>
              <w:t>34.770030906486596</w:t>
            </w:r>
          </w:p>
        </w:tc>
        <w:tc>
          <w:tcPr>
            <w:tcW w:w="1132" w:type="dxa"/>
          </w:tcPr>
          <w:p w14:paraId="3AAC845A" w14:textId="77777777" w:rsidR="00D8112F" w:rsidRPr="00D8112F" w:rsidRDefault="00D8112F" w:rsidP="00D8112F">
            <w:pPr>
              <w:rPr>
                <w:rFonts w:ascii="Cambria" w:eastAsia="Cambria" w:hAnsi="Cambria" w:cs="Cambria"/>
                <w:sz w:val="14"/>
                <w:szCs w:val="14"/>
                <w:lang w:val="de-DE"/>
              </w:rPr>
            </w:pPr>
            <w:r w:rsidRPr="00D8112F">
              <w:rPr>
                <w:rFonts w:ascii="Cambria" w:eastAsia="Cambria" w:hAnsi="Cambria" w:cs="Cambria"/>
                <w:sz w:val="14"/>
                <w:szCs w:val="14"/>
                <w:lang w:val="de-DE"/>
              </w:rPr>
              <w:t>9°19'57.9"S 34°46'12.2"E</w:t>
            </w:r>
          </w:p>
          <w:p w14:paraId="142A59FE" w14:textId="3C12DCC7" w:rsidR="00D47373" w:rsidRPr="00ED12B6" w:rsidRDefault="00D47373">
            <w:pPr>
              <w:rPr>
                <w:rFonts w:eastAsia="Times New Roman" w:cstheme="majorBidi"/>
                <w:color w:val="000000"/>
                <w:highlight w:val="yellow"/>
              </w:rPr>
            </w:pPr>
          </w:p>
        </w:tc>
      </w:tr>
      <w:tr w:rsidR="00D8112F" w14:paraId="61C0E830" w14:textId="77777777" w:rsidTr="00654510">
        <w:trPr>
          <w:trHeight w:val="70"/>
        </w:trPr>
        <w:tc>
          <w:tcPr>
            <w:tcW w:w="1525" w:type="dxa"/>
          </w:tcPr>
          <w:p w14:paraId="46501B9E" w14:textId="1FD6934A" w:rsidR="006C7AC5" w:rsidRPr="00ED12B6" w:rsidRDefault="006C7AC5">
            <w:pPr>
              <w:rPr>
                <w:rFonts w:eastAsia="Times New Roman" w:cstheme="majorBidi"/>
                <w:color w:val="000000"/>
                <w:highlight w:val="yellow"/>
              </w:rPr>
            </w:pPr>
            <w:r w:rsidRPr="00ED12B6">
              <w:rPr>
                <w:rFonts w:eastAsia="Times New Roman" w:cstheme="majorBidi"/>
                <w:color w:val="000000"/>
                <w:highlight w:val="yellow"/>
              </w:rPr>
              <w:t>Njombe</w:t>
            </w:r>
          </w:p>
        </w:tc>
        <w:tc>
          <w:tcPr>
            <w:tcW w:w="1828" w:type="dxa"/>
          </w:tcPr>
          <w:p w14:paraId="0A4067B3" w14:textId="6AE5768E" w:rsidR="006C7AC5" w:rsidRPr="00ED12B6" w:rsidRDefault="006C7AC5">
            <w:pPr>
              <w:rPr>
                <w:rFonts w:eastAsia="Times New Roman" w:cstheme="majorBidi"/>
                <w:color w:val="000000"/>
                <w:highlight w:val="yellow"/>
              </w:rPr>
            </w:pPr>
            <w:r w:rsidRPr="00ED12B6">
              <w:rPr>
                <w:rFonts w:eastAsia="Times New Roman" w:cstheme="majorBidi"/>
                <w:color w:val="000000"/>
                <w:highlight w:val="yellow"/>
              </w:rPr>
              <w:t>Njombe Town</w:t>
            </w:r>
          </w:p>
        </w:tc>
        <w:tc>
          <w:tcPr>
            <w:tcW w:w="1549" w:type="dxa"/>
          </w:tcPr>
          <w:p w14:paraId="63D6F5B2" w14:textId="11B69E1A" w:rsidR="006C7AC5" w:rsidRPr="00ED12B6" w:rsidRDefault="006C7AC5">
            <w:pPr>
              <w:rPr>
                <w:rFonts w:eastAsia="Times New Roman" w:cstheme="majorBidi"/>
                <w:color w:val="000000"/>
                <w:highlight w:val="yellow"/>
              </w:rPr>
            </w:pPr>
            <w:proofErr w:type="spellStart"/>
            <w:r w:rsidRPr="00ED12B6">
              <w:rPr>
                <w:rFonts w:eastAsia="Times New Roman" w:cstheme="majorBidi"/>
                <w:color w:val="000000"/>
                <w:highlight w:val="yellow"/>
              </w:rPr>
              <w:t>Mji</w:t>
            </w:r>
            <w:r w:rsidR="00254121" w:rsidRPr="00ED12B6">
              <w:rPr>
                <w:rFonts w:eastAsia="Times New Roman" w:cstheme="majorBidi"/>
                <w:color w:val="000000"/>
                <w:highlight w:val="yellow"/>
              </w:rPr>
              <w:t>mwema</w:t>
            </w:r>
            <w:proofErr w:type="spellEnd"/>
          </w:p>
        </w:tc>
        <w:tc>
          <w:tcPr>
            <w:tcW w:w="1269" w:type="dxa"/>
          </w:tcPr>
          <w:p w14:paraId="489CAC4B" w14:textId="6D98DC2F" w:rsidR="006C7AC5" w:rsidRPr="00ED12B6" w:rsidRDefault="00254121">
            <w:pPr>
              <w:rPr>
                <w:rFonts w:eastAsia="Times New Roman" w:cstheme="majorBidi"/>
                <w:color w:val="000000"/>
                <w:highlight w:val="yellow"/>
              </w:rPr>
            </w:pPr>
            <w:r w:rsidRPr="00ED12B6">
              <w:rPr>
                <w:rFonts w:eastAsia="Times New Roman" w:cstheme="majorBidi"/>
                <w:color w:val="000000"/>
                <w:highlight w:val="yellow"/>
              </w:rPr>
              <w:t>Joshoni (B)</w:t>
            </w:r>
          </w:p>
        </w:tc>
        <w:tc>
          <w:tcPr>
            <w:tcW w:w="1904" w:type="dxa"/>
          </w:tcPr>
          <w:p w14:paraId="3D8A9209" w14:textId="3215CDE7" w:rsidR="006C7AC5" w:rsidRPr="00ED12B6" w:rsidRDefault="00D8112F">
            <w:pPr>
              <w:rPr>
                <w:rFonts w:eastAsia="Times New Roman" w:cstheme="majorBidi"/>
                <w:color w:val="000000"/>
                <w:highlight w:val="yellow"/>
              </w:rPr>
            </w:pPr>
            <w:r w:rsidRPr="00D8112F">
              <w:rPr>
                <w:rFonts w:ascii="Cambria" w:eastAsia="Cambria" w:hAnsi="Cambria" w:cs="Cambria"/>
                <w:sz w:val="14"/>
                <w:szCs w:val="14"/>
              </w:rPr>
              <w:t>-9.348691677736808</w:t>
            </w:r>
          </w:p>
        </w:tc>
        <w:tc>
          <w:tcPr>
            <w:tcW w:w="1411" w:type="dxa"/>
          </w:tcPr>
          <w:p w14:paraId="0811467A" w14:textId="5E15C5A4" w:rsidR="006C7AC5" w:rsidRPr="00ED12B6" w:rsidRDefault="00D8112F">
            <w:pPr>
              <w:rPr>
                <w:rFonts w:eastAsia="Times New Roman" w:cstheme="majorBidi"/>
                <w:color w:val="000000"/>
                <w:highlight w:val="yellow"/>
              </w:rPr>
            </w:pPr>
            <w:r w:rsidRPr="00D8112F">
              <w:rPr>
                <w:rFonts w:ascii="Cambria" w:eastAsia="Cambria" w:hAnsi="Cambria" w:cs="Cambria"/>
                <w:sz w:val="14"/>
                <w:szCs w:val="14"/>
              </w:rPr>
              <w:t>34.77630699513358</w:t>
            </w:r>
          </w:p>
        </w:tc>
        <w:tc>
          <w:tcPr>
            <w:tcW w:w="1132" w:type="dxa"/>
          </w:tcPr>
          <w:p w14:paraId="76D944DD" w14:textId="77777777" w:rsidR="00D8112F" w:rsidRPr="00D8112F" w:rsidRDefault="00D8112F" w:rsidP="00D8112F">
            <w:pPr>
              <w:rPr>
                <w:rFonts w:ascii="Cambria" w:eastAsia="Cambria" w:hAnsi="Cambria" w:cs="Cambria"/>
                <w:sz w:val="14"/>
                <w:szCs w:val="14"/>
              </w:rPr>
            </w:pPr>
            <w:r w:rsidRPr="00D8112F">
              <w:rPr>
                <w:rFonts w:ascii="Cambria" w:eastAsia="Cambria" w:hAnsi="Cambria" w:cs="Cambria"/>
                <w:sz w:val="14"/>
                <w:szCs w:val="14"/>
              </w:rPr>
              <w:t>9°20'56.1"S 34°46'34.7"E</w:t>
            </w:r>
          </w:p>
          <w:p w14:paraId="19C97CAE" w14:textId="77777777" w:rsidR="006C7AC5" w:rsidRPr="00ED12B6" w:rsidRDefault="006C7AC5">
            <w:pPr>
              <w:rPr>
                <w:rFonts w:eastAsia="Times New Roman" w:cstheme="majorBidi"/>
                <w:color w:val="000000"/>
                <w:highlight w:val="yellow"/>
              </w:rPr>
            </w:pPr>
          </w:p>
        </w:tc>
      </w:tr>
    </w:tbl>
    <w:p w14:paraId="711BBF59" w14:textId="77777777" w:rsidR="00211BDA" w:rsidRDefault="00211BDA">
      <w:pPr>
        <w:rPr>
          <w:rFonts w:ascii="Arial" w:eastAsia="Times New Roman" w:hAnsi="Arial" w:cs="Arial"/>
          <w:b/>
          <w:color w:val="000000"/>
          <w:sz w:val="23"/>
          <w:szCs w:val="23"/>
        </w:rPr>
      </w:pPr>
    </w:p>
    <w:p w14:paraId="6C0219F3" w14:textId="77777777" w:rsidR="00CB5CF0" w:rsidRDefault="00CB5CF0">
      <w:pPr>
        <w:rPr>
          <w:rFonts w:ascii="Arial" w:eastAsia="Times New Roman" w:hAnsi="Arial" w:cs="Arial"/>
          <w:b/>
          <w:color w:val="000000"/>
          <w:sz w:val="23"/>
          <w:szCs w:val="23"/>
        </w:rPr>
      </w:pPr>
    </w:p>
    <w:p w14:paraId="6A5EDC06" w14:textId="77777777" w:rsidR="00636FF8" w:rsidRDefault="00636FF8">
      <w:pPr>
        <w:rPr>
          <w:rFonts w:ascii="Arial" w:eastAsia="Times New Roman" w:hAnsi="Arial" w:cs="Arial"/>
          <w:b/>
          <w:color w:val="000000"/>
          <w:sz w:val="23"/>
          <w:szCs w:val="23"/>
        </w:rPr>
      </w:pPr>
    </w:p>
    <w:p w14:paraId="2F107856" w14:textId="77777777" w:rsidR="00636FF8" w:rsidRDefault="00636FF8">
      <w:pPr>
        <w:rPr>
          <w:rFonts w:ascii="Arial" w:eastAsia="Times New Roman" w:hAnsi="Arial" w:cs="Arial"/>
          <w:b/>
          <w:color w:val="000000"/>
          <w:sz w:val="23"/>
          <w:szCs w:val="23"/>
        </w:rPr>
      </w:pPr>
    </w:p>
    <w:p w14:paraId="690F4308" w14:textId="77777777" w:rsidR="00636FF8" w:rsidRDefault="00636FF8">
      <w:pPr>
        <w:rPr>
          <w:rFonts w:ascii="Arial" w:eastAsia="Times New Roman" w:hAnsi="Arial" w:cs="Arial"/>
          <w:b/>
          <w:color w:val="000000"/>
          <w:sz w:val="23"/>
          <w:szCs w:val="23"/>
        </w:rPr>
      </w:pPr>
    </w:p>
    <w:p w14:paraId="48B14C2E" w14:textId="77777777" w:rsidR="00636FF8" w:rsidRDefault="00636FF8">
      <w:pPr>
        <w:rPr>
          <w:rFonts w:ascii="Arial" w:eastAsia="Times New Roman" w:hAnsi="Arial" w:cs="Arial"/>
          <w:b/>
          <w:color w:val="000000"/>
          <w:sz w:val="23"/>
          <w:szCs w:val="23"/>
        </w:rPr>
      </w:pPr>
    </w:p>
    <w:p w14:paraId="23077609" w14:textId="191E39F9" w:rsidR="006001C4" w:rsidRPr="0085262B" w:rsidRDefault="00E81E4C" w:rsidP="00FA13A1">
      <w:pPr>
        <w:pStyle w:val="ListParagraph"/>
        <w:numPr>
          <w:ilvl w:val="0"/>
          <w:numId w:val="7"/>
        </w:numPr>
        <w:shd w:val="clear" w:color="auto" w:fill="FFFFFF"/>
        <w:spacing w:after="0" w:line="240" w:lineRule="auto"/>
        <w:rPr>
          <w:rFonts w:ascii="Arial" w:eastAsia="Times New Roman" w:hAnsi="Arial" w:cs="Arial"/>
          <w:b/>
          <w:smallCaps/>
          <w:color w:val="2F5496" w:themeColor="accent5" w:themeShade="BF"/>
          <w:sz w:val="32"/>
          <w:szCs w:val="32"/>
        </w:rPr>
      </w:pPr>
      <w:r>
        <w:rPr>
          <w:rFonts w:ascii="Arial" w:eastAsia="Times New Roman" w:hAnsi="Arial" w:cs="Arial"/>
          <w:b/>
          <w:smallCaps/>
          <w:color w:val="2F5496" w:themeColor="accent5" w:themeShade="BF"/>
          <w:sz w:val="32"/>
          <w:szCs w:val="32"/>
        </w:rPr>
        <w:t>Project description</w:t>
      </w:r>
    </w:p>
    <w:p w14:paraId="651866A3" w14:textId="77777777" w:rsidR="0085262B" w:rsidRPr="00D47373" w:rsidRDefault="0085262B" w:rsidP="00D47373">
      <w:pPr>
        <w:shd w:val="clear" w:color="auto" w:fill="FFFFFF"/>
        <w:spacing w:after="0" w:line="240" w:lineRule="auto"/>
        <w:ind w:left="709"/>
        <w:rPr>
          <w:rFonts w:ascii="Helvetica" w:eastAsia="Times New Roman" w:hAnsi="Helvetica" w:cs="Helvetica"/>
          <w:b/>
          <w:color w:val="2F5496" w:themeColor="accent5" w:themeShade="BF"/>
          <w:sz w:val="28"/>
          <w:szCs w:val="28"/>
        </w:rPr>
      </w:pPr>
    </w:p>
    <w:p w14:paraId="039B7648" w14:textId="23F6844E" w:rsidR="00D47373" w:rsidRPr="00D47373" w:rsidRDefault="00D47373" w:rsidP="00D47373">
      <w:pPr>
        <w:pStyle w:val="ListParagraph"/>
        <w:numPr>
          <w:ilvl w:val="1"/>
          <w:numId w:val="7"/>
        </w:numPr>
        <w:ind w:left="709"/>
        <w:jc w:val="both"/>
        <w:rPr>
          <w:b/>
          <w:color w:val="2F5496" w:themeColor="accent5" w:themeShade="BF"/>
          <w:sz w:val="28"/>
          <w:szCs w:val="28"/>
        </w:rPr>
      </w:pPr>
      <w:r w:rsidRPr="00D47373">
        <w:rPr>
          <w:b/>
          <w:color w:val="2F5496" w:themeColor="accent5" w:themeShade="BF"/>
          <w:sz w:val="28"/>
          <w:szCs w:val="28"/>
        </w:rPr>
        <w:t>Background</w:t>
      </w:r>
    </w:p>
    <w:p w14:paraId="2F17E479" w14:textId="77777777" w:rsidR="00A550C0" w:rsidRDefault="00A550C0" w:rsidP="00A550C0">
      <w:pPr>
        <w:pStyle w:val="NormalWeb"/>
        <w:jc w:val="both"/>
      </w:pPr>
      <w:r>
        <w:t xml:space="preserve">The Njombe Water and Sanitation Agency (NJUWASA) is responsible for supplying water within Njombe town. However, the water network is often unreliable, with frequent cuts and breaks. Despite being within the town’s jurisdiction, areas like </w:t>
      </w:r>
      <w:proofErr w:type="spellStart"/>
      <w:r>
        <w:t>Mgendela</w:t>
      </w:r>
      <w:proofErr w:type="spellEnd"/>
      <w:r>
        <w:t xml:space="preserve">, Joshini (B) in Njombe Town ward, and </w:t>
      </w:r>
      <w:proofErr w:type="spellStart"/>
      <w:r>
        <w:t>Mjimwema</w:t>
      </w:r>
      <w:proofErr w:type="spellEnd"/>
      <w:r>
        <w:t xml:space="preserve"> Ward frequently experience a lack of piped water, particularly during the dry season from June to December. This shortage affects households, businesses, and educational institutions in the area.</w:t>
      </w:r>
    </w:p>
    <w:p w14:paraId="42A4C71B" w14:textId="77777777" w:rsidR="00A550C0" w:rsidRDefault="00A550C0" w:rsidP="00A550C0">
      <w:pPr>
        <w:pStyle w:val="NormalWeb"/>
        <w:jc w:val="both"/>
      </w:pPr>
      <w:r>
        <w:t>As a result, many residents are forced to fetch water using buckets from an open spring nearby. Several ponds have been dug to retain the spring water, making it easier for locals to access. However, the area is also used for dumping solid waste, and livestock such as cows and goats are often seen grazing, alongside some cultivation activities. These factors significantly increase the risk of water contamination, rendering it unsafe for household use.</w:t>
      </w:r>
    </w:p>
    <w:p w14:paraId="176ACF7B" w14:textId="2B73E6FB" w:rsidR="00981ABC" w:rsidRDefault="00981ABC" w:rsidP="00981ABC">
      <w:pPr>
        <w:pStyle w:val="ListParagraph"/>
        <w:numPr>
          <w:ilvl w:val="1"/>
          <w:numId w:val="7"/>
        </w:numPr>
        <w:ind w:left="709"/>
        <w:jc w:val="both"/>
        <w:rPr>
          <w:b/>
          <w:color w:val="2F5496" w:themeColor="accent5" w:themeShade="BF"/>
          <w:sz w:val="28"/>
          <w:szCs w:val="28"/>
        </w:rPr>
      </w:pPr>
      <w:r w:rsidRPr="00981ABC">
        <w:rPr>
          <w:b/>
          <w:color w:val="2F5496" w:themeColor="accent5" w:themeShade="BF"/>
          <w:sz w:val="28"/>
          <w:szCs w:val="28"/>
        </w:rPr>
        <w:t>Objective</w:t>
      </w:r>
    </w:p>
    <w:p w14:paraId="7E845687" w14:textId="7C3FDB8F" w:rsidR="00981ABC" w:rsidRDefault="00981ABC" w:rsidP="00981ABC">
      <w:r>
        <w:t xml:space="preserve">The main objective of the project is to improve the access to </w:t>
      </w:r>
      <w:r w:rsidR="00C0553B">
        <w:t>clean</w:t>
      </w:r>
      <w:r>
        <w:t xml:space="preserve"> water </w:t>
      </w:r>
      <w:r w:rsidR="00C0553B">
        <w:t xml:space="preserve">of the </w:t>
      </w:r>
      <w:proofErr w:type="spellStart"/>
      <w:r w:rsidR="00C0553B">
        <w:t>neighbours</w:t>
      </w:r>
      <w:proofErr w:type="spellEnd"/>
      <w:r w:rsidR="00C0553B">
        <w:t xml:space="preserve"> of </w:t>
      </w:r>
      <w:proofErr w:type="spellStart"/>
      <w:r w:rsidR="00432ADC">
        <w:t>Mgendela</w:t>
      </w:r>
      <w:proofErr w:type="spellEnd"/>
      <w:r w:rsidR="00432ADC">
        <w:t xml:space="preserve"> and Joshini (B)</w:t>
      </w:r>
      <w:r w:rsidR="00432ADC" w:rsidRPr="008C2E05">
        <w:t xml:space="preserve"> in </w:t>
      </w:r>
      <w:r w:rsidR="00432ADC">
        <w:t xml:space="preserve">Njombe </w:t>
      </w:r>
      <w:proofErr w:type="gramStart"/>
      <w:r w:rsidR="00432ADC">
        <w:t xml:space="preserve">Town </w:t>
      </w:r>
      <w:r w:rsidR="00432ADC" w:rsidRPr="008C2E05">
        <w:t xml:space="preserve"> ward</w:t>
      </w:r>
      <w:proofErr w:type="gramEnd"/>
      <w:r w:rsidR="00432ADC">
        <w:t xml:space="preserve"> and </w:t>
      </w:r>
      <w:proofErr w:type="spellStart"/>
      <w:r w:rsidR="00432ADC">
        <w:t>Mjimwema</w:t>
      </w:r>
      <w:proofErr w:type="spellEnd"/>
      <w:r w:rsidR="00432ADC">
        <w:t xml:space="preserve"> Ward</w:t>
      </w:r>
      <w:r w:rsidR="00C0553B">
        <w:t xml:space="preserve"> in Njombe town, by:</w:t>
      </w:r>
    </w:p>
    <w:p w14:paraId="193377A3" w14:textId="115468A4" w:rsidR="00C0553B" w:rsidRDefault="00C0553B" w:rsidP="00C0553B">
      <w:pPr>
        <w:pStyle w:val="ListParagraph"/>
        <w:numPr>
          <w:ilvl w:val="0"/>
          <w:numId w:val="9"/>
        </w:numPr>
      </w:pPr>
      <w:r>
        <w:t>protecting the spring area through covering of the intake and ponds and fencing the area;</w:t>
      </w:r>
    </w:p>
    <w:p w14:paraId="0E749EEB" w14:textId="1022BF5F" w:rsidR="00C0553B" w:rsidRDefault="00C0553B" w:rsidP="00C0553B">
      <w:pPr>
        <w:pStyle w:val="ListParagraph"/>
        <w:numPr>
          <w:ilvl w:val="0"/>
          <w:numId w:val="9"/>
        </w:numPr>
      </w:pPr>
      <w:r>
        <w:t>constructin</w:t>
      </w:r>
      <w:r w:rsidR="004B4F87">
        <w:t>g</w:t>
      </w:r>
      <w:r>
        <w:t xml:space="preserve"> three water points connected to the intake.</w:t>
      </w:r>
    </w:p>
    <w:p w14:paraId="6A1DFB73" w14:textId="77777777" w:rsidR="00FA13A1" w:rsidRDefault="00FA13A1" w:rsidP="00FA13A1">
      <w:pPr>
        <w:pStyle w:val="ListParagraph"/>
      </w:pPr>
    </w:p>
    <w:p w14:paraId="39F6FCE0" w14:textId="7171453D" w:rsidR="006001C4" w:rsidRPr="00FA13A1" w:rsidRDefault="006001C4" w:rsidP="00FA13A1">
      <w:pPr>
        <w:pStyle w:val="ListParagraph"/>
        <w:numPr>
          <w:ilvl w:val="0"/>
          <w:numId w:val="7"/>
        </w:numPr>
        <w:shd w:val="clear" w:color="auto" w:fill="FFFFFF"/>
        <w:spacing w:after="0" w:line="240" w:lineRule="auto"/>
        <w:rPr>
          <w:rFonts w:ascii="Arial" w:eastAsia="Times New Roman" w:hAnsi="Arial" w:cs="Arial"/>
          <w:b/>
          <w:smallCaps/>
          <w:color w:val="2F5496" w:themeColor="accent5" w:themeShade="BF"/>
          <w:sz w:val="32"/>
          <w:szCs w:val="32"/>
        </w:rPr>
      </w:pPr>
      <w:r w:rsidRPr="00FA13A1">
        <w:rPr>
          <w:rFonts w:ascii="Arial" w:eastAsia="Times New Roman" w:hAnsi="Arial" w:cs="Arial"/>
          <w:b/>
          <w:smallCaps/>
          <w:color w:val="2F5496" w:themeColor="accent5" w:themeShade="BF"/>
          <w:sz w:val="32"/>
          <w:szCs w:val="32"/>
        </w:rPr>
        <w:t>Beneficiaries, profile</w:t>
      </w:r>
    </w:p>
    <w:p w14:paraId="40994A87" w14:textId="77777777" w:rsidR="0085262B" w:rsidRPr="00B761E0" w:rsidRDefault="0085262B" w:rsidP="0085262B">
      <w:pPr>
        <w:shd w:val="clear" w:color="auto" w:fill="FFFFFF"/>
        <w:spacing w:after="0" w:line="240" w:lineRule="auto"/>
        <w:ind w:left="945"/>
        <w:rPr>
          <w:rFonts w:ascii="Helvetica" w:eastAsia="Times New Roman" w:hAnsi="Helvetica" w:cs="Helvetica"/>
          <w:b/>
          <w:color w:val="000000"/>
          <w:sz w:val="23"/>
          <w:szCs w:val="23"/>
        </w:rPr>
      </w:pPr>
    </w:p>
    <w:p w14:paraId="28692BB3" w14:textId="10269A9C" w:rsidR="00380B54" w:rsidRPr="00630CFC" w:rsidRDefault="00380B54" w:rsidP="00285700">
      <w:pPr>
        <w:jc w:val="both"/>
      </w:pPr>
      <w:r w:rsidRPr="00630CFC">
        <w:t xml:space="preserve">The beneficiaries of the project are those who draw water from the spring area when tap water is not available. </w:t>
      </w:r>
      <w:r w:rsidR="00EA1669">
        <w:t>More than 6200</w:t>
      </w:r>
      <w:r w:rsidRPr="00630CFC">
        <w:t xml:space="preserve"> people </w:t>
      </w:r>
      <w:r w:rsidR="00EA1669">
        <w:t>shall</w:t>
      </w:r>
      <w:r w:rsidRPr="00630CFC">
        <w:t xml:space="preserve"> benefit from the project. The return of water from the stored source can cause an increase in water in the </w:t>
      </w:r>
      <w:proofErr w:type="spellStart"/>
      <w:r w:rsidRPr="00630CFC">
        <w:t>Ruhuji</w:t>
      </w:r>
      <w:proofErr w:type="spellEnd"/>
      <w:r w:rsidRPr="00630CFC">
        <w:t xml:space="preserve"> river to benefit from it.</w:t>
      </w:r>
    </w:p>
    <w:p w14:paraId="6A20FB20" w14:textId="4D794911" w:rsidR="004C700D" w:rsidRPr="00FA13A1" w:rsidRDefault="006001C4" w:rsidP="00FA13A1">
      <w:pPr>
        <w:pStyle w:val="ListParagraph"/>
        <w:numPr>
          <w:ilvl w:val="0"/>
          <w:numId w:val="7"/>
        </w:numPr>
        <w:rPr>
          <w:rFonts w:ascii="Arial" w:eastAsia="Times New Roman" w:hAnsi="Arial" w:cs="Arial"/>
          <w:b/>
          <w:smallCaps/>
          <w:color w:val="2F5496" w:themeColor="accent5" w:themeShade="BF"/>
          <w:sz w:val="32"/>
          <w:szCs w:val="32"/>
        </w:rPr>
      </w:pPr>
      <w:r w:rsidRPr="00FA13A1">
        <w:rPr>
          <w:rFonts w:ascii="Arial" w:eastAsia="Times New Roman" w:hAnsi="Arial" w:cs="Arial"/>
          <w:b/>
          <w:smallCaps/>
          <w:color w:val="2F5496" w:themeColor="accent5" w:themeShade="BF"/>
          <w:sz w:val="32"/>
          <w:szCs w:val="32"/>
        </w:rPr>
        <w:t>Impact and sources of verification</w:t>
      </w:r>
    </w:p>
    <w:p w14:paraId="4A9B269B" w14:textId="55DBD7BB" w:rsidR="00322B63" w:rsidRDefault="00322B63" w:rsidP="00322B63">
      <w:pPr>
        <w:pStyle w:val="NormalWeb"/>
        <w:jc w:val="both"/>
      </w:pPr>
      <w:r>
        <w:t xml:space="preserve">The ultimate goal of the project is to enhance the living standards of the communities in </w:t>
      </w:r>
      <w:proofErr w:type="spellStart"/>
      <w:r>
        <w:t>Mgendela</w:t>
      </w:r>
      <w:proofErr w:type="spellEnd"/>
      <w:r>
        <w:t xml:space="preserve"> street (Njombe Town ward) and Joshoni (B) street (</w:t>
      </w:r>
      <w:proofErr w:type="spellStart"/>
      <w:r>
        <w:t>Mjimwema</w:t>
      </w:r>
      <w:proofErr w:type="spellEnd"/>
      <w:r>
        <w:t xml:space="preserve"> ward) by improving access to clean, safe water. With better water availability at the spring, the risk of health issues will decrease, while fetching water will become quicker, safer, and more manageable, especially for women and children.</w:t>
      </w:r>
    </w:p>
    <w:p w14:paraId="3D24F388" w14:textId="77777777" w:rsidR="00322B63" w:rsidRDefault="00322B63" w:rsidP="00322B63">
      <w:pPr>
        <w:pStyle w:val="NormalWeb"/>
        <w:jc w:val="both"/>
      </w:pPr>
      <w:r>
        <w:t>To assess the project’s success, two key indicators will be tracked over five years: the operational status of the water systems (whether they are functional or not) and the effectiveness of the street-level water management committees. These indicators will be monitored through regular site visits and meetings with Local Government Authorities (LGAs) and community members.</w:t>
      </w:r>
    </w:p>
    <w:p w14:paraId="11B5F0B6" w14:textId="77777777" w:rsidR="00C82468" w:rsidRDefault="00C82468" w:rsidP="00BF0598">
      <w:pPr>
        <w:shd w:val="clear" w:color="auto" w:fill="FFFFFF"/>
        <w:spacing w:after="0" w:line="240" w:lineRule="auto"/>
        <w:rPr>
          <w:rFonts w:ascii="Arial" w:eastAsia="Times New Roman" w:hAnsi="Arial" w:cs="Arial"/>
          <w:b/>
          <w:color w:val="000000"/>
          <w:sz w:val="23"/>
          <w:szCs w:val="23"/>
        </w:rPr>
        <w:sectPr w:rsidR="00C82468" w:rsidSect="00FE7F56">
          <w:footerReference w:type="default" r:id="rId11"/>
          <w:pgSz w:w="12240" w:h="15840"/>
          <w:pgMar w:top="1134" w:right="1440" w:bottom="568" w:left="1440" w:header="720" w:footer="720" w:gutter="0"/>
          <w:pgNumType w:start="0"/>
          <w:cols w:space="720"/>
          <w:titlePg/>
          <w:docGrid w:linePitch="360"/>
        </w:sectPr>
      </w:pPr>
    </w:p>
    <w:p w14:paraId="03B8C4F9" w14:textId="138F4AD7" w:rsidR="00373036" w:rsidRPr="0085262B" w:rsidRDefault="006001C4" w:rsidP="0085262B">
      <w:pPr>
        <w:pStyle w:val="ListParagraph"/>
        <w:numPr>
          <w:ilvl w:val="0"/>
          <w:numId w:val="7"/>
        </w:numPr>
        <w:shd w:val="clear" w:color="auto" w:fill="FFFFFF"/>
        <w:spacing w:after="0" w:line="240" w:lineRule="auto"/>
        <w:jc w:val="center"/>
        <w:rPr>
          <w:rFonts w:ascii="Arial" w:eastAsia="Times New Roman" w:hAnsi="Arial" w:cs="Arial"/>
          <w:b/>
          <w:smallCaps/>
          <w:color w:val="2F5496" w:themeColor="accent5" w:themeShade="BF"/>
          <w:sz w:val="32"/>
          <w:szCs w:val="32"/>
        </w:rPr>
      </w:pPr>
      <w:r w:rsidRPr="0085262B">
        <w:rPr>
          <w:rFonts w:ascii="Arial" w:eastAsia="Times New Roman" w:hAnsi="Arial" w:cs="Arial"/>
          <w:b/>
          <w:smallCaps/>
          <w:color w:val="2F5496" w:themeColor="accent5" w:themeShade="BF"/>
          <w:sz w:val="32"/>
          <w:szCs w:val="32"/>
        </w:rPr>
        <w:lastRenderedPageBreak/>
        <w:t>Timeline of the project</w:t>
      </w:r>
    </w:p>
    <w:p w14:paraId="7B36CCC1" w14:textId="77777777" w:rsidR="0085262B" w:rsidRDefault="0085262B" w:rsidP="0085262B">
      <w:pPr>
        <w:shd w:val="clear" w:color="auto" w:fill="FFFFFF"/>
        <w:spacing w:after="0" w:line="240" w:lineRule="auto"/>
        <w:ind w:left="945"/>
        <w:rPr>
          <w:rFonts w:ascii="Helvetica" w:eastAsia="Times New Roman" w:hAnsi="Helvetica" w:cs="Helvetica"/>
          <w:b/>
          <w:color w:val="000000"/>
          <w:sz w:val="23"/>
          <w:szCs w:val="23"/>
        </w:rPr>
      </w:pPr>
    </w:p>
    <w:p w14:paraId="6C4A3E6C" w14:textId="7DD88B4F" w:rsidR="005B6C7B" w:rsidRPr="0057655C" w:rsidRDefault="00373036" w:rsidP="003D6689">
      <w:pPr>
        <w:shd w:val="clear" w:color="auto" w:fill="FFFFFF"/>
        <w:spacing w:line="240" w:lineRule="auto"/>
        <w:ind w:left="585"/>
        <w:rPr>
          <w:rFonts w:ascii="Helvetica" w:eastAsia="Times New Roman" w:hAnsi="Helvetica" w:cs="Helvetica"/>
          <w:b/>
          <w:color w:val="000000"/>
          <w:sz w:val="23"/>
          <w:szCs w:val="23"/>
        </w:rPr>
      </w:pPr>
      <w:r>
        <w:t xml:space="preserve">The project is expected to start </w:t>
      </w:r>
      <w:r w:rsidR="00321DC4">
        <w:t>at the beginning of 202</w:t>
      </w:r>
      <w:r w:rsidR="00322B63">
        <w:t>5</w:t>
      </w:r>
      <w:r w:rsidR="003D6689">
        <w:t xml:space="preserve"> and last for </w:t>
      </w:r>
      <w:r w:rsidR="00CF4EC5">
        <w:t>6</w:t>
      </w:r>
      <w:r w:rsidR="00FA13A1">
        <w:t xml:space="preserve"> Months</w:t>
      </w:r>
      <w:r>
        <w:t xml:space="preserve">, as shown in </w:t>
      </w:r>
      <w:r w:rsidR="001F6374" w:rsidRPr="001F6374">
        <w:t xml:space="preserve">Table </w:t>
      </w:r>
      <w:r w:rsidR="00937008">
        <w:t>2</w:t>
      </w:r>
      <w:r>
        <w:t>.</w:t>
      </w:r>
    </w:p>
    <w:p w14:paraId="330164F8" w14:textId="0B46830B" w:rsidR="00AF48D0" w:rsidRDefault="0057655C" w:rsidP="00816520">
      <w:pPr>
        <w:pStyle w:val="Caption"/>
        <w:keepNext/>
      </w:pPr>
      <w:r>
        <w:t>Table</w:t>
      </w:r>
      <w:r w:rsidR="00937008">
        <w:t xml:space="preserve"> 2</w:t>
      </w:r>
      <w:r>
        <w:t>: Timeline of the project implementation</w:t>
      </w:r>
      <w:r w:rsidR="00AF48D0">
        <w:t>.</w:t>
      </w:r>
    </w:p>
    <w:p w14:paraId="4B190E74" w14:textId="0ED0AB79" w:rsidR="007531CE" w:rsidRPr="006B712A" w:rsidRDefault="006B712A" w:rsidP="007531CE">
      <w:pPr>
        <w:rPr>
          <w:lang w:val="en-TZ"/>
        </w:rPr>
      </w:pPr>
      <w:r w:rsidRPr="006B712A">
        <w:rPr>
          <w:noProof/>
        </w:rPr>
        <w:drawing>
          <wp:inline distT="0" distB="0" distL="0" distR="0" wp14:anchorId="0E599E22" wp14:editId="32BC83D5">
            <wp:extent cx="9271000" cy="3738245"/>
            <wp:effectExtent l="0" t="0" r="6350" b="0"/>
            <wp:docPr id="1604834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0" cy="3738245"/>
                    </a:xfrm>
                    <a:prstGeom prst="rect">
                      <a:avLst/>
                    </a:prstGeom>
                    <a:noFill/>
                    <a:ln>
                      <a:noFill/>
                    </a:ln>
                  </pic:spPr>
                </pic:pic>
              </a:graphicData>
            </a:graphic>
          </wp:inline>
        </w:drawing>
      </w:r>
    </w:p>
    <w:p w14:paraId="3A7F7E3C" w14:textId="77777777" w:rsidR="007531CE" w:rsidRDefault="007531CE" w:rsidP="007531CE"/>
    <w:p w14:paraId="63AA5CD4" w14:textId="77777777" w:rsidR="00735B0E" w:rsidRDefault="00735B0E" w:rsidP="007531CE">
      <w:pPr>
        <w:sectPr w:rsidR="00735B0E" w:rsidSect="00FE7F56">
          <w:pgSz w:w="15840" w:h="12240" w:orient="landscape"/>
          <w:pgMar w:top="1440" w:right="531" w:bottom="1440" w:left="709" w:header="720" w:footer="720" w:gutter="0"/>
          <w:cols w:space="720"/>
          <w:docGrid w:linePitch="360"/>
        </w:sectPr>
      </w:pPr>
    </w:p>
    <w:p w14:paraId="5F464F8A" w14:textId="1D7FDA91" w:rsidR="0085262B" w:rsidRPr="003D6689" w:rsidRDefault="006001C4" w:rsidP="003D6689">
      <w:pPr>
        <w:pStyle w:val="ListParagraph"/>
        <w:numPr>
          <w:ilvl w:val="0"/>
          <w:numId w:val="7"/>
        </w:numPr>
        <w:jc w:val="center"/>
        <w:rPr>
          <w:rFonts w:ascii="Arial" w:eastAsia="Times New Roman" w:hAnsi="Arial" w:cs="Arial"/>
          <w:b/>
          <w:smallCaps/>
          <w:color w:val="2F5496" w:themeColor="accent5" w:themeShade="BF"/>
          <w:sz w:val="32"/>
          <w:szCs w:val="32"/>
        </w:rPr>
      </w:pPr>
      <w:r w:rsidRPr="003D6689">
        <w:rPr>
          <w:rFonts w:ascii="Arial" w:eastAsia="Times New Roman" w:hAnsi="Arial" w:cs="Arial"/>
          <w:b/>
          <w:smallCaps/>
          <w:color w:val="2F5496" w:themeColor="accent5" w:themeShade="BF"/>
          <w:sz w:val="32"/>
          <w:szCs w:val="32"/>
        </w:rPr>
        <w:lastRenderedPageBreak/>
        <w:t>Budget</w:t>
      </w:r>
    </w:p>
    <w:p w14:paraId="2854E679" w14:textId="77777777" w:rsidR="006001C4" w:rsidRDefault="006001C4" w:rsidP="006001C4">
      <w:pPr>
        <w:shd w:val="clear" w:color="auto" w:fill="FFFFFF"/>
        <w:spacing w:after="0" w:line="240" w:lineRule="auto"/>
        <w:rPr>
          <w:rFonts w:ascii="Helvetica" w:eastAsia="Times New Roman" w:hAnsi="Helvetica" w:cs="Helvetica"/>
          <w:color w:val="000000"/>
          <w:sz w:val="23"/>
          <w:szCs w:val="23"/>
        </w:rPr>
      </w:pPr>
    </w:p>
    <w:p w14:paraId="00F18538" w14:textId="1FA80496" w:rsidR="007110BB" w:rsidRDefault="00A61104" w:rsidP="003D6689">
      <w:pPr>
        <w:pStyle w:val="ListParagraph"/>
        <w:ind w:left="851"/>
      </w:pPr>
      <w:bookmarkStart w:id="0" w:name="_Hlk177210011"/>
      <w:r>
        <w:t xml:space="preserve">At </w:t>
      </w:r>
      <w:proofErr w:type="spellStart"/>
      <w:r>
        <w:t>Mgendela</w:t>
      </w:r>
      <w:proofErr w:type="spellEnd"/>
      <w:r>
        <w:t>, t</w:t>
      </w:r>
      <w:r w:rsidR="00373036">
        <w:t xml:space="preserve">he </w:t>
      </w:r>
      <w:r w:rsidR="00E3780F">
        <w:t xml:space="preserve">total project cost </w:t>
      </w:r>
      <w:r w:rsidR="00380B54">
        <w:t xml:space="preserve">of the project </w:t>
      </w:r>
      <w:r w:rsidR="00E3780F">
        <w:t xml:space="preserve">is </w:t>
      </w:r>
      <w:r w:rsidR="00380B54">
        <w:t>2</w:t>
      </w:r>
      <w:r>
        <w:t>8,</w:t>
      </w:r>
      <w:r w:rsidR="00841073">
        <w:t>349.60</w:t>
      </w:r>
      <w:r w:rsidR="00745689">
        <w:t xml:space="preserve"> </w:t>
      </w:r>
      <w:r w:rsidR="00E3780F">
        <w:t xml:space="preserve">euros; </w:t>
      </w:r>
      <w:r w:rsidR="00841073">
        <w:t>16,080</w:t>
      </w:r>
      <w:r w:rsidR="003F323C">
        <w:t xml:space="preserve"> euros</w:t>
      </w:r>
      <w:r w:rsidR="00E3780F">
        <w:t xml:space="preserve"> to be contributed by the donor and </w:t>
      </w:r>
      <w:r w:rsidR="00B439BA">
        <w:t>9,650</w:t>
      </w:r>
      <w:r w:rsidR="00745689">
        <w:t xml:space="preserve"> euros to be contributed by</w:t>
      </w:r>
      <w:r w:rsidR="00380B54">
        <w:t xml:space="preserve"> SHIPO and </w:t>
      </w:r>
      <w:r w:rsidR="00AF214E">
        <w:t>2,620</w:t>
      </w:r>
      <w:r w:rsidR="00745689">
        <w:t xml:space="preserve"> </w:t>
      </w:r>
      <w:r w:rsidR="00AF214E">
        <w:t xml:space="preserve">by </w:t>
      </w:r>
      <w:r w:rsidR="00745689">
        <w:t xml:space="preserve">community from </w:t>
      </w:r>
      <w:proofErr w:type="spellStart"/>
      <w:r w:rsidR="00AF214E">
        <w:t>Mgendela</w:t>
      </w:r>
      <w:proofErr w:type="spellEnd"/>
      <w:r w:rsidR="00AF214E">
        <w:t xml:space="preserve"> at </w:t>
      </w:r>
      <w:r w:rsidR="00755B36">
        <w:t xml:space="preserve">Njombe </w:t>
      </w:r>
      <w:proofErr w:type="spellStart"/>
      <w:proofErr w:type="gramStart"/>
      <w:r w:rsidR="00755B36">
        <w:t>Mjini</w:t>
      </w:r>
      <w:proofErr w:type="spellEnd"/>
      <w:r w:rsidR="00755B36">
        <w:t xml:space="preserve"> </w:t>
      </w:r>
      <w:r w:rsidR="00745689">
        <w:t xml:space="preserve"> ward</w:t>
      </w:r>
      <w:proofErr w:type="gramEnd"/>
      <w:r w:rsidR="00380B54">
        <w:t xml:space="preserve"> and the district</w:t>
      </w:r>
      <w:r w:rsidR="00745689">
        <w:t xml:space="preserve">. </w:t>
      </w:r>
      <w:r w:rsidR="00373036">
        <w:t xml:space="preserve">The budget is </w:t>
      </w:r>
      <w:r w:rsidR="00C319BE">
        <w:t xml:space="preserve">presented </w:t>
      </w:r>
      <w:r w:rsidR="00373036">
        <w:t xml:space="preserve">in </w:t>
      </w:r>
      <w:r w:rsidR="00DE6150" w:rsidRPr="00C529D1">
        <w:t xml:space="preserve">Table </w:t>
      </w:r>
      <w:r w:rsidR="003E28FB">
        <w:t>3</w:t>
      </w:r>
      <w:r w:rsidR="00380B54">
        <w:t xml:space="preserve"> for more clarity</w:t>
      </w:r>
      <w:r w:rsidR="003E28FB">
        <w:t>.</w:t>
      </w:r>
      <w:r w:rsidR="00841524">
        <w:t xml:space="preserve"> The exchange rate used is 2</w:t>
      </w:r>
      <w:r w:rsidR="00AF214E">
        <w:t>5</w:t>
      </w:r>
      <w:r w:rsidR="00841524">
        <w:t>00 TZS/Euro.</w:t>
      </w:r>
    </w:p>
    <w:p w14:paraId="15849B89" w14:textId="3090CF2F" w:rsidR="007110BB" w:rsidRDefault="007110BB" w:rsidP="00FA4E5C">
      <w:pPr>
        <w:pStyle w:val="Caption"/>
        <w:keepNext/>
        <w:ind w:left="567"/>
        <w:jc w:val="both"/>
      </w:pPr>
      <w:r>
        <w:t>Table</w:t>
      </w:r>
      <w:r w:rsidR="003E28FB">
        <w:t>3</w:t>
      </w:r>
      <w:r>
        <w:t xml:space="preserve">: Budget for </w:t>
      </w:r>
      <w:r w:rsidR="00CD4A8B">
        <w:t xml:space="preserve">the protection of a water source and the construction of water collection points in </w:t>
      </w:r>
      <w:proofErr w:type="spellStart"/>
      <w:r w:rsidR="0038542B">
        <w:t>Mgendela</w:t>
      </w:r>
      <w:proofErr w:type="spellEnd"/>
      <w:r w:rsidR="0038542B">
        <w:t xml:space="preserve"> street</w:t>
      </w:r>
      <w:r w:rsidR="00CD4A8B">
        <w:t xml:space="preserve">, </w:t>
      </w:r>
      <w:r w:rsidR="00755B36">
        <w:t xml:space="preserve">Njombe </w:t>
      </w:r>
      <w:proofErr w:type="gramStart"/>
      <w:r w:rsidR="0038542B">
        <w:t>Town</w:t>
      </w:r>
      <w:r w:rsidR="00755B36">
        <w:t xml:space="preserve"> </w:t>
      </w:r>
      <w:r w:rsidR="00CD4A8B">
        <w:t xml:space="preserve"> ward</w:t>
      </w:r>
      <w:proofErr w:type="gramEnd"/>
      <w:r w:rsidR="00CD4A8B">
        <w:t>, Njombe town.</w:t>
      </w:r>
    </w:p>
    <w:bookmarkEnd w:id="0"/>
    <w:p w14:paraId="3B96D532" w14:textId="0A462DB8" w:rsidR="009C55C4" w:rsidRPr="009C55C4" w:rsidRDefault="009C55C4" w:rsidP="009C55C4">
      <w:r w:rsidRPr="009C55C4">
        <w:rPr>
          <w:noProof/>
        </w:rPr>
        <w:drawing>
          <wp:inline distT="0" distB="0" distL="0" distR="0" wp14:anchorId="2E85DFEF" wp14:editId="0B820B07">
            <wp:extent cx="5943600" cy="4540885"/>
            <wp:effectExtent l="0" t="0" r="0" b="0"/>
            <wp:docPr id="247248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40885"/>
                    </a:xfrm>
                    <a:prstGeom prst="rect">
                      <a:avLst/>
                    </a:prstGeom>
                    <a:noFill/>
                    <a:ln>
                      <a:noFill/>
                    </a:ln>
                  </pic:spPr>
                </pic:pic>
              </a:graphicData>
            </a:graphic>
          </wp:inline>
        </w:drawing>
      </w:r>
    </w:p>
    <w:p w14:paraId="1812E2AD" w14:textId="77777777" w:rsidR="00B362BE" w:rsidRDefault="00B362BE" w:rsidP="00D04D0D"/>
    <w:p w14:paraId="2A04AE86" w14:textId="77777777" w:rsidR="00B362BE" w:rsidRDefault="00B362BE" w:rsidP="00D04D0D"/>
    <w:p w14:paraId="1B298F8A" w14:textId="77777777" w:rsidR="00B362BE" w:rsidRDefault="00B362BE" w:rsidP="00D04D0D"/>
    <w:p w14:paraId="1D1E1F03" w14:textId="77777777" w:rsidR="00B362BE" w:rsidRDefault="00B362BE" w:rsidP="00D04D0D"/>
    <w:p w14:paraId="1E27C510" w14:textId="77777777" w:rsidR="00B362BE" w:rsidRDefault="00B362BE" w:rsidP="00D04D0D"/>
    <w:p w14:paraId="367556B2" w14:textId="77777777" w:rsidR="00B362BE" w:rsidRDefault="00B362BE" w:rsidP="00D04D0D"/>
    <w:p w14:paraId="627FE039" w14:textId="77777777" w:rsidR="00B362BE" w:rsidRDefault="00B362BE" w:rsidP="00D04D0D"/>
    <w:p w14:paraId="01A21134" w14:textId="77777777" w:rsidR="00B362BE" w:rsidRDefault="00B362BE" w:rsidP="00D04D0D"/>
    <w:p w14:paraId="182A1C8D" w14:textId="77777777" w:rsidR="00B362BE" w:rsidRDefault="00B362BE" w:rsidP="00D04D0D"/>
    <w:p w14:paraId="3810668B" w14:textId="417A9EC7" w:rsidR="00D04D0D" w:rsidRDefault="00D04D0D" w:rsidP="00D04D0D">
      <w:r>
        <w:lastRenderedPageBreak/>
        <w:t>At Joshoni (B), the total project cost of the project is 2</w:t>
      </w:r>
      <w:r w:rsidR="00B03973">
        <w:t>4,209.6</w:t>
      </w:r>
      <w:r>
        <w:t xml:space="preserve">0 euros; </w:t>
      </w:r>
      <w:r w:rsidR="00460D5B">
        <w:t>13,200</w:t>
      </w:r>
      <w:r>
        <w:t xml:space="preserve"> euros to be contributed by the donor and </w:t>
      </w:r>
      <w:r w:rsidR="00460D5B">
        <w:t>8,390</w:t>
      </w:r>
      <w:r>
        <w:t xml:space="preserve"> euros to be contributed by SHIPO and </w:t>
      </w:r>
      <w:r w:rsidR="00DA430B">
        <w:t>2,620</w:t>
      </w:r>
      <w:r>
        <w:t xml:space="preserve"> by community from </w:t>
      </w:r>
      <w:r w:rsidR="00DA430B">
        <w:t>Joshoni (B)</w:t>
      </w:r>
      <w:r>
        <w:t xml:space="preserve"> at </w:t>
      </w:r>
      <w:proofErr w:type="spellStart"/>
      <w:r w:rsidR="00DA430B">
        <w:t>Mjimwema</w:t>
      </w:r>
      <w:proofErr w:type="spellEnd"/>
      <w:r w:rsidR="00DA430B">
        <w:t xml:space="preserve"> Ward</w:t>
      </w:r>
      <w:r>
        <w:t xml:space="preserve"> and the </w:t>
      </w:r>
      <w:proofErr w:type="spellStart"/>
      <w:r w:rsidR="000D40E1">
        <w:t>njombe</w:t>
      </w:r>
      <w:proofErr w:type="spellEnd"/>
      <w:r w:rsidR="000D40E1">
        <w:t xml:space="preserve"> Town Council</w:t>
      </w:r>
      <w:r>
        <w:t xml:space="preserve">. The budget is presented in Table </w:t>
      </w:r>
      <w:r w:rsidR="000D40E1">
        <w:t>4</w:t>
      </w:r>
      <w:r>
        <w:t xml:space="preserve"> for more clarity. The exchange rate used is 2500 TZS/Euro.</w:t>
      </w:r>
    </w:p>
    <w:p w14:paraId="317F7A9A" w14:textId="0018331A" w:rsidR="009D25AE" w:rsidRPr="009D25AE" w:rsidRDefault="00D04D0D" w:rsidP="00D04D0D">
      <w:r>
        <w:t>Table</w:t>
      </w:r>
      <w:r w:rsidR="000D40E1">
        <w:t>4</w:t>
      </w:r>
      <w:r>
        <w:t xml:space="preserve">: Budget for the protection of a water source and the construction of water collection points in </w:t>
      </w:r>
      <w:r w:rsidR="000D40E1">
        <w:t>Joshoni</w:t>
      </w:r>
      <w:r w:rsidR="00B362BE">
        <w:t xml:space="preserve"> (B)</w:t>
      </w:r>
      <w:r>
        <w:t xml:space="preserve"> street, </w:t>
      </w:r>
      <w:proofErr w:type="spellStart"/>
      <w:proofErr w:type="gramStart"/>
      <w:r w:rsidR="00B362BE">
        <w:t>Mjimwema</w:t>
      </w:r>
      <w:proofErr w:type="spellEnd"/>
      <w:r>
        <w:t xml:space="preserve">  ward</w:t>
      </w:r>
      <w:proofErr w:type="gramEnd"/>
      <w:r>
        <w:t>, Njombe town</w:t>
      </w:r>
      <w:r w:rsidR="00B362BE">
        <w:t>. As table below shows.</w:t>
      </w:r>
    </w:p>
    <w:p w14:paraId="00022ED5" w14:textId="60AEB5EF" w:rsidR="009F1B17" w:rsidRPr="00C17017" w:rsidRDefault="004F10C3" w:rsidP="00C17017">
      <w:r w:rsidRPr="004F10C3">
        <w:rPr>
          <w:noProof/>
        </w:rPr>
        <w:drawing>
          <wp:inline distT="0" distB="0" distL="0" distR="0" wp14:anchorId="448CB490" wp14:editId="3EAD3BCD">
            <wp:extent cx="5943600" cy="4540885"/>
            <wp:effectExtent l="0" t="0" r="0" b="0"/>
            <wp:docPr id="1760578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40885"/>
                    </a:xfrm>
                    <a:prstGeom prst="rect">
                      <a:avLst/>
                    </a:prstGeom>
                    <a:noFill/>
                    <a:ln>
                      <a:noFill/>
                    </a:ln>
                  </pic:spPr>
                </pic:pic>
              </a:graphicData>
            </a:graphic>
          </wp:inline>
        </w:drawing>
      </w:r>
    </w:p>
    <w:p w14:paraId="6F1F62DD" w14:textId="77777777" w:rsidR="00C17017" w:rsidRPr="00C17017" w:rsidRDefault="00C17017" w:rsidP="00C17017"/>
    <w:p w14:paraId="5407657A" w14:textId="77777777" w:rsidR="003F323C" w:rsidRPr="007110BB" w:rsidRDefault="003F323C" w:rsidP="007110BB">
      <w:pPr>
        <w:pStyle w:val="ListParagraph"/>
        <w:ind w:left="-180"/>
        <w:sectPr w:rsidR="003F323C" w:rsidRPr="007110BB" w:rsidSect="00FE7F56">
          <w:pgSz w:w="12240" w:h="15840"/>
          <w:pgMar w:top="709" w:right="1440" w:bottom="531" w:left="1440" w:header="720" w:footer="720" w:gutter="0"/>
          <w:cols w:space="720"/>
          <w:docGrid w:linePitch="360"/>
        </w:sectPr>
      </w:pPr>
    </w:p>
    <w:p w14:paraId="315D63EA" w14:textId="05AE76B1" w:rsidR="006001C4" w:rsidRPr="001A65E3" w:rsidRDefault="006001C4" w:rsidP="001A65E3">
      <w:pPr>
        <w:pStyle w:val="ListParagraph"/>
        <w:numPr>
          <w:ilvl w:val="0"/>
          <w:numId w:val="7"/>
        </w:numPr>
        <w:shd w:val="clear" w:color="auto" w:fill="FFFFFF"/>
        <w:spacing w:after="0" w:line="240" w:lineRule="auto"/>
        <w:jc w:val="center"/>
        <w:rPr>
          <w:rFonts w:ascii="Arial" w:eastAsia="Times New Roman" w:hAnsi="Arial" w:cs="Arial"/>
          <w:b/>
          <w:smallCaps/>
          <w:color w:val="2F5496" w:themeColor="accent5" w:themeShade="BF"/>
          <w:sz w:val="32"/>
          <w:szCs w:val="32"/>
        </w:rPr>
      </w:pPr>
      <w:r w:rsidRPr="001A65E3">
        <w:rPr>
          <w:rFonts w:ascii="Arial" w:eastAsia="Times New Roman" w:hAnsi="Arial" w:cs="Arial"/>
          <w:b/>
          <w:smallCaps/>
          <w:color w:val="2F5496" w:themeColor="accent5" w:themeShade="BF"/>
          <w:sz w:val="32"/>
          <w:szCs w:val="32"/>
        </w:rPr>
        <w:lastRenderedPageBreak/>
        <w:t>Project sustainability and risks</w:t>
      </w:r>
    </w:p>
    <w:p w14:paraId="110C0652" w14:textId="77777777" w:rsidR="001A65E3" w:rsidRPr="00DF5BD1" w:rsidRDefault="001A65E3" w:rsidP="001A65E3">
      <w:pPr>
        <w:shd w:val="clear" w:color="auto" w:fill="FFFFFF"/>
        <w:spacing w:after="0" w:line="240" w:lineRule="auto"/>
        <w:ind w:left="945"/>
        <w:rPr>
          <w:rFonts w:ascii="Helvetica" w:eastAsia="Times New Roman" w:hAnsi="Helvetica" w:cs="Helvetica"/>
          <w:b/>
          <w:color w:val="000000"/>
          <w:sz w:val="23"/>
          <w:szCs w:val="23"/>
        </w:rPr>
      </w:pPr>
    </w:p>
    <w:p w14:paraId="3AEF575C" w14:textId="77777777" w:rsidR="00380B54" w:rsidRPr="00380B54" w:rsidRDefault="00380B54" w:rsidP="00380B54">
      <w:pPr>
        <w:jc w:val="both"/>
        <w:rPr>
          <w:color w:val="000000" w:themeColor="text1"/>
        </w:rPr>
      </w:pPr>
      <w:r w:rsidRPr="00380B54">
        <w:rPr>
          <w:color w:val="000000" w:themeColor="text1"/>
        </w:rPr>
        <w:t>One of the risks during project implementation is the degree of community cooperation. Since the area is close to the city center, some neighbors may be away from the project area during the day. Public events, such as an upcoming national census or visits by national government officials to an area can also affect community engagement. In order to ensure the proper participation of the community, introductory meetings will be organized by the Council and the community and a contract will be signed by all parties, explaining the responsibilities of each party and the agreed time of the activities. The community will contribute at least 5% of the total budget; his exact contribution will be decided during introductory meetings but will probably involve labor and food for the masons.</w:t>
      </w:r>
    </w:p>
    <w:p w14:paraId="0AF72982" w14:textId="77777777" w:rsidR="00380B54" w:rsidRPr="00380B54" w:rsidRDefault="00380B54" w:rsidP="00380B54">
      <w:pPr>
        <w:jc w:val="both"/>
        <w:rPr>
          <w:color w:val="000000" w:themeColor="text1"/>
        </w:rPr>
      </w:pPr>
      <w:r w:rsidRPr="00380B54">
        <w:rPr>
          <w:color w:val="000000" w:themeColor="text1"/>
        </w:rPr>
        <w:t>In order to improve the sustainability of the project, a committee at the local level will be formed and trained in Operation and Maintenance of the infrastructure. Once the project is handed over to the community, this committee will be responsible for ensuring that the infrastructure works and is well maintained.</w:t>
      </w:r>
    </w:p>
    <w:p w14:paraId="470025D6" w14:textId="2F5D7C30" w:rsidR="00380B54" w:rsidRPr="00380B54" w:rsidRDefault="00380B54" w:rsidP="00380B54">
      <w:pPr>
        <w:jc w:val="both"/>
        <w:rPr>
          <w:color w:val="000000" w:themeColor="text1"/>
        </w:rPr>
      </w:pPr>
      <w:r w:rsidRPr="00380B54">
        <w:rPr>
          <w:color w:val="000000" w:themeColor="text1"/>
        </w:rPr>
        <w:t>In addition, NJ</w:t>
      </w:r>
      <w:r w:rsidR="003E4F3D">
        <w:rPr>
          <w:color w:val="000000" w:themeColor="text1"/>
        </w:rPr>
        <w:t>U</w:t>
      </w:r>
      <w:r w:rsidRPr="00380B54">
        <w:rPr>
          <w:color w:val="000000" w:themeColor="text1"/>
        </w:rPr>
        <w:t>WASA will also be involved from the first introductory meetings. An expert from NJ</w:t>
      </w:r>
      <w:r w:rsidR="003E4F3D">
        <w:rPr>
          <w:color w:val="000000" w:themeColor="text1"/>
        </w:rPr>
        <w:t>U</w:t>
      </w:r>
      <w:r w:rsidRPr="00380B54">
        <w:rPr>
          <w:color w:val="000000" w:themeColor="text1"/>
        </w:rPr>
        <w:t>WASA will monitor, together with SHIPO experts and M&amp;E staff, the work during the implementation and at the end of the project.</w:t>
      </w:r>
    </w:p>
    <w:p w14:paraId="14120F43" w14:textId="77777777" w:rsidR="00380B54" w:rsidRDefault="00380B54" w:rsidP="00380B54">
      <w:pPr>
        <w:jc w:val="both"/>
        <w:rPr>
          <w:color w:val="000000" w:themeColor="text1"/>
        </w:rPr>
      </w:pPr>
      <w:r w:rsidRPr="00380B54">
        <w:rPr>
          <w:color w:val="000000" w:themeColor="text1"/>
        </w:rPr>
        <w:t>Within 3 months after the completion of the project, SHIPO will monitor the performance of the committee and the infrastructure and take the necessary measures to ensure their proper functioning. After that, SHIPO will monitor every year during the 5 years the infrastructure and performance of the committee and report to the donors.</w:t>
      </w:r>
    </w:p>
    <w:p w14:paraId="6CDD309E" w14:textId="0BC593E7" w:rsidR="00380B54" w:rsidRPr="00144CB3" w:rsidRDefault="00E86F47" w:rsidP="00380B54">
      <w:pPr>
        <w:jc w:val="both"/>
        <w:rPr>
          <w:color w:val="000000" w:themeColor="text1"/>
        </w:rPr>
      </w:pPr>
      <w:r>
        <w:rPr>
          <w:color w:val="000000" w:themeColor="text1"/>
        </w:rPr>
        <w:t xml:space="preserve">SHIPO´s experience in spring protection projects (Water Conservation component within </w:t>
      </w:r>
      <w:hyperlink r:id="rId15" w:history="1">
        <w:r w:rsidRPr="00E86F47">
          <w:rPr>
            <w:rStyle w:val="Hyperlink"/>
          </w:rPr>
          <w:t>Mbozi Farmers´ Livelihood project</w:t>
        </w:r>
      </w:hyperlink>
      <w:r>
        <w:rPr>
          <w:color w:val="000000" w:themeColor="text1"/>
        </w:rPr>
        <w:t xml:space="preserve"> funded by Heifer</w:t>
      </w:r>
      <w:r w:rsidR="003E4F3D">
        <w:rPr>
          <w:color w:val="000000" w:themeColor="text1"/>
        </w:rPr>
        <w:t xml:space="preserve"> Internation</w:t>
      </w:r>
      <w:r w:rsidR="00560A28">
        <w:rPr>
          <w:color w:val="000000" w:themeColor="text1"/>
        </w:rPr>
        <w:t>al</w:t>
      </w:r>
      <w:r>
        <w:rPr>
          <w:color w:val="000000" w:themeColor="text1"/>
        </w:rPr>
        <w:t>) and</w:t>
      </w:r>
      <w:r w:rsidR="00380B54">
        <w:rPr>
          <w:color w:val="000000" w:themeColor="text1"/>
        </w:rPr>
        <w:t xml:space="preserve"> the Joshoni water conservation in Njombe funded by AUARA.</w:t>
      </w:r>
      <w:r>
        <w:rPr>
          <w:color w:val="000000" w:themeColor="text1"/>
        </w:rPr>
        <w:t xml:space="preserve"> </w:t>
      </w:r>
      <w:r w:rsidR="00380B54">
        <w:rPr>
          <w:color w:val="000000" w:themeColor="text1"/>
        </w:rPr>
        <w:t>As well water hygi</w:t>
      </w:r>
      <w:r w:rsidR="00560A28">
        <w:rPr>
          <w:color w:val="000000" w:themeColor="text1"/>
        </w:rPr>
        <w:t>e</w:t>
      </w:r>
      <w:r w:rsidR="00380B54">
        <w:rPr>
          <w:color w:val="000000" w:themeColor="text1"/>
        </w:rPr>
        <w:t>ne and sanitation project funded by Connect International learned a lot regarding community contribution.</w:t>
      </w:r>
    </w:p>
    <w:p w14:paraId="61E1A653" w14:textId="48C9144A" w:rsidR="00CA141A" w:rsidRDefault="00E86F47" w:rsidP="001C0B7F">
      <w:pPr>
        <w:jc w:val="both"/>
        <w:rPr>
          <w:color w:val="000000" w:themeColor="text1"/>
        </w:rPr>
      </w:pPr>
      <w:r>
        <w:rPr>
          <w:color w:val="000000" w:themeColor="text1"/>
        </w:rPr>
        <w:t xml:space="preserve"> </w:t>
      </w:r>
    </w:p>
    <w:p w14:paraId="04C00599" w14:textId="77777777" w:rsidR="00CA141A" w:rsidRDefault="00CA141A" w:rsidP="001C0B7F">
      <w:pPr>
        <w:jc w:val="both"/>
        <w:rPr>
          <w:color w:val="000000" w:themeColor="text1"/>
        </w:rPr>
      </w:pPr>
    </w:p>
    <w:p w14:paraId="55A37282" w14:textId="77777777" w:rsidR="00CA141A" w:rsidRDefault="00CA141A" w:rsidP="001C0B7F">
      <w:pPr>
        <w:jc w:val="both"/>
        <w:rPr>
          <w:color w:val="000000" w:themeColor="text1"/>
        </w:rPr>
      </w:pPr>
    </w:p>
    <w:p w14:paraId="7A6CBA58" w14:textId="77777777" w:rsidR="00CA141A" w:rsidRDefault="00CA141A" w:rsidP="001C0B7F">
      <w:pPr>
        <w:jc w:val="both"/>
        <w:rPr>
          <w:color w:val="000000" w:themeColor="text1"/>
        </w:rPr>
      </w:pPr>
    </w:p>
    <w:p w14:paraId="3835A8FF" w14:textId="77777777" w:rsidR="00CA141A" w:rsidRDefault="00CA141A" w:rsidP="001C0B7F">
      <w:pPr>
        <w:jc w:val="both"/>
        <w:rPr>
          <w:color w:val="000000" w:themeColor="text1"/>
        </w:rPr>
      </w:pPr>
    </w:p>
    <w:p w14:paraId="7DA10F2E" w14:textId="77777777" w:rsidR="00CA141A" w:rsidRDefault="00CA141A" w:rsidP="001C0B7F">
      <w:pPr>
        <w:jc w:val="both"/>
        <w:rPr>
          <w:color w:val="000000" w:themeColor="text1"/>
        </w:rPr>
      </w:pPr>
    </w:p>
    <w:p w14:paraId="3A039F5E" w14:textId="77777777" w:rsidR="001C0B7F" w:rsidRDefault="001C0B7F">
      <w:pPr>
        <w:rPr>
          <w:rFonts w:ascii="Arial" w:eastAsia="Times New Roman" w:hAnsi="Arial" w:cs="Arial"/>
          <w:b/>
          <w:smallCaps/>
          <w:color w:val="2F5496" w:themeColor="accent5" w:themeShade="BF"/>
          <w:sz w:val="32"/>
          <w:szCs w:val="32"/>
        </w:rPr>
      </w:pPr>
      <w:r>
        <w:rPr>
          <w:rFonts w:ascii="Arial" w:eastAsia="Times New Roman" w:hAnsi="Arial" w:cs="Arial"/>
          <w:b/>
          <w:smallCaps/>
          <w:color w:val="2F5496" w:themeColor="accent5" w:themeShade="BF"/>
          <w:sz w:val="32"/>
          <w:szCs w:val="32"/>
        </w:rPr>
        <w:br w:type="page"/>
      </w:r>
    </w:p>
    <w:p w14:paraId="26685B11" w14:textId="05BCE0AA" w:rsidR="00EF10FD" w:rsidRPr="001A65E3" w:rsidRDefault="006001C4" w:rsidP="001A65E3">
      <w:pPr>
        <w:pStyle w:val="ListParagraph"/>
        <w:numPr>
          <w:ilvl w:val="0"/>
          <w:numId w:val="7"/>
        </w:numPr>
        <w:shd w:val="clear" w:color="auto" w:fill="FFFFFF"/>
        <w:spacing w:after="0" w:line="240" w:lineRule="auto"/>
        <w:jc w:val="center"/>
        <w:rPr>
          <w:rFonts w:ascii="Arial" w:eastAsia="Times New Roman" w:hAnsi="Arial" w:cs="Arial"/>
          <w:b/>
          <w:smallCaps/>
          <w:color w:val="2F5496" w:themeColor="accent5" w:themeShade="BF"/>
          <w:sz w:val="32"/>
          <w:szCs w:val="32"/>
        </w:rPr>
      </w:pPr>
      <w:r w:rsidRPr="001A65E3">
        <w:rPr>
          <w:rFonts w:ascii="Arial" w:eastAsia="Times New Roman" w:hAnsi="Arial" w:cs="Arial"/>
          <w:b/>
          <w:smallCaps/>
          <w:color w:val="2F5496" w:themeColor="accent5" w:themeShade="BF"/>
          <w:sz w:val="32"/>
          <w:szCs w:val="32"/>
        </w:rPr>
        <w:lastRenderedPageBreak/>
        <w:t>Graphic material</w:t>
      </w:r>
    </w:p>
    <w:p w14:paraId="64C0C42F" w14:textId="77777777" w:rsidR="001A65E3" w:rsidRPr="00FA0EDC" w:rsidRDefault="001A65E3" w:rsidP="001A65E3">
      <w:pPr>
        <w:shd w:val="clear" w:color="auto" w:fill="FFFFFF"/>
        <w:spacing w:after="0" w:line="240" w:lineRule="auto"/>
        <w:ind w:left="945"/>
        <w:rPr>
          <w:rFonts w:ascii="Helvetica" w:eastAsia="Times New Roman" w:hAnsi="Helvetica" w:cs="Helvetica"/>
          <w:b/>
          <w:color w:val="000000"/>
          <w:sz w:val="23"/>
          <w:szCs w:val="23"/>
        </w:rPr>
      </w:pPr>
    </w:p>
    <w:p w14:paraId="6A7A3959" w14:textId="41DBC6A8" w:rsidR="00D808E8" w:rsidRDefault="00CB5CF0" w:rsidP="000C534E">
      <w:pPr>
        <w:rPr>
          <w:noProof/>
        </w:rPr>
      </w:pPr>
      <w:r>
        <w:rPr>
          <w:noProof/>
        </w:rPr>
        <w:t xml:space="preserve">Project implementation area </w:t>
      </w:r>
    </w:p>
    <w:p w14:paraId="3709F4E5" w14:textId="4B1087F9" w:rsidR="00D808E8" w:rsidRDefault="00D808E8" w:rsidP="000C534E">
      <w:pPr>
        <w:rPr>
          <w:noProof/>
        </w:rPr>
      </w:pPr>
    </w:p>
    <w:p w14:paraId="11079798" w14:textId="543D3153" w:rsidR="0048531D" w:rsidRDefault="00D808E8" w:rsidP="000C534E">
      <w:pPr>
        <w:rPr>
          <w:noProof/>
        </w:rPr>
      </w:pPr>
      <w:r>
        <w:rPr>
          <w:noProof/>
        </w:rPr>
        <w:drawing>
          <wp:anchor distT="0" distB="0" distL="114300" distR="114300" simplePos="0" relativeHeight="251708928" behindDoc="0" locked="0" layoutInCell="1" allowOverlap="1" wp14:anchorId="3033A5DC" wp14:editId="4A9A1D23">
            <wp:simplePos x="0" y="0"/>
            <wp:positionH relativeFrom="margin">
              <wp:align>right</wp:align>
            </wp:positionH>
            <wp:positionV relativeFrom="paragraph">
              <wp:posOffset>3896360</wp:posOffset>
            </wp:positionV>
            <wp:extent cx="5943600" cy="3937000"/>
            <wp:effectExtent l="0" t="0" r="0" b="6350"/>
            <wp:wrapNone/>
            <wp:docPr id="1298124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4998" name="Picture 12981249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8F615B" wp14:editId="266C12A5">
            <wp:extent cx="5943600" cy="3937000"/>
            <wp:effectExtent l="0" t="0" r="0" b="6350"/>
            <wp:docPr id="1856837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7433" name="Picture 18568374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7254D45D" w14:textId="68DF4A80" w:rsidR="003E28FB" w:rsidRDefault="00CB5CF0" w:rsidP="00CB5CF0">
      <w:pPr>
        <w:rPr>
          <w:noProof/>
        </w:rPr>
      </w:pPr>
      <w:r>
        <w:rPr>
          <w:noProof/>
        </w:rPr>
        <w:lastRenderedPageBreak/>
        <w:drawing>
          <wp:inline distT="0" distB="0" distL="0" distR="0" wp14:anchorId="71DE3E55" wp14:editId="3C31C6CF">
            <wp:extent cx="5943600" cy="3937000"/>
            <wp:effectExtent l="0" t="0" r="0" b="6350"/>
            <wp:docPr id="179482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2493" name="Picture 17948224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r>
        <w:rPr>
          <w:noProof/>
        </w:rPr>
        <w:drawing>
          <wp:inline distT="0" distB="0" distL="0" distR="0" wp14:anchorId="7CC3B887" wp14:editId="11747824">
            <wp:extent cx="5943600" cy="3937000"/>
            <wp:effectExtent l="0" t="0" r="0" b="6350"/>
            <wp:docPr id="12007198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19813" name="Picture 12007198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r>
        <w:rPr>
          <w:noProof/>
        </w:rPr>
        <w:lastRenderedPageBreak/>
        <w:drawing>
          <wp:inline distT="0" distB="0" distL="0" distR="0" wp14:anchorId="269475AF" wp14:editId="4E2235BD">
            <wp:extent cx="5943600" cy="3937000"/>
            <wp:effectExtent l="0" t="0" r="0" b="6350"/>
            <wp:docPr id="480143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43548" name="Picture 4801435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r>
        <w:rPr>
          <w:noProof/>
        </w:rPr>
        <w:drawing>
          <wp:inline distT="0" distB="0" distL="0" distR="0" wp14:anchorId="79871E47" wp14:editId="250BBB6E">
            <wp:extent cx="5943600" cy="3937000"/>
            <wp:effectExtent l="0" t="0" r="0" b="6350"/>
            <wp:docPr id="1863253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53959" name="Picture 18632539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r>
        <w:rPr>
          <w:noProof/>
        </w:rPr>
        <w:lastRenderedPageBreak/>
        <w:drawing>
          <wp:inline distT="0" distB="0" distL="0" distR="0" wp14:anchorId="0E90CEC0" wp14:editId="3151AAA1">
            <wp:extent cx="5943600" cy="3937000"/>
            <wp:effectExtent l="0" t="0" r="0" b="6350"/>
            <wp:docPr id="2036177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77758" name="Picture 20361777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4D502986" w14:textId="724F1345" w:rsidR="003E28FB" w:rsidRDefault="003E28FB" w:rsidP="00810141">
      <w:pPr>
        <w:jc w:val="center"/>
        <w:rPr>
          <w:noProof/>
        </w:rPr>
      </w:pPr>
    </w:p>
    <w:p w14:paraId="5206FE6D" w14:textId="5EA3326E" w:rsidR="00810141" w:rsidRDefault="00810141" w:rsidP="00810141">
      <w:pPr>
        <w:jc w:val="center"/>
        <w:rPr>
          <w:noProof/>
        </w:rPr>
      </w:pPr>
    </w:p>
    <w:p w14:paraId="3F2A586D" w14:textId="35D2833F" w:rsidR="003E28FB" w:rsidRDefault="003E28FB" w:rsidP="00810141">
      <w:pPr>
        <w:jc w:val="center"/>
        <w:rPr>
          <w:noProof/>
        </w:rPr>
      </w:pPr>
    </w:p>
    <w:p w14:paraId="2DC43CAB" w14:textId="6801E732" w:rsidR="00810141" w:rsidRDefault="00810141" w:rsidP="00810141">
      <w:pPr>
        <w:jc w:val="center"/>
        <w:rPr>
          <w:noProof/>
        </w:rPr>
      </w:pPr>
    </w:p>
    <w:p w14:paraId="7B2F00F5" w14:textId="2C0F44CE" w:rsidR="003E28FB" w:rsidRDefault="003E28FB" w:rsidP="00810141">
      <w:pPr>
        <w:jc w:val="center"/>
        <w:rPr>
          <w:noProof/>
        </w:rPr>
      </w:pPr>
    </w:p>
    <w:p w14:paraId="70E827F4" w14:textId="60CF4BEE" w:rsidR="00810141" w:rsidRDefault="00810141" w:rsidP="000C534E">
      <w:pPr>
        <w:rPr>
          <w:noProof/>
        </w:rPr>
      </w:pPr>
    </w:p>
    <w:p w14:paraId="5E6E99A1" w14:textId="56664DD1" w:rsidR="003E28FB" w:rsidRPr="0048531D" w:rsidRDefault="003E28FB" w:rsidP="000C534E">
      <w:pPr>
        <w:rPr>
          <w:noProof/>
        </w:rPr>
      </w:pPr>
    </w:p>
    <w:p w14:paraId="65454FDF" w14:textId="6672812F" w:rsidR="0048531D" w:rsidRDefault="001C440C" w:rsidP="00810141">
      <w:pPr>
        <w:jc w:val="center"/>
        <w:rPr>
          <w:rFonts w:ascii="Helvetica" w:eastAsia="Times New Roman" w:hAnsi="Helvetica" w:cs="Helvetica"/>
          <w:b/>
          <w:color w:val="000000"/>
          <w:sz w:val="23"/>
          <w:szCs w:val="23"/>
        </w:rPr>
      </w:pPr>
      <w:r>
        <w:t xml:space="preserve"> </w:t>
      </w:r>
    </w:p>
    <w:p w14:paraId="2B1CEC3C" w14:textId="1FA5DD2E" w:rsidR="00E77701" w:rsidRDefault="00902DE0" w:rsidP="00EB5B79">
      <w:pPr>
        <w:rPr>
          <w:rFonts w:ascii="Helvetica" w:eastAsia="Times New Roman" w:hAnsi="Helvetica" w:cs="Helvetica"/>
          <w:b/>
          <w:color w:val="000000"/>
          <w:sz w:val="23"/>
          <w:szCs w:val="23"/>
        </w:rPr>
      </w:pPr>
      <w:r>
        <w:rPr>
          <w:noProof/>
          <w:lang w:val="en-GB" w:eastAsia="en-GB"/>
        </w:rPr>
        <mc:AlternateContent>
          <mc:Choice Requires="wps">
            <w:drawing>
              <wp:anchor distT="0" distB="0" distL="114300" distR="114300" simplePos="0" relativeHeight="251654144" behindDoc="0" locked="0" layoutInCell="1" allowOverlap="1" wp14:anchorId="0DE3242F" wp14:editId="17F5FA70">
                <wp:simplePos x="0" y="0"/>
                <wp:positionH relativeFrom="column">
                  <wp:posOffset>304800</wp:posOffset>
                </wp:positionH>
                <wp:positionV relativeFrom="paragraph">
                  <wp:posOffset>7451725</wp:posOffset>
                </wp:positionV>
                <wp:extent cx="6762750" cy="635"/>
                <wp:effectExtent l="0" t="0" r="0" b="8255"/>
                <wp:wrapNone/>
                <wp:docPr id="61" name="61 Cuadro de texto"/>
                <wp:cNvGraphicFramePr/>
                <a:graphic xmlns:a="http://schemas.openxmlformats.org/drawingml/2006/main">
                  <a:graphicData uri="http://schemas.microsoft.com/office/word/2010/wordprocessingShape">
                    <wps:wsp>
                      <wps:cNvSpPr txBox="1"/>
                      <wps:spPr>
                        <a:xfrm>
                          <a:off x="0" y="0"/>
                          <a:ext cx="6762750" cy="635"/>
                        </a:xfrm>
                        <a:prstGeom prst="rect">
                          <a:avLst/>
                        </a:prstGeom>
                        <a:solidFill>
                          <a:prstClr val="white"/>
                        </a:solidFill>
                        <a:ln>
                          <a:noFill/>
                        </a:ln>
                        <a:effectLst/>
                      </wps:spPr>
                      <wps:txbx>
                        <w:txbxContent>
                          <w:p w14:paraId="098BF83F" w14:textId="3380F803" w:rsidR="00E3780F" w:rsidRPr="00CE1DA8" w:rsidRDefault="00E3780F" w:rsidP="00902DE0">
                            <w:pPr>
                              <w:pStyle w:val="Caption"/>
                              <w:rPr>
                                <w:rFonts w:ascii="Helvetica" w:eastAsia="Times New Roman" w:hAnsi="Helvetica" w:cs="Helvetica"/>
                                <w:b/>
                                <w:noProof/>
                                <w:color w:val="000000"/>
                                <w:sz w:val="23"/>
                                <w:szCs w:val="23"/>
                              </w:rPr>
                            </w:pPr>
                            <w:r>
                              <w:t xml:space="preserve">Figure </w:t>
                            </w:r>
                            <w:fldSimple w:instr=" SEQ Figure \* ARABIC ">
                              <w:r w:rsidR="00DD1D4B">
                                <w:rPr>
                                  <w:noProof/>
                                </w:rPr>
                                <w:t>2</w:t>
                              </w:r>
                            </w:fldSimple>
                            <w:r>
                              <w:t>: Students carrying the water back to the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E3242F" id="61 Cuadro de texto" o:spid="_x0000_s1027" type="#_x0000_t202" style="position:absolute;margin-left:24pt;margin-top:586.75pt;width:532.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" stroked="f">
                <v:textbox style="mso-fit-shape-to-text:t" inset="0,0,0,0">
                  <w:txbxContent>
                    <w:p w14:paraId="098BF83F" w14:textId="3380F803" w:rsidR="00E3780F" w:rsidRPr="00CE1DA8" w:rsidRDefault="00E3780F" w:rsidP="00902DE0">
                      <w:pPr>
                        <w:pStyle w:val="Caption"/>
                        <w:rPr>
                          <w:rFonts w:ascii="Helvetica" w:eastAsia="Times New Roman" w:hAnsi="Helvetica" w:cs="Helvetica"/>
                          <w:b/>
                          <w:noProof/>
                          <w:color w:val="000000"/>
                          <w:sz w:val="23"/>
                          <w:szCs w:val="23"/>
                        </w:rPr>
                      </w:pPr>
                      <w:r>
                        <w:t xml:space="preserve">Figure </w:t>
                      </w:r>
                      <w:fldSimple w:instr=" SEQ Figure \* ARABIC ">
                        <w:r w:rsidR="00DD1D4B">
                          <w:rPr>
                            <w:noProof/>
                          </w:rPr>
                          <w:t>2</w:t>
                        </w:r>
                      </w:fldSimple>
                      <w:r>
                        <w:t>: Students carrying the water back to the school.</w:t>
                      </w:r>
                    </w:p>
                  </w:txbxContent>
                </v:textbox>
              </v:shape>
            </w:pict>
          </mc:Fallback>
        </mc:AlternateContent>
      </w:r>
    </w:p>
    <w:sectPr w:rsidR="00E77701" w:rsidSect="00FE7F56">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ADA62" w14:textId="77777777" w:rsidR="001D5A16" w:rsidRDefault="001D5A16" w:rsidP="009E138B">
      <w:pPr>
        <w:spacing w:after="0" w:line="240" w:lineRule="auto"/>
      </w:pPr>
      <w:r>
        <w:separator/>
      </w:r>
    </w:p>
  </w:endnote>
  <w:endnote w:type="continuationSeparator" w:id="0">
    <w:p w14:paraId="71ABF1EF" w14:textId="77777777" w:rsidR="001D5A16" w:rsidRDefault="001D5A16" w:rsidP="009E1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571000"/>
      <w:docPartObj>
        <w:docPartGallery w:val="Page Numbers (Bottom of Page)"/>
        <w:docPartUnique/>
      </w:docPartObj>
    </w:sdtPr>
    <w:sdtEndPr>
      <w:rPr>
        <w:noProof/>
      </w:rPr>
    </w:sdtEndPr>
    <w:sdtContent>
      <w:p w14:paraId="319528DB" w14:textId="41D6A37F" w:rsidR="00E3780F" w:rsidRDefault="00E3780F">
        <w:pPr>
          <w:pStyle w:val="Footer"/>
          <w:jc w:val="center"/>
        </w:pPr>
        <w:r>
          <w:fldChar w:fldCharType="begin"/>
        </w:r>
        <w:r>
          <w:instrText xml:space="preserve"> PAGE   \* MERGEFORMAT </w:instrText>
        </w:r>
        <w:r>
          <w:fldChar w:fldCharType="separate"/>
        </w:r>
        <w:r w:rsidR="00745689">
          <w:rPr>
            <w:noProof/>
          </w:rPr>
          <w:t>11</w:t>
        </w:r>
        <w:r>
          <w:rPr>
            <w:noProof/>
          </w:rPr>
          <w:fldChar w:fldCharType="end"/>
        </w:r>
      </w:p>
    </w:sdtContent>
  </w:sdt>
  <w:p w14:paraId="789ADD9C" w14:textId="77777777" w:rsidR="00E3780F" w:rsidRDefault="00E37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A7D24" w14:textId="77777777" w:rsidR="001D5A16" w:rsidRDefault="001D5A16" w:rsidP="009E138B">
      <w:pPr>
        <w:spacing w:after="0" w:line="240" w:lineRule="auto"/>
      </w:pPr>
      <w:r>
        <w:separator/>
      </w:r>
    </w:p>
  </w:footnote>
  <w:footnote w:type="continuationSeparator" w:id="0">
    <w:p w14:paraId="50FE348F" w14:textId="77777777" w:rsidR="001D5A16" w:rsidRDefault="001D5A16" w:rsidP="009E138B">
      <w:pPr>
        <w:spacing w:after="0" w:line="240" w:lineRule="auto"/>
      </w:pPr>
      <w:r>
        <w:continuationSeparator/>
      </w:r>
    </w:p>
  </w:footnote>
  <w:footnote w:id="1">
    <w:p w14:paraId="48D6936A" w14:textId="3BB4A227" w:rsidR="00E3780F" w:rsidRPr="00C24A80" w:rsidRDefault="00E3780F">
      <w:pPr>
        <w:pStyle w:val="FootnoteText"/>
      </w:pPr>
      <w:r>
        <w:rPr>
          <w:rStyle w:val="FootnoteReference"/>
        </w:rPr>
        <w:footnoteRef/>
      </w:r>
      <w:r>
        <w:t xml:space="preserve"> </w:t>
      </w:r>
      <w:r w:rsidRPr="00D26DE8">
        <w:t xml:space="preserve">Retrieved from </w:t>
      </w:r>
      <w:r w:rsidRPr="00D26DE8">
        <w:rPr>
          <w:i/>
          <w:iCs/>
        </w:rPr>
        <w:t xml:space="preserve">President’s Office Regional Administration and Local Government, </w:t>
      </w:r>
      <w:r>
        <w:rPr>
          <w:i/>
          <w:iCs/>
        </w:rPr>
        <w:t>Njombe</w:t>
      </w:r>
      <w:r w:rsidRPr="00D26DE8">
        <w:rPr>
          <w:i/>
          <w:iCs/>
        </w:rPr>
        <w:t xml:space="preserve"> Region</w:t>
      </w:r>
      <w:r w:rsidRPr="00D26DE8">
        <w:t xml:space="preserve">: </w:t>
      </w:r>
      <w:hyperlink r:id="rId1" w:history="1">
        <w:r>
          <w:rPr>
            <w:rStyle w:val="Hyperlink"/>
          </w:rPr>
          <w:t>http://www.njombe.go.tz/</w:t>
        </w:r>
      </w:hyperlink>
      <w:r>
        <w:t xml:space="preserve"> [</w:t>
      </w:r>
      <w:r w:rsidRPr="00D26DE8">
        <w:rPr>
          <w:noProof/>
        </w:rPr>
        <w:t xml:space="preserve">Last accessed: </w:t>
      </w:r>
      <w:r>
        <w:rPr>
          <w:noProof/>
        </w:rPr>
        <w:t>16</w:t>
      </w:r>
      <w:r w:rsidRPr="00C24A80">
        <w:rPr>
          <w:noProof/>
          <w:vertAlign w:val="superscript"/>
        </w:rPr>
        <w:t>th</w:t>
      </w:r>
      <w:r>
        <w:rPr>
          <w:noProof/>
        </w:rPr>
        <w:t xml:space="preserve"> July</w:t>
      </w:r>
      <w:r w:rsidRPr="00D26DE8">
        <w:rPr>
          <w:noProof/>
        </w:rPr>
        <w:t xml:space="preserve"> 2020]</w:t>
      </w:r>
    </w:p>
  </w:footnote>
  <w:footnote w:id="2">
    <w:p w14:paraId="1F580210" w14:textId="254D83AA" w:rsidR="00E3780F" w:rsidRPr="00C24A80" w:rsidRDefault="00E3780F">
      <w:pPr>
        <w:pStyle w:val="FootnoteText"/>
      </w:pPr>
      <w:r>
        <w:rPr>
          <w:rStyle w:val="FootnoteReference"/>
        </w:rPr>
        <w:footnoteRef/>
      </w:r>
      <w:r>
        <w:t xml:space="preserve"> </w:t>
      </w:r>
      <w:r>
        <w:rPr>
          <w:rStyle w:val="FootnoteReference"/>
        </w:rPr>
        <w:footnoteRef/>
      </w:r>
      <w:r>
        <w:t xml:space="preserve"> </w:t>
      </w:r>
      <w:r w:rsidRPr="00D26DE8">
        <w:t xml:space="preserve">Retrieved from </w:t>
      </w:r>
      <w:r w:rsidRPr="00D26DE8">
        <w:rPr>
          <w:i/>
          <w:iCs/>
        </w:rPr>
        <w:t xml:space="preserve">President’s Office Regional Administration and Local Government, </w:t>
      </w:r>
      <w:r>
        <w:rPr>
          <w:i/>
          <w:iCs/>
        </w:rPr>
        <w:t>Njombe</w:t>
      </w:r>
      <w:r w:rsidRPr="00D26DE8">
        <w:rPr>
          <w:i/>
          <w:iCs/>
        </w:rPr>
        <w:t xml:space="preserve"> </w:t>
      </w:r>
      <w:r>
        <w:rPr>
          <w:i/>
          <w:iCs/>
        </w:rPr>
        <w:t xml:space="preserve">District Council: </w:t>
      </w:r>
      <w:hyperlink r:id="rId2" w:history="1">
        <w:r>
          <w:rPr>
            <w:rStyle w:val="Hyperlink"/>
          </w:rPr>
          <w:t>http://njombedc.go.tz/</w:t>
        </w:r>
      </w:hyperlink>
      <w:r>
        <w:t xml:space="preserve">  [</w:t>
      </w:r>
      <w:r w:rsidRPr="00D26DE8">
        <w:rPr>
          <w:noProof/>
        </w:rPr>
        <w:t xml:space="preserve">Last accessed: </w:t>
      </w:r>
      <w:r>
        <w:rPr>
          <w:noProof/>
        </w:rPr>
        <w:t>16</w:t>
      </w:r>
      <w:r w:rsidRPr="00C24A80">
        <w:rPr>
          <w:noProof/>
          <w:vertAlign w:val="superscript"/>
        </w:rPr>
        <w:t>th</w:t>
      </w:r>
      <w:r>
        <w:rPr>
          <w:noProof/>
        </w:rPr>
        <w:t xml:space="preserve"> July</w:t>
      </w:r>
      <w:r w:rsidRPr="00D26DE8">
        <w:rPr>
          <w:noProof/>
        </w:rPr>
        <w:t xml:space="preserv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C02A3"/>
    <w:multiLevelType w:val="multilevel"/>
    <w:tmpl w:val="A01E2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9201E"/>
    <w:multiLevelType w:val="hybridMultilevel"/>
    <w:tmpl w:val="B9BC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A3036"/>
    <w:multiLevelType w:val="hybridMultilevel"/>
    <w:tmpl w:val="F3163F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7752E"/>
    <w:multiLevelType w:val="multilevel"/>
    <w:tmpl w:val="780A7AA6"/>
    <w:lvl w:ilvl="0">
      <w:start w:val="1"/>
      <w:numFmt w:val="decimal"/>
      <w:lvlText w:val="%1."/>
      <w:lvlJc w:val="left"/>
      <w:pPr>
        <w:ind w:left="360" w:hanging="36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C640483"/>
    <w:multiLevelType w:val="multilevel"/>
    <w:tmpl w:val="A656A5F2"/>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D14650D"/>
    <w:multiLevelType w:val="hybridMultilevel"/>
    <w:tmpl w:val="F3AA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B483F"/>
    <w:multiLevelType w:val="hybridMultilevel"/>
    <w:tmpl w:val="404E5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AB3B9D"/>
    <w:multiLevelType w:val="hybridMultilevel"/>
    <w:tmpl w:val="B5FC1058"/>
    <w:lvl w:ilvl="0" w:tplc="4B4403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944BF4"/>
    <w:multiLevelType w:val="hybridMultilevel"/>
    <w:tmpl w:val="023AC612"/>
    <w:lvl w:ilvl="0" w:tplc="BA04C4F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7935638">
    <w:abstractNumId w:val="0"/>
  </w:num>
  <w:num w:numId="2" w16cid:durableId="52896781">
    <w:abstractNumId w:val="5"/>
  </w:num>
  <w:num w:numId="3" w16cid:durableId="1202286808">
    <w:abstractNumId w:val="1"/>
  </w:num>
  <w:num w:numId="4" w16cid:durableId="939291226">
    <w:abstractNumId w:val="2"/>
  </w:num>
  <w:num w:numId="5" w16cid:durableId="408699890">
    <w:abstractNumId w:val="6"/>
  </w:num>
  <w:num w:numId="6" w16cid:durableId="355884232">
    <w:abstractNumId w:val="3"/>
  </w:num>
  <w:num w:numId="7" w16cid:durableId="1303121698">
    <w:abstractNumId w:val="4"/>
  </w:num>
  <w:num w:numId="8" w16cid:durableId="607203946">
    <w:abstractNumId w:val="7"/>
  </w:num>
  <w:num w:numId="9" w16cid:durableId="423384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2MDMwtDQwMLMwNbdQ0lEKTi0uzszPAykwqQUALULfiCwAAAA="/>
  </w:docVars>
  <w:rsids>
    <w:rsidRoot w:val="006001C4"/>
    <w:rsid w:val="00006DBD"/>
    <w:rsid w:val="00026FA3"/>
    <w:rsid w:val="00044BEC"/>
    <w:rsid w:val="00066F18"/>
    <w:rsid w:val="00081208"/>
    <w:rsid w:val="0009350A"/>
    <w:rsid w:val="000A618C"/>
    <w:rsid w:val="000C534E"/>
    <w:rsid w:val="000D40E1"/>
    <w:rsid w:val="000D7841"/>
    <w:rsid w:val="000E2197"/>
    <w:rsid w:val="000E6299"/>
    <w:rsid w:val="00144CB3"/>
    <w:rsid w:val="00154047"/>
    <w:rsid w:val="001671E8"/>
    <w:rsid w:val="0018267B"/>
    <w:rsid w:val="0019003E"/>
    <w:rsid w:val="001A65E3"/>
    <w:rsid w:val="001B0A8F"/>
    <w:rsid w:val="001B2E30"/>
    <w:rsid w:val="001C0B7F"/>
    <w:rsid w:val="001C440C"/>
    <w:rsid w:val="001C6655"/>
    <w:rsid w:val="001C7095"/>
    <w:rsid w:val="001D5A16"/>
    <w:rsid w:val="001F6374"/>
    <w:rsid w:val="00211BDA"/>
    <w:rsid w:val="00213B6D"/>
    <w:rsid w:val="00215F58"/>
    <w:rsid w:val="00221129"/>
    <w:rsid w:val="00222145"/>
    <w:rsid w:val="00234116"/>
    <w:rsid w:val="00244FB0"/>
    <w:rsid w:val="00254121"/>
    <w:rsid w:val="00285700"/>
    <w:rsid w:val="002A566E"/>
    <w:rsid w:val="002B085D"/>
    <w:rsid w:val="002D6453"/>
    <w:rsid w:val="002F5759"/>
    <w:rsid w:val="003027DD"/>
    <w:rsid w:val="00321DC4"/>
    <w:rsid w:val="00322B63"/>
    <w:rsid w:val="003336D7"/>
    <w:rsid w:val="00334153"/>
    <w:rsid w:val="003508D5"/>
    <w:rsid w:val="00356330"/>
    <w:rsid w:val="00373036"/>
    <w:rsid w:val="00377221"/>
    <w:rsid w:val="00380B54"/>
    <w:rsid w:val="00380F47"/>
    <w:rsid w:val="0038542B"/>
    <w:rsid w:val="00385444"/>
    <w:rsid w:val="0039108C"/>
    <w:rsid w:val="00391902"/>
    <w:rsid w:val="003B0B6D"/>
    <w:rsid w:val="003D6689"/>
    <w:rsid w:val="003D7B9E"/>
    <w:rsid w:val="003E28FB"/>
    <w:rsid w:val="003E4F3D"/>
    <w:rsid w:val="003F323C"/>
    <w:rsid w:val="004235D2"/>
    <w:rsid w:val="00430B86"/>
    <w:rsid w:val="00432ADC"/>
    <w:rsid w:val="00434874"/>
    <w:rsid w:val="00450CB4"/>
    <w:rsid w:val="00455E80"/>
    <w:rsid w:val="00460D5B"/>
    <w:rsid w:val="0048531D"/>
    <w:rsid w:val="004B375C"/>
    <w:rsid w:val="004B4F87"/>
    <w:rsid w:val="004C700D"/>
    <w:rsid w:val="004E17E2"/>
    <w:rsid w:val="004E6466"/>
    <w:rsid w:val="004F10C3"/>
    <w:rsid w:val="004F6EF1"/>
    <w:rsid w:val="0052041F"/>
    <w:rsid w:val="005461E9"/>
    <w:rsid w:val="00555EC6"/>
    <w:rsid w:val="00560A28"/>
    <w:rsid w:val="00560C9D"/>
    <w:rsid w:val="0057655C"/>
    <w:rsid w:val="00593096"/>
    <w:rsid w:val="005B6C7B"/>
    <w:rsid w:val="005D0B13"/>
    <w:rsid w:val="005D319E"/>
    <w:rsid w:val="005D6484"/>
    <w:rsid w:val="005F111C"/>
    <w:rsid w:val="005F4478"/>
    <w:rsid w:val="006001C4"/>
    <w:rsid w:val="0060125D"/>
    <w:rsid w:val="00630CFC"/>
    <w:rsid w:val="006344A1"/>
    <w:rsid w:val="0063551D"/>
    <w:rsid w:val="00636FF8"/>
    <w:rsid w:val="00654510"/>
    <w:rsid w:val="0069492B"/>
    <w:rsid w:val="0069538A"/>
    <w:rsid w:val="006B712A"/>
    <w:rsid w:val="006C7AC5"/>
    <w:rsid w:val="006E4BD3"/>
    <w:rsid w:val="006F5B54"/>
    <w:rsid w:val="00702018"/>
    <w:rsid w:val="0070674B"/>
    <w:rsid w:val="007110BB"/>
    <w:rsid w:val="00716370"/>
    <w:rsid w:val="00735B0E"/>
    <w:rsid w:val="00737654"/>
    <w:rsid w:val="00745689"/>
    <w:rsid w:val="007531CE"/>
    <w:rsid w:val="00755B36"/>
    <w:rsid w:val="00762539"/>
    <w:rsid w:val="00793A21"/>
    <w:rsid w:val="00793D50"/>
    <w:rsid w:val="007D2849"/>
    <w:rsid w:val="007F21E2"/>
    <w:rsid w:val="00800FB3"/>
    <w:rsid w:val="00805F0E"/>
    <w:rsid w:val="00807243"/>
    <w:rsid w:val="00810141"/>
    <w:rsid w:val="00816520"/>
    <w:rsid w:val="008206AC"/>
    <w:rsid w:val="00831F40"/>
    <w:rsid w:val="00841073"/>
    <w:rsid w:val="00841524"/>
    <w:rsid w:val="00842361"/>
    <w:rsid w:val="0084480A"/>
    <w:rsid w:val="0085262B"/>
    <w:rsid w:val="008A41F6"/>
    <w:rsid w:val="008C2E05"/>
    <w:rsid w:val="008D31DB"/>
    <w:rsid w:val="008D69A2"/>
    <w:rsid w:val="008D7508"/>
    <w:rsid w:val="008E1A72"/>
    <w:rsid w:val="00901A31"/>
    <w:rsid w:val="00902DE0"/>
    <w:rsid w:val="00921101"/>
    <w:rsid w:val="0093520A"/>
    <w:rsid w:val="00937008"/>
    <w:rsid w:val="00942B04"/>
    <w:rsid w:val="00950BCD"/>
    <w:rsid w:val="009512A8"/>
    <w:rsid w:val="00963211"/>
    <w:rsid w:val="00981ABC"/>
    <w:rsid w:val="00985344"/>
    <w:rsid w:val="009A3B5A"/>
    <w:rsid w:val="009C55C4"/>
    <w:rsid w:val="009C57BA"/>
    <w:rsid w:val="009D0577"/>
    <w:rsid w:val="009D25AE"/>
    <w:rsid w:val="009D7103"/>
    <w:rsid w:val="009E138B"/>
    <w:rsid w:val="009E4E85"/>
    <w:rsid w:val="009F1B17"/>
    <w:rsid w:val="00A0163F"/>
    <w:rsid w:val="00A10606"/>
    <w:rsid w:val="00A1333E"/>
    <w:rsid w:val="00A26350"/>
    <w:rsid w:val="00A4393D"/>
    <w:rsid w:val="00A550C0"/>
    <w:rsid w:val="00A61104"/>
    <w:rsid w:val="00A6548C"/>
    <w:rsid w:val="00A71FF1"/>
    <w:rsid w:val="00AB4030"/>
    <w:rsid w:val="00AC45FC"/>
    <w:rsid w:val="00AF214E"/>
    <w:rsid w:val="00AF48D0"/>
    <w:rsid w:val="00AF705B"/>
    <w:rsid w:val="00B03973"/>
    <w:rsid w:val="00B107EC"/>
    <w:rsid w:val="00B13711"/>
    <w:rsid w:val="00B165FC"/>
    <w:rsid w:val="00B362BE"/>
    <w:rsid w:val="00B369C7"/>
    <w:rsid w:val="00B439BA"/>
    <w:rsid w:val="00B623D0"/>
    <w:rsid w:val="00B6462F"/>
    <w:rsid w:val="00B67B33"/>
    <w:rsid w:val="00B761E0"/>
    <w:rsid w:val="00BA2F2F"/>
    <w:rsid w:val="00BA3C3C"/>
    <w:rsid w:val="00BA63C6"/>
    <w:rsid w:val="00BB65B4"/>
    <w:rsid w:val="00BC3ABC"/>
    <w:rsid w:val="00BC3D35"/>
    <w:rsid w:val="00BD532D"/>
    <w:rsid w:val="00BE430A"/>
    <w:rsid w:val="00BF04E0"/>
    <w:rsid w:val="00BF0598"/>
    <w:rsid w:val="00BF4C58"/>
    <w:rsid w:val="00C00896"/>
    <w:rsid w:val="00C00A1D"/>
    <w:rsid w:val="00C032C5"/>
    <w:rsid w:val="00C0553B"/>
    <w:rsid w:val="00C11828"/>
    <w:rsid w:val="00C17017"/>
    <w:rsid w:val="00C24A80"/>
    <w:rsid w:val="00C252DA"/>
    <w:rsid w:val="00C30499"/>
    <w:rsid w:val="00C319BE"/>
    <w:rsid w:val="00C529D1"/>
    <w:rsid w:val="00C60BB5"/>
    <w:rsid w:val="00C82468"/>
    <w:rsid w:val="00C91B17"/>
    <w:rsid w:val="00C97EE4"/>
    <w:rsid w:val="00CA141A"/>
    <w:rsid w:val="00CB5CF0"/>
    <w:rsid w:val="00CC6A6D"/>
    <w:rsid w:val="00CD4A8B"/>
    <w:rsid w:val="00CF272C"/>
    <w:rsid w:val="00CF4EC5"/>
    <w:rsid w:val="00D04D0D"/>
    <w:rsid w:val="00D073EC"/>
    <w:rsid w:val="00D26DE8"/>
    <w:rsid w:val="00D32649"/>
    <w:rsid w:val="00D35230"/>
    <w:rsid w:val="00D47373"/>
    <w:rsid w:val="00D55D65"/>
    <w:rsid w:val="00D60E01"/>
    <w:rsid w:val="00D66D1B"/>
    <w:rsid w:val="00D76DA8"/>
    <w:rsid w:val="00D808E8"/>
    <w:rsid w:val="00D8112F"/>
    <w:rsid w:val="00DA3388"/>
    <w:rsid w:val="00DA430B"/>
    <w:rsid w:val="00DA51D2"/>
    <w:rsid w:val="00DB4DCF"/>
    <w:rsid w:val="00DD13C7"/>
    <w:rsid w:val="00DD1D4B"/>
    <w:rsid w:val="00DE6150"/>
    <w:rsid w:val="00DE72DE"/>
    <w:rsid w:val="00DF1FD6"/>
    <w:rsid w:val="00DF54AD"/>
    <w:rsid w:val="00DF5BD1"/>
    <w:rsid w:val="00E02730"/>
    <w:rsid w:val="00E05D13"/>
    <w:rsid w:val="00E25C02"/>
    <w:rsid w:val="00E3780F"/>
    <w:rsid w:val="00E4121D"/>
    <w:rsid w:val="00E45CB0"/>
    <w:rsid w:val="00E50988"/>
    <w:rsid w:val="00E77701"/>
    <w:rsid w:val="00E81E4C"/>
    <w:rsid w:val="00E86F47"/>
    <w:rsid w:val="00EA1669"/>
    <w:rsid w:val="00EA579E"/>
    <w:rsid w:val="00EB0D5F"/>
    <w:rsid w:val="00EB1FB4"/>
    <w:rsid w:val="00EB5B79"/>
    <w:rsid w:val="00EC2CEB"/>
    <w:rsid w:val="00ED0EC1"/>
    <w:rsid w:val="00ED12B6"/>
    <w:rsid w:val="00ED28BC"/>
    <w:rsid w:val="00EE4DE0"/>
    <w:rsid w:val="00EE5842"/>
    <w:rsid w:val="00EF10FD"/>
    <w:rsid w:val="00F339A1"/>
    <w:rsid w:val="00F424AB"/>
    <w:rsid w:val="00F45D7F"/>
    <w:rsid w:val="00F50385"/>
    <w:rsid w:val="00F50392"/>
    <w:rsid w:val="00F505D9"/>
    <w:rsid w:val="00F60775"/>
    <w:rsid w:val="00F75EFF"/>
    <w:rsid w:val="00F83225"/>
    <w:rsid w:val="00F86C4E"/>
    <w:rsid w:val="00F9561C"/>
    <w:rsid w:val="00FA0EDC"/>
    <w:rsid w:val="00FA13A1"/>
    <w:rsid w:val="00FA48B6"/>
    <w:rsid w:val="00FA4E5C"/>
    <w:rsid w:val="00FB16A1"/>
    <w:rsid w:val="00FB5DC3"/>
    <w:rsid w:val="00FD4AFD"/>
    <w:rsid w:val="00FE7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C9C7A"/>
  <w15:docId w15:val="{5703DE70-8AAA-4710-A4FB-69A76EA36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466"/>
    <w:rPr>
      <w:rFonts w:asciiTheme="majorBidi" w:hAnsiTheme="majorBidi"/>
    </w:rPr>
  </w:style>
  <w:style w:type="paragraph" w:styleId="Heading2">
    <w:name w:val="heading 2"/>
    <w:basedOn w:val="Normal"/>
    <w:next w:val="Normal"/>
    <w:link w:val="Heading2Char"/>
    <w:uiPriority w:val="9"/>
    <w:unhideWhenUsed/>
    <w:qFormat/>
    <w:rsid w:val="00EB5B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1C4"/>
    <w:pPr>
      <w:ind w:left="720"/>
      <w:contextualSpacing/>
    </w:pPr>
  </w:style>
  <w:style w:type="paragraph" w:styleId="FootnoteText">
    <w:name w:val="footnote text"/>
    <w:basedOn w:val="Normal"/>
    <w:link w:val="FootnoteTextChar"/>
    <w:uiPriority w:val="99"/>
    <w:semiHidden/>
    <w:unhideWhenUsed/>
    <w:rsid w:val="009E138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E138B"/>
    <w:rPr>
      <w:rFonts w:ascii="Times New Roman" w:eastAsia="Times New Roman" w:hAnsi="Times New Roman" w:cs="Times New Roman"/>
      <w:sz w:val="20"/>
      <w:szCs w:val="20"/>
    </w:rPr>
  </w:style>
  <w:style w:type="character" w:styleId="FootnoteReference">
    <w:name w:val="footnote reference"/>
    <w:uiPriority w:val="99"/>
    <w:semiHidden/>
    <w:unhideWhenUsed/>
    <w:rsid w:val="009E138B"/>
    <w:rPr>
      <w:vertAlign w:val="superscript"/>
    </w:rPr>
  </w:style>
  <w:style w:type="table" w:styleId="TableGrid">
    <w:name w:val="Table Grid"/>
    <w:basedOn w:val="TableNormal"/>
    <w:uiPriority w:val="39"/>
    <w:rsid w:val="00ED2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1F40"/>
    <w:rPr>
      <w:color w:val="0000FF"/>
      <w:u w:val="single"/>
    </w:rPr>
  </w:style>
  <w:style w:type="character" w:styleId="FollowedHyperlink">
    <w:name w:val="FollowedHyperlink"/>
    <w:basedOn w:val="DefaultParagraphFont"/>
    <w:uiPriority w:val="99"/>
    <w:semiHidden/>
    <w:unhideWhenUsed/>
    <w:rsid w:val="00E02730"/>
    <w:rPr>
      <w:color w:val="954F72" w:themeColor="followedHyperlink"/>
      <w:u w:val="single"/>
    </w:rPr>
  </w:style>
  <w:style w:type="paragraph" w:styleId="NormalWeb">
    <w:name w:val="Normal (Web)"/>
    <w:basedOn w:val="Normal"/>
    <w:uiPriority w:val="99"/>
    <w:semiHidden/>
    <w:unhideWhenUsed/>
    <w:rsid w:val="00E027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2730"/>
    <w:rPr>
      <w:b/>
      <w:bCs/>
    </w:rPr>
  </w:style>
  <w:style w:type="paragraph" w:styleId="BalloonText">
    <w:name w:val="Balloon Text"/>
    <w:basedOn w:val="Normal"/>
    <w:link w:val="BalloonTextChar"/>
    <w:uiPriority w:val="99"/>
    <w:semiHidden/>
    <w:unhideWhenUsed/>
    <w:rsid w:val="00026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A3"/>
    <w:rPr>
      <w:rFonts w:ascii="Tahoma" w:hAnsi="Tahoma" w:cs="Tahoma"/>
      <w:sz w:val="16"/>
      <w:szCs w:val="16"/>
    </w:rPr>
  </w:style>
  <w:style w:type="character" w:styleId="CommentReference">
    <w:name w:val="annotation reference"/>
    <w:basedOn w:val="DefaultParagraphFont"/>
    <w:uiPriority w:val="99"/>
    <w:semiHidden/>
    <w:unhideWhenUsed/>
    <w:rsid w:val="00026FA3"/>
    <w:rPr>
      <w:sz w:val="16"/>
      <w:szCs w:val="16"/>
    </w:rPr>
  </w:style>
  <w:style w:type="paragraph" w:styleId="CommentText">
    <w:name w:val="annotation text"/>
    <w:basedOn w:val="Normal"/>
    <w:link w:val="CommentTextChar"/>
    <w:uiPriority w:val="99"/>
    <w:semiHidden/>
    <w:unhideWhenUsed/>
    <w:rsid w:val="00026FA3"/>
    <w:pPr>
      <w:spacing w:line="240" w:lineRule="auto"/>
    </w:pPr>
    <w:rPr>
      <w:sz w:val="20"/>
      <w:szCs w:val="20"/>
    </w:rPr>
  </w:style>
  <w:style w:type="character" w:customStyle="1" w:styleId="CommentTextChar">
    <w:name w:val="Comment Text Char"/>
    <w:basedOn w:val="DefaultParagraphFont"/>
    <w:link w:val="CommentText"/>
    <w:uiPriority w:val="99"/>
    <w:semiHidden/>
    <w:rsid w:val="00026FA3"/>
    <w:rPr>
      <w:rFonts w:asciiTheme="majorBidi" w:hAnsiTheme="majorBidi"/>
      <w:sz w:val="20"/>
      <w:szCs w:val="20"/>
    </w:rPr>
  </w:style>
  <w:style w:type="paragraph" w:styleId="Caption">
    <w:name w:val="caption"/>
    <w:basedOn w:val="Normal"/>
    <w:next w:val="Normal"/>
    <w:uiPriority w:val="35"/>
    <w:unhideWhenUsed/>
    <w:qFormat/>
    <w:rsid w:val="00E4121D"/>
    <w:pPr>
      <w:spacing w:after="200" w:line="240" w:lineRule="auto"/>
    </w:pPr>
    <w:rPr>
      <w:iCs/>
      <w:color w:val="000000" w:themeColor="text1"/>
      <w:sz w:val="18"/>
      <w:szCs w:val="18"/>
    </w:rPr>
  </w:style>
  <w:style w:type="paragraph" w:styleId="Header">
    <w:name w:val="header"/>
    <w:basedOn w:val="Normal"/>
    <w:link w:val="HeaderChar"/>
    <w:uiPriority w:val="99"/>
    <w:unhideWhenUsed/>
    <w:rsid w:val="00C11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28"/>
    <w:rPr>
      <w:rFonts w:asciiTheme="majorBidi" w:hAnsiTheme="majorBidi"/>
    </w:rPr>
  </w:style>
  <w:style w:type="paragraph" w:styleId="Footer">
    <w:name w:val="footer"/>
    <w:basedOn w:val="Normal"/>
    <w:link w:val="FooterChar"/>
    <w:uiPriority w:val="99"/>
    <w:unhideWhenUsed/>
    <w:rsid w:val="00C11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28"/>
    <w:rPr>
      <w:rFonts w:asciiTheme="majorBidi" w:hAnsiTheme="majorBidi"/>
    </w:rPr>
  </w:style>
  <w:style w:type="character" w:customStyle="1" w:styleId="Heading2Char">
    <w:name w:val="Heading 2 Char"/>
    <w:basedOn w:val="DefaultParagraphFont"/>
    <w:link w:val="Heading2"/>
    <w:uiPriority w:val="9"/>
    <w:rsid w:val="00EB5B7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14742">
      <w:bodyDiv w:val="1"/>
      <w:marLeft w:val="0"/>
      <w:marRight w:val="0"/>
      <w:marTop w:val="0"/>
      <w:marBottom w:val="0"/>
      <w:divBdr>
        <w:top w:val="none" w:sz="0" w:space="0" w:color="auto"/>
        <w:left w:val="none" w:sz="0" w:space="0" w:color="auto"/>
        <w:bottom w:val="none" w:sz="0" w:space="0" w:color="auto"/>
        <w:right w:val="none" w:sz="0" w:space="0" w:color="auto"/>
      </w:divBdr>
    </w:div>
    <w:div w:id="258805014">
      <w:bodyDiv w:val="1"/>
      <w:marLeft w:val="0"/>
      <w:marRight w:val="0"/>
      <w:marTop w:val="0"/>
      <w:marBottom w:val="0"/>
      <w:divBdr>
        <w:top w:val="none" w:sz="0" w:space="0" w:color="auto"/>
        <w:left w:val="none" w:sz="0" w:space="0" w:color="auto"/>
        <w:bottom w:val="none" w:sz="0" w:space="0" w:color="auto"/>
        <w:right w:val="none" w:sz="0" w:space="0" w:color="auto"/>
      </w:divBdr>
    </w:div>
    <w:div w:id="548108160">
      <w:bodyDiv w:val="1"/>
      <w:marLeft w:val="0"/>
      <w:marRight w:val="0"/>
      <w:marTop w:val="0"/>
      <w:marBottom w:val="0"/>
      <w:divBdr>
        <w:top w:val="none" w:sz="0" w:space="0" w:color="auto"/>
        <w:left w:val="none" w:sz="0" w:space="0" w:color="auto"/>
        <w:bottom w:val="none" w:sz="0" w:space="0" w:color="auto"/>
        <w:right w:val="none" w:sz="0" w:space="0" w:color="auto"/>
      </w:divBdr>
    </w:div>
    <w:div w:id="616520459">
      <w:bodyDiv w:val="1"/>
      <w:marLeft w:val="0"/>
      <w:marRight w:val="0"/>
      <w:marTop w:val="0"/>
      <w:marBottom w:val="0"/>
      <w:divBdr>
        <w:top w:val="none" w:sz="0" w:space="0" w:color="auto"/>
        <w:left w:val="none" w:sz="0" w:space="0" w:color="auto"/>
        <w:bottom w:val="none" w:sz="0" w:space="0" w:color="auto"/>
        <w:right w:val="none" w:sz="0" w:space="0" w:color="auto"/>
      </w:divBdr>
    </w:div>
    <w:div w:id="784815330">
      <w:bodyDiv w:val="1"/>
      <w:marLeft w:val="0"/>
      <w:marRight w:val="0"/>
      <w:marTop w:val="0"/>
      <w:marBottom w:val="0"/>
      <w:divBdr>
        <w:top w:val="none" w:sz="0" w:space="0" w:color="auto"/>
        <w:left w:val="none" w:sz="0" w:space="0" w:color="auto"/>
        <w:bottom w:val="none" w:sz="0" w:space="0" w:color="auto"/>
        <w:right w:val="none" w:sz="0" w:space="0" w:color="auto"/>
      </w:divBdr>
    </w:div>
    <w:div w:id="834540001">
      <w:bodyDiv w:val="1"/>
      <w:marLeft w:val="0"/>
      <w:marRight w:val="0"/>
      <w:marTop w:val="0"/>
      <w:marBottom w:val="0"/>
      <w:divBdr>
        <w:top w:val="none" w:sz="0" w:space="0" w:color="auto"/>
        <w:left w:val="none" w:sz="0" w:space="0" w:color="auto"/>
        <w:bottom w:val="none" w:sz="0" w:space="0" w:color="auto"/>
        <w:right w:val="none" w:sz="0" w:space="0" w:color="auto"/>
      </w:divBdr>
    </w:div>
    <w:div w:id="1048719613">
      <w:bodyDiv w:val="1"/>
      <w:marLeft w:val="0"/>
      <w:marRight w:val="0"/>
      <w:marTop w:val="0"/>
      <w:marBottom w:val="0"/>
      <w:divBdr>
        <w:top w:val="none" w:sz="0" w:space="0" w:color="auto"/>
        <w:left w:val="none" w:sz="0" w:space="0" w:color="auto"/>
        <w:bottom w:val="none" w:sz="0" w:space="0" w:color="auto"/>
        <w:right w:val="none" w:sz="0" w:space="0" w:color="auto"/>
      </w:divBdr>
    </w:div>
    <w:div w:id="1049647570">
      <w:bodyDiv w:val="1"/>
      <w:marLeft w:val="0"/>
      <w:marRight w:val="0"/>
      <w:marTop w:val="0"/>
      <w:marBottom w:val="0"/>
      <w:divBdr>
        <w:top w:val="none" w:sz="0" w:space="0" w:color="auto"/>
        <w:left w:val="none" w:sz="0" w:space="0" w:color="auto"/>
        <w:bottom w:val="none" w:sz="0" w:space="0" w:color="auto"/>
        <w:right w:val="none" w:sz="0" w:space="0" w:color="auto"/>
      </w:divBdr>
    </w:div>
    <w:div w:id="1229346187">
      <w:bodyDiv w:val="1"/>
      <w:marLeft w:val="0"/>
      <w:marRight w:val="0"/>
      <w:marTop w:val="0"/>
      <w:marBottom w:val="0"/>
      <w:divBdr>
        <w:top w:val="none" w:sz="0" w:space="0" w:color="auto"/>
        <w:left w:val="none" w:sz="0" w:space="0" w:color="auto"/>
        <w:bottom w:val="none" w:sz="0" w:space="0" w:color="auto"/>
        <w:right w:val="none" w:sz="0" w:space="0" w:color="auto"/>
      </w:divBdr>
    </w:div>
    <w:div w:id="1289628940">
      <w:bodyDiv w:val="1"/>
      <w:marLeft w:val="0"/>
      <w:marRight w:val="0"/>
      <w:marTop w:val="0"/>
      <w:marBottom w:val="0"/>
      <w:divBdr>
        <w:top w:val="none" w:sz="0" w:space="0" w:color="auto"/>
        <w:left w:val="none" w:sz="0" w:space="0" w:color="auto"/>
        <w:bottom w:val="none" w:sz="0" w:space="0" w:color="auto"/>
        <w:right w:val="none" w:sz="0" w:space="0" w:color="auto"/>
      </w:divBdr>
      <w:divsChild>
        <w:div w:id="123812943">
          <w:marLeft w:val="0"/>
          <w:marRight w:val="0"/>
          <w:marTop w:val="0"/>
          <w:marBottom w:val="0"/>
          <w:divBdr>
            <w:top w:val="none" w:sz="0" w:space="0" w:color="auto"/>
            <w:left w:val="none" w:sz="0" w:space="0" w:color="auto"/>
            <w:bottom w:val="none" w:sz="0" w:space="0" w:color="auto"/>
            <w:right w:val="none" w:sz="0" w:space="0" w:color="auto"/>
          </w:divBdr>
        </w:div>
        <w:div w:id="1092362901">
          <w:marLeft w:val="0"/>
          <w:marRight w:val="0"/>
          <w:marTop w:val="0"/>
          <w:marBottom w:val="0"/>
          <w:divBdr>
            <w:top w:val="none" w:sz="0" w:space="0" w:color="auto"/>
            <w:left w:val="none" w:sz="0" w:space="0" w:color="auto"/>
            <w:bottom w:val="none" w:sz="0" w:space="0" w:color="auto"/>
            <w:right w:val="none" w:sz="0" w:space="0" w:color="auto"/>
          </w:divBdr>
        </w:div>
        <w:div w:id="1210801855">
          <w:marLeft w:val="0"/>
          <w:marRight w:val="0"/>
          <w:marTop w:val="0"/>
          <w:marBottom w:val="0"/>
          <w:divBdr>
            <w:top w:val="none" w:sz="0" w:space="0" w:color="auto"/>
            <w:left w:val="none" w:sz="0" w:space="0" w:color="auto"/>
            <w:bottom w:val="none" w:sz="0" w:space="0" w:color="auto"/>
            <w:right w:val="none" w:sz="0" w:space="0" w:color="auto"/>
          </w:divBdr>
        </w:div>
        <w:div w:id="1388258900">
          <w:marLeft w:val="0"/>
          <w:marRight w:val="0"/>
          <w:marTop w:val="0"/>
          <w:marBottom w:val="0"/>
          <w:divBdr>
            <w:top w:val="none" w:sz="0" w:space="0" w:color="auto"/>
            <w:left w:val="none" w:sz="0" w:space="0" w:color="auto"/>
            <w:bottom w:val="none" w:sz="0" w:space="0" w:color="auto"/>
            <w:right w:val="none" w:sz="0" w:space="0" w:color="auto"/>
          </w:divBdr>
        </w:div>
        <w:div w:id="1493912131">
          <w:marLeft w:val="0"/>
          <w:marRight w:val="0"/>
          <w:marTop w:val="0"/>
          <w:marBottom w:val="0"/>
          <w:divBdr>
            <w:top w:val="none" w:sz="0" w:space="0" w:color="auto"/>
            <w:left w:val="none" w:sz="0" w:space="0" w:color="auto"/>
            <w:bottom w:val="none" w:sz="0" w:space="0" w:color="auto"/>
            <w:right w:val="none" w:sz="0" w:space="0" w:color="auto"/>
          </w:divBdr>
        </w:div>
        <w:div w:id="1694837359">
          <w:marLeft w:val="0"/>
          <w:marRight w:val="0"/>
          <w:marTop w:val="0"/>
          <w:marBottom w:val="0"/>
          <w:divBdr>
            <w:top w:val="none" w:sz="0" w:space="0" w:color="auto"/>
            <w:left w:val="none" w:sz="0" w:space="0" w:color="auto"/>
            <w:bottom w:val="none" w:sz="0" w:space="0" w:color="auto"/>
            <w:right w:val="none" w:sz="0" w:space="0" w:color="auto"/>
          </w:divBdr>
        </w:div>
        <w:div w:id="1752463184">
          <w:marLeft w:val="0"/>
          <w:marRight w:val="0"/>
          <w:marTop w:val="0"/>
          <w:marBottom w:val="0"/>
          <w:divBdr>
            <w:top w:val="none" w:sz="0" w:space="0" w:color="auto"/>
            <w:left w:val="none" w:sz="0" w:space="0" w:color="auto"/>
            <w:bottom w:val="none" w:sz="0" w:space="0" w:color="auto"/>
            <w:right w:val="none" w:sz="0" w:space="0" w:color="auto"/>
          </w:divBdr>
        </w:div>
        <w:div w:id="1790860203">
          <w:marLeft w:val="0"/>
          <w:marRight w:val="0"/>
          <w:marTop w:val="0"/>
          <w:marBottom w:val="0"/>
          <w:divBdr>
            <w:top w:val="none" w:sz="0" w:space="0" w:color="auto"/>
            <w:left w:val="none" w:sz="0" w:space="0" w:color="auto"/>
            <w:bottom w:val="none" w:sz="0" w:space="0" w:color="auto"/>
            <w:right w:val="none" w:sz="0" w:space="0" w:color="auto"/>
          </w:divBdr>
        </w:div>
        <w:div w:id="2126339783">
          <w:marLeft w:val="0"/>
          <w:marRight w:val="0"/>
          <w:marTop w:val="0"/>
          <w:marBottom w:val="0"/>
          <w:divBdr>
            <w:top w:val="none" w:sz="0" w:space="0" w:color="auto"/>
            <w:left w:val="none" w:sz="0" w:space="0" w:color="auto"/>
            <w:bottom w:val="none" w:sz="0" w:space="0" w:color="auto"/>
            <w:right w:val="none" w:sz="0" w:space="0" w:color="auto"/>
          </w:divBdr>
        </w:div>
      </w:divsChild>
    </w:div>
    <w:div w:id="1301961926">
      <w:bodyDiv w:val="1"/>
      <w:marLeft w:val="0"/>
      <w:marRight w:val="0"/>
      <w:marTop w:val="0"/>
      <w:marBottom w:val="0"/>
      <w:divBdr>
        <w:top w:val="none" w:sz="0" w:space="0" w:color="auto"/>
        <w:left w:val="none" w:sz="0" w:space="0" w:color="auto"/>
        <w:bottom w:val="none" w:sz="0" w:space="0" w:color="auto"/>
        <w:right w:val="none" w:sz="0" w:space="0" w:color="auto"/>
      </w:divBdr>
    </w:div>
    <w:div w:id="1414163874">
      <w:bodyDiv w:val="1"/>
      <w:marLeft w:val="0"/>
      <w:marRight w:val="0"/>
      <w:marTop w:val="0"/>
      <w:marBottom w:val="0"/>
      <w:divBdr>
        <w:top w:val="none" w:sz="0" w:space="0" w:color="auto"/>
        <w:left w:val="none" w:sz="0" w:space="0" w:color="auto"/>
        <w:bottom w:val="none" w:sz="0" w:space="0" w:color="auto"/>
        <w:right w:val="none" w:sz="0" w:space="0" w:color="auto"/>
      </w:divBdr>
    </w:div>
    <w:div w:id="1451894151">
      <w:bodyDiv w:val="1"/>
      <w:marLeft w:val="0"/>
      <w:marRight w:val="0"/>
      <w:marTop w:val="0"/>
      <w:marBottom w:val="0"/>
      <w:divBdr>
        <w:top w:val="none" w:sz="0" w:space="0" w:color="auto"/>
        <w:left w:val="none" w:sz="0" w:space="0" w:color="auto"/>
        <w:bottom w:val="none" w:sz="0" w:space="0" w:color="auto"/>
        <w:right w:val="none" w:sz="0" w:space="0" w:color="auto"/>
      </w:divBdr>
    </w:div>
    <w:div w:id="1479954495">
      <w:bodyDiv w:val="1"/>
      <w:marLeft w:val="0"/>
      <w:marRight w:val="0"/>
      <w:marTop w:val="0"/>
      <w:marBottom w:val="0"/>
      <w:divBdr>
        <w:top w:val="none" w:sz="0" w:space="0" w:color="auto"/>
        <w:left w:val="none" w:sz="0" w:space="0" w:color="auto"/>
        <w:bottom w:val="none" w:sz="0" w:space="0" w:color="auto"/>
        <w:right w:val="none" w:sz="0" w:space="0" w:color="auto"/>
      </w:divBdr>
    </w:div>
    <w:div w:id="1532566562">
      <w:bodyDiv w:val="1"/>
      <w:marLeft w:val="0"/>
      <w:marRight w:val="0"/>
      <w:marTop w:val="0"/>
      <w:marBottom w:val="0"/>
      <w:divBdr>
        <w:top w:val="none" w:sz="0" w:space="0" w:color="auto"/>
        <w:left w:val="none" w:sz="0" w:space="0" w:color="auto"/>
        <w:bottom w:val="none" w:sz="0" w:space="0" w:color="auto"/>
        <w:right w:val="none" w:sz="0" w:space="0" w:color="auto"/>
      </w:divBdr>
    </w:div>
    <w:div w:id="1562909320">
      <w:bodyDiv w:val="1"/>
      <w:marLeft w:val="0"/>
      <w:marRight w:val="0"/>
      <w:marTop w:val="0"/>
      <w:marBottom w:val="0"/>
      <w:divBdr>
        <w:top w:val="none" w:sz="0" w:space="0" w:color="auto"/>
        <w:left w:val="none" w:sz="0" w:space="0" w:color="auto"/>
        <w:bottom w:val="none" w:sz="0" w:space="0" w:color="auto"/>
        <w:right w:val="none" w:sz="0" w:space="0" w:color="auto"/>
      </w:divBdr>
    </w:div>
    <w:div w:id="1581283784">
      <w:bodyDiv w:val="1"/>
      <w:marLeft w:val="0"/>
      <w:marRight w:val="0"/>
      <w:marTop w:val="0"/>
      <w:marBottom w:val="0"/>
      <w:divBdr>
        <w:top w:val="none" w:sz="0" w:space="0" w:color="auto"/>
        <w:left w:val="none" w:sz="0" w:space="0" w:color="auto"/>
        <w:bottom w:val="none" w:sz="0" w:space="0" w:color="auto"/>
        <w:right w:val="none" w:sz="0" w:space="0" w:color="auto"/>
      </w:divBdr>
    </w:div>
    <w:div w:id="1581720569">
      <w:bodyDiv w:val="1"/>
      <w:marLeft w:val="0"/>
      <w:marRight w:val="0"/>
      <w:marTop w:val="0"/>
      <w:marBottom w:val="0"/>
      <w:divBdr>
        <w:top w:val="none" w:sz="0" w:space="0" w:color="auto"/>
        <w:left w:val="none" w:sz="0" w:space="0" w:color="auto"/>
        <w:bottom w:val="none" w:sz="0" w:space="0" w:color="auto"/>
        <w:right w:val="none" w:sz="0" w:space="0" w:color="auto"/>
      </w:divBdr>
    </w:div>
    <w:div w:id="1648511776">
      <w:bodyDiv w:val="1"/>
      <w:marLeft w:val="0"/>
      <w:marRight w:val="0"/>
      <w:marTop w:val="0"/>
      <w:marBottom w:val="0"/>
      <w:divBdr>
        <w:top w:val="none" w:sz="0" w:space="0" w:color="auto"/>
        <w:left w:val="none" w:sz="0" w:space="0" w:color="auto"/>
        <w:bottom w:val="none" w:sz="0" w:space="0" w:color="auto"/>
        <w:right w:val="none" w:sz="0" w:space="0" w:color="auto"/>
      </w:divBdr>
    </w:div>
    <w:div w:id="1811748596">
      <w:bodyDiv w:val="1"/>
      <w:marLeft w:val="0"/>
      <w:marRight w:val="0"/>
      <w:marTop w:val="0"/>
      <w:marBottom w:val="0"/>
      <w:divBdr>
        <w:top w:val="none" w:sz="0" w:space="0" w:color="auto"/>
        <w:left w:val="none" w:sz="0" w:space="0" w:color="auto"/>
        <w:bottom w:val="none" w:sz="0" w:space="0" w:color="auto"/>
        <w:right w:val="none" w:sz="0" w:space="0" w:color="auto"/>
      </w:divBdr>
    </w:div>
    <w:div w:id="207723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ipo.or.tz/?page_id=2817"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2" Type="http://schemas.openxmlformats.org/officeDocument/2006/relationships/hyperlink" Target="http://njombedc.go.tz/" TargetMode="External"/><Relationship Id="rId1" Type="http://schemas.openxmlformats.org/officeDocument/2006/relationships/hyperlink" Target="http://www.njombe.go.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98599-ED1A-4763-B607-1F01D5B5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1045</Words>
  <Characters>5958</Characters>
  <Application>Microsoft Office Word</Application>
  <DocSecurity>0</DocSecurity>
  <Lines>49</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Olais Mungaya</dc:creator>
  <cp:lastModifiedBy>Imani Mathias</cp:lastModifiedBy>
  <cp:revision>2</cp:revision>
  <cp:lastPrinted>2020-07-17T18:29:00Z</cp:lastPrinted>
  <dcterms:created xsi:type="dcterms:W3CDTF">2024-11-18T09:48:00Z</dcterms:created>
  <dcterms:modified xsi:type="dcterms:W3CDTF">2024-11-18T09:48:00Z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b4ae64c554fccd69bcece09f18b909e2289b46397327c8a86cd610beaa6e16d4</vt:lpwstr>
  </property>
</Properties>
</file>