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23" w:rsidRPr="00BA475D" w:rsidRDefault="00040F23" w:rsidP="0062260B">
      <w:pPr>
        <w:spacing w:line="240" w:lineRule="auto"/>
        <w:jc w:val="both"/>
        <w:rPr>
          <w:rFonts w:ascii="Batang" w:eastAsia="Batang" w:hAnsi="Batang" w:cs="Times New Roman"/>
          <w:b/>
          <w:bCs/>
          <w:color w:val="000000"/>
          <w:sz w:val="24"/>
          <w:szCs w:val="24"/>
        </w:rPr>
      </w:pPr>
      <w:r w:rsidRPr="00BA475D">
        <w:rPr>
          <w:rFonts w:ascii="Batang" w:eastAsia="Batang" w:hAnsi="Batang" w:cs="Times New Roman"/>
          <w:b/>
          <w:bCs/>
          <w:color w:val="000000"/>
          <w:sz w:val="24"/>
          <w:szCs w:val="24"/>
        </w:rPr>
        <w:t>REPORT</w:t>
      </w:r>
      <w:r w:rsidR="00633987" w:rsidRPr="00BA475D">
        <w:rPr>
          <w:rFonts w:ascii="Batang" w:eastAsia="Batang" w:hAnsi="Batang" w:cs="Times New Roman"/>
          <w:b/>
          <w:bCs/>
          <w:color w:val="000000"/>
          <w:sz w:val="24"/>
          <w:szCs w:val="24"/>
        </w:rPr>
        <w:t xml:space="preserve"> 4/5/2025</w:t>
      </w:r>
    </w:p>
    <w:p w:rsidR="0062260B" w:rsidRPr="00BA475D" w:rsidRDefault="0062260B" w:rsidP="0062260B">
      <w:pPr>
        <w:spacing w:line="240" w:lineRule="auto"/>
        <w:jc w:val="both"/>
        <w:rPr>
          <w:rFonts w:ascii="Times New Roman" w:eastAsia="Times New Roman" w:hAnsi="Times New Roman" w:cs="Times New Roman"/>
          <w:sz w:val="24"/>
          <w:szCs w:val="24"/>
        </w:rPr>
      </w:pPr>
      <w:proofErr w:type="gramStart"/>
      <w:r w:rsidRPr="00BA475D">
        <w:rPr>
          <w:rFonts w:ascii="Batang" w:eastAsia="Batang" w:hAnsi="Batang" w:cs="Times New Roman" w:hint="eastAsia"/>
          <w:b/>
          <w:bCs/>
          <w:color w:val="000000"/>
          <w:sz w:val="24"/>
          <w:szCs w:val="24"/>
        </w:rPr>
        <w:t>Project Backgroun</w:t>
      </w:r>
      <w:bookmarkStart w:id="0" w:name="_GoBack"/>
      <w:bookmarkEnd w:id="0"/>
      <w:r w:rsidRPr="00BA475D">
        <w:rPr>
          <w:rFonts w:ascii="Batang" w:eastAsia="Batang" w:hAnsi="Batang" w:cs="Times New Roman" w:hint="eastAsia"/>
          <w:b/>
          <w:bCs/>
          <w:color w:val="000000"/>
          <w:sz w:val="24"/>
          <w:szCs w:val="24"/>
        </w:rPr>
        <w:t>d</w:t>
      </w:r>
      <w:r w:rsidRPr="00BA475D">
        <w:rPr>
          <w:rFonts w:ascii="Batang" w:eastAsia="Batang" w:hAnsi="Batang" w:cs="Times New Roman" w:hint="eastAsia"/>
          <w:color w:val="000000"/>
          <w:sz w:val="24"/>
          <w:szCs w:val="24"/>
        </w:rPr>
        <w:t>.</w:t>
      </w:r>
      <w:proofErr w:type="gramEnd"/>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New Mercy Nursery school is a non-for-profit community-based Organization registered with Kole district Local Government. It envisions promoting education system</w:t>
      </w:r>
      <w:r w:rsidR="00BD65BA" w:rsidRPr="00BA475D">
        <w:rPr>
          <w:rFonts w:ascii="Batang" w:eastAsia="Batang" w:hAnsi="Batang" w:cs="Times New Roman"/>
          <w:color w:val="000000"/>
          <w:sz w:val="24"/>
          <w:szCs w:val="24"/>
        </w:rPr>
        <w:t>,</w:t>
      </w:r>
      <w:r w:rsidRPr="00BA475D">
        <w:rPr>
          <w:rFonts w:ascii="Batang" w:eastAsia="Batang" w:hAnsi="Batang" w:cs="Times New Roman" w:hint="eastAsia"/>
          <w:color w:val="000000"/>
          <w:sz w:val="24"/>
          <w:szCs w:val="24"/>
        </w:rPr>
        <w:t xml:space="preserve"> good healthcare and uplifting economic growth and opportunities amongst Adolescent youth and young girls and Orphans and vulnerable children in Kole district so that they can live a transformative and inclusive life with lim</w:t>
      </w:r>
      <w:r w:rsidR="00BD65BA" w:rsidRPr="00BA475D">
        <w:rPr>
          <w:rFonts w:ascii="Batang" w:eastAsia="Batang" w:hAnsi="Batang" w:cs="Times New Roman" w:hint="eastAsia"/>
          <w:color w:val="000000"/>
          <w:sz w:val="24"/>
          <w:szCs w:val="24"/>
        </w:rPr>
        <w:t>ited barriers on basic needs</w:t>
      </w:r>
      <w:r w:rsidR="00BD65BA" w:rsidRPr="00BA475D">
        <w:rPr>
          <w:rFonts w:ascii="Batang" w:eastAsia="Batang" w:hAnsi="Batang" w:cs="Times New Roman"/>
          <w:color w:val="000000"/>
          <w:sz w:val="24"/>
          <w:szCs w:val="24"/>
        </w:rPr>
        <w:t xml:space="preserve">, </w:t>
      </w:r>
      <w:r w:rsidRPr="00BA475D">
        <w:rPr>
          <w:rFonts w:ascii="Batang" w:eastAsia="Batang" w:hAnsi="Batang" w:cs="Times New Roman" w:hint="eastAsia"/>
          <w:color w:val="000000"/>
          <w:sz w:val="24"/>
          <w:szCs w:val="24"/>
        </w:rPr>
        <w:t>self-reliance</w:t>
      </w:r>
      <w:r w:rsidR="00BD65BA" w:rsidRPr="00BA475D">
        <w:rPr>
          <w:rFonts w:ascii="Batang" w:eastAsia="Batang" w:hAnsi="Batang" w:cs="Times New Roman"/>
          <w:color w:val="000000"/>
          <w:sz w:val="24"/>
          <w:szCs w:val="24"/>
        </w:rPr>
        <w:t xml:space="preserve"> and education</w:t>
      </w:r>
      <w:r w:rsidRPr="00BA475D">
        <w:rPr>
          <w:rFonts w:ascii="Batang" w:eastAsia="Batang" w:hAnsi="Batang" w:cs="Times New Roman" w:hint="eastAsia"/>
          <w:color w:val="000000"/>
          <w:sz w:val="24"/>
          <w:szCs w:val="24"/>
        </w:rPr>
        <w:t>.</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Northern Uganda experienced two decades of Lord’s Resistance Army</w:t>
      </w:r>
      <w:r w:rsidR="00E75086" w:rsidRPr="00BA475D">
        <w:rPr>
          <w:rFonts w:ascii="Batang" w:eastAsia="Batang" w:hAnsi="Batang" w:cs="Times New Roman"/>
          <w:color w:val="000000"/>
          <w:sz w:val="24"/>
          <w:szCs w:val="24"/>
        </w:rPr>
        <w:t xml:space="preserve"> from (1986 to 2006)</w:t>
      </w:r>
      <w:r w:rsidRPr="00BA475D">
        <w:rPr>
          <w:rFonts w:ascii="Batang" w:eastAsia="Batang" w:hAnsi="Batang" w:cs="Times New Roman" w:hint="eastAsia"/>
          <w:color w:val="000000"/>
          <w:sz w:val="24"/>
          <w:szCs w:val="24"/>
        </w:rPr>
        <w:t xml:space="preserve"> which culminated in a drastic economic setback, many development sectors were crippled; education, Health and economic sectors were most affected. Many lives were lost, properties looted and many people were displaced leading to camps and internal displacement settlement. The communities are in the post-trauma and rehabilitation phase and healings. Many Government interventions have been initiated to uplift education like establishment of more schools </w:t>
      </w:r>
      <w:r w:rsidR="00E75086" w:rsidRPr="00BA475D">
        <w:rPr>
          <w:rFonts w:ascii="Batang" w:eastAsia="Batang" w:hAnsi="Batang" w:cs="Times New Roman" w:hint="eastAsia"/>
          <w:color w:val="000000"/>
          <w:sz w:val="24"/>
          <w:szCs w:val="24"/>
        </w:rPr>
        <w:t>to promote the education system but t</w:t>
      </w:r>
      <w:r w:rsidR="0055182A" w:rsidRPr="00BA475D">
        <w:rPr>
          <w:rFonts w:ascii="Batang" w:eastAsia="Batang" w:hAnsi="Batang" w:cs="Times New Roman" w:hint="eastAsia"/>
          <w:color w:val="000000"/>
          <w:sz w:val="24"/>
          <w:szCs w:val="24"/>
        </w:rPr>
        <w:t>he intervention does not consider the needs of th</w:t>
      </w:r>
      <w:r w:rsidR="0055182A" w:rsidRPr="00BA475D">
        <w:rPr>
          <w:rFonts w:ascii="Batang" w:eastAsia="Batang" w:hAnsi="Batang" w:cs="Times New Roman"/>
          <w:color w:val="000000"/>
          <w:sz w:val="24"/>
          <w:szCs w:val="24"/>
        </w:rPr>
        <w:t>e</w:t>
      </w:r>
      <w:r w:rsidR="0055182A" w:rsidRPr="00BA475D">
        <w:rPr>
          <w:rFonts w:ascii="Batang" w:eastAsia="Batang" w:hAnsi="Batang" w:cs="Times New Roman" w:hint="eastAsia"/>
          <w:color w:val="000000"/>
          <w:sz w:val="24"/>
          <w:szCs w:val="24"/>
        </w:rPr>
        <w:t xml:space="preserve"> </w:t>
      </w:r>
      <w:r w:rsidR="0055182A" w:rsidRPr="00BA475D">
        <w:rPr>
          <w:rFonts w:ascii="Batang" w:eastAsia="Batang" w:hAnsi="Batang" w:cs="Times New Roman"/>
          <w:color w:val="000000"/>
          <w:sz w:val="24"/>
          <w:szCs w:val="24"/>
        </w:rPr>
        <w:t>common child who has no parent (Orphans and vulnerable children), it is highly urbanized living the rural community in absurdity with no basic supports, studies materials to enhance their education.</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Kole district is one of the affected communities; the district</w:t>
      </w:r>
      <w:r w:rsidR="0055182A" w:rsidRPr="00BA475D">
        <w:rPr>
          <w:rFonts w:ascii="Batang" w:eastAsia="Batang" w:hAnsi="Batang" w:cs="Times New Roman"/>
          <w:color w:val="000000"/>
          <w:sz w:val="24"/>
          <w:szCs w:val="24"/>
        </w:rPr>
        <w:t xml:space="preserve"> is located in the northern part of Uganda and</w:t>
      </w:r>
      <w:r w:rsidRPr="00BA475D">
        <w:rPr>
          <w:rFonts w:ascii="Batang" w:eastAsia="Batang" w:hAnsi="Batang" w:cs="Times New Roman" w:hint="eastAsia"/>
          <w:color w:val="000000"/>
          <w:sz w:val="24"/>
          <w:szCs w:val="24"/>
        </w:rPr>
        <w:t xml:space="preserve"> has recorded the lowest school enrolment in 2023 by 30% of the eligible children aged 3-7 who are supposed to be enrolled for pre-primary and primary school and the highest school dropout of 46.8% in 2022. This low enrolment is due to the inability of the caregiver to provide food for the children while at school, buy school uniform and pay small amounts of money meant for school development and as well an increased numbers of orphans and vulnerable children and few pre-primary schools in the district.</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New</w:t>
      </w:r>
      <w:r w:rsidRPr="00BA475D">
        <w:rPr>
          <w:rFonts w:ascii="Batang" w:eastAsia="Batang" w:hAnsi="Batang" w:cs="Times New Roman" w:hint="eastAsia"/>
          <w:b/>
          <w:bCs/>
          <w:color w:val="000000"/>
          <w:sz w:val="24"/>
          <w:szCs w:val="24"/>
        </w:rPr>
        <w:t xml:space="preserve"> </w:t>
      </w:r>
      <w:r w:rsidRPr="00BA475D">
        <w:rPr>
          <w:rFonts w:ascii="Batang" w:eastAsia="Batang" w:hAnsi="Batang" w:cs="Times New Roman" w:hint="eastAsia"/>
          <w:color w:val="000000"/>
          <w:sz w:val="24"/>
          <w:szCs w:val="24"/>
        </w:rPr>
        <w:t xml:space="preserve">Mercy Nursery school was vetted by Global Giving in 2024 to mobilize funds and resources to provides meal for the children, provides books and pens, </w:t>
      </w:r>
      <w:r w:rsidR="00501028" w:rsidRPr="00BA475D">
        <w:rPr>
          <w:rFonts w:ascii="Batang" w:eastAsia="Batang" w:hAnsi="Batang" w:cs="Times New Roman"/>
          <w:color w:val="000000"/>
          <w:sz w:val="24"/>
          <w:szCs w:val="24"/>
        </w:rPr>
        <w:t xml:space="preserve">provides </w:t>
      </w:r>
      <w:r w:rsidRPr="00BA475D">
        <w:rPr>
          <w:rFonts w:ascii="Batang" w:eastAsia="Batang" w:hAnsi="Batang" w:cs="Times New Roman" w:hint="eastAsia"/>
          <w:color w:val="000000"/>
          <w:sz w:val="24"/>
          <w:szCs w:val="24"/>
        </w:rPr>
        <w:t>playing materials, Studies material, Furniture, School uniforms and classroom construction for the identified</w:t>
      </w:r>
      <w:r w:rsidR="00FD0D41" w:rsidRPr="00BA475D">
        <w:rPr>
          <w:rFonts w:ascii="Batang" w:eastAsia="Batang" w:hAnsi="Batang" w:cs="Times New Roman" w:hint="eastAsia"/>
          <w:color w:val="000000"/>
          <w:sz w:val="24"/>
          <w:szCs w:val="24"/>
        </w:rPr>
        <w:t xml:space="preserve"> orphan and vulnerable children, provision of </w:t>
      </w:r>
      <w:r w:rsidR="00FD0D41" w:rsidRPr="00BA475D">
        <w:rPr>
          <w:rFonts w:ascii="Batang" w:eastAsia="Batang" w:hAnsi="Batang" w:cs="Times New Roman"/>
          <w:color w:val="000000"/>
          <w:sz w:val="24"/>
          <w:szCs w:val="24"/>
        </w:rPr>
        <w:t xml:space="preserve">psychosocial support, food and seconds hand clothes to the orphans and vulnerable </w:t>
      </w:r>
      <w:r w:rsidR="00FD0D41" w:rsidRPr="00BA475D">
        <w:rPr>
          <w:rFonts w:ascii="Batang" w:eastAsia="Batang" w:hAnsi="Batang" w:cs="Times New Roman" w:hint="eastAsia"/>
          <w:color w:val="000000"/>
          <w:sz w:val="24"/>
          <w:szCs w:val="24"/>
        </w:rPr>
        <w:t xml:space="preserve"> </w:t>
      </w:r>
      <w:r w:rsidR="00FD0D41" w:rsidRPr="00BA475D">
        <w:rPr>
          <w:rFonts w:ascii="Batang" w:eastAsia="Batang" w:hAnsi="Batang" w:cs="Times New Roman"/>
          <w:color w:val="000000"/>
          <w:sz w:val="24"/>
          <w:szCs w:val="24"/>
        </w:rPr>
        <w:t>children.</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b/>
          <w:color w:val="000000"/>
          <w:sz w:val="24"/>
          <w:szCs w:val="24"/>
        </w:rPr>
        <w:t>Report on Activities</w:t>
      </w:r>
      <w:r w:rsidRPr="00BA475D">
        <w:rPr>
          <w:rFonts w:ascii="Batang" w:eastAsia="Batang" w:hAnsi="Batang" w:cs="Times New Roman" w:hint="eastAsia"/>
          <w:color w:val="000000"/>
          <w:sz w:val="24"/>
          <w:szCs w:val="24"/>
        </w:rPr>
        <w:t>.</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No much resource was mobilized as of today thought the fundraising is still running however; we are glad for the support rendered to us</w:t>
      </w:r>
      <w:r w:rsidR="00501028" w:rsidRPr="00BA475D">
        <w:rPr>
          <w:rFonts w:ascii="Batang" w:eastAsia="Batang" w:hAnsi="Batang" w:cs="Times New Roman"/>
          <w:color w:val="000000"/>
          <w:sz w:val="24"/>
          <w:szCs w:val="24"/>
        </w:rPr>
        <w:t xml:space="preserve"> by</w:t>
      </w:r>
      <w:r w:rsidRPr="00BA475D">
        <w:rPr>
          <w:rFonts w:ascii="Batang" w:eastAsia="Batang" w:hAnsi="Batang" w:cs="Times New Roman" w:hint="eastAsia"/>
          <w:color w:val="000000"/>
          <w:sz w:val="24"/>
          <w:szCs w:val="24"/>
        </w:rPr>
        <w:t xml:space="preserve"> the committed </w:t>
      </w:r>
      <w:r w:rsidRPr="00BA475D">
        <w:rPr>
          <w:rFonts w:ascii="Batang" w:eastAsia="Batang" w:hAnsi="Batang" w:cs="Times New Roman" w:hint="eastAsia"/>
          <w:color w:val="000000"/>
          <w:sz w:val="24"/>
          <w:szCs w:val="24"/>
        </w:rPr>
        <w:lastRenderedPageBreak/>
        <w:t>team of Global Giving. The guidance, directions and coaching exhibited by the team in unquestionable and can’t go unnoticed.</w:t>
      </w:r>
      <w:r w:rsidR="008C4803" w:rsidRPr="00BA475D">
        <w:rPr>
          <w:rFonts w:ascii="Batang" w:eastAsia="Batang" w:hAnsi="Batang" w:cs="Times New Roman"/>
          <w:color w:val="000000"/>
          <w:sz w:val="24"/>
          <w:szCs w:val="24"/>
        </w:rPr>
        <w:t xml:space="preserve"> However, with the support received, below are the highlights of the few activities implemented.</w:t>
      </w:r>
    </w:p>
    <w:p w:rsidR="0062260B" w:rsidRPr="00BA475D" w:rsidRDefault="00817DF2" w:rsidP="0062260B">
      <w:pPr>
        <w:spacing w:line="240" w:lineRule="auto"/>
        <w:jc w:val="both"/>
        <w:rPr>
          <w:rFonts w:ascii="Batang" w:eastAsia="Batang" w:hAnsi="Batang" w:cs="Times New Roman"/>
          <w:color w:val="000000"/>
          <w:sz w:val="24"/>
          <w:szCs w:val="24"/>
        </w:rPr>
      </w:pPr>
      <w:proofErr w:type="gramStart"/>
      <w:r w:rsidRPr="00BA475D">
        <w:rPr>
          <w:rFonts w:ascii="Batang" w:eastAsia="Batang" w:hAnsi="Batang" w:cs="Times New Roman" w:hint="eastAsia"/>
          <w:b/>
          <w:bCs/>
          <w:color w:val="000000"/>
          <w:sz w:val="24"/>
          <w:szCs w:val="24"/>
        </w:rPr>
        <w:t>Activity 1.</w:t>
      </w:r>
      <w:proofErr w:type="gramEnd"/>
      <w:r w:rsidRPr="00BA475D">
        <w:rPr>
          <w:rFonts w:ascii="Batang" w:eastAsia="Batang" w:hAnsi="Batang" w:cs="Times New Roman" w:hint="eastAsia"/>
          <w:b/>
          <w:bCs/>
          <w:color w:val="000000"/>
          <w:sz w:val="24"/>
          <w:szCs w:val="24"/>
        </w:rPr>
        <w:t xml:space="preserve"> </w:t>
      </w:r>
      <w:proofErr w:type="gramStart"/>
      <w:r w:rsidRPr="00BA475D">
        <w:rPr>
          <w:rFonts w:ascii="Batang" w:eastAsia="Batang" w:hAnsi="Batang" w:cs="Times New Roman"/>
          <w:b/>
          <w:bCs/>
          <w:color w:val="000000"/>
          <w:sz w:val="24"/>
          <w:szCs w:val="24"/>
        </w:rPr>
        <w:t>Conducted Board meeting</w:t>
      </w:r>
      <w:r w:rsidR="0062260B" w:rsidRPr="00BA475D">
        <w:rPr>
          <w:rFonts w:ascii="Batang" w:eastAsia="Batang" w:hAnsi="Batang" w:cs="Times New Roman" w:hint="eastAsia"/>
          <w:color w:val="000000"/>
          <w:sz w:val="24"/>
          <w:szCs w:val="24"/>
        </w:rPr>
        <w:t>.</w:t>
      </w:r>
      <w:proofErr w:type="gramEnd"/>
    </w:p>
    <w:p w:rsidR="008C4803" w:rsidRPr="00BA475D" w:rsidRDefault="008C4803" w:rsidP="0062260B">
      <w:pPr>
        <w:spacing w:line="240" w:lineRule="auto"/>
        <w:jc w:val="both"/>
        <w:rPr>
          <w:rFonts w:ascii="Batang" w:eastAsia="Batang" w:hAnsi="Batang" w:cs="Times New Roman"/>
          <w:color w:val="000000"/>
          <w:sz w:val="24"/>
          <w:szCs w:val="24"/>
        </w:rPr>
      </w:pPr>
      <w:r w:rsidRPr="00BA475D">
        <w:rPr>
          <w:rFonts w:ascii="Batang" w:eastAsia="Batang" w:hAnsi="Batang" w:cs="Times New Roman"/>
          <w:color w:val="000000"/>
          <w:sz w:val="24"/>
          <w:szCs w:val="24"/>
        </w:rPr>
        <w:t xml:space="preserve">Aware of the pertinent of the meeting, </w:t>
      </w:r>
      <w:proofErr w:type="gramStart"/>
      <w:r w:rsidRPr="00BA475D">
        <w:rPr>
          <w:rFonts w:ascii="Batang" w:eastAsia="Batang" w:hAnsi="Batang" w:cs="Times New Roman"/>
          <w:color w:val="000000"/>
          <w:sz w:val="24"/>
          <w:szCs w:val="24"/>
        </w:rPr>
        <w:t>New</w:t>
      </w:r>
      <w:proofErr w:type="gramEnd"/>
      <w:r w:rsidRPr="00BA475D">
        <w:rPr>
          <w:rFonts w:ascii="Batang" w:eastAsia="Batang" w:hAnsi="Batang" w:cs="Times New Roman"/>
          <w:color w:val="000000"/>
          <w:sz w:val="24"/>
          <w:szCs w:val="24"/>
        </w:rPr>
        <w:t xml:space="preserve"> mercy organized a board meeting and it was conducted successful and the following resolution were agreed</w:t>
      </w:r>
    </w:p>
    <w:p w:rsidR="008C4803" w:rsidRPr="00BA475D" w:rsidRDefault="008C4803" w:rsidP="008C4803">
      <w:pPr>
        <w:pStyle w:val="ListParagraph"/>
        <w:numPr>
          <w:ilvl w:val="0"/>
          <w:numId w:val="3"/>
        </w:numPr>
        <w:spacing w:line="240" w:lineRule="auto"/>
        <w:jc w:val="both"/>
        <w:rPr>
          <w:rFonts w:ascii="Batang" w:eastAsia="Batang" w:hAnsi="Batang" w:cs="Times New Roman"/>
          <w:sz w:val="24"/>
          <w:szCs w:val="24"/>
        </w:rPr>
      </w:pPr>
      <w:r w:rsidRPr="00BA475D">
        <w:rPr>
          <w:rFonts w:ascii="Batang" w:eastAsia="Batang" w:hAnsi="Batang" w:cs="Times New Roman"/>
          <w:sz w:val="24"/>
          <w:szCs w:val="24"/>
        </w:rPr>
        <w:t xml:space="preserve">To acquires more school desks </w:t>
      </w:r>
    </w:p>
    <w:p w:rsidR="008C4803" w:rsidRPr="00BA475D" w:rsidRDefault="004A6727" w:rsidP="008C4803">
      <w:pPr>
        <w:pStyle w:val="ListParagraph"/>
        <w:numPr>
          <w:ilvl w:val="0"/>
          <w:numId w:val="3"/>
        </w:numPr>
        <w:spacing w:line="240" w:lineRule="auto"/>
        <w:jc w:val="both"/>
        <w:rPr>
          <w:rFonts w:ascii="Batang" w:eastAsia="Batang" w:hAnsi="Batang" w:cs="Times New Roman"/>
          <w:sz w:val="24"/>
          <w:szCs w:val="24"/>
        </w:rPr>
      </w:pPr>
      <w:r w:rsidRPr="00BA475D">
        <w:rPr>
          <w:rFonts w:ascii="Batang" w:eastAsia="Batang" w:hAnsi="Batang" w:cs="Times New Roman"/>
          <w:sz w:val="24"/>
          <w:szCs w:val="24"/>
        </w:rPr>
        <w:t xml:space="preserve">To conduct community outreach and sensitize the guidance on the role and responsibilities as a stakeholders </w:t>
      </w:r>
    </w:p>
    <w:p w:rsidR="007754BF" w:rsidRPr="00BA475D" w:rsidRDefault="007754BF" w:rsidP="008C4803">
      <w:pPr>
        <w:pStyle w:val="ListParagraph"/>
        <w:numPr>
          <w:ilvl w:val="0"/>
          <w:numId w:val="3"/>
        </w:numPr>
        <w:spacing w:line="240" w:lineRule="auto"/>
        <w:jc w:val="both"/>
        <w:rPr>
          <w:rFonts w:ascii="Batang" w:eastAsia="Batang" w:hAnsi="Batang" w:cs="Times New Roman"/>
          <w:sz w:val="24"/>
          <w:szCs w:val="24"/>
        </w:rPr>
      </w:pPr>
      <w:r w:rsidRPr="00BA475D">
        <w:rPr>
          <w:rFonts w:ascii="Batang" w:eastAsia="Batang" w:hAnsi="Batang" w:cs="Times New Roman"/>
          <w:sz w:val="24"/>
          <w:szCs w:val="24"/>
        </w:rPr>
        <w:t>Chief executive officer to source for funding for the construction of class room blocks from any well-wishers, foundation or grants</w:t>
      </w:r>
    </w:p>
    <w:p w:rsidR="0062260B" w:rsidRPr="00BA475D" w:rsidRDefault="004F641D"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 (See pictures 1</w:t>
      </w:r>
      <w:r w:rsidR="0062260B" w:rsidRPr="00BA475D">
        <w:rPr>
          <w:rFonts w:ascii="Batang" w:eastAsia="Batang" w:hAnsi="Batang" w:cs="Times New Roman" w:hint="eastAsia"/>
          <w:color w:val="000000"/>
          <w:sz w:val="24"/>
          <w:szCs w:val="24"/>
        </w:rPr>
        <w:t>)</w:t>
      </w:r>
    </w:p>
    <w:p w:rsidR="0062260B" w:rsidRPr="00BA475D" w:rsidRDefault="004F641D" w:rsidP="0062260B">
      <w:pPr>
        <w:spacing w:line="240" w:lineRule="auto"/>
        <w:jc w:val="both"/>
        <w:rPr>
          <w:rFonts w:ascii="Times New Roman" w:eastAsia="Times New Roman" w:hAnsi="Times New Roman" w:cs="Times New Roman"/>
          <w:sz w:val="24"/>
          <w:szCs w:val="24"/>
        </w:rPr>
      </w:pPr>
      <w:r w:rsidRPr="00BA475D">
        <w:rPr>
          <w:rFonts w:ascii="Times New Roman" w:eastAsia="Times New Roman" w:hAnsi="Times New Roman" w:cs="Times New Roman"/>
          <w:noProof/>
          <w:sz w:val="24"/>
          <w:szCs w:val="24"/>
        </w:rPr>
        <w:drawing>
          <wp:inline distT="0" distB="0" distL="0" distR="0" wp14:anchorId="5EF9B65B" wp14:editId="2CD5BA4B">
            <wp:extent cx="5943600" cy="3347131"/>
            <wp:effectExtent l="0" t="0" r="0" b="5715"/>
            <wp:docPr id="11" name="Picture 11" descr="C:\Users\JIMMY PC\Desktop\PDM\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MY PC\Desktop\PDM\BOA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131"/>
                    </a:xfrm>
                    <a:prstGeom prst="rect">
                      <a:avLst/>
                    </a:prstGeom>
                    <a:noFill/>
                    <a:ln>
                      <a:noFill/>
                    </a:ln>
                  </pic:spPr>
                </pic:pic>
              </a:graphicData>
            </a:graphic>
          </wp:inline>
        </w:drawing>
      </w:r>
    </w:p>
    <w:p w:rsidR="004F641D" w:rsidRPr="00BA475D" w:rsidRDefault="004F641D" w:rsidP="0062260B">
      <w:pPr>
        <w:spacing w:line="240" w:lineRule="auto"/>
        <w:jc w:val="both"/>
        <w:rPr>
          <w:rFonts w:ascii="Times New Roman" w:eastAsia="Times New Roman" w:hAnsi="Times New Roman" w:cs="Times New Roman"/>
          <w:sz w:val="24"/>
          <w:szCs w:val="24"/>
        </w:rPr>
      </w:pPr>
      <w:r w:rsidRPr="00BA475D">
        <w:rPr>
          <w:rFonts w:ascii="Times New Roman" w:eastAsia="Times New Roman" w:hAnsi="Times New Roman" w:cs="Times New Roman"/>
          <w:sz w:val="24"/>
          <w:szCs w:val="24"/>
        </w:rPr>
        <w:t>Board meeting</w:t>
      </w:r>
    </w:p>
    <w:p w:rsidR="0062260B" w:rsidRPr="00BA475D" w:rsidRDefault="0062260B" w:rsidP="0062260B">
      <w:pPr>
        <w:spacing w:after="0" w:line="240" w:lineRule="auto"/>
        <w:rPr>
          <w:rFonts w:ascii="Times New Roman" w:eastAsia="Times New Roman" w:hAnsi="Times New Roman" w:cs="Times New Roman"/>
          <w:sz w:val="24"/>
          <w:szCs w:val="24"/>
        </w:rPr>
      </w:pPr>
    </w:p>
    <w:p w:rsidR="0062260B" w:rsidRPr="00BA475D" w:rsidRDefault="004F641D" w:rsidP="0062260B">
      <w:pPr>
        <w:spacing w:line="240" w:lineRule="auto"/>
        <w:jc w:val="both"/>
        <w:rPr>
          <w:rFonts w:ascii="Times New Roman" w:eastAsia="Times New Roman" w:hAnsi="Times New Roman" w:cs="Times New Roman"/>
          <w:sz w:val="24"/>
          <w:szCs w:val="24"/>
        </w:rPr>
      </w:pPr>
      <w:proofErr w:type="gramStart"/>
      <w:r w:rsidRPr="00BA475D">
        <w:rPr>
          <w:rFonts w:ascii="Batang" w:eastAsia="Batang" w:hAnsi="Batang" w:cs="Times New Roman" w:hint="eastAsia"/>
          <w:b/>
          <w:bCs/>
          <w:color w:val="000000"/>
          <w:sz w:val="24"/>
          <w:szCs w:val="24"/>
        </w:rPr>
        <w:t>Activity Two.</w:t>
      </w:r>
      <w:proofErr w:type="gramEnd"/>
      <w:r w:rsidRPr="00BA475D">
        <w:rPr>
          <w:rFonts w:ascii="Batang" w:eastAsia="Batang" w:hAnsi="Batang" w:cs="Times New Roman" w:hint="eastAsia"/>
          <w:b/>
          <w:bCs/>
          <w:color w:val="000000"/>
          <w:sz w:val="24"/>
          <w:szCs w:val="24"/>
        </w:rPr>
        <w:t xml:space="preserve"> </w:t>
      </w:r>
      <w:proofErr w:type="gramStart"/>
      <w:r w:rsidRPr="00BA475D">
        <w:rPr>
          <w:rFonts w:ascii="Batang" w:eastAsia="Batang" w:hAnsi="Batang" w:cs="Times New Roman"/>
          <w:b/>
          <w:bCs/>
          <w:color w:val="000000"/>
          <w:sz w:val="24"/>
          <w:szCs w:val="24"/>
        </w:rPr>
        <w:t xml:space="preserve">Provision of free </w:t>
      </w:r>
      <w:r w:rsidRPr="00BA475D">
        <w:rPr>
          <w:rFonts w:ascii="Batang" w:eastAsia="Batang" w:hAnsi="Batang" w:cs="Times New Roman" w:hint="eastAsia"/>
          <w:b/>
          <w:bCs/>
          <w:color w:val="000000"/>
          <w:sz w:val="24"/>
          <w:szCs w:val="24"/>
        </w:rPr>
        <w:t>Uniforms</w:t>
      </w:r>
      <w:r w:rsidR="0062260B" w:rsidRPr="00BA475D">
        <w:rPr>
          <w:rFonts w:ascii="Batang" w:eastAsia="Batang" w:hAnsi="Batang" w:cs="Times New Roman" w:hint="eastAsia"/>
          <w:color w:val="000000"/>
          <w:sz w:val="24"/>
          <w:szCs w:val="24"/>
        </w:rPr>
        <w:t>.</w:t>
      </w:r>
      <w:proofErr w:type="gramEnd"/>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The Organization is committed to it continuous support of providing school uniform</w:t>
      </w:r>
      <w:r w:rsidR="0045626A" w:rsidRPr="00BA475D">
        <w:rPr>
          <w:rFonts w:ascii="Batang" w:eastAsia="Batang" w:hAnsi="Batang" w:cs="Times New Roman" w:hint="eastAsia"/>
          <w:color w:val="000000"/>
          <w:sz w:val="24"/>
          <w:szCs w:val="24"/>
        </w:rPr>
        <w:t>s</w:t>
      </w:r>
      <w:r w:rsidR="0045626A" w:rsidRPr="00BA475D">
        <w:rPr>
          <w:rFonts w:ascii="Batang" w:eastAsia="Batang" w:hAnsi="Batang" w:cs="Times New Roman"/>
          <w:color w:val="000000"/>
          <w:sz w:val="24"/>
          <w:szCs w:val="24"/>
        </w:rPr>
        <w:t xml:space="preserve"> to ensure uniformity at school and in the community.</w:t>
      </w:r>
      <w:r w:rsidRPr="00BA475D">
        <w:rPr>
          <w:rFonts w:ascii="Batang" w:eastAsia="Batang" w:hAnsi="Batang" w:cs="Times New Roman" w:hint="eastAsia"/>
          <w:color w:val="000000"/>
          <w:sz w:val="24"/>
          <w:szCs w:val="24"/>
        </w:rPr>
        <w:t xml:space="preserve"> This activity encourages children to attend school regularly</w:t>
      </w:r>
      <w:r w:rsidR="0045626A" w:rsidRPr="00BA475D">
        <w:rPr>
          <w:rFonts w:ascii="Batang" w:eastAsia="Batang" w:hAnsi="Batang" w:cs="Times New Roman"/>
          <w:color w:val="000000"/>
          <w:sz w:val="24"/>
          <w:szCs w:val="24"/>
        </w:rPr>
        <w:t xml:space="preserve">. This cannot be done at once to all the enrolled beneficiaries due to limited resources. Therefore there are still many orphans and vulnerable children without school uniforms that need to be </w:t>
      </w:r>
      <w:r w:rsidR="0045626A" w:rsidRPr="00BA475D">
        <w:rPr>
          <w:rFonts w:ascii="Batang" w:eastAsia="Batang" w:hAnsi="Batang" w:cs="Times New Roman"/>
          <w:color w:val="000000"/>
          <w:sz w:val="24"/>
          <w:szCs w:val="24"/>
        </w:rPr>
        <w:lastRenderedPageBreak/>
        <w:t>supported.</w:t>
      </w:r>
      <w:r w:rsidRPr="00BA475D">
        <w:rPr>
          <w:rFonts w:ascii="Batang" w:eastAsia="Batang" w:hAnsi="Batang" w:cs="Times New Roman" w:hint="eastAsia"/>
          <w:color w:val="000000"/>
          <w:sz w:val="24"/>
          <w:szCs w:val="24"/>
        </w:rPr>
        <w:t xml:space="preserve"> (Kramer </w:t>
      </w:r>
      <w:proofErr w:type="gramStart"/>
      <w:r w:rsidRPr="00BA475D">
        <w:rPr>
          <w:rFonts w:ascii="Batang" w:eastAsia="Batang" w:hAnsi="Batang" w:cs="Times New Roman" w:hint="eastAsia"/>
          <w:color w:val="000000"/>
          <w:sz w:val="24"/>
          <w:szCs w:val="24"/>
        </w:rPr>
        <w:t>et</w:t>
      </w:r>
      <w:proofErr w:type="gramEnd"/>
      <w:r w:rsidRPr="00BA475D">
        <w:rPr>
          <w:rFonts w:ascii="Batang" w:eastAsia="Batang" w:hAnsi="Batang" w:cs="Times New Roman" w:hint="eastAsia"/>
          <w:color w:val="000000"/>
          <w:sz w:val="24"/>
          <w:szCs w:val="24"/>
        </w:rPr>
        <w:t xml:space="preserve"> all 2002b). “The impact of distributing school uniforms”</w:t>
      </w:r>
      <w:r w:rsidR="0045626A" w:rsidRPr="00BA475D">
        <w:rPr>
          <w:rFonts w:ascii="Batang" w:eastAsia="Batang" w:hAnsi="Batang" w:cs="Times New Roman" w:hint="eastAsia"/>
          <w:color w:val="000000"/>
          <w:sz w:val="24"/>
          <w:szCs w:val="24"/>
        </w:rPr>
        <w:t xml:space="preserve"> (See picture </w:t>
      </w:r>
      <w:r w:rsidR="0045626A" w:rsidRPr="00BA475D">
        <w:rPr>
          <w:rFonts w:ascii="Batang" w:eastAsia="Batang" w:hAnsi="Batang" w:cs="Times New Roman"/>
          <w:color w:val="000000"/>
          <w:sz w:val="24"/>
          <w:szCs w:val="24"/>
        </w:rPr>
        <w:t>2</w:t>
      </w:r>
      <w:r w:rsidRPr="00BA475D">
        <w:rPr>
          <w:rFonts w:ascii="Batang" w:eastAsia="Batang" w:hAnsi="Batang" w:cs="Times New Roman" w:hint="eastAsia"/>
          <w:color w:val="000000"/>
          <w:sz w:val="24"/>
          <w:szCs w:val="24"/>
        </w:rPr>
        <w:t xml:space="preserve"> below).</w:t>
      </w:r>
    </w:p>
    <w:p w:rsidR="0062260B" w:rsidRPr="00BA475D" w:rsidRDefault="0062260B" w:rsidP="0062260B">
      <w:pPr>
        <w:spacing w:line="240" w:lineRule="auto"/>
        <w:jc w:val="both"/>
        <w:rPr>
          <w:rFonts w:ascii="Times New Roman" w:eastAsia="Times New Roman" w:hAnsi="Times New Roman" w:cs="Times New Roman"/>
          <w:sz w:val="24"/>
          <w:szCs w:val="24"/>
        </w:rPr>
      </w:pPr>
    </w:p>
    <w:p w:rsidR="0045626A" w:rsidRPr="00BA475D" w:rsidRDefault="0045626A" w:rsidP="0062260B">
      <w:pPr>
        <w:spacing w:after="240" w:line="240" w:lineRule="auto"/>
        <w:rPr>
          <w:rFonts w:ascii="Times New Roman" w:eastAsia="Times New Roman" w:hAnsi="Times New Roman" w:cs="Times New Roman"/>
          <w:sz w:val="24"/>
          <w:szCs w:val="24"/>
        </w:rPr>
      </w:pPr>
      <w:r w:rsidRPr="00BA475D">
        <w:rPr>
          <w:rFonts w:ascii="Times New Roman" w:eastAsia="Times New Roman" w:hAnsi="Times New Roman" w:cs="Times New Roman"/>
          <w:noProof/>
          <w:sz w:val="24"/>
          <w:szCs w:val="24"/>
        </w:rPr>
        <w:drawing>
          <wp:inline distT="0" distB="0" distL="0" distR="0" wp14:anchorId="1E58A50B" wp14:editId="49C049A6">
            <wp:extent cx="5943600" cy="3752850"/>
            <wp:effectExtent l="0" t="0" r="0" b="0"/>
            <wp:docPr id="12" name="Picture 12" descr="C:\Users\JIMMY PC\Desktop\PDM\IMG-2025050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MY PC\Desktop\PDM\IMG-20250503-WA00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52850"/>
                    </a:xfrm>
                    <a:prstGeom prst="rect">
                      <a:avLst/>
                    </a:prstGeom>
                    <a:noFill/>
                    <a:ln>
                      <a:noFill/>
                    </a:ln>
                  </pic:spPr>
                </pic:pic>
              </a:graphicData>
            </a:graphic>
          </wp:inline>
        </w:drawing>
      </w:r>
      <w:r w:rsidR="0062260B"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t>Orphans and vulnerable children giver free school uniform.</w:t>
      </w:r>
    </w:p>
    <w:p w:rsidR="0062260B" w:rsidRPr="00BA475D" w:rsidRDefault="002C779F" w:rsidP="0062260B">
      <w:pPr>
        <w:spacing w:after="240" w:line="240" w:lineRule="auto"/>
        <w:rPr>
          <w:rFonts w:ascii="Times New Roman" w:eastAsia="Times New Roman" w:hAnsi="Times New Roman" w:cs="Times New Roman"/>
          <w:sz w:val="24"/>
          <w:szCs w:val="24"/>
        </w:rPr>
      </w:pP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p>
    <w:p w:rsidR="0062260B" w:rsidRPr="00BA475D" w:rsidRDefault="002C779F" w:rsidP="0062260B">
      <w:pPr>
        <w:spacing w:line="240" w:lineRule="auto"/>
        <w:jc w:val="both"/>
        <w:rPr>
          <w:rFonts w:ascii="Batang" w:eastAsia="Batang" w:hAnsi="Batang" w:cs="Times New Roman"/>
          <w:sz w:val="24"/>
          <w:szCs w:val="24"/>
        </w:rPr>
      </w:pPr>
      <w:proofErr w:type="gramStart"/>
      <w:r w:rsidRPr="00BA475D">
        <w:rPr>
          <w:rFonts w:ascii="Batang" w:eastAsia="Batang" w:hAnsi="Batang" w:cs="Times New Roman" w:hint="eastAsia"/>
          <w:b/>
          <w:bCs/>
          <w:color w:val="000000"/>
          <w:sz w:val="24"/>
          <w:szCs w:val="24"/>
        </w:rPr>
        <w:t>Activity 3.</w:t>
      </w:r>
      <w:proofErr w:type="gramEnd"/>
      <w:r w:rsidRPr="00BA475D">
        <w:rPr>
          <w:rFonts w:ascii="Batang" w:eastAsia="Batang" w:hAnsi="Batang" w:cs="Times New Roman" w:hint="eastAsia"/>
          <w:b/>
          <w:bCs/>
          <w:color w:val="000000"/>
          <w:sz w:val="24"/>
          <w:szCs w:val="24"/>
        </w:rPr>
        <w:t xml:space="preserve"> </w:t>
      </w:r>
      <w:r w:rsidRPr="00BA475D">
        <w:rPr>
          <w:rFonts w:ascii="Batang" w:eastAsia="Batang" w:hAnsi="Batang" w:cs="Times New Roman"/>
          <w:b/>
          <w:bCs/>
          <w:color w:val="000000"/>
          <w:sz w:val="24"/>
          <w:szCs w:val="24"/>
        </w:rPr>
        <w:t>Playing materials</w:t>
      </w:r>
      <w:r w:rsidR="0062260B" w:rsidRPr="00BA475D">
        <w:rPr>
          <w:rFonts w:ascii="Batang" w:eastAsia="Batang" w:hAnsi="Batang" w:cs="Times New Roman" w:hint="eastAsia"/>
          <w:color w:val="000000"/>
          <w:sz w:val="24"/>
          <w:szCs w:val="24"/>
        </w:rPr>
        <w:t> </w:t>
      </w:r>
    </w:p>
    <w:p w:rsidR="0062260B" w:rsidRPr="00BA475D" w:rsidRDefault="002C779F" w:rsidP="0062260B">
      <w:pPr>
        <w:spacing w:after="0" w:line="240" w:lineRule="auto"/>
        <w:rPr>
          <w:rFonts w:ascii="Batang" w:eastAsia="Batang" w:hAnsi="Batang" w:cs="Times New Roman"/>
          <w:sz w:val="24"/>
          <w:szCs w:val="24"/>
        </w:rPr>
      </w:pPr>
      <w:r w:rsidRPr="00BA475D">
        <w:rPr>
          <w:rFonts w:ascii="Batang" w:eastAsia="Batang" w:hAnsi="Batang" w:cs="Arial"/>
          <w:color w:val="001D35"/>
          <w:sz w:val="24"/>
          <w:szCs w:val="24"/>
          <w:shd w:val="clear" w:color="auto" w:fill="FFFFFF"/>
        </w:rPr>
        <w:t>Playing materials are crucial at nursery school as they facilitate various aspects of child development, including cognitive, social, emotional, and physical skills. Through play, children learn, explore, and express themselves, fostering creativity, imagination, and problem-solving abilities. They also develop important social skills like cooperation, communication, and empathy</w:t>
      </w:r>
      <w:r w:rsidRPr="00BA475D">
        <w:rPr>
          <w:rFonts w:ascii="Batang" w:eastAsia="Batang" w:hAnsi="Batang" w:cs="Arial"/>
          <w:color w:val="001D35"/>
          <w:sz w:val="24"/>
          <w:szCs w:val="24"/>
          <w:shd w:val="clear" w:color="auto" w:fill="FFFFFF"/>
        </w:rPr>
        <w:t xml:space="preserve">. </w:t>
      </w:r>
      <w:proofErr w:type="gramStart"/>
      <w:r w:rsidRPr="00BA475D">
        <w:rPr>
          <w:rFonts w:ascii="Batang" w:eastAsia="Batang" w:hAnsi="Batang" w:cs="Arial"/>
          <w:color w:val="001D35"/>
          <w:sz w:val="24"/>
          <w:szCs w:val="24"/>
          <w:shd w:val="clear" w:color="auto" w:fill="FFFFFF"/>
        </w:rPr>
        <w:t>(UNICEF 2013)</w:t>
      </w:r>
      <w:r w:rsidRPr="00BA475D">
        <w:rPr>
          <w:rFonts w:ascii="Batang" w:eastAsia="Batang" w:hAnsi="Batang" w:cs="Arial"/>
          <w:color w:val="001D35"/>
          <w:sz w:val="24"/>
          <w:szCs w:val="24"/>
          <w:shd w:val="clear" w:color="auto" w:fill="FFFFFF"/>
        </w:rPr>
        <w:t>.</w:t>
      </w:r>
      <w:proofErr w:type="gramEnd"/>
      <w:r w:rsidRPr="00BA475D">
        <w:rPr>
          <w:rStyle w:val="uv3um"/>
          <w:rFonts w:ascii="Batang" w:eastAsia="Batang" w:hAnsi="Batang" w:cs="Arial"/>
          <w:color w:val="001D35"/>
          <w:sz w:val="24"/>
          <w:szCs w:val="24"/>
          <w:shd w:val="clear" w:color="auto" w:fill="FFFFFF"/>
        </w:rPr>
        <w:t> </w:t>
      </w:r>
      <w:r w:rsidRPr="00BA475D">
        <w:rPr>
          <w:rStyle w:val="uv3um"/>
          <w:rFonts w:ascii="Batang" w:eastAsia="Batang" w:hAnsi="Batang" w:cs="Arial"/>
          <w:color w:val="001D35"/>
          <w:sz w:val="24"/>
          <w:szCs w:val="24"/>
          <w:shd w:val="clear" w:color="auto" w:fill="FFFFFF"/>
        </w:rPr>
        <w:t>The organization has acquired one playing material and looking forwards to add more</w:t>
      </w:r>
    </w:p>
    <w:p w:rsidR="002C29C9" w:rsidRPr="00BA475D" w:rsidRDefault="002C29C9" w:rsidP="0062260B">
      <w:pPr>
        <w:spacing w:line="240" w:lineRule="auto"/>
        <w:jc w:val="both"/>
        <w:rPr>
          <w:rFonts w:ascii="Batang" w:eastAsia="Batang" w:hAnsi="Batang" w:cs="Times New Roman"/>
          <w:noProof/>
          <w:color w:val="000000"/>
          <w:sz w:val="24"/>
          <w:szCs w:val="24"/>
          <w:bdr w:val="none" w:sz="0" w:space="0" w:color="auto" w:frame="1"/>
        </w:rPr>
      </w:pPr>
      <w:r w:rsidRPr="00BA475D">
        <w:rPr>
          <w:rFonts w:ascii="Batang" w:eastAsia="Batang" w:hAnsi="Batang" w:cs="Times New Roman"/>
          <w:noProof/>
          <w:color w:val="000000"/>
          <w:sz w:val="24"/>
          <w:szCs w:val="24"/>
          <w:bdr w:val="none" w:sz="0" w:space="0" w:color="auto" w:frame="1"/>
        </w:rPr>
        <w:t>(See picture 3)</w:t>
      </w:r>
    </w:p>
    <w:p w:rsidR="002C29C9" w:rsidRPr="00BA475D" w:rsidRDefault="002C29C9" w:rsidP="0062260B">
      <w:pPr>
        <w:spacing w:line="240" w:lineRule="auto"/>
        <w:jc w:val="both"/>
        <w:rPr>
          <w:rFonts w:ascii="Batang" w:eastAsia="Batang" w:hAnsi="Batang" w:cs="Times New Roman"/>
          <w:noProof/>
          <w:color w:val="000000"/>
          <w:sz w:val="24"/>
          <w:szCs w:val="24"/>
          <w:bdr w:val="none" w:sz="0" w:space="0" w:color="auto" w:frame="1"/>
        </w:rPr>
      </w:pPr>
      <w:r w:rsidRPr="00BA475D">
        <w:rPr>
          <w:rFonts w:ascii="Batang" w:eastAsia="Batang" w:hAnsi="Batang" w:cs="Times New Roman"/>
          <w:noProof/>
          <w:color w:val="000000"/>
          <w:sz w:val="24"/>
          <w:szCs w:val="24"/>
          <w:bdr w:val="none" w:sz="0" w:space="0" w:color="auto" w:frame="1"/>
        </w:rPr>
        <w:lastRenderedPageBreak/>
        <w:drawing>
          <wp:inline distT="0" distB="0" distL="0" distR="0" wp14:anchorId="70D6370C" wp14:editId="650ACE14">
            <wp:extent cx="5686425" cy="5048250"/>
            <wp:effectExtent l="0" t="0" r="9525" b="0"/>
            <wp:docPr id="13" name="Picture 13" descr="C:\Users\JIMMY PC\Desktop\PDM\playing mat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MY PC\Desktop\PDM\playing materi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5048250"/>
                    </a:xfrm>
                    <a:prstGeom prst="rect">
                      <a:avLst/>
                    </a:prstGeom>
                    <a:noFill/>
                    <a:ln>
                      <a:noFill/>
                    </a:ln>
                  </pic:spPr>
                </pic:pic>
              </a:graphicData>
            </a:graphic>
          </wp:inline>
        </w:drawing>
      </w:r>
    </w:p>
    <w:p w:rsidR="002C29C9" w:rsidRPr="00BA475D" w:rsidRDefault="002C29C9" w:rsidP="0062260B">
      <w:pPr>
        <w:spacing w:line="240" w:lineRule="auto"/>
        <w:jc w:val="both"/>
        <w:rPr>
          <w:rFonts w:ascii="Batang" w:eastAsia="Batang" w:hAnsi="Batang" w:cs="Times New Roman"/>
          <w:noProof/>
          <w:color w:val="000000"/>
          <w:sz w:val="24"/>
          <w:szCs w:val="24"/>
          <w:bdr w:val="none" w:sz="0" w:space="0" w:color="auto" w:frame="1"/>
        </w:rPr>
      </w:pPr>
    </w:p>
    <w:p w:rsidR="0062260B" w:rsidRPr="00BA475D" w:rsidRDefault="0062260B" w:rsidP="0062260B">
      <w:pPr>
        <w:spacing w:after="0" w:line="240" w:lineRule="auto"/>
        <w:rPr>
          <w:rFonts w:ascii="Times New Roman" w:eastAsia="Times New Roman" w:hAnsi="Times New Roman" w:cs="Times New Roman"/>
          <w:sz w:val="24"/>
          <w:szCs w:val="24"/>
        </w:rPr>
      </w:pPr>
    </w:p>
    <w:p w:rsidR="0062260B" w:rsidRPr="00BA475D" w:rsidRDefault="0062260B" w:rsidP="0062260B">
      <w:pPr>
        <w:spacing w:line="240" w:lineRule="auto"/>
        <w:jc w:val="both"/>
        <w:rPr>
          <w:rFonts w:ascii="Times New Roman" w:eastAsia="Times New Roman" w:hAnsi="Times New Roman" w:cs="Times New Roman"/>
          <w:sz w:val="24"/>
          <w:szCs w:val="24"/>
        </w:rPr>
      </w:pPr>
    </w:p>
    <w:p w:rsidR="0062260B" w:rsidRPr="00BA475D" w:rsidRDefault="0062260B" w:rsidP="0062260B">
      <w:pPr>
        <w:spacing w:after="0" w:line="240" w:lineRule="auto"/>
        <w:rPr>
          <w:rFonts w:ascii="Times New Roman" w:eastAsia="Times New Roman" w:hAnsi="Times New Roman" w:cs="Times New Roman"/>
          <w:sz w:val="24"/>
          <w:szCs w:val="24"/>
        </w:rPr>
      </w:pPr>
    </w:p>
    <w:p w:rsidR="0062260B" w:rsidRPr="00BA475D" w:rsidRDefault="0062260B" w:rsidP="0062260B">
      <w:pPr>
        <w:spacing w:line="240" w:lineRule="auto"/>
        <w:jc w:val="both"/>
        <w:rPr>
          <w:rFonts w:ascii="Times New Roman" w:eastAsia="Times New Roman" w:hAnsi="Times New Roman" w:cs="Times New Roman"/>
          <w:sz w:val="24"/>
          <w:szCs w:val="24"/>
        </w:rPr>
      </w:pPr>
      <w:proofErr w:type="gramStart"/>
      <w:r w:rsidRPr="00BA475D">
        <w:rPr>
          <w:rFonts w:ascii="Batang" w:eastAsia="Batang" w:hAnsi="Batang" w:cs="Times New Roman" w:hint="eastAsia"/>
          <w:b/>
          <w:bCs/>
          <w:color w:val="000000"/>
          <w:sz w:val="24"/>
          <w:szCs w:val="24"/>
        </w:rPr>
        <w:t>Pending Activities.</w:t>
      </w:r>
      <w:proofErr w:type="gramEnd"/>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Due to insufficient funds, the following activities are yet to be engineered since they are lacking;</w:t>
      </w:r>
    </w:p>
    <w:p w:rsidR="0062260B" w:rsidRPr="00BA475D" w:rsidRDefault="0062260B" w:rsidP="0062260B">
      <w:pPr>
        <w:numPr>
          <w:ilvl w:val="0"/>
          <w:numId w:val="1"/>
        </w:numPr>
        <w:spacing w:after="0"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hint="eastAsia"/>
          <w:color w:val="000000"/>
          <w:sz w:val="24"/>
          <w:szCs w:val="24"/>
        </w:rPr>
        <w:t>Furniture (desks for children, tables and chairs) to be bought.</w:t>
      </w:r>
    </w:p>
    <w:p w:rsidR="0062260B" w:rsidRPr="00BA475D" w:rsidRDefault="008119A8" w:rsidP="0062260B">
      <w:pPr>
        <w:numPr>
          <w:ilvl w:val="0"/>
          <w:numId w:val="1"/>
        </w:numPr>
        <w:spacing w:after="0"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color w:val="000000"/>
          <w:sz w:val="24"/>
          <w:szCs w:val="24"/>
        </w:rPr>
        <w:t xml:space="preserve">More </w:t>
      </w:r>
      <w:r w:rsidR="0062260B" w:rsidRPr="00BA475D">
        <w:rPr>
          <w:rFonts w:ascii="Batang" w:eastAsia="Batang" w:hAnsi="Batang" w:cs="Times New Roman" w:hint="eastAsia"/>
          <w:color w:val="000000"/>
          <w:sz w:val="24"/>
          <w:szCs w:val="24"/>
        </w:rPr>
        <w:t>Playing materials to be installed at the school.</w:t>
      </w:r>
    </w:p>
    <w:p w:rsidR="0062260B" w:rsidRPr="00BA475D" w:rsidRDefault="0062260B" w:rsidP="0062260B">
      <w:pPr>
        <w:numPr>
          <w:ilvl w:val="0"/>
          <w:numId w:val="1"/>
        </w:numPr>
        <w:spacing w:after="0"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hint="eastAsia"/>
          <w:color w:val="000000"/>
          <w:sz w:val="24"/>
          <w:szCs w:val="24"/>
        </w:rPr>
        <w:t>More reading materials like storybooks, graph books, rulers, crayon, color pencils to be bought.</w:t>
      </w:r>
    </w:p>
    <w:p w:rsidR="0062260B" w:rsidRPr="00BA475D" w:rsidRDefault="0062260B" w:rsidP="0062260B">
      <w:pPr>
        <w:numPr>
          <w:ilvl w:val="0"/>
          <w:numId w:val="1"/>
        </w:numPr>
        <w:spacing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hint="eastAsia"/>
          <w:color w:val="000000"/>
          <w:sz w:val="24"/>
          <w:szCs w:val="24"/>
        </w:rPr>
        <w:t>Classrooms blocks to be construction.</w:t>
      </w:r>
    </w:p>
    <w:p w:rsidR="00020F3F" w:rsidRPr="00BA475D" w:rsidRDefault="00020F3F" w:rsidP="0062260B">
      <w:pPr>
        <w:numPr>
          <w:ilvl w:val="0"/>
          <w:numId w:val="1"/>
        </w:numPr>
        <w:spacing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color w:val="000000"/>
          <w:sz w:val="24"/>
          <w:szCs w:val="24"/>
        </w:rPr>
        <w:t>Purchase of land for the construction of classroom blocks</w:t>
      </w:r>
    </w:p>
    <w:p w:rsidR="00020F3F" w:rsidRPr="00BA475D" w:rsidRDefault="00020F3F" w:rsidP="0062260B">
      <w:pPr>
        <w:numPr>
          <w:ilvl w:val="0"/>
          <w:numId w:val="1"/>
        </w:numPr>
        <w:spacing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color w:val="000000"/>
          <w:sz w:val="24"/>
          <w:szCs w:val="24"/>
        </w:rPr>
        <w:lastRenderedPageBreak/>
        <w:t>Continuous provision of free school meals</w:t>
      </w:r>
    </w:p>
    <w:p w:rsidR="00020F3F" w:rsidRPr="00BA475D" w:rsidRDefault="00020F3F" w:rsidP="00020F3F">
      <w:pPr>
        <w:numPr>
          <w:ilvl w:val="0"/>
          <w:numId w:val="1"/>
        </w:numPr>
        <w:spacing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color w:val="000000"/>
          <w:sz w:val="24"/>
          <w:szCs w:val="24"/>
        </w:rPr>
        <w:t xml:space="preserve">Provision of school </w:t>
      </w:r>
      <w:r w:rsidRPr="00BA475D">
        <w:rPr>
          <w:rFonts w:ascii="Batang" w:eastAsia="Batang" w:hAnsi="Batang" w:cs="Times New Roman"/>
          <w:color w:val="000000"/>
          <w:sz w:val="24"/>
          <w:szCs w:val="24"/>
        </w:rPr>
        <w:t>uniforms to all the orphans and vulnerable children</w:t>
      </w:r>
    </w:p>
    <w:p w:rsidR="00020F3F" w:rsidRPr="00BA475D" w:rsidRDefault="00020F3F" w:rsidP="0062260B">
      <w:pPr>
        <w:numPr>
          <w:ilvl w:val="0"/>
          <w:numId w:val="1"/>
        </w:numPr>
        <w:spacing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color w:val="000000"/>
          <w:sz w:val="24"/>
          <w:szCs w:val="24"/>
        </w:rPr>
        <w:t>Purchase of balls</w:t>
      </w:r>
    </w:p>
    <w:p w:rsidR="0062260B" w:rsidRPr="00BA475D" w:rsidRDefault="0062260B" w:rsidP="0062260B">
      <w:pPr>
        <w:spacing w:line="240" w:lineRule="auto"/>
        <w:jc w:val="both"/>
        <w:rPr>
          <w:rFonts w:ascii="Times New Roman" w:eastAsia="Times New Roman" w:hAnsi="Times New Roman" w:cs="Times New Roman"/>
          <w:sz w:val="24"/>
          <w:szCs w:val="24"/>
        </w:rPr>
      </w:pPr>
      <w:proofErr w:type="gramStart"/>
      <w:r w:rsidRPr="00BA475D">
        <w:rPr>
          <w:rFonts w:ascii="Batang" w:eastAsia="Batang" w:hAnsi="Batang" w:cs="Times New Roman" w:hint="eastAsia"/>
          <w:b/>
          <w:bCs/>
          <w:color w:val="000000"/>
          <w:sz w:val="24"/>
          <w:szCs w:val="24"/>
        </w:rPr>
        <w:t>Recommendation.</w:t>
      </w:r>
      <w:proofErr w:type="gramEnd"/>
    </w:p>
    <w:p w:rsidR="0062260B" w:rsidRPr="00BA475D" w:rsidRDefault="0062260B" w:rsidP="0062260B">
      <w:pPr>
        <w:numPr>
          <w:ilvl w:val="0"/>
          <w:numId w:val="2"/>
        </w:numPr>
        <w:spacing w:after="0"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hint="eastAsia"/>
          <w:color w:val="000000"/>
          <w:sz w:val="24"/>
          <w:szCs w:val="24"/>
        </w:rPr>
        <w:t>We are still vouching for funding for the above aforementioned activities since they are very pivotal for effective learning of the orphans and vulnerable children.</w:t>
      </w:r>
    </w:p>
    <w:p w:rsidR="0062260B" w:rsidRPr="00BA475D" w:rsidRDefault="0062260B" w:rsidP="0062260B">
      <w:pPr>
        <w:numPr>
          <w:ilvl w:val="0"/>
          <w:numId w:val="2"/>
        </w:numPr>
        <w:spacing w:after="0" w:line="240" w:lineRule="auto"/>
        <w:jc w:val="both"/>
        <w:textAlignment w:val="baseline"/>
        <w:rPr>
          <w:rFonts w:ascii="Batang" w:eastAsia="Batang" w:hAnsi="Batang" w:cs="Times New Roman"/>
          <w:color w:val="000000"/>
          <w:sz w:val="24"/>
          <w:szCs w:val="24"/>
        </w:rPr>
      </w:pPr>
      <w:r w:rsidRPr="00BA475D">
        <w:rPr>
          <w:rFonts w:ascii="Batang" w:eastAsia="Batang" w:hAnsi="Batang" w:cs="Times New Roman" w:hint="eastAsia"/>
          <w:color w:val="000000"/>
          <w:sz w:val="24"/>
          <w:szCs w:val="24"/>
        </w:rPr>
        <w:t>We are requesting for sponsorship. I would be important if some children get sponsors.</w:t>
      </w:r>
    </w:p>
    <w:p w:rsidR="00D33E1C" w:rsidRPr="00BA475D" w:rsidRDefault="0062260B" w:rsidP="0062260B">
      <w:pPr>
        <w:numPr>
          <w:ilvl w:val="0"/>
          <w:numId w:val="2"/>
        </w:numPr>
        <w:spacing w:line="240" w:lineRule="auto"/>
        <w:jc w:val="both"/>
        <w:textAlignment w:val="baseline"/>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We are requesting any well-wisher</w:t>
      </w:r>
      <w:r w:rsidR="00D33E1C" w:rsidRPr="00BA475D">
        <w:rPr>
          <w:rFonts w:ascii="Batang" w:eastAsia="Batang" w:hAnsi="Batang" w:cs="Times New Roman"/>
          <w:color w:val="000000"/>
          <w:sz w:val="24"/>
          <w:szCs w:val="24"/>
        </w:rPr>
        <w:t>, foundations or donors to support us with any of the above items.</w:t>
      </w:r>
    </w:p>
    <w:p w:rsidR="00F94C2E" w:rsidRPr="00BA475D" w:rsidRDefault="00F94C2E" w:rsidP="0062260B">
      <w:pPr>
        <w:numPr>
          <w:ilvl w:val="0"/>
          <w:numId w:val="2"/>
        </w:numPr>
        <w:spacing w:line="240" w:lineRule="auto"/>
        <w:jc w:val="both"/>
        <w:textAlignment w:val="baseline"/>
        <w:rPr>
          <w:rFonts w:ascii="Times New Roman" w:eastAsia="Times New Roman" w:hAnsi="Times New Roman" w:cs="Times New Roman"/>
          <w:sz w:val="24"/>
          <w:szCs w:val="24"/>
        </w:rPr>
      </w:pPr>
      <w:r w:rsidRPr="00BA475D">
        <w:rPr>
          <w:rFonts w:ascii="Batang" w:eastAsia="Batang" w:hAnsi="Batang" w:cs="Times New Roman"/>
          <w:color w:val="000000"/>
          <w:sz w:val="24"/>
          <w:szCs w:val="24"/>
        </w:rPr>
        <w:t>We are requesting individuals, groups, companies, foundations, organization to donate as little as they can and share out donate page link below</w:t>
      </w:r>
    </w:p>
    <w:p w:rsidR="0062260B" w:rsidRPr="00BA475D" w:rsidRDefault="0062260B" w:rsidP="00D33E1C">
      <w:pPr>
        <w:spacing w:line="240" w:lineRule="auto"/>
        <w:ind w:left="720"/>
        <w:jc w:val="both"/>
        <w:textAlignment w:val="baseline"/>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Thanks</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Jimmy Okello</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Calibri" w:eastAsia="Times New Roman" w:hAnsi="Calibri" w:cs="Times New Roman"/>
          <w:noProof/>
          <w:color w:val="000000"/>
          <w:sz w:val="24"/>
          <w:szCs w:val="24"/>
          <w:bdr w:val="none" w:sz="0" w:space="0" w:color="auto" w:frame="1"/>
        </w:rPr>
        <w:drawing>
          <wp:inline distT="0" distB="0" distL="0" distR="0" wp14:anchorId="6A90C5E1" wp14:editId="4F04492A">
            <wp:extent cx="1800225" cy="504825"/>
            <wp:effectExtent l="0" t="0" r="9525" b="9525"/>
            <wp:docPr id="1" name="Picture 1" descr="https://lh7-rt.googleusercontent.com/docsz/AD_4nXdywos79ldMI4VRpVroAfQjvVw4P5Bw-xEe4GScyd_XzXnCW3eTUf-ymB7RLeuUIMOcW-GIol9iaiPzxCSzApao94rc3Ag3Dv7tysU7gPypQL_WFRd-uW7lD0H5bA8DegfoXHbrDBu0RDXKwT7udA?key=CXj4PwsYxIVeEvcpNmQWr4z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dywos79ldMI4VRpVroAfQjvVw4P5Bw-xEe4GScyd_XzXnCW3eTUf-ymB7RLeuUIMOcW-GIol9iaiPzxCSzApao94rc3Ag3Dv7tysU7gPypQL_WFRd-uW7lD0H5bA8DegfoXHbrDBu0RDXKwT7udA?key=CXj4PwsYxIVeEvcpNmQWr4z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Executive Director, New Mercy Nursery school</w:t>
      </w:r>
    </w:p>
    <w:p w:rsidR="0062260B" w:rsidRPr="00BA475D" w:rsidRDefault="00BA475D" w:rsidP="0062260B">
      <w:pPr>
        <w:spacing w:line="240" w:lineRule="auto"/>
        <w:jc w:val="both"/>
        <w:rPr>
          <w:rFonts w:ascii="Times New Roman" w:eastAsia="Times New Roman" w:hAnsi="Times New Roman" w:cs="Times New Roman"/>
          <w:sz w:val="24"/>
          <w:szCs w:val="24"/>
        </w:rPr>
      </w:pPr>
      <w:hyperlink r:id="rId10" w:history="1">
        <w:r w:rsidR="0062260B" w:rsidRPr="00BA475D">
          <w:rPr>
            <w:rFonts w:ascii="Batang" w:eastAsia="Batang" w:hAnsi="Batang" w:cs="Times New Roman" w:hint="eastAsia"/>
            <w:color w:val="0563C1"/>
            <w:sz w:val="24"/>
            <w:szCs w:val="24"/>
            <w:u w:val="single"/>
          </w:rPr>
          <w:t>newmercynursaryschool@gmail.com</w:t>
        </w:r>
      </w:hyperlink>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Whatapp (256) 774-049-495</w:t>
      </w:r>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Mobile   (256) 774-049-495</w:t>
      </w:r>
    </w:p>
    <w:p w:rsidR="0062260B" w:rsidRPr="00BA475D" w:rsidRDefault="00BA475D" w:rsidP="0062260B">
      <w:pPr>
        <w:spacing w:line="240" w:lineRule="auto"/>
        <w:jc w:val="both"/>
        <w:rPr>
          <w:rFonts w:ascii="Times New Roman" w:eastAsia="Times New Roman" w:hAnsi="Times New Roman" w:cs="Times New Roman"/>
          <w:sz w:val="24"/>
          <w:szCs w:val="24"/>
        </w:rPr>
      </w:pPr>
      <w:hyperlink r:id="rId11" w:history="1">
        <w:r w:rsidR="0062260B" w:rsidRPr="00BA475D">
          <w:rPr>
            <w:rFonts w:ascii="Batang" w:eastAsia="Batang" w:hAnsi="Batang" w:cs="Times New Roman" w:hint="eastAsia"/>
            <w:color w:val="0563C1"/>
            <w:sz w:val="24"/>
            <w:szCs w:val="24"/>
            <w:u w:val="single"/>
          </w:rPr>
          <w:t>www.newmercyecd.org</w:t>
        </w:r>
      </w:hyperlink>
    </w:p>
    <w:p w:rsidR="0062260B" w:rsidRPr="00BA475D" w:rsidRDefault="0062260B" w:rsidP="0062260B">
      <w:pPr>
        <w:spacing w:line="240" w:lineRule="auto"/>
        <w:jc w:val="both"/>
        <w:rPr>
          <w:rFonts w:ascii="Times New Roman" w:eastAsia="Times New Roman" w:hAnsi="Times New Roman" w:cs="Times New Roman"/>
          <w:sz w:val="24"/>
          <w:szCs w:val="24"/>
        </w:rPr>
      </w:pPr>
      <w:r w:rsidRPr="00BA475D">
        <w:rPr>
          <w:rFonts w:ascii="Batang" w:eastAsia="Batang" w:hAnsi="Batang" w:cs="Times New Roman" w:hint="eastAsia"/>
          <w:color w:val="000000"/>
          <w:sz w:val="24"/>
          <w:szCs w:val="24"/>
        </w:rPr>
        <w:t xml:space="preserve">Donation page: </w:t>
      </w:r>
      <w:hyperlink r:id="rId12" w:history="1">
        <w:r w:rsidRPr="00BA475D">
          <w:rPr>
            <w:rFonts w:ascii="Batang" w:eastAsia="Batang" w:hAnsi="Batang" w:cs="Times New Roman" w:hint="eastAsia"/>
            <w:color w:val="0563C1"/>
            <w:sz w:val="24"/>
            <w:szCs w:val="24"/>
            <w:u w:val="single"/>
          </w:rPr>
          <w:t>http://goto.gg/66512</w:t>
        </w:r>
      </w:hyperlink>
    </w:p>
    <w:p w:rsidR="00226CA1" w:rsidRPr="00BA475D" w:rsidRDefault="0062260B" w:rsidP="0062260B">
      <w:pPr>
        <w:rPr>
          <w:sz w:val="24"/>
          <w:szCs w:val="24"/>
        </w:rPr>
      </w:pP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r w:rsidRPr="00BA475D">
        <w:rPr>
          <w:rFonts w:ascii="Times New Roman" w:eastAsia="Times New Roman" w:hAnsi="Times New Roman" w:cs="Times New Roman"/>
          <w:sz w:val="24"/>
          <w:szCs w:val="24"/>
        </w:rPr>
        <w:br/>
      </w:r>
    </w:p>
    <w:sectPr w:rsidR="00226CA1" w:rsidRPr="00BA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17C3"/>
    <w:multiLevelType w:val="multilevel"/>
    <w:tmpl w:val="73F6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F10ED"/>
    <w:multiLevelType w:val="hybridMultilevel"/>
    <w:tmpl w:val="6596A992"/>
    <w:lvl w:ilvl="0" w:tplc="44ACEA2E">
      <w:start w:val="1"/>
      <w:numFmt w:val="decimal"/>
      <w:lvlText w:val="%1."/>
      <w:lvlJc w:val="left"/>
      <w:pPr>
        <w:ind w:left="720" w:hanging="360"/>
      </w:pPr>
      <w:rPr>
        <w:rFonts w:ascii="Batang" w:eastAsia="Batang" w:hAnsi="Batang"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E2473"/>
    <w:multiLevelType w:val="multilevel"/>
    <w:tmpl w:val="13DA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0B"/>
    <w:rsid w:val="00020F3F"/>
    <w:rsid w:val="00040F23"/>
    <w:rsid w:val="00226CA1"/>
    <w:rsid w:val="002C29C9"/>
    <w:rsid w:val="002C779F"/>
    <w:rsid w:val="0045626A"/>
    <w:rsid w:val="004A6727"/>
    <w:rsid w:val="004F641D"/>
    <w:rsid w:val="00501028"/>
    <w:rsid w:val="0055182A"/>
    <w:rsid w:val="005F10DB"/>
    <w:rsid w:val="0062260B"/>
    <w:rsid w:val="00633987"/>
    <w:rsid w:val="006D0022"/>
    <w:rsid w:val="007754BF"/>
    <w:rsid w:val="008119A8"/>
    <w:rsid w:val="00817DF2"/>
    <w:rsid w:val="008C4803"/>
    <w:rsid w:val="00BA475D"/>
    <w:rsid w:val="00BB5A42"/>
    <w:rsid w:val="00BD65BA"/>
    <w:rsid w:val="00D27DCE"/>
    <w:rsid w:val="00D33E1C"/>
    <w:rsid w:val="00E75086"/>
    <w:rsid w:val="00F94C2E"/>
    <w:rsid w:val="00FC36B3"/>
    <w:rsid w:val="00FD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60B"/>
    <w:rPr>
      <w:color w:val="0000FF"/>
      <w:u w:val="single"/>
    </w:rPr>
  </w:style>
  <w:style w:type="paragraph" w:styleId="BalloonText">
    <w:name w:val="Balloon Text"/>
    <w:basedOn w:val="Normal"/>
    <w:link w:val="BalloonTextChar"/>
    <w:uiPriority w:val="99"/>
    <w:semiHidden/>
    <w:unhideWhenUsed/>
    <w:rsid w:val="00501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28"/>
    <w:rPr>
      <w:rFonts w:ascii="Tahoma" w:hAnsi="Tahoma" w:cs="Tahoma"/>
      <w:sz w:val="16"/>
      <w:szCs w:val="16"/>
    </w:rPr>
  </w:style>
  <w:style w:type="paragraph" w:styleId="ListParagraph">
    <w:name w:val="List Paragraph"/>
    <w:basedOn w:val="Normal"/>
    <w:uiPriority w:val="34"/>
    <w:qFormat/>
    <w:rsid w:val="008C4803"/>
    <w:pPr>
      <w:ind w:left="720"/>
      <w:contextualSpacing/>
    </w:pPr>
  </w:style>
  <w:style w:type="character" w:customStyle="1" w:styleId="uv3um">
    <w:name w:val="uv3um"/>
    <w:basedOn w:val="DefaultParagraphFont"/>
    <w:rsid w:val="002C7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60B"/>
    <w:rPr>
      <w:color w:val="0000FF"/>
      <w:u w:val="single"/>
    </w:rPr>
  </w:style>
  <w:style w:type="paragraph" w:styleId="BalloonText">
    <w:name w:val="Balloon Text"/>
    <w:basedOn w:val="Normal"/>
    <w:link w:val="BalloonTextChar"/>
    <w:uiPriority w:val="99"/>
    <w:semiHidden/>
    <w:unhideWhenUsed/>
    <w:rsid w:val="00501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28"/>
    <w:rPr>
      <w:rFonts w:ascii="Tahoma" w:hAnsi="Tahoma" w:cs="Tahoma"/>
      <w:sz w:val="16"/>
      <w:szCs w:val="16"/>
    </w:rPr>
  </w:style>
  <w:style w:type="paragraph" w:styleId="ListParagraph">
    <w:name w:val="List Paragraph"/>
    <w:basedOn w:val="Normal"/>
    <w:uiPriority w:val="34"/>
    <w:qFormat/>
    <w:rsid w:val="008C4803"/>
    <w:pPr>
      <w:ind w:left="720"/>
      <w:contextualSpacing/>
    </w:pPr>
  </w:style>
  <w:style w:type="character" w:customStyle="1" w:styleId="uv3um">
    <w:name w:val="uv3um"/>
    <w:basedOn w:val="DefaultParagraphFont"/>
    <w:rsid w:val="002C7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goto.gg/66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ewmercyecd.org" TargetMode="External"/><Relationship Id="rId5" Type="http://schemas.openxmlformats.org/officeDocument/2006/relationships/webSettings" Target="webSettings.xml"/><Relationship Id="rId10" Type="http://schemas.openxmlformats.org/officeDocument/2006/relationships/hyperlink" Target="mailto:newmercynursaryschool@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PC</dc:creator>
  <cp:keywords/>
  <dc:description/>
  <cp:lastModifiedBy>JIMMY PC</cp:lastModifiedBy>
  <cp:revision>29</cp:revision>
  <dcterms:created xsi:type="dcterms:W3CDTF">2025-05-05T05:35:00Z</dcterms:created>
  <dcterms:modified xsi:type="dcterms:W3CDTF">2025-05-05T07:17:00Z</dcterms:modified>
</cp:coreProperties>
</file>