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771" w:rsidRDefault="00776771"/>
    <w:p w:rsidR="00C52BF5" w:rsidRDefault="00C52BF5" w:rsidP="0068413E">
      <w:pPr>
        <w:rPr>
          <w:rFonts w:ascii="Constantia" w:hAnsi="Constantia" w:cs="Times New Roman"/>
          <w:b/>
          <w:sz w:val="52"/>
          <w:szCs w:val="52"/>
        </w:rPr>
      </w:pPr>
    </w:p>
    <w:p w:rsidR="00C52BF5" w:rsidRDefault="00C52BF5" w:rsidP="00C222D9">
      <w:pPr>
        <w:jc w:val="center"/>
        <w:rPr>
          <w:rFonts w:ascii="Constantia" w:hAnsi="Constantia" w:cs="Times New Roman"/>
          <w:b/>
          <w:sz w:val="52"/>
          <w:szCs w:val="52"/>
        </w:rPr>
      </w:pPr>
    </w:p>
    <w:p w:rsidR="00C52BF5" w:rsidRDefault="00C52BF5" w:rsidP="00C222D9">
      <w:pPr>
        <w:jc w:val="center"/>
        <w:rPr>
          <w:rFonts w:ascii="Constantia" w:hAnsi="Constantia" w:cs="Times New Roman"/>
          <w:b/>
          <w:sz w:val="52"/>
          <w:szCs w:val="52"/>
        </w:rPr>
      </w:pPr>
      <w:r>
        <w:rPr>
          <w:rFonts w:ascii="Constantia" w:hAnsi="Constantia" w:cs="Times New Roman"/>
          <w:b/>
          <w:sz w:val="52"/>
          <w:szCs w:val="52"/>
        </w:rPr>
        <w:t>Project Proposal</w:t>
      </w:r>
    </w:p>
    <w:p w:rsidR="00C52BF5" w:rsidRDefault="00D31B9B" w:rsidP="00C222D9">
      <w:pPr>
        <w:jc w:val="center"/>
        <w:rPr>
          <w:rFonts w:ascii="Constantia" w:hAnsi="Constantia" w:cs="Times New Roman"/>
          <w:b/>
          <w:sz w:val="52"/>
          <w:szCs w:val="52"/>
        </w:rPr>
      </w:pPr>
      <w:r>
        <w:rPr>
          <w:rFonts w:ascii="Constantia" w:hAnsi="Constantia" w:cs="Times New Roman"/>
          <w:b/>
          <w:sz w:val="52"/>
          <w:szCs w:val="52"/>
        </w:rPr>
        <w:t>on</w:t>
      </w:r>
    </w:p>
    <w:p w:rsidR="00776771" w:rsidRDefault="00801CB6" w:rsidP="00C52BF5">
      <w:pPr>
        <w:jc w:val="center"/>
        <w:rPr>
          <w:rFonts w:ascii="Constantia" w:hAnsi="Constantia" w:cs="Times New Roman"/>
          <w:b/>
          <w:sz w:val="52"/>
          <w:szCs w:val="52"/>
        </w:rPr>
      </w:pPr>
      <w:r>
        <w:rPr>
          <w:rFonts w:ascii="Constantia" w:hAnsi="Constantia" w:cs="Times New Roman"/>
          <w:b/>
          <w:sz w:val="52"/>
          <w:szCs w:val="52"/>
        </w:rPr>
        <w:t xml:space="preserve">Resilience Building and Enhancing of Food </w:t>
      </w:r>
      <w:r w:rsidR="00C52BF5">
        <w:rPr>
          <w:rFonts w:ascii="Constantia" w:hAnsi="Constantia" w:cs="Times New Roman"/>
          <w:b/>
          <w:sz w:val="52"/>
          <w:szCs w:val="52"/>
        </w:rPr>
        <w:t xml:space="preserve">Security </w:t>
      </w:r>
      <w:r w:rsidR="00C52BF5" w:rsidRPr="00C222D9">
        <w:rPr>
          <w:rFonts w:ascii="Constantia" w:hAnsi="Constantia" w:cs="Times New Roman"/>
          <w:b/>
          <w:sz w:val="52"/>
          <w:szCs w:val="52"/>
        </w:rPr>
        <w:t>of</w:t>
      </w:r>
      <w:r w:rsidR="00C222D9" w:rsidRPr="00C222D9">
        <w:rPr>
          <w:rFonts w:ascii="Constantia" w:hAnsi="Constantia" w:cs="Times New Roman"/>
          <w:b/>
          <w:sz w:val="52"/>
          <w:szCs w:val="52"/>
        </w:rPr>
        <w:t xml:space="preserve"> Vulnera</w:t>
      </w:r>
      <w:r w:rsidR="00C52BF5">
        <w:rPr>
          <w:rFonts w:ascii="Constantia" w:hAnsi="Constantia" w:cs="Times New Roman"/>
          <w:b/>
          <w:sz w:val="52"/>
          <w:szCs w:val="52"/>
        </w:rPr>
        <w:t>ble Communitie</w:t>
      </w:r>
      <w:r w:rsidR="00F81870">
        <w:rPr>
          <w:rFonts w:ascii="Constantia" w:hAnsi="Constantia" w:cs="Times New Roman"/>
          <w:b/>
          <w:sz w:val="52"/>
          <w:szCs w:val="52"/>
        </w:rPr>
        <w:t xml:space="preserve">s </w:t>
      </w:r>
    </w:p>
    <w:p w:rsidR="0068413E" w:rsidRPr="00C52BF5" w:rsidRDefault="0068413E" w:rsidP="00C52BF5">
      <w:pPr>
        <w:jc w:val="center"/>
        <w:rPr>
          <w:rFonts w:ascii="Constantia" w:hAnsi="Constantia"/>
          <w:sz w:val="52"/>
          <w:szCs w:val="52"/>
        </w:rPr>
      </w:pPr>
      <w:r>
        <w:rPr>
          <w:rFonts w:ascii="Constantia" w:hAnsi="Constantia" w:cs="Times New Roman"/>
          <w:b/>
          <w:sz w:val="52"/>
          <w:szCs w:val="52"/>
        </w:rPr>
        <w:t>By Babul Keyer Yebago Adragot Dirjit</w:t>
      </w:r>
    </w:p>
    <w:p w:rsidR="00776771" w:rsidRPr="00776771" w:rsidRDefault="00776771" w:rsidP="00776771">
      <w:pPr>
        <w:rPr>
          <w:rFonts w:ascii="Constantia" w:hAnsi="Constantia"/>
          <w:sz w:val="52"/>
          <w:szCs w:val="52"/>
        </w:rPr>
      </w:pPr>
    </w:p>
    <w:p w:rsidR="00776771" w:rsidRPr="00776771" w:rsidRDefault="00776771" w:rsidP="00776771">
      <w:pPr>
        <w:rPr>
          <w:rFonts w:ascii="Constantia" w:hAnsi="Constantia"/>
          <w:sz w:val="52"/>
          <w:szCs w:val="52"/>
        </w:rPr>
      </w:pPr>
    </w:p>
    <w:p w:rsidR="00776771" w:rsidRPr="00776771" w:rsidRDefault="00776771" w:rsidP="00776771">
      <w:pPr>
        <w:rPr>
          <w:rFonts w:ascii="Constantia" w:hAnsi="Constantia"/>
          <w:sz w:val="52"/>
          <w:szCs w:val="52"/>
        </w:rPr>
      </w:pPr>
    </w:p>
    <w:p w:rsidR="00776771" w:rsidRPr="00776771" w:rsidRDefault="00776771" w:rsidP="00776771">
      <w:pPr>
        <w:rPr>
          <w:rFonts w:ascii="Constantia" w:hAnsi="Constantia"/>
          <w:sz w:val="52"/>
          <w:szCs w:val="52"/>
        </w:rPr>
      </w:pPr>
    </w:p>
    <w:p w:rsidR="00C52BF5" w:rsidRDefault="000E3085" w:rsidP="00C52BF5">
      <w:pPr>
        <w:tabs>
          <w:tab w:val="left" w:pos="949"/>
        </w:tabs>
        <w:rPr>
          <w:rFonts w:ascii="Constantia" w:hAnsi="Constantia"/>
          <w:b/>
          <w:sz w:val="36"/>
          <w:szCs w:val="36"/>
        </w:rPr>
      </w:pPr>
      <w:r>
        <w:rPr>
          <w:rFonts w:ascii="Constantia" w:hAnsi="Constantia"/>
          <w:b/>
          <w:sz w:val="36"/>
          <w:szCs w:val="36"/>
        </w:rPr>
        <w:tab/>
      </w:r>
      <w:r>
        <w:rPr>
          <w:rFonts w:ascii="Constantia" w:hAnsi="Constantia"/>
          <w:b/>
          <w:sz w:val="36"/>
          <w:szCs w:val="36"/>
        </w:rPr>
        <w:tab/>
      </w:r>
      <w:r>
        <w:rPr>
          <w:rFonts w:ascii="Constantia" w:hAnsi="Constantia"/>
          <w:b/>
          <w:sz w:val="36"/>
          <w:szCs w:val="36"/>
        </w:rPr>
        <w:tab/>
      </w:r>
      <w:r>
        <w:rPr>
          <w:rFonts w:ascii="Constantia" w:hAnsi="Constantia"/>
          <w:b/>
          <w:sz w:val="36"/>
          <w:szCs w:val="36"/>
        </w:rPr>
        <w:tab/>
      </w:r>
      <w:r>
        <w:rPr>
          <w:rFonts w:ascii="Constantia" w:hAnsi="Constantia"/>
          <w:b/>
          <w:sz w:val="36"/>
          <w:szCs w:val="36"/>
        </w:rPr>
        <w:tab/>
      </w:r>
      <w:r>
        <w:rPr>
          <w:rFonts w:ascii="Constantia" w:hAnsi="Constantia"/>
          <w:b/>
          <w:sz w:val="36"/>
          <w:szCs w:val="36"/>
        </w:rPr>
        <w:tab/>
      </w:r>
      <w:r>
        <w:rPr>
          <w:rFonts w:ascii="Constantia" w:hAnsi="Constantia"/>
          <w:b/>
          <w:sz w:val="36"/>
          <w:szCs w:val="36"/>
        </w:rPr>
        <w:tab/>
      </w:r>
      <w:r>
        <w:rPr>
          <w:rFonts w:ascii="Constantia" w:hAnsi="Constantia"/>
          <w:b/>
          <w:sz w:val="36"/>
          <w:szCs w:val="36"/>
        </w:rPr>
        <w:tab/>
      </w:r>
      <w:r w:rsidR="004731A4">
        <w:rPr>
          <w:rFonts w:ascii="Constantia" w:hAnsi="Constantia"/>
          <w:b/>
          <w:sz w:val="36"/>
          <w:szCs w:val="36"/>
        </w:rPr>
        <w:t>December</w:t>
      </w:r>
      <w:r w:rsidR="00801CB6">
        <w:rPr>
          <w:rFonts w:ascii="Constantia" w:hAnsi="Constantia"/>
          <w:b/>
          <w:sz w:val="36"/>
          <w:szCs w:val="36"/>
        </w:rPr>
        <w:t xml:space="preserve"> 2023</w:t>
      </w:r>
    </w:p>
    <w:p w:rsidR="0068413E" w:rsidRDefault="0068413E" w:rsidP="00C52BF5">
      <w:pPr>
        <w:tabs>
          <w:tab w:val="left" w:pos="949"/>
        </w:tabs>
        <w:rPr>
          <w:rFonts w:ascii="Constantia" w:hAnsi="Constantia"/>
          <w:b/>
          <w:sz w:val="36"/>
          <w:szCs w:val="36"/>
        </w:rPr>
      </w:pPr>
    </w:p>
    <w:p w:rsidR="003D1BA8" w:rsidRPr="00A468EC" w:rsidRDefault="003D1BA8" w:rsidP="00A468EC">
      <w:pPr>
        <w:tabs>
          <w:tab w:val="left" w:pos="949"/>
        </w:tabs>
        <w:rPr>
          <w:rFonts w:ascii="Constantia" w:hAnsi="Constantia"/>
          <w:b/>
          <w:sz w:val="36"/>
          <w:szCs w:val="36"/>
        </w:rPr>
      </w:pPr>
    </w:p>
    <w:p w:rsidR="00940A81" w:rsidRDefault="00940A81" w:rsidP="00940A81">
      <w:pPr>
        <w:spacing w:line="360" w:lineRule="auto"/>
        <w:rPr>
          <w:rFonts w:ascii="Times New Roman" w:hAnsi="Times New Roman" w:cs="Times New Roman"/>
          <w:b/>
        </w:rPr>
      </w:pPr>
      <w:r>
        <w:rPr>
          <w:rFonts w:ascii="Times New Roman" w:hAnsi="Times New Roman" w:cs="Times New Roman"/>
          <w:b/>
        </w:rPr>
        <w:lastRenderedPageBreak/>
        <w:t>Table of C</w:t>
      </w:r>
      <w:r w:rsidRPr="004C62F4">
        <w:rPr>
          <w:rFonts w:ascii="Times New Roman" w:hAnsi="Times New Roman" w:cs="Times New Roman"/>
          <w:b/>
        </w:rPr>
        <w:t xml:space="preserve">ontent </w:t>
      </w:r>
    </w:p>
    <w:p w:rsidR="007B7EE1" w:rsidRPr="000A5F98" w:rsidRDefault="007E5244" w:rsidP="007B7EE1">
      <w:pPr>
        <w:tabs>
          <w:tab w:val="left" w:pos="480"/>
          <w:tab w:val="right" w:leader="dot" w:pos="9350"/>
        </w:tabs>
        <w:spacing w:after="100" w:line="276" w:lineRule="auto"/>
        <w:rPr>
          <w:rFonts w:ascii="Times New Roman" w:eastAsia="Times New Roman" w:hAnsi="Times New Roman" w:cs="Times New Roman"/>
          <w:noProof/>
          <w:sz w:val="24"/>
          <w:szCs w:val="24"/>
        </w:rPr>
      </w:pPr>
      <w:hyperlink w:anchor="_Toc466473021" w:history="1">
        <w:r w:rsidR="007B7EE1" w:rsidRPr="000A5F98">
          <w:rPr>
            <w:rFonts w:ascii="Times New Roman" w:eastAsia="Times New Roman" w:hAnsi="Times New Roman" w:cs="Times New Roman"/>
            <w:noProof/>
            <w:sz w:val="24"/>
            <w:szCs w:val="24"/>
          </w:rPr>
          <w:t>I.</w:t>
        </w:r>
        <w:r w:rsidR="007B7EE1" w:rsidRPr="000A5F98">
          <w:rPr>
            <w:rFonts w:ascii="Calibri" w:eastAsia="Times New Roman" w:hAnsi="Calibri" w:cs="Times New Roman"/>
            <w:noProof/>
          </w:rPr>
          <w:t xml:space="preserve"> </w:t>
        </w:r>
        <w:r w:rsidR="007B7EE1" w:rsidRPr="000A5F98">
          <w:rPr>
            <w:rFonts w:ascii="Times New Roman" w:eastAsiaTheme="minorEastAsia" w:hAnsi="Times New Roman" w:cs="Times New Roman"/>
            <w:kern w:val="24"/>
            <w:sz w:val="24"/>
            <w:szCs w:val="24"/>
          </w:rPr>
          <w:t>Acronyms</w:t>
        </w:r>
        <w:r w:rsidR="007B7EE1"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2</w:t>
        </w:r>
      </w:hyperlink>
    </w:p>
    <w:p w:rsidR="007B7EE1" w:rsidRPr="000A5F98" w:rsidRDefault="007B7EE1" w:rsidP="007B7EE1">
      <w:pPr>
        <w:tabs>
          <w:tab w:val="left" w:pos="480"/>
          <w:tab w:val="right" w:leader="dot" w:pos="9350"/>
        </w:tabs>
        <w:spacing w:after="100" w:line="276" w:lineRule="auto"/>
        <w:rPr>
          <w:rFonts w:ascii="Times New Roman" w:eastAsia="Times New Roman" w:hAnsi="Times New Roman" w:cs="Times New Roman"/>
          <w:noProof/>
          <w:sz w:val="24"/>
          <w:szCs w:val="24"/>
        </w:rPr>
      </w:pPr>
      <w:r w:rsidRPr="000A5F98">
        <w:rPr>
          <w:rFonts w:ascii="Times New Roman" w:eastAsia="Times New Roman" w:hAnsi="Times New Roman" w:cs="Times New Roman"/>
          <w:sz w:val="24"/>
          <w:szCs w:val="24"/>
        </w:rPr>
        <w:t>II. Summary</w:t>
      </w:r>
      <w:hyperlink w:anchor="_Toc466473021" w:history="1">
        <w:r w:rsidRPr="000A5F98">
          <w:rPr>
            <w:rFonts w:ascii="Times New Roman" w:eastAsia="Times New Roman" w:hAnsi="Times New Roman" w:cs="Times New Roman"/>
            <w:noProof/>
            <w:sz w:val="24"/>
            <w:szCs w:val="24"/>
          </w:rPr>
          <w:t xml:space="preserve"> </w:t>
        </w:r>
        <w:r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3</w:t>
        </w:r>
      </w:hyperlink>
    </w:p>
    <w:p w:rsidR="007B7EE1" w:rsidRPr="000A5F98" w:rsidRDefault="007B7EE1" w:rsidP="007B7EE1">
      <w:pPr>
        <w:tabs>
          <w:tab w:val="left" w:pos="480"/>
          <w:tab w:val="right" w:leader="dot" w:pos="9350"/>
        </w:tabs>
        <w:spacing w:after="100" w:line="276" w:lineRule="auto"/>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1. Background</w:t>
      </w:r>
      <w:r w:rsidRPr="000A5F98">
        <w:rPr>
          <w:rFonts w:ascii="Times New Roman" w:eastAsia="Times New Roman" w:hAnsi="Times New Roman" w:cs="Times New Roman"/>
          <w:sz w:val="24"/>
          <w:szCs w:val="24"/>
        </w:rPr>
        <w:t xml:space="preserve"> </w:t>
      </w:r>
      <w:hyperlink w:anchor="_Toc466473021" w:history="1">
        <w:r w:rsidRPr="000A5F98">
          <w:rPr>
            <w:rFonts w:ascii="Times New Roman" w:eastAsia="Times New Roman" w:hAnsi="Times New Roman" w:cs="Times New Roman"/>
            <w:noProof/>
            <w:sz w:val="24"/>
            <w:szCs w:val="24"/>
          </w:rPr>
          <w:t xml:space="preserve"> </w:t>
        </w:r>
        <w:r w:rsidRPr="000A5F98">
          <w:rPr>
            <w:rFonts w:ascii="Times New Roman" w:eastAsia="Times New Roman" w:hAnsi="Times New Roman" w:cs="Times New Roman"/>
            <w:noProof/>
            <w:webHidden/>
            <w:sz w:val="24"/>
            <w:szCs w:val="24"/>
          </w:rPr>
          <w:tab/>
          <w:t>4</w:t>
        </w:r>
      </w:hyperlink>
    </w:p>
    <w:p w:rsidR="007B7EE1" w:rsidRPr="000A5F98" w:rsidRDefault="007E5244" w:rsidP="007B7EE1">
      <w:pPr>
        <w:tabs>
          <w:tab w:val="right" w:leader="dot" w:pos="9350"/>
        </w:tabs>
        <w:spacing w:after="100" w:line="276" w:lineRule="auto"/>
        <w:ind w:left="240"/>
        <w:rPr>
          <w:rFonts w:ascii="Calibri" w:eastAsia="Times New Roman" w:hAnsi="Calibri" w:cs="Times New Roman"/>
          <w:noProof/>
        </w:rPr>
      </w:pPr>
      <w:hyperlink w:anchor="_Toc466473022" w:history="1">
        <w:r w:rsidR="007B7EE1" w:rsidRPr="000A5F98">
          <w:rPr>
            <w:rFonts w:ascii="Times New Roman" w:eastAsia="Times New Roman" w:hAnsi="Times New Roman" w:cs="Times New Roman"/>
            <w:noProof/>
            <w:sz w:val="24"/>
            <w:szCs w:val="24"/>
          </w:rPr>
          <w:t xml:space="preserve">1.1 </w:t>
        </w:r>
        <w:r w:rsidR="007B7EE1">
          <w:rPr>
            <w:rFonts w:ascii="Times New Roman" w:eastAsia="Times New Roman" w:hAnsi="Times New Roman" w:cs="Times New Roman"/>
            <w:noProof/>
            <w:sz w:val="24"/>
            <w:szCs w:val="24"/>
          </w:rPr>
          <w:t xml:space="preserve">Justification of the project </w:t>
        </w:r>
        <w:r w:rsidR="007B7EE1" w:rsidRPr="000A5F98">
          <w:rPr>
            <w:rFonts w:ascii="Times New Roman" w:eastAsia="Times New Roman" w:hAnsi="Times New Roman" w:cs="Times New Roman"/>
            <w:noProof/>
            <w:sz w:val="24"/>
            <w:szCs w:val="24"/>
          </w:rPr>
          <w:t xml:space="preserve"> </w:t>
        </w:r>
        <w:r w:rsidR="007B7EE1" w:rsidRPr="000A5F98">
          <w:rPr>
            <w:rFonts w:ascii="Times New Roman" w:eastAsia="Times New Roman" w:hAnsi="Times New Roman" w:cs="Times New Roman"/>
            <w:noProof/>
            <w:webHidden/>
            <w:sz w:val="24"/>
            <w:szCs w:val="24"/>
          </w:rPr>
          <w:tab/>
        </w:r>
        <w:r w:rsidR="007B7EE1">
          <w:rPr>
            <w:rFonts w:ascii="Times New Roman" w:eastAsia="Times New Roman" w:hAnsi="Times New Roman" w:cs="Times New Roman"/>
            <w:noProof/>
            <w:webHidden/>
            <w:sz w:val="24"/>
            <w:szCs w:val="24"/>
          </w:rPr>
          <w:t>5</w:t>
        </w:r>
      </w:hyperlink>
    </w:p>
    <w:p w:rsidR="007B7EE1" w:rsidRPr="000A5F98" w:rsidRDefault="007E5244" w:rsidP="007B7EE1">
      <w:pPr>
        <w:tabs>
          <w:tab w:val="left" w:pos="480"/>
          <w:tab w:val="right" w:leader="dot" w:pos="9350"/>
        </w:tabs>
        <w:spacing w:after="100" w:line="276" w:lineRule="auto"/>
        <w:rPr>
          <w:rFonts w:ascii="Times New Roman" w:eastAsia="Times New Roman" w:hAnsi="Times New Roman" w:cs="Times New Roman"/>
          <w:noProof/>
          <w:sz w:val="24"/>
          <w:szCs w:val="24"/>
        </w:rPr>
      </w:pPr>
      <w:hyperlink w:anchor="_Toc466473031" w:history="1">
        <w:r w:rsidR="007B7EE1" w:rsidRPr="000A5F98">
          <w:rPr>
            <w:rFonts w:ascii="Times New Roman" w:eastAsia="Times New Roman" w:hAnsi="Times New Roman" w:cs="Times New Roman"/>
            <w:noProof/>
            <w:sz w:val="24"/>
            <w:szCs w:val="24"/>
          </w:rPr>
          <w:t>2.</w:t>
        </w:r>
        <w:r w:rsidR="007B7EE1">
          <w:rPr>
            <w:rFonts w:ascii="Times New Roman" w:eastAsia="Times New Roman" w:hAnsi="Times New Roman" w:cs="Times New Roman"/>
            <w:noProof/>
            <w:sz w:val="24"/>
            <w:szCs w:val="24"/>
          </w:rPr>
          <w:t>General Objective</w:t>
        </w:r>
        <w:r w:rsidR="007B7EE1" w:rsidRPr="000A5F98">
          <w:rPr>
            <w:rFonts w:ascii="Times New Roman" w:eastAsia="Times New Roman" w:hAnsi="Times New Roman" w:cs="Times New Roman"/>
            <w:noProof/>
            <w:webHidden/>
            <w:sz w:val="24"/>
            <w:szCs w:val="24"/>
          </w:rPr>
          <w:tab/>
        </w:r>
        <w:r w:rsidR="007B7EE1">
          <w:rPr>
            <w:rFonts w:ascii="Times New Roman" w:eastAsia="Times New Roman" w:hAnsi="Times New Roman" w:cs="Times New Roman"/>
            <w:noProof/>
            <w:webHidden/>
            <w:sz w:val="24"/>
            <w:szCs w:val="24"/>
          </w:rPr>
          <w:t>6</w:t>
        </w:r>
      </w:hyperlink>
    </w:p>
    <w:p w:rsidR="007B7EE1" w:rsidRPr="000A5F98" w:rsidRDefault="007E5244" w:rsidP="007B7EE1">
      <w:pPr>
        <w:tabs>
          <w:tab w:val="left" w:pos="480"/>
          <w:tab w:val="right" w:leader="dot" w:pos="9350"/>
        </w:tabs>
        <w:spacing w:after="100" w:line="276" w:lineRule="auto"/>
        <w:rPr>
          <w:rFonts w:ascii="Times New Roman" w:eastAsia="Times New Roman" w:hAnsi="Times New Roman" w:cs="Times New Roman"/>
          <w:noProof/>
          <w:sz w:val="24"/>
          <w:szCs w:val="24"/>
        </w:rPr>
      </w:pPr>
      <w:hyperlink w:anchor="_Toc466473032" w:history="1">
        <w:r w:rsidR="007B7EE1" w:rsidRPr="000A5F98">
          <w:rPr>
            <w:rFonts w:ascii="Times New Roman" w:eastAsia="Times New Roman" w:hAnsi="Times New Roman" w:cs="Times New Roman"/>
            <w:noProof/>
            <w:sz w:val="24"/>
            <w:szCs w:val="24"/>
          </w:rPr>
          <w:t>3.</w:t>
        </w:r>
        <w:r w:rsidR="007B7EE1">
          <w:rPr>
            <w:rFonts w:ascii="Times New Roman" w:eastAsia="Times New Roman" w:hAnsi="Times New Roman" w:cs="Times New Roman"/>
            <w:noProof/>
            <w:sz w:val="24"/>
            <w:szCs w:val="24"/>
          </w:rPr>
          <w:t xml:space="preserve">Specifict Objectives </w:t>
        </w:r>
        <w:r w:rsidR="007B7EE1" w:rsidRPr="000A5F98">
          <w:rPr>
            <w:rFonts w:ascii="Times New Roman" w:eastAsia="Times New Roman" w:hAnsi="Times New Roman" w:cs="Times New Roman"/>
            <w:noProof/>
            <w:webHidden/>
            <w:sz w:val="24"/>
            <w:szCs w:val="24"/>
          </w:rPr>
          <w:tab/>
        </w:r>
        <w:r w:rsidR="007B7EE1">
          <w:rPr>
            <w:rFonts w:ascii="Times New Roman" w:eastAsia="Times New Roman" w:hAnsi="Times New Roman" w:cs="Times New Roman"/>
            <w:noProof/>
            <w:webHidden/>
            <w:sz w:val="24"/>
            <w:szCs w:val="24"/>
          </w:rPr>
          <w:t>6</w:t>
        </w:r>
      </w:hyperlink>
    </w:p>
    <w:p w:rsidR="007B7EE1" w:rsidRPr="000A5F98" w:rsidRDefault="007E5244" w:rsidP="007B7EE1">
      <w:pPr>
        <w:tabs>
          <w:tab w:val="left" w:pos="480"/>
          <w:tab w:val="right" w:leader="dot" w:pos="9350"/>
        </w:tabs>
        <w:spacing w:after="100" w:line="276" w:lineRule="auto"/>
        <w:rPr>
          <w:rFonts w:ascii="Calibri" w:eastAsia="Times New Roman" w:hAnsi="Calibri" w:cs="Times New Roman"/>
          <w:noProof/>
        </w:rPr>
      </w:pPr>
      <w:hyperlink w:anchor="_Toc466473033" w:history="1">
        <w:r w:rsidR="007B7EE1" w:rsidRPr="000A5F98">
          <w:rPr>
            <w:rFonts w:ascii="Times New Roman" w:eastAsia="Times New Roman" w:hAnsi="Times New Roman" w:cs="Times New Roman"/>
            <w:noProof/>
            <w:sz w:val="24"/>
            <w:szCs w:val="24"/>
          </w:rPr>
          <w:t>4.</w:t>
        </w:r>
        <w:r w:rsidR="007B7EE1">
          <w:rPr>
            <w:rFonts w:ascii="Times New Roman" w:eastAsia="Times New Roman" w:hAnsi="Times New Roman" w:cs="Times New Roman"/>
            <w:noProof/>
            <w:sz w:val="24"/>
            <w:szCs w:val="24"/>
          </w:rPr>
          <w:t xml:space="preserve">Expected Results </w:t>
        </w:r>
        <w:r w:rsidR="007B7EE1">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7</w:t>
        </w:r>
      </w:hyperlink>
    </w:p>
    <w:p w:rsidR="007B7EE1" w:rsidRDefault="007E5244" w:rsidP="007B7EE1">
      <w:pPr>
        <w:tabs>
          <w:tab w:val="left" w:pos="480"/>
          <w:tab w:val="right" w:leader="dot" w:pos="9350"/>
        </w:tabs>
        <w:spacing w:after="100" w:line="276" w:lineRule="auto"/>
        <w:rPr>
          <w:rFonts w:ascii="Times New Roman" w:eastAsia="Times New Roman" w:hAnsi="Times New Roman" w:cs="Times New Roman"/>
          <w:noProof/>
          <w:sz w:val="24"/>
          <w:szCs w:val="24"/>
        </w:rPr>
      </w:pPr>
      <w:hyperlink w:anchor="_Toc466473036" w:history="1">
        <w:r w:rsidR="007B7EE1" w:rsidRPr="000A5F98">
          <w:rPr>
            <w:rFonts w:ascii="Times New Roman" w:eastAsia="Times New Roman" w:hAnsi="Times New Roman" w:cs="Times New Roman"/>
            <w:noProof/>
            <w:sz w:val="24"/>
            <w:szCs w:val="24"/>
          </w:rPr>
          <w:t>5.</w:t>
        </w:r>
        <w:r w:rsidR="007B7EE1">
          <w:rPr>
            <w:rFonts w:ascii="Times New Roman" w:eastAsia="Times New Roman" w:hAnsi="Times New Roman" w:cs="Times New Roman"/>
            <w:noProof/>
            <w:sz w:val="24"/>
            <w:szCs w:val="24"/>
          </w:rPr>
          <w:t xml:space="preserve">Project Activties and Strategies </w:t>
        </w:r>
        <w:r w:rsidR="007B7EE1"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7</w:t>
        </w:r>
      </w:hyperlink>
    </w:p>
    <w:p w:rsidR="007B7EE1" w:rsidRDefault="007E5244" w:rsidP="007B7EE1">
      <w:pPr>
        <w:tabs>
          <w:tab w:val="right" w:leader="dot" w:pos="9350"/>
        </w:tabs>
        <w:spacing w:after="100" w:line="276" w:lineRule="auto"/>
        <w:ind w:left="240"/>
        <w:rPr>
          <w:rFonts w:ascii="Times New Roman" w:eastAsia="Times New Roman" w:hAnsi="Times New Roman" w:cs="Times New Roman"/>
          <w:noProof/>
          <w:sz w:val="24"/>
          <w:szCs w:val="24"/>
        </w:rPr>
      </w:pPr>
      <w:hyperlink w:anchor="_Toc466473022" w:history="1">
        <w:r w:rsidR="007B7EE1">
          <w:rPr>
            <w:rFonts w:ascii="Times New Roman" w:eastAsia="Times New Roman" w:hAnsi="Times New Roman" w:cs="Times New Roman"/>
            <w:noProof/>
            <w:sz w:val="24"/>
            <w:szCs w:val="24"/>
          </w:rPr>
          <w:t>5</w:t>
        </w:r>
        <w:r w:rsidR="007B7EE1" w:rsidRPr="000A5F98">
          <w:rPr>
            <w:rFonts w:ascii="Times New Roman" w:eastAsia="Times New Roman" w:hAnsi="Times New Roman" w:cs="Times New Roman"/>
            <w:noProof/>
            <w:sz w:val="24"/>
            <w:szCs w:val="24"/>
          </w:rPr>
          <w:t xml:space="preserve">.1 </w:t>
        </w:r>
        <w:r w:rsidR="007B7EE1">
          <w:rPr>
            <w:rFonts w:ascii="Times New Roman" w:eastAsia="Times New Roman" w:hAnsi="Times New Roman" w:cs="Times New Roman"/>
            <w:noProof/>
            <w:sz w:val="24"/>
            <w:szCs w:val="24"/>
          </w:rPr>
          <w:t xml:space="preserve">Project Activties </w:t>
        </w:r>
        <w:r w:rsidR="007B7EE1"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7</w:t>
        </w:r>
      </w:hyperlink>
    </w:p>
    <w:p w:rsidR="007B7EE1" w:rsidRDefault="007E5244" w:rsidP="007B7EE1">
      <w:pPr>
        <w:tabs>
          <w:tab w:val="right" w:leader="dot" w:pos="9350"/>
        </w:tabs>
        <w:spacing w:after="100" w:line="276" w:lineRule="auto"/>
        <w:ind w:left="240"/>
        <w:rPr>
          <w:rFonts w:ascii="Times New Roman" w:eastAsia="Times New Roman" w:hAnsi="Times New Roman" w:cs="Times New Roman"/>
          <w:noProof/>
          <w:sz w:val="24"/>
          <w:szCs w:val="24"/>
        </w:rPr>
      </w:pPr>
      <w:hyperlink w:anchor="_Toc466473022" w:history="1">
        <w:r w:rsidR="007B7EE1">
          <w:rPr>
            <w:rFonts w:ascii="Times New Roman" w:eastAsia="Times New Roman" w:hAnsi="Times New Roman" w:cs="Times New Roman"/>
            <w:noProof/>
            <w:sz w:val="24"/>
            <w:szCs w:val="24"/>
          </w:rPr>
          <w:t xml:space="preserve">5.2 Project Strategies </w:t>
        </w:r>
        <w:r w:rsidR="007B7EE1"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8</w:t>
        </w:r>
      </w:hyperlink>
    </w:p>
    <w:p w:rsidR="007B7EE1" w:rsidRDefault="007E5244" w:rsidP="007B7EE1">
      <w:pPr>
        <w:tabs>
          <w:tab w:val="left" w:pos="480"/>
          <w:tab w:val="right" w:leader="dot" w:pos="9350"/>
        </w:tabs>
        <w:spacing w:after="100" w:line="276" w:lineRule="auto"/>
        <w:rPr>
          <w:rFonts w:ascii="Times New Roman" w:eastAsia="Times New Roman" w:hAnsi="Times New Roman" w:cs="Times New Roman"/>
          <w:noProof/>
          <w:sz w:val="24"/>
          <w:szCs w:val="24"/>
        </w:rPr>
      </w:pPr>
      <w:hyperlink w:anchor="_Toc466473036" w:history="1">
        <w:r w:rsidR="007B7EE1">
          <w:rPr>
            <w:rFonts w:ascii="Times New Roman" w:eastAsia="Times New Roman" w:hAnsi="Times New Roman" w:cs="Times New Roman"/>
            <w:noProof/>
            <w:sz w:val="24"/>
            <w:szCs w:val="24"/>
          </w:rPr>
          <w:t>6</w:t>
        </w:r>
        <w:r w:rsidR="007B7EE1" w:rsidRPr="000A5F98">
          <w:rPr>
            <w:rFonts w:ascii="Times New Roman" w:eastAsia="Times New Roman" w:hAnsi="Times New Roman" w:cs="Times New Roman"/>
            <w:noProof/>
            <w:sz w:val="24"/>
            <w:szCs w:val="24"/>
          </w:rPr>
          <w:t>.</w:t>
        </w:r>
        <w:r w:rsidR="007B7EE1">
          <w:rPr>
            <w:rFonts w:ascii="Times New Roman" w:eastAsia="Times New Roman" w:hAnsi="Times New Roman" w:cs="Times New Roman"/>
            <w:noProof/>
            <w:sz w:val="24"/>
            <w:szCs w:val="24"/>
          </w:rPr>
          <w:t xml:space="preserve">Beneficaries selection criterias </w:t>
        </w:r>
        <w:r w:rsidR="007B7EE1"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9</w:t>
        </w:r>
      </w:hyperlink>
    </w:p>
    <w:p w:rsidR="007B7EE1" w:rsidRDefault="007E5244" w:rsidP="007B7EE1">
      <w:pPr>
        <w:tabs>
          <w:tab w:val="left" w:pos="480"/>
          <w:tab w:val="right" w:leader="dot" w:pos="9350"/>
        </w:tabs>
        <w:spacing w:after="100" w:line="276" w:lineRule="auto"/>
        <w:rPr>
          <w:rFonts w:ascii="Times New Roman" w:eastAsia="Times New Roman" w:hAnsi="Times New Roman" w:cs="Times New Roman"/>
          <w:noProof/>
          <w:sz w:val="24"/>
          <w:szCs w:val="24"/>
        </w:rPr>
      </w:pPr>
      <w:hyperlink w:anchor="_Toc466473036" w:history="1">
        <w:r w:rsidR="007B7EE1">
          <w:rPr>
            <w:rFonts w:ascii="Times New Roman" w:eastAsia="Times New Roman" w:hAnsi="Times New Roman" w:cs="Times New Roman"/>
            <w:noProof/>
            <w:sz w:val="24"/>
            <w:szCs w:val="24"/>
          </w:rPr>
          <w:t>7</w:t>
        </w:r>
        <w:r w:rsidR="007B7EE1" w:rsidRPr="000A5F98">
          <w:rPr>
            <w:rFonts w:ascii="Times New Roman" w:eastAsia="Times New Roman" w:hAnsi="Times New Roman" w:cs="Times New Roman"/>
            <w:noProof/>
            <w:sz w:val="24"/>
            <w:szCs w:val="24"/>
          </w:rPr>
          <w:t>.</w:t>
        </w:r>
        <w:r w:rsidR="007B7EE1">
          <w:rPr>
            <w:rFonts w:ascii="Times New Roman" w:eastAsia="Times New Roman" w:hAnsi="Times New Roman" w:cs="Times New Roman"/>
            <w:noProof/>
            <w:sz w:val="24"/>
            <w:szCs w:val="24"/>
          </w:rPr>
          <w:t xml:space="preserve"> Inputs (manpower, materiasl and Finance) </w:t>
        </w:r>
        <w:r w:rsidR="007B7EE1"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10</w:t>
        </w:r>
      </w:hyperlink>
    </w:p>
    <w:p w:rsidR="007B7EE1" w:rsidRDefault="007E5244" w:rsidP="007B7EE1">
      <w:pPr>
        <w:tabs>
          <w:tab w:val="right" w:leader="dot" w:pos="9350"/>
        </w:tabs>
        <w:spacing w:after="100" w:line="276" w:lineRule="auto"/>
        <w:ind w:left="240"/>
        <w:rPr>
          <w:rFonts w:ascii="Times New Roman" w:eastAsia="Times New Roman" w:hAnsi="Times New Roman" w:cs="Times New Roman"/>
          <w:noProof/>
          <w:sz w:val="24"/>
          <w:szCs w:val="24"/>
        </w:rPr>
      </w:pPr>
      <w:hyperlink w:anchor="_Toc466473022" w:history="1">
        <w:r w:rsidR="007B7EE1">
          <w:rPr>
            <w:rFonts w:ascii="Times New Roman" w:eastAsia="Times New Roman" w:hAnsi="Times New Roman" w:cs="Times New Roman"/>
            <w:noProof/>
            <w:sz w:val="24"/>
            <w:szCs w:val="24"/>
          </w:rPr>
          <w:t>7</w:t>
        </w:r>
        <w:r w:rsidR="007B7EE1" w:rsidRPr="000A5F98">
          <w:rPr>
            <w:rFonts w:ascii="Times New Roman" w:eastAsia="Times New Roman" w:hAnsi="Times New Roman" w:cs="Times New Roman"/>
            <w:noProof/>
            <w:sz w:val="24"/>
            <w:szCs w:val="24"/>
          </w:rPr>
          <w:t xml:space="preserve">.1 </w:t>
        </w:r>
        <w:r w:rsidR="007B7EE1">
          <w:rPr>
            <w:rFonts w:ascii="Times New Roman" w:eastAsia="Times New Roman" w:hAnsi="Times New Roman" w:cs="Times New Roman"/>
            <w:noProof/>
            <w:sz w:val="24"/>
            <w:szCs w:val="24"/>
          </w:rPr>
          <w:t>Manpower</w:t>
        </w:r>
        <w:r w:rsidR="007B7EE1" w:rsidRPr="000A5F98">
          <w:rPr>
            <w:rFonts w:ascii="Times New Roman" w:eastAsia="Times New Roman" w:hAnsi="Times New Roman" w:cs="Times New Roman"/>
            <w:noProof/>
            <w:sz w:val="24"/>
            <w:szCs w:val="24"/>
          </w:rPr>
          <w:t xml:space="preserve"> </w:t>
        </w:r>
        <w:r w:rsidR="007B7EE1"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10</w:t>
        </w:r>
      </w:hyperlink>
    </w:p>
    <w:p w:rsidR="007B7EE1" w:rsidRDefault="007E5244" w:rsidP="007B7EE1">
      <w:pPr>
        <w:tabs>
          <w:tab w:val="right" w:leader="dot" w:pos="9350"/>
        </w:tabs>
        <w:spacing w:after="100" w:line="276" w:lineRule="auto"/>
        <w:ind w:left="240"/>
        <w:rPr>
          <w:rFonts w:ascii="Times New Roman" w:eastAsia="Times New Roman" w:hAnsi="Times New Roman" w:cs="Times New Roman"/>
          <w:noProof/>
          <w:sz w:val="24"/>
          <w:szCs w:val="24"/>
        </w:rPr>
      </w:pPr>
      <w:hyperlink w:anchor="_Toc466473022" w:history="1">
        <w:r w:rsidR="007B7EE1">
          <w:rPr>
            <w:rFonts w:ascii="Times New Roman" w:eastAsia="Times New Roman" w:hAnsi="Times New Roman" w:cs="Times New Roman"/>
            <w:noProof/>
            <w:sz w:val="24"/>
            <w:szCs w:val="24"/>
          </w:rPr>
          <w:t xml:space="preserve">7.2. Materials  </w:t>
        </w:r>
        <w:r w:rsidR="007B7EE1" w:rsidRPr="000A5F98">
          <w:rPr>
            <w:rFonts w:ascii="Times New Roman" w:eastAsia="Times New Roman" w:hAnsi="Times New Roman" w:cs="Times New Roman"/>
            <w:noProof/>
            <w:sz w:val="24"/>
            <w:szCs w:val="24"/>
          </w:rPr>
          <w:t xml:space="preserve"> </w:t>
        </w:r>
        <w:r w:rsidR="007B7EE1"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11</w:t>
        </w:r>
      </w:hyperlink>
    </w:p>
    <w:p w:rsidR="007B7EE1" w:rsidRDefault="007B7EE1" w:rsidP="007B7EE1">
      <w:pPr>
        <w:tabs>
          <w:tab w:val="right" w:leader="dot" w:pos="9350"/>
        </w:tabs>
        <w:spacing w:after="100" w:line="276" w:lineRule="auto"/>
        <w:ind w:left="240"/>
        <w:rPr>
          <w:rFonts w:ascii="Times New Roman" w:eastAsia="Times New Roman" w:hAnsi="Times New Roman" w:cs="Times New Roman"/>
          <w:noProof/>
          <w:sz w:val="24"/>
          <w:szCs w:val="24"/>
        </w:rPr>
      </w:pPr>
      <w:r>
        <w:t xml:space="preserve">7.3 </w:t>
      </w:r>
      <w:hyperlink w:anchor="_Toc466473022" w:history="1">
        <w:r>
          <w:rPr>
            <w:rFonts w:ascii="Times New Roman" w:eastAsia="Times New Roman" w:hAnsi="Times New Roman" w:cs="Times New Roman"/>
            <w:noProof/>
            <w:sz w:val="24"/>
            <w:szCs w:val="24"/>
          </w:rPr>
          <w:t xml:space="preserve">Finance </w:t>
        </w:r>
        <w:r w:rsidRPr="000A5F98">
          <w:rPr>
            <w:rFonts w:ascii="Times New Roman" w:eastAsia="Times New Roman" w:hAnsi="Times New Roman" w:cs="Times New Roman"/>
            <w:noProof/>
            <w:sz w:val="24"/>
            <w:szCs w:val="24"/>
          </w:rPr>
          <w:t xml:space="preserve"> </w:t>
        </w:r>
        <w:r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11</w:t>
        </w:r>
      </w:hyperlink>
    </w:p>
    <w:p w:rsidR="007B7EE1" w:rsidRDefault="007E5244" w:rsidP="007B7EE1">
      <w:pPr>
        <w:tabs>
          <w:tab w:val="left" w:pos="480"/>
          <w:tab w:val="right" w:leader="dot" w:pos="9350"/>
        </w:tabs>
        <w:spacing w:after="100" w:line="276" w:lineRule="auto"/>
        <w:rPr>
          <w:rFonts w:ascii="Times New Roman" w:eastAsia="Times New Roman" w:hAnsi="Times New Roman" w:cs="Times New Roman"/>
          <w:noProof/>
          <w:sz w:val="24"/>
          <w:szCs w:val="24"/>
        </w:rPr>
      </w:pPr>
      <w:hyperlink w:anchor="_Toc466473036" w:history="1">
        <w:r w:rsidR="007B7EE1">
          <w:rPr>
            <w:rFonts w:ascii="Times New Roman" w:eastAsia="Times New Roman" w:hAnsi="Times New Roman" w:cs="Times New Roman"/>
            <w:noProof/>
            <w:sz w:val="24"/>
            <w:szCs w:val="24"/>
          </w:rPr>
          <w:t>8</w:t>
        </w:r>
        <w:r w:rsidR="007B7EE1" w:rsidRPr="000A5F98">
          <w:rPr>
            <w:rFonts w:ascii="Times New Roman" w:eastAsia="Times New Roman" w:hAnsi="Times New Roman" w:cs="Times New Roman"/>
            <w:noProof/>
            <w:sz w:val="24"/>
            <w:szCs w:val="24"/>
          </w:rPr>
          <w:t>.</w:t>
        </w:r>
        <w:r w:rsidR="007B7EE1">
          <w:rPr>
            <w:rFonts w:ascii="Times New Roman" w:eastAsia="Times New Roman" w:hAnsi="Times New Roman" w:cs="Times New Roman"/>
            <w:noProof/>
            <w:sz w:val="24"/>
            <w:szCs w:val="24"/>
          </w:rPr>
          <w:t xml:space="preserve"> Assumption, Risks and Risk Mitigation </w:t>
        </w:r>
        <w:r w:rsidR="007B7EE1" w:rsidRPr="000A5F98">
          <w:rPr>
            <w:rFonts w:ascii="Times New Roman" w:eastAsia="Times New Roman" w:hAnsi="Times New Roman" w:cs="Times New Roman"/>
            <w:noProof/>
            <w:webHidden/>
            <w:sz w:val="24"/>
            <w:szCs w:val="24"/>
          </w:rPr>
          <w:tab/>
        </w:r>
        <w:r w:rsidR="00216EE6">
          <w:rPr>
            <w:rFonts w:ascii="Times New Roman" w:eastAsia="Times New Roman" w:hAnsi="Times New Roman" w:cs="Times New Roman"/>
            <w:noProof/>
            <w:webHidden/>
            <w:sz w:val="24"/>
            <w:szCs w:val="24"/>
          </w:rPr>
          <w:t>12</w:t>
        </w:r>
      </w:hyperlink>
    </w:p>
    <w:p w:rsidR="007B7EE1" w:rsidRDefault="007E5244" w:rsidP="007B7EE1">
      <w:pPr>
        <w:tabs>
          <w:tab w:val="left" w:pos="480"/>
          <w:tab w:val="right" w:leader="dot" w:pos="9350"/>
        </w:tabs>
        <w:spacing w:after="100" w:line="276" w:lineRule="auto"/>
        <w:rPr>
          <w:rFonts w:ascii="Times New Roman" w:eastAsia="Times New Roman" w:hAnsi="Times New Roman" w:cs="Times New Roman"/>
          <w:noProof/>
          <w:sz w:val="24"/>
          <w:szCs w:val="24"/>
        </w:rPr>
      </w:pPr>
      <w:hyperlink w:anchor="_Toc466473036" w:history="1">
        <w:r w:rsidR="007B7EE1">
          <w:rPr>
            <w:rFonts w:ascii="Times New Roman" w:eastAsia="Times New Roman" w:hAnsi="Times New Roman" w:cs="Times New Roman"/>
            <w:noProof/>
            <w:sz w:val="24"/>
            <w:szCs w:val="24"/>
          </w:rPr>
          <w:t>9</w:t>
        </w:r>
        <w:r w:rsidR="007B7EE1" w:rsidRPr="000A5F98">
          <w:rPr>
            <w:rFonts w:ascii="Times New Roman" w:eastAsia="Times New Roman" w:hAnsi="Times New Roman" w:cs="Times New Roman"/>
            <w:noProof/>
            <w:sz w:val="24"/>
            <w:szCs w:val="24"/>
          </w:rPr>
          <w:t>.</w:t>
        </w:r>
        <w:r w:rsidR="007B7EE1">
          <w:rPr>
            <w:rFonts w:ascii="Times New Roman" w:eastAsia="Times New Roman" w:hAnsi="Times New Roman" w:cs="Times New Roman"/>
            <w:noProof/>
            <w:sz w:val="24"/>
            <w:szCs w:val="24"/>
          </w:rPr>
          <w:t xml:space="preserve"> Stakeholder Analysis</w:t>
        </w:r>
        <w:r w:rsidR="007B7EE1"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12</w:t>
        </w:r>
      </w:hyperlink>
    </w:p>
    <w:p w:rsidR="007B7EE1" w:rsidRDefault="007E5244" w:rsidP="007B7EE1">
      <w:pPr>
        <w:tabs>
          <w:tab w:val="left" w:pos="480"/>
          <w:tab w:val="right" w:leader="dot" w:pos="9350"/>
        </w:tabs>
        <w:spacing w:after="100" w:line="276" w:lineRule="auto"/>
        <w:rPr>
          <w:rFonts w:ascii="Times New Roman" w:eastAsia="Times New Roman" w:hAnsi="Times New Roman" w:cs="Times New Roman"/>
          <w:noProof/>
          <w:sz w:val="24"/>
          <w:szCs w:val="24"/>
        </w:rPr>
      </w:pPr>
      <w:hyperlink w:anchor="_Toc466473036" w:history="1">
        <w:r w:rsidR="007B7EE1">
          <w:rPr>
            <w:rFonts w:ascii="Times New Roman" w:eastAsia="Times New Roman" w:hAnsi="Times New Roman" w:cs="Times New Roman"/>
            <w:noProof/>
            <w:sz w:val="24"/>
            <w:szCs w:val="24"/>
          </w:rPr>
          <w:t>10</w:t>
        </w:r>
        <w:r w:rsidR="007B7EE1" w:rsidRPr="000A5F98">
          <w:rPr>
            <w:rFonts w:ascii="Times New Roman" w:eastAsia="Times New Roman" w:hAnsi="Times New Roman" w:cs="Times New Roman"/>
            <w:noProof/>
            <w:sz w:val="24"/>
            <w:szCs w:val="24"/>
          </w:rPr>
          <w:t>.</w:t>
        </w:r>
        <w:r w:rsidR="007B7EE1">
          <w:rPr>
            <w:rFonts w:ascii="Times New Roman" w:eastAsia="Times New Roman" w:hAnsi="Times New Roman" w:cs="Times New Roman"/>
            <w:noProof/>
            <w:sz w:val="24"/>
            <w:szCs w:val="24"/>
          </w:rPr>
          <w:t xml:space="preserve"> Monitoring and Evaluation  </w:t>
        </w:r>
        <w:r w:rsidR="007B7EE1"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13</w:t>
        </w:r>
      </w:hyperlink>
    </w:p>
    <w:p w:rsidR="007B7EE1" w:rsidRDefault="007B7EE1" w:rsidP="007B7EE1">
      <w:pPr>
        <w:tabs>
          <w:tab w:val="right" w:leader="dot" w:pos="9350"/>
        </w:tabs>
        <w:spacing w:after="100" w:line="276" w:lineRule="auto"/>
        <w:ind w:left="240"/>
        <w:rPr>
          <w:rFonts w:ascii="Times New Roman" w:eastAsia="Times New Roman" w:hAnsi="Times New Roman" w:cs="Times New Roman"/>
          <w:noProof/>
          <w:sz w:val="24"/>
          <w:szCs w:val="24"/>
        </w:rPr>
      </w:pPr>
      <w:r>
        <w:t xml:space="preserve">10.1 </w:t>
      </w:r>
      <w:hyperlink w:anchor="_Toc466473022" w:history="1">
        <w:r>
          <w:rPr>
            <w:rFonts w:ascii="Times New Roman" w:eastAsia="Times New Roman" w:hAnsi="Times New Roman" w:cs="Times New Roman"/>
            <w:noProof/>
            <w:sz w:val="24"/>
            <w:szCs w:val="24"/>
          </w:rPr>
          <w:t xml:space="preserve">Reporting </w:t>
        </w:r>
        <w:r w:rsidRPr="000A5F98">
          <w:rPr>
            <w:rFonts w:ascii="Times New Roman" w:eastAsia="Times New Roman" w:hAnsi="Times New Roman" w:cs="Times New Roman"/>
            <w:noProof/>
            <w:sz w:val="24"/>
            <w:szCs w:val="24"/>
          </w:rPr>
          <w:t xml:space="preserve"> </w:t>
        </w:r>
        <w:r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14</w:t>
        </w:r>
      </w:hyperlink>
    </w:p>
    <w:p w:rsidR="007B7EE1" w:rsidRDefault="007E5244" w:rsidP="007B7EE1">
      <w:pPr>
        <w:tabs>
          <w:tab w:val="left" w:pos="480"/>
          <w:tab w:val="right" w:leader="dot" w:pos="9350"/>
        </w:tabs>
        <w:spacing w:after="100" w:line="276" w:lineRule="auto"/>
        <w:rPr>
          <w:rFonts w:ascii="Times New Roman" w:eastAsia="Times New Roman" w:hAnsi="Times New Roman" w:cs="Times New Roman"/>
          <w:noProof/>
          <w:sz w:val="24"/>
          <w:szCs w:val="24"/>
        </w:rPr>
      </w:pPr>
      <w:hyperlink w:anchor="_Toc466473036" w:history="1">
        <w:r w:rsidR="007B7EE1">
          <w:rPr>
            <w:rFonts w:ascii="Times New Roman" w:eastAsia="Times New Roman" w:hAnsi="Times New Roman" w:cs="Times New Roman"/>
            <w:noProof/>
            <w:sz w:val="24"/>
            <w:szCs w:val="24"/>
          </w:rPr>
          <w:t>11</w:t>
        </w:r>
        <w:r w:rsidR="007B7EE1" w:rsidRPr="000A5F98">
          <w:rPr>
            <w:rFonts w:ascii="Times New Roman" w:eastAsia="Times New Roman" w:hAnsi="Times New Roman" w:cs="Times New Roman"/>
            <w:noProof/>
            <w:sz w:val="24"/>
            <w:szCs w:val="24"/>
          </w:rPr>
          <w:t>.</w:t>
        </w:r>
        <w:r w:rsidR="007B7EE1">
          <w:rPr>
            <w:rFonts w:ascii="Times New Roman" w:eastAsia="Times New Roman" w:hAnsi="Times New Roman" w:cs="Times New Roman"/>
            <w:noProof/>
            <w:sz w:val="24"/>
            <w:szCs w:val="24"/>
          </w:rPr>
          <w:t xml:space="preserve"> Sustainability and Phase-out Strategy </w:t>
        </w:r>
        <w:r w:rsidR="007B7EE1"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14</w:t>
        </w:r>
      </w:hyperlink>
    </w:p>
    <w:p w:rsidR="007B7EE1" w:rsidRDefault="007B7EE1" w:rsidP="007B7EE1">
      <w:pPr>
        <w:tabs>
          <w:tab w:val="right" w:leader="dot" w:pos="9350"/>
        </w:tabs>
        <w:spacing w:after="100" w:line="276" w:lineRule="auto"/>
        <w:ind w:left="240"/>
        <w:rPr>
          <w:rFonts w:ascii="Times New Roman" w:eastAsia="Times New Roman" w:hAnsi="Times New Roman" w:cs="Times New Roman"/>
          <w:noProof/>
          <w:sz w:val="24"/>
          <w:szCs w:val="24"/>
        </w:rPr>
      </w:pPr>
      <w:r>
        <w:t xml:space="preserve">11.1  </w:t>
      </w:r>
      <w:hyperlink w:anchor="_Toc466473022" w:history="1">
        <w:r>
          <w:rPr>
            <w:rFonts w:ascii="Times New Roman" w:eastAsia="Times New Roman" w:hAnsi="Times New Roman" w:cs="Times New Roman"/>
            <w:noProof/>
            <w:sz w:val="24"/>
            <w:szCs w:val="24"/>
          </w:rPr>
          <w:t>Sustainability</w:t>
        </w:r>
        <w:r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15</w:t>
        </w:r>
      </w:hyperlink>
    </w:p>
    <w:p w:rsidR="007B7EE1" w:rsidRDefault="007B7EE1" w:rsidP="007B7EE1">
      <w:pPr>
        <w:tabs>
          <w:tab w:val="right" w:leader="dot" w:pos="9350"/>
        </w:tabs>
        <w:spacing w:after="100" w:line="276" w:lineRule="auto"/>
        <w:ind w:left="240"/>
        <w:rPr>
          <w:rFonts w:ascii="Times New Roman" w:eastAsia="Times New Roman" w:hAnsi="Times New Roman" w:cs="Times New Roman"/>
          <w:noProof/>
          <w:sz w:val="24"/>
          <w:szCs w:val="24"/>
        </w:rPr>
      </w:pPr>
      <w:r>
        <w:t xml:space="preserve">11.2 </w:t>
      </w:r>
      <w:hyperlink w:anchor="_Toc466473022" w:history="1">
        <w:r>
          <w:rPr>
            <w:rFonts w:ascii="Times New Roman" w:eastAsia="Times New Roman" w:hAnsi="Times New Roman" w:cs="Times New Roman"/>
            <w:noProof/>
            <w:sz w:val="24"/>
            <w:szCs w:val="24"/>
          </w:rPr>
          <w:t xml:space="preserve">Phase-out Strategy </w:t>
        </w:r>
        <w:r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15</w:t>
        </w:r>
      </w:hyperlink>
    </w:p>
    <w:p w:rsidR="007B7EE1" w:rsidRDefault="007E5244" w:rsidP="007B7EE1">
      <w:pPr>
        <w:tabs>
          <w:tab w:val="left" w:pos="480"/>
          <w:tab w:val="right" w:leader="dot" w:pos="9350"/>
        </w:tabs>
        <w:spacing w:after="100" w:line="276" w:lineRule="auto"/>
        <w:rPr>
          <w:rFonts w:ascii="Times New Roman" w:eastAsia="Times New Roman" w:hAnsi="Times New Roman" w:cs="Times New Roman"/>
          <w:noProof/>
          <w:sz w:val="24"/>
          <w:szCs w:val="24"/>
        </w:rPr>
      </w:pPr>
      <w:hyperlink w:anchor="_Toc466473036" w:history="1">
        <w:r w:rsidR="007B7EE1">
          <w:rPr>
            <w:rFonts w:ascii="Times New Roman" w:eastAsia="Times New Roman" w:hAnsi="Times New Roman" w:cs="Times New Roman"/>
            <w:noProof/>
            <w:sz w:val="24"/>
            <w:szCs w:val="24"/>
          </w:rPr>
          <w:t>12</w:t>
        </w:r>
        <w:r w:rsidR="007B7EE1" w:rsidRPr="000A5F98">
          <w:rPr>
            <w:rFonts w:ascii="Times New Roman" w:eastAsia="Times New Roman" w:hAnsi="Times New Roman" w:cs="Times New Roman"/>
            <w:noProof/>
            <w:sz w:val="24"/>
            <w:szCs w:val="24"/>
          </w:rPr>
          <w:t>.</w:t>
        </w:r>
        <w:r w:rsidR="007B7EE1">
          <w:rPr>
            <w:rFonts w:ascii="Times New Roman" w:eastAsia="Times New Roman" w:hAnsi="Times New Roman" w:cs="Times New Roman"/>
            <w:noProof/>
            <w:sz w:val="24"/>
            <w:szCs w:val="24"/>
          </w:rPr>
          <w:t xml:space="preserve"> Organizational Managnmnet  </w:t>
        </w:r>
        <w:r w:rsidR="007B7EE1"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15</w:t>
        </w:r>
      </w:hyperlink>
    </w:p>
    <w:p w:rsidR="007B7EE1" w:rsidRDefault="007E5244" w:rsidP="007B7EE1">
      <w:pPr>
        <w:tabs>
          <w:tab w:val="left" w:pos="480"/>
          <w:tab w:val="right" w:leader="dot" w:pos="9350"/>
        </w:tabs>
        <w:spacing w:after="100" w:line="276" w:lineRule="auto"/>
        <w:rPr>
          <w:rFonts w:ascii="Times New Roman" w:eastAsia="Times New Roman" w:hAnsi="Times New Roman" w:cs="Times New Roman"/>
          <w:noProof/>
          <w:sz w:val="24"/>
          <w:szCs w:val="24"/>
        </w:rPr>
      </w:pPr>
      <w:hyperlink w:anchor="_Toc466473036" w:history="1">
        <w:r w:rsidR="007B7EE1">
          <w:rPr>
            <w:rFonts w:ascii="Times New Roman" w:eastAsia="Times New Roman" w:hAnsi="Times New Roman" w:cs="Times New Roman"/>
            <w:noProof/>
            <w:sz w:val="24"/>
            <w:szCs w:val="24"/>
          </w:rPr>
          <w:t>Annex I</w:t>
        </w:r>
        <w:r w:rsidR="007B7EE1" w:rsidRPr="000A5F98">
          <w:rPr>
            <w:rFonts w:ascii="Times New Roman" w:eastAsia="Times New Roman" w:hAnsi="Times New Roman" w:cs="Times New Roman"/>
            <w:noProof/>
            <w:sz w:val="24"/>
            <w:szCs w:val="24"/>
          </w:rPr>
          <w:t>.</w:t>
        </w:r>
        <w:r w:rsidR="007B7EE1">
          <w:rPr>
            <w:rFonts w:ascii="Times New Roman" w:eastAsia="Times New Roman" w:hAnsi="Times New Roman" w:cs="Times New Roman"/>
            <w:noProof/>
            <w:sz w:val="24"/>
            <w:szCs w:val="24"/>
          </w:rPr>
          <w:t xml:space="preserve"> physical and financial action plan year one </w:t>
        </w:r>
        <w:r w:rsidR="007B7EE1"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16</w:t>
        </w:r>
      </w:hyperlink>
    </w:p>
    <w:p w:rsidR="007B7EE1" w:rsidRDefault="007E5244" w:rsidP="007B7EE1">
      <w:pPr>
        <w:tabs>
          <w:tab w:val="left" w:pos="480"/>
          <w:tab w:val="right" w:leader="dot" w:pos="9350"/>
        </w:tabs>
        <w:spacing w:after="100" w:line="276" w:lineRule="auto"/>
        <w:rPr>
          <w:rFonts w:ascii="Times New Roman" w:eastAsia="Times New Roman" w:hAnsi="Times New Roman" w:cs="Times New Roman"/>
          <w:noProof/>
          <w:sz w:val="24"/>
          <w:szCs w:val="24"/>
        </w:rPr>
      </w:pPr>
      <w:hyperlink w:anchor="_Toc466473036" w:history="1">
        <w:r w:rsidR="007B7EE1">
          <w:rPr>
            <w:rFonts w:ascii="Times New Roman" w:eastAsia="Times New Roman" w:hAnsi="Times New Roman" w:cs="Times New Roman"/>
            <w:noProof/>
            <w:sz w:val="24"/>
            <w:szCs w:val="24"/>
          </w:rPr>
          <w:t xml:space="preserve">Annex 2. physical and financial action plan all years   </w:t>
        </w:r>
        <w:r w:rsidR="007B7EE1"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17</w:t>
        </w:r>
      </w:hyperlink>
    </w:p>
    <w:p w:rsidR="007B7EE1" w:rsidRDefault="007E5244" w:rsidP="007B7EE1">
      <w:pPr>
        <w:tabs>
          <w:tab w:val="left" w:pos="480"/>
          <w:tab w:val="right" w:leader="dot" w:pos="9350"/>
        </w:tabs>
        <w:spacing w:after="100" w:line="360" w:lineRule="auto"/>
        <w:rPr>
          <w:rFonts w:ascii="Times New Roman" w:eastAsia="Times New Roman" w:hAnsi="Times New Roman" w:cs="Times New Roman"/>
          <w:noProof/>
          <w:sz w:val="24"/>
          <w:szCs w:val="24"/>
        </w:rPr>
      </w:pPr>
      <w:hyperlink w:anchor="_Toc466473036" w:history="1">
        <w:r w:rsidR="007B7EE1">
          <w:rPr>
            <w:rFonts w:ascii="Times New Roman" w:eastAsia="Times New Roman" w:hAnsi="Times New Roman" w:cs="Times New Roman"/>
            <w:noProof/>
            <w:sz w:val="24"/>
            <w:szCs w:val="24"/>
          </w:rPr>
          <w:t xml:space="preserve">Annex 3 Manpower plan  </w:t>
        </w:r>
        <w:r w:rsidR="007B7EE1"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18</w:t>
        </w:r>
      </w:hyperlink>
    </w:p>
    <w:p w:rsidR="007B7EE1" w:rsidRDefault="007E5244" w:rsidP="007B7EE1">
      <w:pPr>
        <w:tabs>
          <w:tab w:val="left" w:pos="480"/>
          <w:tab w:val="right" w:leader="dot" w:pos="9350"/>
        </w:tabs>
        <w:spacing w:after="100" w:line="360" w:lineRule="auto"/>
        <w:rPr>
          <w:rFonts w:ascii="Times New Roman" w:eastAsia="Times New Roman" w:hAnsi="Times New Roman" w:cs="Times New Roman"/>
          <w:noProof/>
          <w:sz w:val="24"/>
          <w:szCs w:val="24"/>
        </w:rPr>
      </w:pPr>
      <w:hyperlink w:anchor="_Toc466473036" w:history="1">
        <w:r w:rsidR="007B7EE1">
          <w:rPr>
            <w:rFonts w:ascii="Times New Roman" w:eastAsia="Times New Roman" w:hAnsi="Times New Roman" w:cs="Times New Roman"/>
            <w:noProof/>
            <w:sz w:val="24"/>
            <w:szCs w:val="24"/>
          </w:rPr>
          <w:t xml:space="preserve">Annex 4 Fixed Asset list plan  </w:t>
        </w:r>
        <w:r w:rsidR="007B7EE1" w:rsidRPr="000A5F98">
          <w:rPr>
            <w:rFonts w:ascii="Times New Roman" w:eastAsia="Times New Roman" w:hAnsi="Times New Roman" w:cs="Times New Roman"/>
            <w:noProof/>
            <w:webHidden/>
            <w:sz w:val="24"/>
            <w:szCs w:val="24"/>
          </w:rPr>
          <w:tab/>
        </w:r>
        <w:r w:rsidR="003771B6">
          <w:rPr>
            <w:rFonts w:ascii="Times New Roman" w:eastAsia="Times New Roman" w:hAnsi="Times New Roman" w:cs="Times New Roman"/>
            <w:noProof/>
            <w:webHidden/>
            <w:sz w:val="24"/>
            <w:szCs w:val="24"/>
          </w:rPr>
          <w:t>19</w:t>
        </w:r>
      </w:hyperlink>
    </w:p>
    <w:p w:rsidR="00EB10E8" w:rsidRDefault="00EB10E8" w:rsidP="00EB10E8">
      <w:pPr>
        <w:kinsoku w:val="0"/>
        <w:overflowPunct w:val="0"/>
        <w:spacing w:line="360" w:lineRule="auto"/>
        <w:textAlignment w:val="baseline"/>
        <w:rPr>
          <w:rFonts w:ascii="Times New Roman" w:eastAsiaTheme="minorEastAsia" w:hAnsi="Times New Roman" w:cs="Times New Roman"/>
          <w:b/>
          <w:kern w:val="24"/>
          <w:sz w:val="24"/>
          <w:szCs w:val="24"/>
        </w:rPr>
      </w:pPr>
    </w:p>
    <w:p w:rsidR="00940A81" w:rsidRDefault="00940A81" w:rsidP="003729ED">
      <w:pPr>
        <w:pStyle w:val="ListParagraph"/>
        <w:tabs>
          <w:tab w:val="left" w:pos="949"/>
        </w:tabs>
        <w:spacing w:after="0"/>
        <w:rPr>
          <w:rFonts w:ascii="Times New Roman" w:hAnsi="Times New Roman" w:cs="Times New Roman"/>
          <w:b/>
          <w:sz w:val="24"/>
          <w:szCs w:val="24"/>
        </w:rPr>
      </w:pPr>
    </w:p>
    <w:p w:rsidR="00EB10E8" w:rsidRDefault="00EB10E8" w:rsidP="00EB10E8">
      <w:pPr>
        <w:tabs>
          <w:tab w:val="left" w:pos="949"/>
        </w:tabs>
        <w:spacing w:after="0"/>
        <w:rPr>
          <w:rFonts w:ascii="Times New Roman" w:hAnsi="Times New Roman" w:cs="Times New Roman"/>
          <w:b/>
          <w:sz w:val="24"/>
          <w:szCs w:val="24"/>
        </w:rPr>
      </w:pPr>
    </w:p>
    <w:p w:rsidR="00940A81" w:rsidRPr="00EB10E8" w:rsidRDefault="00EB10E8" w:rsidP="00EB10E8">
      <w:pPr>
        <w:pStyle w:val="ListParagraph"/>
        <w:numPr>
          <w:ilvl w:val="0"/>
          <w:numId w:val="21"/>
        </w:numPr>
        <w:tabs>
          <w:tab w:val="left" w:pos="949"/>
        </w:tabs>
        <w:spacing w:after="0"/>
        <w:rPr>
          <w:rFonts w:ascii="Times New Roman" w:hAnsi="Times New Roman" w:cs="Times New Roman"/>
          <w:b/>
          <w:sz w:val="24"/>
          <w:szCs w:val="24"/>
        </w:rPr>
      </w:pPr>
      <w:r w:rsidRPr="00EB10E8">
        <w:rPr>
          <w:rFonts w:ascii="Times New Roman" w:hAnsi="Times New Roman" w:cs="Times New Roman"/>
          <w:b/>
          <w:sz w:val="24"/>
          <w:szCs w:val="24"/>
        </w:rPr>
        <w:t>Acronyms</w:t>
      </w:r>
    </w:p>
    <w:p w:rsidR="00940A81" w:rsidRDefault="00940A81" w:rsidP="003729ED">
      <w:pPr>
        <w:pStyle w:val="ListParagraph"/>
        <w:tabs>
          <w:tab w:val="left" w:pos="949"/>
        </w:tabs>
        <w:spacing w:after="0"/>
        <w:rPr>
          <w:rFonts w:ascii="Times New Roman" w:hAnsi="Times New Roman" w:cs="Times New Roman"/>
          <w:b/>
          <w:sz w:val="24"/>
          <w:szCs w:val="24"/>
        </w:rPr>
      </w:pPr>
    </w:p>
    <w:p w:rsidR="0051216E" w:rsidRPr="0051216E" w:rsidRDefault="0051216E" w:rsidP="007B7EE1">
      <w:pPr>
        <w:tabs>
          <w:tab w:val="left" w:pos="949"/>
        </w:tabs>
        <w:spacing w:after="0"/>
        <w:rPr>
          <w:rFonts w:ascii="Times New Roman" w:hAnsi="Times New Roman" w:cs="Times New Roman"/>
          <w:b/>
          <w:sz w:val="24"/>
          <w:szCs w:val="24"/>
        </w:rPr>
      </w:pPr>
      <w:r w:rsidRPr="0051216E">
        <w:rPr>
          <w:rFonts w:ascii="Times New Roman" w:hAnsi="Times New Roman" w:cs="Times New Roman"/>
          <w:b/>
          <w:sz w:val="24"/>
          <w:szCs w:val="24"/>
        </w:rPr>
        <w:t>AIDS</w:t>
      </w:r>
      <w:r w:rsidRPr="0051216E">
        <w:rPr>
          <w:rFonts w:ascii="Times New Roman" w:hAnsi="Times New Roman" w:cs="Times New Roman"/>
          <w:b/>
          <w:sz w:val="24"/>
          <w:szCs w:val="24"/>
        </w:rPr>
        <w:tab/>
      </w:r>
      <w:r w:rsidRPr="0051216E">
        <w:rPr>
          <w:rFonts w:ascii="Times New Roman" w:hAnsi="Times New Roman" w:cs="Times New Roman"/>
          <w:b/>
          <w:sz w:val="24"/>
          <w:szCs w:val="24"/>
        </w:rPr>
        <w:tab/>
      </w:r>
      <w:r>
        <w:rPr>
          <w:rStyle w:val="hgkelc"/>
          <w:rFonts w:ascii="Times New Roman" w:hAnsi="Times New Roman" w:cs="Times New Roman"/>
          <w:b/>
          <w:bCs/>
          <w:sz w:val="24"/>
          <w:szCs w:val="24"/>
        </w:rPr>
        <w:t>Acquired Immunodeficiency S</w:t>
      </w:r>
      <w:r w:rsidRPr="0051216E">
        <w:rPr>
          <w:rStyle w:val="hgkelc"/>
          <w:rFonts w:ascii="Times New Roman" w:hAnsi="Times New Roman" w:cs="Times New Roman"/>
          <w:b/>
          <w:bCs/>
          <w:sz w:val="24"/>
          <w:szCs w:val="24"/>
        </w:rPr>
        <w:t>yndrome</w:t>
      </w:r>
    </w:p>
    <w:p w:rsidR="0051216E" w:rsidRPr="0051216E" w:rsidRDefault="0051216E" w:rsidP="007B7EE1">
      <w:pPr>
        <w:tabs>
          <w:tab w:val="left" w:pos="949"/>
        </w:tabs>
        <w:spacing w:after="0"/>
        <w:rPr>
          <w:rFonts w:ascii="Times New Roman" w:hAnsi="Times New Roman" w:cs="Times New Roman"/>
          <w:b/>
          <w:sz w:val="24"/>
          <w:szCs w:val="24"/>
        </w:rPr>
      </w:pPr>
    </w:p>
    <w:p w:rsidR="00940A81" w:rsidRPr="0051216E" w:rsidRDefault="007B7EE1" w:rsidP="007B7EE1">
      <w:pPr>
        <w:tabs>
          <w:tab w:val="left" w:pos="949"/>
        </w:tabs>
        <w:spacing w:after="0"/>
        <w:rPr>
          <w:rFonts w:ascii="Times New Roman" w:eastAsia="Times New Roman" w:hAnsi="Times New Roman" w:cs="Times New Roman"/>
          <w:b/>
          <w:sz w:val="24"/>
          <w:szCs w:val="24"/>
        </w:rPr>
      </w:pPr>
      <w:r w:rsidRPr="0051216E">
        <w:rPr>
          <w:rFonts w:ascii="Times New Roman" w:hAnsi="Times New Roman" w:cs="Times New Roman"/>
          <w:b/>
          <w:sz w:val="24"/>
          <w:szCs w:val="24"/>
        </w:rPr>
        <w:t>BK</w:t>
      </w:r>
      <w:r w:rsidRPr="0051216E">
        <w:rPr>
          <w:rFonts w:ascii="Times New Roman" w:hAnsi="Times New Roman" w:cs="Times New Roman"/>
          <w:b/>
          <w:sz w:val="24"/>
          <w:szCs w:val="24"/>
        </w:rPr>
        <w:tab/>
      </w:r>
      <w:r w:rsidRPr="0051216E">
        <w:rPr>
          <w:rFonts w:ascii="Times New Roman" w:hAnsi="Times New Roman" w:cs="Times New Roman"/>
          <w:b/>
          <w:sz w:val="24"/>
          <w:szCs w:val="24"/>
        </w:rPr>
        <w:tab/>
      </w:r>
      <w:r w:rsidRPr="0051216E">
        <w:rPr>
          <w:rFonts w:ascii="Times New Roman" w:eastAsia="Times New Roman" w:hAnsi="Times New Roman" w:cs="Times New Roman"/>
          <w:b/>
          <w:sz w:val="24"/>
          <w:szCs w:val="24"/>
        </w:rPr>
        <w:t>Babul</w:t>
      </w:r>
      <w:r w:rsidR="001123C7">
        <w:rPr>
          <w:rFonts w:ascii="Times New Roman" w:eastAsia="Times New Roman" w:hAnsi="Times New Roman" w:cs="Times New Roman"/>
          <w:b/>
          <w:sz w:val="24"/>
          <w:szCs w:val="24"/>
        </w:rPr>
        <w:t xml:space="preserve"> </w:t>
      </w:r>
      <w:r w:rsidRPr="0051216E">
        <w:rPr>
          <w:rFonts w:ascii="Times New Roman" w:eastAsia="Times New Roman" w:hAnsi="Times New Roman" w:cs="Times New Roman"/>
          <w:b/>
          <w:sz w:val="24"/>
          <w:szCs w:val="24"/>
        </w:rPr>
        <w:t>keyir</w:t>
      </w:r>
    </w:p>
    <w:p w:rsidR="0051216E" w:rsidRPr="0051216E" w:rsidRDefault="0051216E" w:rsidP="007B7EE1">
      <w:pPr>
        <w:tabs>
          <w:tab w:val="left" w:pos="949"/>
        </w:tabs>
        <w:spacing w:after="0"/>
        <w:rPr>
          <w:rFonts w:ascii="Times New Roman" w:eastAsia="Times New Roman" w:hAnsi="Times New Roman" w:cs="Times New Roman"/>
          <w:b/>
          <w:sz w:val="24"/>
          <w:szCs w:val="24"/>
        </w:rPr>
      </w:pPr>
    </w:p>
    <w:p w:rsidR="0051216E" w:rsidRPr="0051216E" w:rsidRDefault="0051216E" w:rsidP="007B7EE1">
      <w:pPr>
        <w:tabs>
          <w:tab w:val="left" w:pos="949"/>
        </w:tabs>
        <w:spacing w:after="0"/>
        <w:rPr>
          <w:rFonts w:ascii="Times New Roman" w:eastAsia="Times New Roman" w:hAnsi="Times New Roman" w:cs="Times New Roman"/>
          <w:b/>
          <w:sz w:val="24"/>
          <w:szCs w:val="24"/>
        </w:rPr>
      </w:pPr>
      <w:r w:rsidRPr="0051216E">
        <w:rPr>
          <w:rFonts w:ascii="Times New Roman" w:eastAsia="Times New Roman" w:hAnsi="Times New Roman" w:cs="Times New Roman"/>
          <w:b/>
          <w:sz w:val="24"/>
          <w:szCs w:val="24"/>
        </w:rPr>
        <w:t>HIV</w:t>
      </w:r>
      <w:r w:rsidRPr="0051216E">
        <w:rPr>
          <w:rFonts w:ascii="Times New Roman" w:eastAsia="Times New Roman" w:hAnsi="Times New Roman" w:cs="Times New Roman"/>
          <w:b/>
          <w:sz w:val="24"/>
          <w:szCs w:val="24"/>
        </w:rPr>
        <w:tab/>
      </w:r>
      <w:r w:rsidRPr="0051216E">
        <w:rPr>
          <w:rFonts w:ascii="Times New Roman" w:eastAsia="Times New Roman" w:hAnsi="Times New Roman" w:cs="Times New Roman"/>
          <w:b/>
          <w:sz w:val="24"/>
          <w:szCs w:val="24"/>
        </w:rPr>
        <w:tab/>
      </w:r>
      <w:r w:rsidR="0020441F">
        <w:rPr>
          <w:rStyle w:val="hgkelc"/>
          <w:rFonts w:ascii="Times New Roman" w:hAnsi="Times New Roman" w:cs="Times New Roman"/>
          <w:b/>
          <w:sz w:val="24"/>
          <w:szCs w:val="24"/>
        </w:rPr>
        <w:t>Human Immunodeficiency V</w:t>
      </w:r>
      <w:r w:rsidR="0020441F" w:rsidRPr="0020441F">
        <w:rPr>
          <w:rStyle w:val="hgkelc"/>
          <w:rFonts w:ascii="Times New Roman" w:hAnsi="Times New Roman" w:cs="Times New Roman"/>
          <w:b/>
          <w:sz w:val="24"/>
          <w:szCs w:val="24"/>
        </w:rPr>
        <w:t>irus</w:t>
      </w:r>
    </w:p>
    <w:p w:rsidR="007B7EE1" w:rsidRPr="0051216E" w:rsidRDefault="007B7EE1" w:rsidP="007B7EE1">
      <w:pPr>
        <w:tabs>
          <w:tab w:val="left" w:pos="949"/>
        </w:tabs>
        <w:spacing w:after="0"/>
        <w:rPr>
          <w:rFonts w:ascii="Times New Roman" w:eastAsia="Times New Roman" w:hAnsi="Times New Roman" w:cs="Times New Roman"/>
          <w:b/>
          <w:sz w:val="24"/>
          <w:szCs w:val="24"/>
        </w:rPr>
      </w:pPr>
    </w:p>
    <w:p w:rsidR="007B7EE1" w:rsidRPr="0051216E" w:rsidRDefault="007B7EE1" w:rsidP="007B7EE1">
      <w:pPr>
        <w:tabs>
          <w:tab w:val="left" w:pos="949"/>
        </w:tabs>
        <w:spacing w:after="0"/>
        <w:rPr>
          <w:rFonts w:ascii="Times New Roman" w:eastAsia="Times New Roman" w:hAnsi="Times New Roman" w:cs="Times New Roman"/>
          <w:b/>
          <w:sz w:val="24"/>
          <w:szCs w:val="24"/>
        </w:rPr>
      </w:pPr>
      <w:r w:rsidRPr="0051216E">
        <w:rPr>
          <w:rFonts w:ascii="Times New Roman" w:eastAsia="Times New Roman" w:hAnsi="Times New Roman" w:cs="Times New Roman"/>
          <w:b/>
          <w:sz w:val="24"/>
          <w:szCs w:val="24"/>
        </w:rPr>
        <w:t>NGO</w:t>
      </w:r>
      <w:r w:rsidRPr="0051216E">
        <w:rPr>
          <w:rFonts w:ascii="Times New Roman" w:eastAsia="Times New Roman" w:hAnsi="Times New Roman" w:cs="Times New Roman"/>
          <w:b/>
          <w:sz w:val="24"/>
          <w:szCs w:val="24"/>
        </w:rPr>
        <w:tab/>
      </w:r>
      <w:r w:rsidRPr="0051216E">
        <w:rPr>
          <w:rFonts w:ascii="Times New Roman" w:eastAsia="Times New Roman" w:hAnsi="Times New Roman" w:cs="Times New Roman"/>
          <w:b/>
          <w:sz w:val="24"/>
          <w:szCs w:val="24"/>
        </w:rPr>
        <w:tab/>
        <w:t xml:space="preserve">Non- governmental Organization </w:t>
      </w:r>
    </w:p>
    <w:p w:rsidR="00933EE3" w:rsidRPr="0051216E" w:rsidRDefault="00933EE3" w:rsidP="007B7EE1">
      <w:pPr>
        <w:tabs>
          <w:tab w:val="left" w:pos="949"/>
        </w:tabs>
        <w:spacing w:after="0"/>
        <w:rPr>
          <w:rFonts w:ascii="Times New Roman" w:eastAsia="Times New Roman" w:hAnsi="Times New Roman" w:cs="Times New Roman"/>
          <w:b/>
          <w:sz w:val="24"/>
          <w:szCs w:val="24"/>
        </w:rPr>
      </w:pPr>
    </w:p>
    <w:p w:rsidR="00933EE3" w:rsidRPr="0051216E" w:rsidRDefault="00933EE3" w:rsidP="007B7EE1">
      <w:pPr>
        <w:tabs>
          <w:tab w:val="left" w:pos="949"/>
        </w:tabs>
        <w:spacing w:after="0"/>
        <w:rPr>
          <w:rFonts w:ascii="Times New Roman" w:hAnsi="Times New Roman" w:cs="Times New Roman"/>
          <w:b/>
          <w:sz w:val="24"/>
          <w:szCs w:val="24"/>
        </w:rPr>
      </w:pPr>
      <w:r w:rsidRPr="0051216E">
        <w:rPr>
          <w:rFonts w:ascii="Times New Roman" w:eastAsia="Times New Roman" w:hAnsi="Times New Roman" w:cs="Times New Roman"/>
          <w:b/>
          <w:sz w:val="24"/>
          <w:szCs w:val="24"/>
        </w:rPr>
        <w:t>PRA</w:t>
      </w:r>
      <w:r w:rsidRPr="0051216E">
        <w:rPr>
          <w:rFonts w:ascii="Times New Roman" w:eastAsia="Times New Roman" w:hAnsi="Times New Roman" w:cs="Times New Roman"/>
          <w:b/>
          <w:sz w:val="24"/>
          <w:szCs w:val="24"/>
        </w:rPr>
        <w:tab/>
      </w:r>
      <w:r w:rsidRPr="0051216E">
        <w:rPr>
          <w:rFonts w:ascii="Times New Roman" w:eastAsia="Times New Roman" w:hAnsi="Times New Roman" w:cs="Times New Roman"/>
          <w:b/>
          <w:sz w:val="24"/>
          <w:szCs w:val="24"/>
        </w:rPr>
        <w:tab/>
      </w:r>
      <w:r w:rsidR="0051216E" w:rsidRPr="0051216E">
        <w:rPr>
          <w:rFonts w:ascii="Times New Roman" w:eastAsia="Times New Roman" w:hAnsi="Times New Roman" w:cs="Times New Roman"/>
          <w:b/>
          <w:sz w:val="24"/>
          <w:szCs w:val="24"/>
        </w:rPr>
        <w:t>Participatory</w:t>
      </w:r>
      <w:r w:rsidRPr="0051216E">
        <w:rPr>
          <w:rFonts w:ascii="Times New Roman" w:eastAsia="Times New Roman" w:hAnsi="Times New Roman" w:cs="Times New Roman"/>
          <w:b/>
          <w:sz w:val="24"/>
          <w:szCs w:val="24"/>
        </w:rPr>
        <w:t xml:space="preserve"> Rural </w:t>
      </w:r>
      <w:r w:rsidR="0051216E" w:rsidRPr="0051216E">
        <w:rPr>
          <w:rFonts w:ascii="Times New Roman" w:eastAsia="Times New Roman" w:hAnsi="Times New Roman" w:cs="Times New Roman"/>
          <w:b/>
          <w:sz w:val="24"/>
          <w:szCs w:val="24"/>
        </w:rPr>
        <w:t>Appraisal</w:t>
      </w:r>
      <w:r w:rsidRPr="0051216E">
        <w:rPr>
          <w:rFonts w:ascii="Times New Roman" w:eastAsia="Times New Roman" w:hAnsi="Times New Roman" w:cs="Times New Roman"/>
          <w:b/>
          <w:sz w:val="24"/>
          <w:szCs w:val="24"/>
        </w:rPr>
        <w:t xml:space="preserve"> </w:t>
      </w:r>
    </w:p>
    <w:p w:rsidR="00940A81" w:rsidRPr="0051216E" w:rsidRDefault="00940A81" w:rsidP="003729ED">
      <w:pPr>
        <w:pStyle w:val="ListParagraph"/>
        <w:tabs>
          <w:tab w:val="left" w:pos="949"/>
        </w:tabs>
        <w:spacing w:after="0"/>
        <w:rPr>
          <w:rFonts w:ascii="Times New Roman" w:hAnsi="Times New Roman" w:cs="Times New Roman"/>
          <w:b/>
          <w:sz w:val="24"/>
          <w:szCs w:val="24"/>
        </w:rPr>
      </w:pPr>
    </w:p>
    <w:p w:rsidR="00940A81" w:rsidRDefault="00940A81" w:rsidP="003729ED">
      <w:pPr>
        <w:pStyle w:val="ListParagraph"/>
        <w:tabs>
          <w:tab w:val="left" w:pos="949"/>
        </w:tabs>
        <w:spacing w:after="0"/>
        <w:rPr>
          <w:rFonts w:ascii="Times New Roman" w:hAnsi="Times New Roman" w:cs="Times New Roman"/>
          <w:b/>
          <w:sz w:val="24"/>
          <w:szCs w:val="24"/>
        </w:rPr>
      </w:pPr>
    </w:p>
    <w:p w:rsidR="00940A81" w:rsidRDefault="00940A81" w:rsidP="003729ED">
      <w:pPr>
        <w:pStyle w:val="ListParagraph"/>
        <w:tabs>
          <w:tab w:val="left" w:pos="949"/>
        </w:tabs>
        <w:spacing w:after="0"/>
        <w:rPr>
          <w:rFonts w:ascii="Times New Roman" w:hAnsi="Times New Roman" w:cs="Times New Roman"/>
          <w:b/>
          <w:sz w:val="24"/>
          <w:szCs w:val="24"/>
        </w:rPr>
      </w:pPr>
    </w:p>
    <w:p w:rsidR="00940A81" w:rsidRDefault="00940A81" w:rsidP="003729ED">
      <w:pPr>
        <w:pStyle w:val="ListParagraph"/>
        <w:tabs>
          <w:tab w:val="left" w:pos="949"/>
        </w:tabs>
        <w:spacing w:after="0"/>
        <w:rPr>
          <w:rFonts w:ascii="Times New Roman" w:hAnsi="Times New Roman" w:cs="Times New Roman"/>
          <w:b/>
          <w:sz w:val="24"/>
          <w:szCs w:val="24"/>
        </w:rPr>
      </w:pPr>
    </w:p>
    <w:p w:rsidR="00940A81" w:rsidRDefault="00940A81" w:rsidP="003729ED">
      <w:pPr>
        <w:pStyle w:val="ListParagraph"/>
        <w:tabs>
          <w:tab w:val="left" w:pos="949"/>
        </w:tabs>
        <w:spacing w:after="0"/>
        <w:rPr>
          <w:rFonts w:ascii="Times New Roman" w:hAnsi="Times New Roman" w:cs="Times New Roman"/>
          <w:b/>
          <w:sz w:val="24"/>
          <w:szCs w:val="24"/>
        </w:rPr>
      </w:pPr>
    </w:p>
    <w:p w:rsidR="00940A81" w:rsidRDefault="00940A81" w:rsidP="003729ED">
      <w:pPr>
        <w:pStyle w:val="ListParagraph"/>
        <w:tabs>
          <w:tab w:val="left" w:pos="949"/>
        </w:tabs>
        <w:spacing w:after="0"/>
        <w:rPr>
          <w:rFonts w:ascii="Times New Roman" w:hAnsi="Times New Roman" w:cs="Times New Roman"/>
          <w:b/>
          <w:sz w:val="24"/>
          <w:szCs w:val="24"/>
        </w:rPr>
      </w:pPr>
    </w:p>
    <w:p w:rsidR="00940A81" w:rsidRDefault="00940A81" w:rsidP="003729ED">
      <w:pPr>
        <w:pStyle w:val="ListParagraph"/>
        <w:tabs>
          <w:tab w:val="left" w:pos="949"/>
        </w:tabs>
        <w:spacing w:after="0"/>
        <w:rPr>
          <w:rFonts w:ascii="Times New Roman" w:hAnsi="Times New Roman" w:cs="Times New Roman"/>
          <w:b/>
          <w:sz w:val="24"/>
          <w:szCs w:val="24"/>
        </w:rPr>
      </w:pPr>
    </w:p>
    <w:p w:rsidR="00940A81" w:rsidRDefault="00940A81" w:rsidP="003729ED">
      <w:pPr>
        <w:pStyle w:val="ListParagraph"/>
        <w:tabs>
          <w:tab w:val="left" w:pos="949"/>
        </w:tabs>
        <w:spacing w:after="0"/>
        <w:rPr>
          <w:rFonts w:ascii="Times New Roman" w:hAnsi="Times New Roman" w:cs="Times New Roman"/>
          <w:b/>
          <w:sz w:val="24"/>
          <w:szCs w:val="24"/>
        </w:rPr>
      </w:pPr>
    </w:p>
    <w:p w:rsidR="00940A81" w:rsidRDefault="00940A81" w:rsidP="003729ED">
      <w:pPr>
        <w:pStyle w:val="ListParagraph"/>
        <w:tabs>
          <w:tab w:val="left" w:pos="949"/>
        </w:tabs>
        <w:spacing w:after="0"/>
        <w:rPr>
          <w:rFonts w:ascii="Times New Roman" w:hAnsi="Times New Roman" w:cs="Times New Roman"/>
          <w:b/>
          <w:sz w:val="24"/>
          <w:szCs w:val="24"/>
        </w:rPr>
      </w:pPr>
    </w:p>
    <w:p w:rsidR="00940A81" w:rsidRDefault="00940A81"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Default="00AD07E0" w:rsidP="003729ED">
      <w:pPr>
        <w:pStyle w:val="ListParagraph"/>
        <w:tabs>
          <w:tab w:val="left" w:pos="949"/>
        </w:tabs>
        <w:spacing w:after="0"/>
        <w:rPr>
          <w:rFonts w:ascii="Times New Roman" w:hAnsi="Times New Roman" w:cs="Times New Roman"/>
          <w:b/>
          <w:sz w:val="24"/>
          <w:szCs w:val="24"/>
        </w:rPr>
      </w:pPr>
    </w:p>
    <w:p w:rsidR="00AD07E0" w:rsidRPr="00A468EC" w:rsidRDefault="00AD07E0" w:rsidP="00A468EC">
      <w:pPr>
        <w:tabs>
          <w:tab w:val="left" w:pos="949"/>
        </w:tabs>
        <w:spacing w:after="0"/>
        <w:rPr>
          <w:rFonts w:ascii="Times New Roman" w:hAnsi="Times New Roman" w:cs="Times New Roman"/>
          <w:b/>
          <w:sz w:val="24"/>
          <w:szCs w:val="24"/>
        </w:rPr>
      </w:pPr>
    </w:p>
    <w:p w:rsidR="00940A81" w:rsidRDefault="00940A81" w:rsidP="003729ED">
      <w:pPr>
        <w:pStyle w:val="ListParagraph"/>
        <w:tabs>
          <w:tab w:val="left" w:pos="949"/>
        </w:tabs>
        <w:spacing w:after="0"/>
        <w:rPr>
          <w:rFonts w:ascii="Times New Roman" w:hAnsi="Times New Roman" w:cs="Times New Roman"/>
          <w:b/>
          <w:sz w:val="24"/>
          <w:szCs w:val="24"/>
        </w:rPr>
      </w:pPr>
    </w:p>
    <w:p w:rsidR="00393695" w:rsidRPr="00AD07E0" w:rsidRDefault="00AD07E0" w:rsidP="00EB10E8">
      <w:pPr>
        <w:pStyle w:val="ListParagraph"/>
        <w:numPr>
          <w:ilvl w:val="0"/>
          <w:numId w:val="21"/>
        </w:numPr>
        <w:tabs>
          <w:tab w:val="left" w:pos="949"/>
        </w:tabs>
        <w:spacing w:after="0"/>
        <w:rPr>
          <w:rFonts w:ascii="Times New Roman" w:hAnsi="Times New Roman" w:cs="Times New Roman"/>
          <w:b/>
          <w:sz w:val="24"/>
          <w:szCs w:val="24"/>
        </w:rPr>
      </w:pPr>
      <w:r w:rsidRPr="003A071C">
        <w:rPr>
          <w:rFonts w:ascii="Times New Roman" w:hAnsi="Times New Roman" w:cs="Times New Roman"/>
          <w:b/>
          <w:sz w:val="24"/>
          <w:szCs w:val="24"/>
        </w:rPr>
        <w:t xml:space="preserve">Project Summary </w:t>
      </w:r>
    </w:p>
    <w:p w:rsidR="00216EE6" w:rsidRDefault="00216EE6" w:rsidP="00EB10E8">
      <w:pPr>
        <w:tabs>
          <w:tab w:val="left" w:pos="949"/>
        </w:tabs>
        <w:spacing w:after="0"/>
        <w:rPr>
          <w:rFonts w:ascii="Times New Roman" w:hAnsi="Times New Roman" w:cs="Times New Roman"/>
          <w:b/>
          <w:sz w:val="24"/>
          <w:szCs w:val="24"/>
        </w:rPr>
      </w:pPr>
    </w:p>
    <w:p w:rsidR="00216EE6" w:rsidRDefault="00216EE6" w:rsidP="00EB10E8">
      <w:pPr>
        <w:tabs>
          <w:tab w:val="left" w:pos="949"/>
        </w:tabs>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65"/>
        <w:gridCol w:w="3296"/>
        <w:gridCol w:w="1974"/>
        <w:gridCol w:w="2167"/>
        <w:gridCol w:w="954"/>
      </w:tblGrid>
      <w:tr w:rsidR="00AD07E0" w:rsidTr="00AD07E0">
        <w:tc>
          <w:tcPr>
            <w:tcW w:w="468"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1</w:t>
            </w:r>
          </w:p>
        </w:tc>
        <w:tc>
          <w:tcPr>
            <w:tcW w:w="3690"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Project Title</w:t>
            </w:r>
          </w:p>
        </w:tc>
        <w:tc>
          <w:tcPr>
            <w:tcW w:w="5418" w:type="dxa"/>
            <w:gridSpan w:val="3"/>
          </w:tcPr>
          <w:p w:rsidR="00E92C82" w:rsidRPr="00E92C82" w:rsidRDefault="00E92C82" w:rsidP="00E92C82">
            <w:pPr>
              <w:jc w:val="center"/>
              <w:rPr>
                <w:rFonts w:ascii="Constantia" w:hAnsi="Constantia" w:cs="Times New Roman"/>
                <w:sz w:val="24"/>
                <w:szCs w:val="24"/>
              </w:rPr>
            </w:pPr>
            <w:r w:rsidRPr="00E92C82">
              <w:rPr>
                <w:rFonts w:ascii="Constantia" w:hAnsi="Constantia" w:cs="Times New Roman"/>
                <w:sz w:val="24"/>
                <w:szCs w:val="24"/>
              </w:rPr>
              <w:t xml:space="preserve">Resilience Building and Enhancing of Food Security of Vulnerable Communities </w:t>
            </w:r>
          </w:p>
          <w:p w:rsidR="00AD07E0" w:rsidRPr="004D4F97" w:rsidRDefault="00AD07E0" w:rsidP="00EB10E8">
            <w:pPr>
              <w:tabs>
                <w:tab w:val="left" w:pos="949"/>
              </w:tabs>
              <w:rPr>
                <w:rFonts w:ascii="Times New Roman" w:hAnsi="Times New Roman" w:cs="Times New Roman"/>
                <w:sz w:val="24"/>
                <w:szCs w:val="24"/>
              </w:rPr>
            </w:pPr>
          </w:p>
        </w:tc>
      </w:tr>
      <w:tr w:rsidR="00AD07E0" w:rsidTr="00AD07E0">
        <w:tc>
          <w:tcPr>
            <w:tcW w:w="468"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2</w:t>
            </w:r>
          </w:p>
        </w:tc>
        <w:tc>
          <w:tcPr>
            <w:tcW w:w="3690"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General Objectives</w:t>
            </w:r>
          </w:p>
        </w:tc>
        <w:tc>
          <w:tcPr>
            <w:tcW w:w="5418" w:type="dxa"/>
            <w:gridSpan w:val="3"/>
          </w:tcPr>
          <w:p w:rsidR="00AD07E0" w:rsidRPr="004D4F97" w:rsidRDefault="00727FE2" w:rsidP="00EB10E8">
            <w:pPr>
              <w:tabs>
                <w:tab w:val="left" w:pos="949"/>
              </w:tabs>
              <w:rPr>
                <w:rFonts w:ascii="Times New Roman" w:hAnsi="Times New Roman" w:cs="Times New Roman"/>
                <w:sz w:val="24"/>
                <w:szCs w:val="24"/>
              </w:rPr>
            </w:pPr>
            <w:r w:rsidRPr="004D4F97">
              <w:rPr>
                <w:rFonts w:ascii="Times New Roman" w:hAnsi="Times New Roman" w:cs="Times New Roman"/>
                <w:sz w:val="24"/>
                <w:szCs w:val="24"/>
              </w:rPr>
              <w:t>To contribute to the reduction of  hunger, food insecurity and income poverty and build the resilience of vulnerable p</w:t>
            </w:r>
            <w:r w:rsidR="00E92C82">
              <w:rPr>
                <w:rFonts w:ascii="Times New Roman" w:hAnsi="Times New Roman" w:cs="Times New Roman"/>
                <w:sz w:val="24"/>
                <w:szCs w:val="24"/>
              </w:rPr>
              <w:t xml:space="preserve">eople in Addis Ketema &amp; kolfe Keraneyo sub-city  </w:t>
            </w:r>
            <w:r w:rsidRPr="004D4F97">
              <w:rPr>
                <w:rFonts w:ascii="Times New Roman" w:hAnsi="Times New Roman" w:cs="Times New Roman"/>
                <w:sz w:val="24"/>
                <w:szCs w:val="24"/>
              </w:rPr>
              <w:t>of Addis Ababa, through daily feeding program, creation of economic opportunities and provision of dig</w:t>
            </w:r>
            <w:r w:rsidR="00F42105" w:rsidRPr="004D4F97">
              <w:rPr>
                <w:rFonts w:ascii="Times New Roman" w:hAnsi="Times New Roman" w:cs="Times New Roman"/>
                <w:sz w:val="24"/>
                <w:szCs w:val="24"/>
              </w:rPr>
              <w:t>nified home for 5000</w:t>
            </w:r>
            <w:r w:rsidRPr="004D4F97">
              <w:rPr>
                <w:rFonts w:ascii="Times New Roman" w:hAnsi="Times New Roman" w:cs="Times New Roman"/>
                <w:sz w:val="24"/>
                <w:szCs w:val="24"/>
              </w:rPr>
              <w:t xml:space="preserve"> people.</w:t>
            </w:r>
          </w:p>
        </w:tc>
      </w:tr>
      <w:tr w:rsidR="00AD07E0" w:rsidTr="00AD07E0">
        <w:tc>
          <w:tcPr>
            <w:tcW w:w="468"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3</w:t>
            </w:r>
          </w:p>
        </w:tc>
        <w:tc>
          <w:tcPr>
            <w:tcW w:w="3690"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Types &amp; number of Beneficiaries</w:t>
            </w:r>
          </w:p>
        </w:tc>
        <w:tc>
          <w:tcPr>
            <w:tcW w:w="5418" w:type="dxa"/>
            <w:gridSpan w:val="3"/>
          </w:tcPr>
          <w:p w:rsidR="00727FE2" w:rsidRPr="004D4F97" w:rsidRDefault="00727FE2" w:rsidP="00727FE2">
            <w:pPr>
              <w:tabs>
                <w:tab w:val="left" w:pos="949"/>
              </w:tabs>
              <w:rPr>
                <w:rFonts w:ascii="Times New Roman" w:hAnsi="Times New Roman" w:cs="Times New Roman"/>
                <w:sz w:val="24"/>
                <w:szCs w:val="24"/>
              </w:rPr>
            </w:pPr>
            <w:r w:rsidRPr="004D4F97">
              <w:rPr>
                <w:rFonts w:ascii="Times New Roman" w:hAnsi="Times New Roman" w:cs="Times New Roman"/>
                <w:sz w:val="24"/>
                <w:szCs w:val="24"/>
              </w:rPr>
              <w:t xml:space="preserve">vulnerable women and men who failed to meet their daily food need, have no dignified home and are in emency income poverty. </w:t>
            </w:r>
          </w:p>
          <w:p w:rsidR="00727FE2" w:rsidRPr="004D4F97" w:rsidRDefault="00727FE2" w:rsidP="00727FE2">
            <w:pPr>
              <w:tabs>
                <w:tab w:val="left" w:pos="949"/>
              </w:tabs>
              <w:rPr>
                <w:rFonts w:ascii="Times New Roman" w:hAnsi="Times New Roman" w:cs="Times New Roman"/>
                <w:sz w:val="24"/>
                <w:szCs w:val="24"/>
              </w:rPr>
            </w:pPr>
          </w:p>
          <w:p w:rsidR="00727FE2" w:rsidRPr="004D4F97" w:rsidRDefault="00727FE2" w:rsidP="00727FE2">
            <w:pPr>
              <w:tabs>
                <w:tab w:val="left" w:pos="949"/>
              </w:tabs>
              <w:rPr>
                <w:rFonts w:ascii="Times New Roman" w:hAnsi="Times New Roman" w:cs="Times New Roman"/>
                <w:sz w:val="24"/>
                <w:szCs w:val="24"/>
              </w:rPr>
            </w:pPr>
            <w:r w:rsidRPr="004D4F97">
              <w:rPr>
                <w:rFonts w:ascii="Times New Roman" w:hAnsi="Times New Roman" w:cs="Times New Roman"/>
                <w:sz w:val="24"/>
                <w:szCs w:val="24"/>
              </w:rPr>
              <w:t xml:space="preserve">Number of </w:t>
            </w:r>
            <w:r w:rsidR="004149EF" w:rsidRPr="004D4F97">
              <w:rPr>
                <w:rFonts w:ascii="Times New Roman" w:hAnsi="Times New Roman" w:cs="Times New Roman"/>
                <w:sz w:val="24"/>
                <w:szCs w:val="24"/>
              </w:rPr>
              <w:t xml:space="preserve">Beneficiaries </w:t>
            </w:r>
            <w:r w:rsidR="004575A7" w:rsidRPr="004D4F97">
              <w:rPr>
                <w:rFonts w:ascii="Times New Roman" w:hAnsi="Times New Roman" w:cs="Times New Roman"/>
                <w:sz w:val="24"/>
                <w:szCs w:val="24"/>
              </w:rPr>
              <w:t>:</w:t>
            </w:r>
            <w:r w:rsidR="004149EF" w:rsidRPr="004D4F97">
              <w:rPr>
                <w:rFonts w:ascii="Times New Roman" w:hAnsi="Times New Roman" w:cs="Times New Roman"/>
                <w:sz w:val="24"/>
                <w:szCs w:val="24"/>
              </w:rPr>
              <w:t>Vulnerable</w:t>
            </w:r>
            <w:r w:rsidR="002B62E9" w:rsidRPr="004D4F97">
              <w:rPr>
                <w:rFonts w:ascii="Times New Roman" w:hAnsi="Times New Roman" w:cs="Times New Roman"/>
                <w:sz w:val="24"/>
                <w:szCs w:val="24"/>
              </w:rPr>
              <w:t xml:space="preserve"> women 2</w:t>
            </w:r>
            <w:r w:rsidR="004149EF" w:rsidRPr="004D4F97">
              <w:rPr>
                <w:rFonts w:ascii="Times New Roman" w:hAnsi="Times New Roman" w:cs="Times New Roman"/>
                <w:sz w:val="24"/>
                <w:szCs w:val="24"/>
              </w:rPr>
              <w:t>85</w:t>
            </w:r>
            <w:r w:rsidR="002B62E9" w:rsidRPr="004D4F97">
              <w:rPr>
                <w:rFonts w:ascii="Times New Roman" w:hAnsi="Times New Roman" w:cs="Times New Roman"/>
                <w:sz w:val="24"/>
                <w:szCs w:val="24"/>
              </w:rPr>
              <w:t xml:space="preserve">5 , </w:t>
            </w:r>
            <w:r w:rsidR="004149EF" w:rsidRPr="004D4F97">
              <w:rPr>
                <w:rFonts w:ascii="Times New Roman" w:hAnsi="Times New Roman" w:cs="Times New Roman"/>
                <w:sz w:val="24"/>
                <w:szCs w:val="24"/>
              </w:rPr>
              <w:t xml:space="preserve">Children 849 elderly 127 </w:t>
            </w:r>
            <w:r w:rsidR="002B62E9" w:rsidRPr="004D4F97">
              <w:rPr>
                <w:rFonts w:ascii="Times New Roman" w:hAnsi="Times New Roman" w:cs="Times New Roman"/>
                <w:sz w:val="24"/>
                <w:szCs w:val="24"/>
              </w:rPr>
              <w:t xml:space="preserve"> </w:t>
            </w:r>
            <w:r w:rsidR="004575A7" w:rsidRPr="004D4F97">
              <w:rPr>
                <w:rFonts w:ascii="Times New Roman" w:hAnsi="Times New Roman" w:cs="Times New Roman"/>
                <w:sz w:val="24"/>
                <w:szCs w:val="24"/>
              </w:rPr>
              <w:t xml:space="preserve"> </w:t>
            </w:r>
            <w:r w:rsidR="004149EF" w:rsidRPr="004D4F97">
              <w:rPr>
                <w:rFonts w:ascii="Times New Roman" w:hAnsi="Times New Roman" w:cs="Times New Roman"/>
                <w:sz w:val="24"/>
                <w:szCs w:val="24"/>
              </w:rPr>
              <w:t>, People with disability 156 male 1013</w:t>
            </w:r>
            <w:r w:rsidR="004575A7" w:rsidRPr="004D4F97">
              <w:rPr>
                <w:rFonts w:ascii="Times New Roman" w:hAnsi="Times New Roman" w:cs="Times New Roman"/>
                <w:sz w:val="24"/>
                <w:szCs w:val="24"/>
              </w:rPr>
              <w:t xml:space="preserve"> Direct    Male: 1824  Female: 3176 Total: 5000</w:t>
            </w:r>
          </w:p>
          <w:p w:rsidR="00AD07E0" w:rsidRPr="004D4F97" w:rsidRDefault="00727FE2" w:rsidP="00727FE2">
            <w:pPr>
              <w:tabs>
                <w:tab w:val="left" w:pos="949"/>
              </w:tabs>
              <w:rPr>
                <w:rFonts w:ascii="Times New Roman" w:hAnsi="Times New Roman" w:cs="Times New Roman"/>
                <w:sz w:val="24"/>
                <w:szCs w:val="24"/>
              </w:rPr>
            </w:pPr>
            <w:r w:rsidRPr="004D4F97">
              <w:rPr>
                <w:rFonts w:ascii="Times New Roman" w:hAnsi="Times New Roman" w:cs="Times New Roman"/>
                <w:sz w:val="24"/>
                <w:szCs w:val="24"/>
              </w:rPr>
              <w:t xml:space="preserve">                                                         </w:t>
            </w:r>
            <w:r w:rsidR="004575A7" w:rsidRPr="004D4F97">
              <w:rPr>
                <w:rFonts w:ascii="Times New Roman" w:hAnsi="Times New Roman" w:cs="Times New Roman"/>
                <w:sz w:val="24"/>
                <w:szCs w:val="24"/>
              </w:rPr>
              <w:t xml:space="preserve">           Indirect Male: 5350  Female: 9485  Total: 14,835.00</w:t>
            </w:r>
          </w:p>
        </w:tc>
      </w:tr>
      <w:tr w:rsidR="00AD07E0" w:rsidTr="00AD07E0">
        <w:tc>
          <w:tcPr>
            <w:tcW w:w="468"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4</w:t>
            </w:r>
          </w:p>
        </w:tc>
        <w:tc>
          <w:tcPr>
            <w:tcW w:w="3690"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Area Of Operation</w:t>
            </w:r>
          </w:p>
        </w:tc>
        <w:tc>
          <w:tcPr>
            <w:tcW w:w="5418" w:type="dxa"/>
            <w:gridSpan w:val="3"/>
          </w:tcPr>
          <w:p w:rsidR="00AD07E0" w:rsidRPr="004D4F97" w:rsidRDefault="00D541B1" w:rsidP="00EB10E8">
            <w:pPr>
              <w:tabs>
                <w:tab w:val="left" w:pos="949"/>
              </w:tabs>
              <w:rPr>
                <w:rFonts w:ascii="Times New Roman" w:hAnsi="Times New Roman" w:cs="Times New Roman"/>
                <w:sz w:val="24"/>
                <w:szCs w:val="24"/>
              </w:rPr>
            </w:pPr>
            <w:r w:rsidRPr="004D4F97">
              <w:rPr>
                <w:rFonts w:ascii="Times New Roman" w:hAnsi="Times New Roman" w:cs="Times New Roman"/>
                <w:sz w:val="24"/>
                <w:szCs w:val="24"/>
              </w:rPr>
              <w:t>: Addis Ketema sub-city, Woreda 03 &amp; 04 of Addis Ababa</w:t>
            </w:r>
          </w:p>
        </w:tc>
      </w:tr>
      <w:tr w:rsidR="00AD07E0" w:rsidTr="00AD07E0">
        <w:tc>
          <w:tcPr>
            <w:tcW w:w="468"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5</w:t>
            </w:r>
          </w:p>
        </w:tc>
        <w:tc>
          <w:tcPr>
            <w:tcW w:w="3690"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Duration of the project</w:t>
            </w:r>
          </w:p>
        </w:tc>
        <w:tc>
          <w:tcPr>
            <w:tcW w:w="5418" w:type="dxa"/>
            <w:gridSpan w:val="3"/>
          </w:tcPr>
          <w:p w:rsidR="00AD07E0" w:rsidRPr="004D4F97" w:rsidRDefault="00305F2A" w:rsidP="00EB10E8">
            <w:pPr>
              <w:tabs>
                <w:tab w:val="left" w:pos="949"/>
              </w:tabs>
              <w:rPr>
                <w:rFonts w:ascii="Times New Roman" w:hAnsi="Times New Roman" w:cs="Times New Roman"/>
                <w:sz w:val="24"/>
                <w:szCs w:val="24"/>
              </w:rPr>
            </w:pPr>
            <w:r w:rsidRPr="004D4F97">
              <w:rPr>
                <w:rFonts w:ascii="Times New Roman" w:hAnsi="Times New Roman" w:cs="Times New Roman"/>
                <w:sz w:val="24"/>
                <w:szCs w:val="24"/>
              </w:rPr>
              <w:t>January 1</w:t>
            </w:r>
            <w:r w:rsidRPr="004D4F97">
              <w:rPr>
                <w:rFonts w:ascii="Times New Roman" w:hAnsi="Times New Roman" w:cs="Times New Roman"/>
                <w:sz w:val="24"/>
                <w:szCs w:val="24"/>
                <w:vertAlign w:val="superscript"/>
              </w:rPr>
              <w:t>/</w:t>
            </w:r>
            <w:r w:rsidRPr="004D4F97">
              <w:rPr>
                <w:rFonts w:ascii="Times New Roman" w:hAnsi="Times New Roman" w:cs="Times New Roman"/>
                <w:sz w:val="24"/>
                <w:szCs w:val="24"/>
              </w:rPr>
              <w:t>2024-December 30/2029</w:t>
            </w:r>
          </w:p>
        </w:tc>
      </w:tr>
      <w:tr w:rsidR="00AD07E0" w:rsidTr="00AD07E0">
        <w:tc>
          <w:tcPr>
            <w:tcW w:w="468"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6</w:t>
            </w:r>
          </w:p>
        </w:tc>
        <w:tc>
          <w:tcPr>
            <w:tcW w:w="3690"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Time of Commencement</w:t>
            </w:r>
          </w:p>
        </w:tc>
        <w:tc>
          <w:tcPr>
            <w:tcW w:w="5418" w:type="dxa"/>
            <w:gridSpan w:val="3"/>
          </w:tcPr>
          <w:p w:rsidR="00AD07E0" w:rsidRPr="004D4F97" w:rsidRDefault="00305F2A" w:rsidP="00EB10E8">
            <w:pPr>
              <w:tabs>
                <w:tab w:val="left" w:pos="949"/>
              </w:tabs>
              <w:rPr>
                <w:rFonts w:ascii="Times New Roman" w:hAnsi="Times New Roman" w:cs="Times New Roman"/>
                <w:sz w:val="24"/>
                <w:szCs w:val="24"/>
              </w:rPr>
            </w:pPr>
            <w:r w:rsidRPr="004D4F97">
              <w:rPr>
                <w:rFonts w:ascii="Times New Roman" w:hAnsi="Times New Roman" w:cs="Times New Roman"/>
                <w:sz w:val="24"/>
                <w:szCs w:val="24"/>
              </w:rPr>
              <w:t>January 1/2024</w:t>
            </w:r>
          </w:p>
        </w:tc>
      </w:tr>
      <w:tr w:rsidR="00AD07E0" w:rsidTr="00AD07E0">
        <w:tc>
          <w:tcPr>
            <w:tcW w:w="468"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7</w:t>
            </w:r>
          </w:p>
        </w:tc>
        <w:tc>
          <w:tcPr>
            <w:tcW w:w="3690"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Implementing Agency</w:t>
            </w:r>
          </w:p>
        </w:tc>
        <w:tc>
          <w:tcPr>
            <w:tcW w:w="5418" w:type="dxa"/>
            <w:gridSpan w:val="3"/>
          </w:tcPr>
          <w:p w:rsidR="00AD07E0" w:rsidRPr="004D4F97" w:rsidRDefault="00305F2A" w:rsidP="00EB10E8">
            <w:pPr>
              <w:tabs>
                <w:tab w:val="left" w:pos="949"/>
              </w:tabs>
              <w:rPr>
                <w:rFonts w:ascii="Times New Roman" w:hAnsi="Times New Roman" w:cs="Times New Roman"/>
                <w:sz w:val="24"/>
                <w:szCs w:val="24"/>
              </w:rPr>
            </w:pPr>
            <w:r w:rsidRPr="004D4F97">
              <w:rPr>
                <w:rFonts w:ascii="Times New Roman" w:eastAsia="Times New Roman" w:hAnsi="Times New Roman" w:cs="Times New Roman"/>
                <w:sz w:val="24"/>
                <w:szCs w:val="24"/>
              </w:rPr>
              <w:t>Babul keyir Yabego Adragot Dirjit</w:t>
            </w:r>
          </w:p>
        </w:tc>
      </w:tr>
      <w:tr w:rsidR="00AD07E0" w:rsidTr="00AD07E0">
        <w:tc>
          <w:tcPr>
            <w:tcW w:w="468"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8</w:t>
            </w:r>
          </w:p>
        </w:tc>
        <w:tc>
          <w:tcPr>
            <w:tcW w:w="3690"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Contact Person</w:t>
            </w:r>
          </w:p>
        </w:tc>
        <w:tc>
          <w:tcPr>
            <w:tcW w:w="5418" w:type="dxa"/>
            <w:gridSpan w:val="3"/>
          </w:tcPr>
          <w:p w:rsidR="00305F2A" w:rsidRPr="004D4F97" w:rsidRDefault="00305F2A" w:rsidP="00305F2A">
            <w:pPr>
              <w:tabs>
                <w:tab w:val="left" w:pos="949"/>
              </w:tabs>
              <w:rPr>
                <w:rFonts w:ascii="Times New Roman" w:hAnsi="Times New Roman" w:cs="Times New Roman"/>
                <w:sz w:val="24"/>
                <w:szCs w:val="24"/>
              </w:rPr>
            </w:pPr>
            <w:r w:rsidRPr="004D4F97">
              <w:rPr>
                <w:rFonts w:ascii="Times New Roman" w:hAnsi="Times New Roman" w:cs="Times New Roman"/>
                <w:sz w:val="24"/>
                <w:szCs w:val="24"/>
              </w:rPr>
              <w:t xml:space="preserve">Name: W/ro Hanan Mahmund                </w:t>
            </w:r>
            <w:r w:rsidR="009B7F04" w:rsidRPr="004D4F97">
              <w:rPr>
                <w:rFonts w:ascii="Times New Roman" w:hAnsi="Times New Roman" w:cs="Times New Roman"/>
                <w:sz w:val="24"/>
                <w:szCs w:val="24"/>
              </w:rPr>
              <w:t xml:space="preserve">  -Position: Founder &amp; </w:t>
            </w:r>
            <w:r w:rsidRPr="004D4F97">
              <w:rPr>
                <w:rFonts w:ascii="Times New Roman" w:hAnsi="Times New Roman" w:cs="Times New Roman"/>
                <w:sz w:val="24"/>
                <w:szCs w:val="24"/>
              </w:rPr>
              <w:t xml:space="preserve"> Director </w:t>
            </w:r>
          </w:p>
          <w:p w:rsidR="00305F2A" w:rsidRPr="004D4F97" w:rsidRDefault="00305F2A" w:rsidP="00305F2A">
            <w:pPr>
              <w:tabs>
                <w:tab w:val="left" w:pos="949"/>
              </w:tabs>
              <w:rPr>
                <w:rFonts w:ascii="Times New Roman" w:hAnsi="Times New Roman" w:cs="Times New Roman"/>
                <w:sz w:val="24"/>
                <w:szCs w:val="24"/>
              </w:rPr>
            </w:pPr>
            <w:r w:rsidRPr="004D4F97">
              <w:rPr>
                <w:rFonts w:ascii="Times New Roman" w:hAnsi="Times New Roman" w:cs="Times New Roman"/>
                <w:sz w:val="24"/>
                <w:szCs w:val="24"/>
              </w:rPr>
              <w:t xml:space="preserve">    -</w:t>
            </w:r>
            <w:r w:rsidR="00444C41" w:rsidRPr="004D4F97">
              <w:rPr>
                <w:rFonts w:ascii="Times New Roman" w:hAnsi="Times New Roman" w:cs="Times New Roman"/>
                <w:sz w:val="24"/>
                <w:szCs w:val="24"/>
              </w:rPr>
              <w:t>Address Addis</w:t>
            </w:r>
            <w:r w:rsidRPr="004D4F97">
              <w:rPr>
                <w:rFonts w:ascii="Times New Roman" w:hAnsi="Times New Roman" w:cs="Times New Roman"/>
                <w:sz w:val="24"/>
                <w:szCs w:val="24"/>
              </w:rPr>
              <w:t xml:space="preserve"> Ketema Sub city woreda 5 H.N. New</w:t>
            </w:r>
          </w:p>
          <w:p w:rsidR="00305F2A" w:rsidRPr="004D4F97" w:rsidRDefault="004D4F97" w:rsidP="00305F2A">
            <w:pPr>
              <w:tabs>
                <w:tab w:val="left" w:pos="949"/>
              </w:tabs>
              <w:rPr>
                <w:rFonts w:ascii="Times New Roman" w:hAnsi="Times New Roman" w:cs="Times New Roman"/>
                <w:sz w:val="24"/>
                <w:szCs w:val="24"/>
              </w:rPr>
            </w:pPr>
            <w:r>
              <w:rPr>
                <w:rFonts w:ascii="Times New Roman" w:hAnsi="Times New Roman" w:cs="Times New Roman"/>
                <w:sz w:val="24"/>
                <w:szCs w:val="24"/>
              </w:rPr>
              <w:t xml:space="preserve">  +251-909 969696 or +251-</w:t>
            </w:r>
            <w:r w:rsidR="00305F2A" w:rsidRPr="004D4F97">
              <w:rPr>
                <w:rFonts w:ascii="Times New Roman" w:hAnsi="Times New Roman" w:cs="Times New Roman"/>
                <w:sz w:val="24"/>
                <w:szCs w:val="24"/>
              </w:rPr>
              <w:t>903377777</w:t>
            </w:r>
          </w:p>
          <w:p w:rsidR="00444C41" w:rsidRPr="004D4F97" w:rsidRDefault="00444C41" w:rsidP="00305F2A">
            <w:pPr>
              <w:tabs>
                <w:tab w:val="left" w:pos="949"/>
              </w:tabs>
              <w:rPr>
                <w:rFonts w:ascii="Times New Roman" w:hAnsi="Times New Roman" w:cs="Times New Roman"/>
                <w:sz w:val="24"/>
                <w:szCs w:val="24"/>
              </w:rPr>
            </w:pPr>
            <w:r w:rsidRPr="004D4F97">
              <w:rPr>
                <w:rFonts w:ascii="Times New Roman" w:hAnsi="Times New Roman" w:cs="Times New Roman"/>
                <w:sz w:val="24"/>
                <w:szCs w:val="24"/>
              </w:rPr>
              <w:t xml:space="preserve">E mail </w:t>
            </w:r>
            <w:hyperlink r:id="rId9" w:history="1">
              <w:r w:rsidR="00161CF4" w:rsidRPr="004D4F97">
                <w:rPr>
                  <w:rStyle w:val="Hyperlink"/>
                  <w:rFonts w:ascii="Times New Roman" w:hAnsi="Times New Roman" w:cs="Times New Roman"/>
                  <w:sz w:val="24"/>
                  <w:szCs w:val="24"/>
                </w:rPr>
                <w:t>babulkeyerngo@gmail.com</w:t>
              </w:r>
            </w:hyperlink>
          </w:p>
          <w:p w:rsidR="00AD07E0" w:rsidRPr="004D4F97" w:rsidRDefault="00AD07E0" w:rsidP="00EB10E8">
            <w:pPr>
              <w:tabs>
                <w:tab w:val="left" w:pos="949"/>
              </w:tabs>
              <w:rPr>
                <w:rFonts w:ascii="Times New Roman" w:hAnsi="Times New Roman" w:cs="Times New Roman"/>
                <w:sz w:val="24"/>
                <w:szCs w:val="24"/>
              </w:rPr>
            </w:pPr>
          </w:p>
        </w:tc>
      </w:tr>
      <w:tr w:rsidR="00AD07E0" w:rsidTr="00AD07E0">
        <w:tc>
          <w:tcPr>
            <w:tcW w:w="468" w:type="dxa"/>
          </w:tcPr>
          <w:p w:rsidR="00AD07E0" w:rsidRPr="00305F2A" w:rsidRDefault="00AD07E0"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9</w:t>
            </w:r>
          </w:p>
        </w:tc>
        <w:tc>
          <w:tcPr>
            <w:tcW w:w="3690" w:type="dxa"/>
          </w:tcPr>
          <w:p w:rsidR="00AD07E0" w:rsidRPr="00305F2A" w:rsidRDefault="00305F2A" w:rsidP="00EB10E8">
            <w:pPr>
              <w:tabs>
                <w:tab w:val="left" w:pos="949"/>
              </w:tabs>
              <w:rPr>
                <w:rFonts w:ascii="Times New Roman" w:hAnsi="Times New Roman" w:cs="Times New Roman"/>
                <w:b/>
                <w:sz w:val="24"/>
                <w:szCs w:val="24"/>
              </w:rPr>
            </w:pPr>
            <w:r w:rsidRPr="00305F2A">
              <w:rPr>
                <w:rFonts w:ascii="Times New Roman" w:hAnsi="Times New Roman" w:cs="Times New Roman"/>
                <w:b/>
                <w:sz w:val="24"/>
                <w:szCs w:val="24"/>
              </w:rPr>
              <w:t>Donor /Funding Agency:</w:t>
            </w:r>
          </w:p>
        </w:tc>
        <w:tc>
          <w:tcPr>
            <w:tcW w:w="5418" w:type="dxa"/>
            <w:gridSpan w:val="3"/>
          </w:tcPr>
          <w:p w:rsidR="00AD07E0" w:rsidRPr="004D4F97" w:rsidRDefault="00305F2A" w:rsidP="00EB10E8">
            <w:pPr>
              <w:tabs>
                <w:tab w:val="left" w:pos="949"/>
              </w:tabs>
              <w:rPr>
                <w:rFonts w:ascii="Times New Roman" w:hAnsi="Times New Roman" w:cs="Times New Roman"/>
                <w:sz w:val="24"/>
                <w:szCs w:val="24"/>
              </w:rPr>
            </w:pPr>
            <w:r w:rsidRPr="004D4F97">
              <w:rPr>
                <w:rFonts w:ascii="Times New Roman" w:hAnsi="Times New Roman" w:cs="Times New Roman"/>
                <w:sz w:val="24"/>
                <w:szCs w:val="24"/>
              </w:rPr>
              <w:t>The fund is mobilized from different voluntary individuals and donating organization</w:t>
            </w:r>
          </w:p>
        </w:tc>
      </w:tr>
      <w:tr w:rsidR="00FF4302" w:rsidTr="00161CF4">
        <w:tc>
          <w:tcPr>
            <w:tcW w:w="468" w:type="dxa"/>
            <w:vMerge w:val="restart"/>
          </w:tcPr>
          <w:p w:rsidR="00FF4302" w:rsidRPr="00305F2A" w:rsidRDefault="00FF4302" w:rsidP="00EB10E8">
            <w:pPr>
              <w:tabs>
                <w:tab w:val="left" w:pos="949"/>
              </w:tabs>
              <w:rPr>
                <w:rFonts w:ascii="Times New Roman" w:hAnsi="Times New Roman" w:cs="Times New Roman"/>
                <w:b/>
                <w:sz w:val="24"/>
                <w:szCs w:val="24"/>
              </w:rPr>
            </w:pPr>
            <w:r>
              <w:rPr>
                <w:rFonts w:ascii="Times New Roman" w:hAnsi="Times New Roman" w:cs="Times New Roman"/>
                <w:b/>
                <w:sz w:val="24"/>
                <w:szCs w:val="24"/>
              </w:rPr>
              <w:t>10</w:t>
            </w:r>
          </w:p>
        </w:tc>
        <w:tc>
          <w:tcPr>
            <w:tcW w:w="3690" w:type="dxa"/>
            <w:vMerge w:val="restart"/>
          </w:tcPr>
          <w:p w:rsidR="00FF4302" w:rsidRPr="00305F2A" w:rsidRDefault="00FF4302" w:rsidP="00EB10E8">
            <w:pPr>
              <w:tabs>
                <w:tab w:val="left" w:pos="949"/>
              </w:tabs>
              <w:rPr>
                <w:rFonts w:ascii="Times New Roman" w:hAnsi="Times New Roman" w:cs="Times New Roman"/>
                <w:b/>
                <w:sz w:val="24"/>
                <w:szCs w:val="24"/>
              </w:rPr>
            </w:pPr>
            <w:r>
              <w:rPr>
                <w:rFonts w:ascii="Times New Roman" w:hAnsi="Times New Roman" w:cs="Times New Roman"/>
                <w:b/>
                <w:sz w:val="24"/>
                <w:szCs w:val="24"/>
              </w:rPr>
              <w:t>Project cost</w:t>
            </w:r>
          </w:p>
        </w:tc>
        <w:tc>
          <w:tcPr>
            <w:tcW w:w="2133" w:type="dxa"/>
          </w:tcPr>
          <w:p w:rsidR="00FF4302" w:rsidRPr="004D4F97" w:rsidRDefault="00FF4302" w:rsidP="00FF4302">
            <w:pPr>
              <w:tabs>
                <w:tab w:val="left" w:pos="949"/>
              </w:tabs>
              <w:jc w:val="center"/>
              <w:rPr>
                <w:rFonts w:ascii="Times New Roman" w:hAnsi="Times New Roman" w:cs="Times New Roman"/>
                <w:b/>
                <w:sz w:val="24"/>
                <w:szCs w:val="24"/>
              </w:rPr>
            </w:pPr>
            <w:r w:rsidRPr="004D4F97">
              <w:rPr>
                <w:rFonts w:ascii="Times New Roman" w:hAnsi="Times New Roman" w:cs="Times New Roman"/>
                <w:b/>
                <w:sz w:val="24"/>
                <w:szCs w:val="24"/>
              </w:rPr>
              <w:t>Description</w:t>
            </w:r>
          </w:p>
        </w:tc>
        <w:tc>
          <w:tcPr>
            <w:tcW w:w="2242" w:type="dxa"/>
          </w:tcPr>
          <w:p w:rsidR="00FF4302" w:rsidRPr="004D4F97" w:rsidRDefault="00FF4302" w:rsidP="00FF4302">
            <w:pPr>
              <w:tabs>
                <w:tab w:val="left" w:pos="949"/>
              </w:tabs>
              <w:jc w:val="center"/>
              <w:rPr>
                <w:rFonts w:ascii="Times New Roman" w:hAnsi="Times New Roman" w:cs="Times New Roman"/>
                <w:b/>
                <w:sz w:val="24"/>
                <w:szCs w:val="24"/>
              </w:rPr>
            </w:pPr>
            <w:r w:rsidRPr="004D4F97">
              <w:rPr>
                <w:rFonts w:ascii="Times New Roman" w:hAnsi="Times New Roman" w:cs="Times New Roman"/>
                <w:b/>
                <w:sz w:val="24"/>
                <w:szCs w:val="24"/>
              </w:rPr>
              <w:t>Budget</w:t>
            </w:r>
          </w:p>
        </w:tc>
        <w:tc>
          <w:tcPr>
            <w:tcW w:w="1043" w:type="dxa"/>
          </w:tcPr>
          <w:p w:rsidR="00FF4302" w:rsidRPr="004D4F97" w:rsidRDefault="00FF4302" w:rsidP="00FF4302">
            <w:pPr>
              <w:tabs>
                <w:tab w:val="left" w:pos="949"/>
              </w:tabs>
              <w:jc w:val="center"/>
              <w:rPr>
                <w:rFonts w:ascii="Times New Roman" w:hAnsi="Times New Roman" w:cs="Times New Roman"/>
                <w:sz w:val="24"/>
                <w:szCs w:val="24"/>
              </w:rPr>
            </w:pPr>
            <w:r w:rsidRPr="004D4F97">
              <w:rPr>
                <w:rFonts w:ascii="Times New Roman" w:hAnsi="Times New Roman" w:cs="Times New Roman"/>
                <w:sz w:val="24"/>
                <w:szCs w:val="24"/>
              </w:rPr>
              <w:t>%</w:t>
            </w:r>
          </w:p>
        </w:tc>
      </w:tr>
      <w:tr w:rsidR="00FF4302" w:rsidTr="00161CF4">
        <w:tc>
          <w:tcPr>
            <w:tcW w:w="468" w:type="dxa"/>
            <w:vMerge/>
          </w:tcPr>
          <w:p w:rsidR="00FF4302" w:rsidRDefault="00FF4302" w:rsidP="00EB10E8">
            <w:pPr>
              <w:tabs>
                <w:tab w:val="left" w:pos="949"/>
              </w:tabs>
              <w:rPr>
                <w:rFonts w:ascii="Times New Roman" w:hAnsi="Times New Roman" w:cs="Times New Roman"/>
                <w:b/>
                <w:sz w:val="24"/>
                <w:szCs w:val="24"/>
              </w:rPr>
            </w:pPr>
          </w:p>
        </w:tc>
        <w:tc>
          <w:tcPr>
            <w:tcW w:w="3690" w:type="dxa"/>
            <w:vMerge/>
          </w:tcPr>
          <w:p w:rsidR="00FF4302" w:rsidRDefault="00FF4302" w:rsidP="00EB10E8">
            <w:pPr>
              <w:tabs>
                <w:tab w:val="left" w:pos="949"/>
              </w:tabs>
              <w:rPr>
                <w:rFonts w:ascii="Times New Roman" w:hAnsi="Times New Roman" w:cs="Times New Roman"/>
                <w:b/>
                <w:sz w:val="24"/>
                <w:szCs w:val="24"/>
              </w:rPr>
            </w:pPr>
          </w:p>
        </w:tc>
        <w:tc>
          <w:tcPr>
            <w:tcW w:w="2133" w:type="dxa"/>
          </w:tcPr>
          <w:p w:rsidR="00FF4302" w:rsidRPr="004D4F97" w:rsidRDefault="00FF4302" w:rsidP="00EB10E8">
            <w:pPr>
              <w:tabs>
                <w:tab w:val="left" w:pos="949"/>
              </w:tabs>
              <w:rPr>
                <w:rFonts w:ascii="Times New Roman" w:hAnsi="Times New Roman" w:cs="Times New Roman"/>
                <w:sz w:val="24"/>
                <w:szCs w:val="24"/>
              </w:rPr>
            </w:pPr>
            <w:r w:rsidRPr="004D4F97">
              <w:rPr>
                <w:rFonts w:ascii="Times New Roman" w:hAnsi="Times New Roman" w:cs="Times New Roman"/>
                <w:sz w:val="24"/>
                <w:szCs w:val="24"/>
              </w:rPr>
              <w:t>Total Project budget</w:t>
            </w:r>
          </w:p>
        </w:tc>
        <w:tc>
          <w:tcPr>
            <w:tcW w:w="2242" w:type="dxa"/>
          </w:tcPr>
          <w:p w:rsidR="00FF4302" w:rsidRPr="004D4F97" w:rsidRDefault="00EC7E92" w:rsidP="00EB10E8">
            <w:pPr>
              <w:tabs>
                <w:tab w:val="left" w:pos="949"/>
              </w:tabs>
              <w:rPr>
                <w:rFonts w:ascii="Times New Roman" w:hAnsi="Times New Roman" w:cs="Times New Roman"/>
                <w:sz w:val="24"/>
                <w:szCs w:val="24"/>
              </w:rPr>
            </w:pPr>
            <w:r>
              <w:rPr>
                <w:rFonts w:ascii="Times New Roman" w:hAnsi="Times New Roman" w:cs="Times New Roman"/>
                <w:sz w:val="24"/>
                <w:szCs w:val="24"/>
              </w:rPr>
              <w:t>2,186,152,300</w:t>
            </w:r>
            <w:r w:rsidR="00AE108A" w:rsidRPr="004D4F97">
              <w:rPr>
                <w:rFonts w:ascii="Times New Roman" w:hAnsi="Times New Roman" w:cs="Times New Roman"/>
                <w:sz w:val="24"/>
                <w:szCs w:val="24"/>
              </w:rPr>
              <w:t>.00</w:t>
            </w:r>
          </w:p>
        </w:tc>
        <w:tc>
          <w:tcPr>
            <w:tcW w:w="1043" w:type="dxa"/>
          </w:tcPr>
          <w:p w:rsidR="00FF4302" w:rsidRPr="004D4F97" w:rsidRDefault="00AE108A" w:rsidP="00EB10E8">
            <w:pPr>
              <w:tabs>
                <w:tab w:val="left" w:pos="949"/>
              </w:tabs>
              <w:rPr>
                <w:rFonts w:ascii="Times New Roman" w:hAnsi="Times New Roman" w:cs="Times New Roman"/>
                <w:sz w:val="24"/>
                <w:szCs w:val="24"/>
              </w:rPr>
            </w:pPr>
            <w:r w:rsidRPr="004D4F97">
              <w:rPr>
                <w:rFonts w:ascii="Times New Roman" w:hAnsi="Times New Roman" w:cs="Times New Roman"/>
                <w:sz w:val="24"/>
                <w:szCs w:val="24"/>
              </w:rPr>
              <w:t>100</w:t>
            </w:r>
          </w:p>
        </w:tc>
      </w:tr>
      <w:tr w:rsidR="00FF4302" w:rsidTr="00161CF4">
        <w:tc>
          <w:tcPr>
            <w:tcW w:w="468" w:type="dxa"/>
            <w:vMerge/>
          </w:tcPr>
          <w:p w:rsidR="00FF4302" w:rsidRDefault="00FF4302" w:rsidP="00EB10E8">
            <w:pPr>
              <w:tabs>
                <w:tab w:val="left" w:pos="949"/>
              </w:tabs>
              <w:rPr>
                <w:rFonts w:ascii="Times New Roman" w:hAnsi="Times New Roman" w:cs="Times New Roman"/>
                <w:b/>
                <w:sz w:val="24"/>
                <w:szCs w:val="24"/>
              </w:rPr>
            </w:pPr>
          </w:p>
        </w:tc>
        <w:tc>
          <w:tcPr>
            <w:tcW w:w="3690" w:type="dxa"/>
            <w:vMerge/>
          </w:tcPr>
          <w:p w:rsidR="00FF4302" w:rsidRDefault="00FF4302" w:rsidP="00EB10E8">
            <w:pPr>
              <w:tabs>
                <w:tab w:val="left" w:pos="949"/>
              </w:tabs>
              <w:rPr>
                <w:rFonts w:ascii="Times New Roman" w:hAnsi="Times New Roman" w:cs="Times New Roman"/>
                <w:b/>
                <w:sz w:val="24"/>
                <w:szCs w:val="24"/>
              </w:rPr>
            </w:pPr>
          </w:p>
        </w:tc>
        <w:tc>
          <w:tcPr>
            <w:tcW w:w="2133" w:type="dxa"/>
          </w:tcPr>
          <w:p w:rsidR="00FF4302" w:rsidRPr="004D4F97" w:rsidRDefault="00FF4302" w:rsidP="00EB10E8">
            <w:pPr>
              <w:tabs>
                <w:tab w:val="left" w:pos="949"/>
              </w:tabs>
              <w:rPr>
                <w:rFonts w:ascii="Times New Roman" w:hAnsi="Times New Roman" w:cs="Times New Roman"/>
                <w:sz w:val="24"/>
                <w:szCs w:val="24"/>
              </w:rPr>
            </w:pPr>
            <w:r w:rsidRPr="004D4F97">
              <w:rPr>
                <w:rFonts w:ascii="Times New Roman" w:hAnsi="Times New Roman" w:cs="Times New Roman"/>
                <w:sz w:val="24"/>
                <w:szCs w:val="24"/>
              </w:rPr>
              <w:t>Direct project cost</w:t>
            </w:r>
          </w:p>
        </w:tc>
        <w:tc>
          <w:tcPr>
            <w:tcW w:w="2242" w:type="dxa"/>
          </w:tcPr>
          <w:p w:rsidR="00FF4302" w:rsidRPr="004D4F97" w:rsidRDefault="00EC7E92" w:rsidP="00EB10E8">
            <w:pPr>
              <w:tabs>
                <w:tab w:val="left" w:pos="949"/>
              </w:tabs>
              <w:rPr>
                <w:rFonts w:ascii="Times New Roman" w:hAnsi="Times New Roman" w:cs="Times New Roman"/>
                <w:sz w:val="24"/>
                <w:szCs w:val="24"/>
              </w:rPr>
            </w:pPr>
            <w:r>
              <w:rPr>
                <w:rFonts w:ascii="Times New Roman" w:hAnsi="Times New Roman" w:cs="Times New Roman"/>
                <w:sz w:val="24"/>
                <w:szCs w:val="24"/>
              </w:rPr>
              <w:t>2,170,582,300</w:t>
            </w:r>
            <w:r w:rsidR="00AE108A" w:rsidRPr="004D4F97">
              <w:rPr>
                <w:rFonts w:ascii="Times New Roman" w:hAnsi="Times New Roman" w:cs="Times New Roman"/>
                <w:sz w:val="24"/>
                <w:szCs w:val="24"/>
              </w:rPr>
              <w:t>.00</w:t>
            </w:r>
          </w:p>
        </w:tc>
        <w:tc>
          <w:tcPr>
            <w:tcW w:w="1043" w:type="dxa"/>
          </w:tcPr>
          <w:p w:rsidR="00FF4302" w:rsidRPr="004D4F97" w:rsidRDefault="000F133D" w:rsidP="00EB10E8">
            <w:pPr>
              <w:tabs>
                <w:tab w:val="left" w:pos="949"/>
              </w:tabs>
              <w:rPr>
                <w:rFonts w:ascii="Times New Roman" w:hAnsi="Times New Roman" w:cs="Times New Roman"/>
                <w:sz w:val="24"/>
                <w:szCs w:val="24"/>
              </w:rPr>
            </w:pPr>
            <w:r>
              <w:rPr>
                <w:rFonts w:ascii="Times New Roman" w:hAnsi="Times New Roman" w:cs="Times New Roman"/>
                <w:sz w:val="24"/>
                <w:szCs w:val="24"/>
              </w:rPr>
              <w:t>99.9</w:t>
            </w:r>
          </w:p>
        </w:tc>
      </w:tr>
      <w:tr w:rsidR="00FF4302" w:rsidTr="00161CF4">
        <w:tc>
          <w:tcPr>
            <w:tcW w:w="468" w:type="dxa"/>
            <w:vMerge/>
          </w:tcPr>
          <w:p w:rsidR="00FF4302" w:rsidRDefault="00FF4302" w:rsidP="00EB10E8">
            <w:pPr>
              <w:tabs>
                <w:tab w:val="left" w:pos="949"/>
              </w:tabs>
              <w:rPr>
                <w:rFonts w:ascii="Times New Roman" w:hAnsi="Times New Roman" w:cs="Times New Roman"/>
                <w:b/>
                <w:sz w:val="24"/>
                <w:szCs w:val="24"/>
              </w:rPr>
            </w:pPr>
          </w:p>
        </w:tc>
        <w:tc>
          <w:tcPr>
            <w:tcW w:w="3690" w:type="dxa"/>
            <w:vMerge/>
          </w:tcPr>
          <w:p w:rsidR="00FF4302" w:rsidRDefault="00FF4302" w:rsidP="00EB10E8">
            <w:pPr>
              <w:tabs>
                <w:tab w:val="left" w:pos="949"/>
              </w:tabs>
              <w:rPr>
                <w:rFonts w:ascii="Times New Roman" w:hAnsi="Times New Roman" w:cs="Times New Roman"/>
                <w:b/>
                <w:sz w:val="24"/>
                <w:szCs w:val="24"/>
              </w:rPr>
            </w:pPr>
          </w:p>
        </w:tc>
        <w:tc>
          <w:tcPr>
            <w:tcW w:w="2133" w:type="dxa"/>
          </w:tcPr>
          <w:p w:rsidR="00FF4302" w:rsidRPr="004D4F97" w:rsidRDefault="00FF4302" w:rsidP="00EB10E8">
            <w:pPr>
              <w:tabs>
                <w:tab w:val="left" w:pos="949"/>
              </w:tabs>
              <w:rPr>
                <w:rFonts w:ascii="Times New Roman" w:hAnsi="Times New Roman" w:cs="Times New Roman"/>
                <w:sz w:val="24"/>
                <w:szCs w:val="24"/>
              </w:rPr>
            </w:pPr>
            <w:r w:rsidRPr="004D4F97">
              <w:rPr>
                <w:rFonts w:ascii="Times New Roman" w:hAnsi="Times New Roman" w:cs="Times New Roman"/>
                <w:sz w:val="24"/>
                <w:szCs w:val="24"/>
              </w:rPr>
              <w:t>Admin Cost</w:t>
            </w:r>
          </w:p>
        </w:tc>
        <w:tc>
          <w:tcPr>
            <w:tcW w:w="2242" w:type="dxa"/>
          </w:tcPr>
          <w:p w:rsidR="00FF4302" w:rsidRPr="004D4F97" w:rsidRDefault="00AE108A" w:rsidP="00EB10E8">
            <w:pPr>
              <w:tabs>
                <w:tab w:val="left" w:pos="949"/>
              </w:tabs>
              <w:rPr>
                <w:rFonts w:ascii="Times New Roman" w:hAnsi="Times New Roman" w:cs="Times New Roman"/>
                <w:sz w:val="24"/>
                <w:szCs w:val="24"/>
              </w:rPr>
            </w:pPr>
            <w:r w:rsidRPr="004D4F97">
              <w:rPr>
                <w:rFonts w:ascii="Times New Roman" w:hAnsi="Times New Roman" w:cs="Times New Roman"/>
                <w:sz w:val="24"/>
                <w:szCs w:val="24"/>
              </w:rPr>
              <w:t>15,570,000.00</w:t>
            </w:r>
          </w:p>
        </w:tc>
        <w:tc>
          <w:tcPr>
            <w:tcW w:w="1043" w:type="dxa"/>
          </w:tcPr>
          <w:p w:rsidR="00FF4302" w:rsidRPr="004D4F97" w:rsidRDefault="000F133D" w:rsidP="00EB10E8">
            <w:pPr>
              <w:tabs>
                <w:tab w:val="left" w:pos="949"/>
              </w:tabs>
              <w:rPr>
                <w:rFonts w:ascii="Times New Roman" w:hAnsi="Times New Roman" w:cs="Times New Roman"/>
                <w:sz w:val="24"/>
                <w:szCs w:val="24"/>
              </w:rPr>
            </w:pPr>
            <w:r>
              <w:rPr>
                <w:rFonts w:ascii="Times New Roman" w:hAnsi="Times New Roman" w:cs="Times New Roman"/>
                <w:sz w:val="24"/>
                <w:szCs w:val="24"/>
              </w:rPr>
              <w:t>.01</w:t>
            </w:r>
          </w:p>
        </w:tc>
      </w:tr>
      <w:tr w:rsidR="00FF4302" w:rsidRPr="00FF4302" w:rsidTr="00161CF4">
        <w:tc>
          <w:tcPr>
            <w:tcW w:w="468" w:type="dxa"/>
            <w:vMerge/>
          </w:tcPr>
          <w:p w:rsidR="00FF4302" w:rsidRPr="00FF4302" w:rsidRDefault="00FF4302" w:rsidP="00EB10E8">
            <w:pPr>
              <w:tabs>
                <w:tab w:val="left" w:pos="949"/>
              </w:tabs>
              <w:rPr>
                <w:rFonts w:ascii="Times New Roman" w:hAnsi="Times New Roman" w:cs="Times New Roman"/>
                <w:b/>
                <w:color w:val="BFBFBF" w:themeColor="background1" w:themeShade="BF"/>
                <w:sz w:val="24"/>
                <w:szCs w:val="24"/>
              </w:rPr>
            </w:pPr>
          </w:p>
        </w:tc>
        <w:tc>
          <w:tcPr>
            <w:tcW w:w="3690" w:type="dxa"/>
            <w:vMerge/>
          </w:tcPr>
          <w:p w:rsidR="00FF4302" w:rsidRPr="00FF4302" w:rsidRDefault="00FF4302" w:rsidP="00EB10E8">
            <w:pPr>
              <w:tabs>
                <w:tab w:val="left" w:pos="949"/>
              </w:tabs>
              <w:rPr>
                <w:rFonts w:ascii="Times New Roman" w:hAnsi="Times New Roman" w:cs="Times New Roman"/>
                <w:b/>
                <w:color w:val="BFBFBF" w:themeColor="background1" w:themeShade="BF"/>
                <w:sz w:val="24"/>
                <w:szCs w:val="24"/>
              </w:rPr>
            </w:pPr>
          </w:p>
        </w:tc>
        <w:tc>
          <w:tcPr>
            <w:tcW w:w="2133" w:type="dxa"/>
          </w:tcPr>
          <w:p w:rsidR="00FF4302" w:rsidRPr="00FF4302" w:rsidRDefault="00FF4302" w:rsidP="00EB10E8">
            <w:pPr>
              <w:tabs>
                <w:tab w:val="left" w:pos="949"/>
              </w:tabs>
              <w:rPr>
                <w:rFonts w:ascii="Times New Roman" w:hAnsi="Times New Roman" w:cs="Times New Roman"/>
                <w:b/>
                <w:color w:val="BFBFBF" w:themeColor="background1" w:themeShade="BF"/>
                <w:sz w:val="24"/>
                <w:szCs w:val="24"/>
              </w:rPr>
            </w:pPr>
          </w:p>
        </w:tc>
        <w:tc>
          <w:tcPr>
            <w:tcW w:w="2242" w:type="dxa"/>
          </w:tcPr>
          <w:p w:rsidR="00FF4302" w:rsidRPr="00FF4302" w:rsidRDefault="00FF4302" w:rsidP="00EB10E8">
            <w:pPr>
              <w:tabs>
                <w:tab w:val="left" w:pos="949"/>
              </w:tabs>
              <w:rPr>
                <w:rFonts w:ascii="Times New Roman" w:hAnsi="Times New Roman" w:cs="Times New Roman"/>
                <w:b/>
                <w:color w:val="BFBFBF" w:themeColor="background1" w:themeShade="BF"/>
                <w:sz w:val="24"/>
                <w:szCs w:val="24"/>
              </w:rPr>
            </w:pPr>
          </w:p>
        </w:tc>
        <w:tc>
          <w:tcPr>
            <w:tcW w:w="1043" w:type="dxa"/>
          </w:tcPr>
          <w:p w:rsidR="00FF4302" w:rsidRPr="00FF4302" w:rsidRDefault="00FF4302" w:rsidP="00EB10E8">
            <w:pPr>
              <w:tabs>
                <w:tab w:val="left" w:pos="949"/>
              </w:tabs>
              <w:rPr>
                <w:rFonts w:ascii="Times New Roman" w:hAnsi="Times New Roman" w:cs="Times New Roman"/>
                <w:b/>
                <w:color w:val="BFBFBF" w:themeColor="background1" w:themeShade="BF"/>
                <w:sz w:val="24"/>
                <w:szCs w:val="24"/>
              </w:rPr>
            </w:pPr>
          </w:p>
        </w:tc>
      </w:tr>
    </w:tbl>
    <w:p w:rsidR="00AD07E0" w:rsidRDefault="00AD07E0" w:rsidP="00EB10E8">
      <w:pPr>
        <w:tabs>
          <w:tab w:val="left" w:pos="949"/>
        </w:tabs>
        <w:spacing w:after="0"/>
        <w:rPr>
          <w:rFonts w:ascii="Times New Roman" w:hAnsi="Times New Roman" w:cs="Times New Roman"/>
          <w:b/>
          <w:sz w:val="24"/>
          <w:szCs w:val="24"/>
        </w:rPr>
      </w:pPr>
    </w:p>
    <w:p w:rsidR="00AD07E0" w:rsidRDefault="00AD07E0" w:rsidP="00EB10E8">
      <w:pPr>
        <w:tabs>
          <w:tab w:val="left" w:pos="949"/>
        </w:tabs>
        <w:spacing w:after="0"/>
        <w:rPr>
          <w:rFonts w:ascii="Times New Roman" w:hAnsi="Times New Roman" w:cs="Times New Roman"/>
          <w:b/>
          <w:sz w:val="24"/>
          <w:szCs w:val="24"/>
        </w:rPr>
      </w:pPr>
    </w:p>
    <w:p w:rsidR="00AD07E0" w:rsidRDefault="00AD07E0" w:rsidP="00EB10E8">
      <w:pPr>
        <w:tabs>
          <w:tab w:val="left" w:pos="949"/>
        </w:tabs>
        <w:spacing w:after="0"/>
        <w:rPr>
          <w:rFonts w:ascii="Times New Roman" w:hAnsi="Times New Roman" w:cs="Times New Roman"/>
          <w:b/>
          <w:sz w:val="24"/>
          <w:szCs w:val="24"/>
        </w:rPr>
      </w:pPr>
    </w:p>
    <w:p w:rsidR="00FC2AB6" w:rsidRPr="00BF6A89" w:rsidRDefault="00BF6A89" w:rsidP="00BE247F">
      <w:pPr>
        <w:pStyle w:val="ListParagraph"/>
        <w:numPr>
          <w:ilvl w:val="0"/>
          <w:numId w:val="22"/>
        </w:numPr>
        <w:spacing w:after="0"/>
        <w:rPr>
          <w:rFonts w:ascii="Times New Roman" w:hAnsi="Times New Roman" w:cs="Times New Roman"/>
          <w:b/>
          <w:sz w:val="24"/>
          <w:szCs w:val="24"/>
        </w:rPr>
      </w:pPr>
      <w:r>
        <w:rPr>
          <w:rFonts w:ascii="Times New Roman" w:hAnsi="Times New Roman" w:cs="Times New Roman"/>
          <w:b/>
          <w:sz w:val="24"/>
          <w:szCs w:val="24"/>
        </w:rPr>
        <w:t xml:space="preserve">Background </w:t>
      </w:r>
    </w:p>
    <w:p w:rsidR="00095D6D" w:rsidRDefault="00FC2AB6" w:rsidP="00BE247F">
      <w:pPr>
        <w:spacing w:after="0" w:line="360" w:lineRule="auto"/>
        <w:jc w:val="both"/>
        <w:rPr>
          <w:rFonts w:ascii="Times New Roman" w:hAnsi="Times New Roman" w:cs="Times New Roman"/>
          <w:b/>
          <w:sz w:val="24"/>
          <w:szCs w:val="24"/>
        </w:rPr>
      </w:pPr>
      <w:r w:rsidRPr="00FC2AB6">
        <w:rPr>
          <w:rFonts w:ascii="Times New Roman" w:eastAsia="Times New Roman" w:hAnsi="Times New Roman" w:cs="Times New Roman"/>
          <w:b/>
          <w:sz w:val="24"/>
          <w:szCs w:val="24"/>
        </w:rPr>
        <w:t xml:space="preserve">Babulkeyir Yabego Adragot Dirjit </w:t>
      </w:r>
      <w:r w:rsidRPr="00FC2AB6">
        <w:rPr>
          <w:rFonts w:ascii="Times New Roman" w:eastAsia="Calibri" w:hAnsi="Times New Roman" w:cs="Times New Roman"/>
          <w:iCs/>
          <w:sz w:val="24"/>
          <w:szCs w:val="24"/>
        </w:rPr>
        <w:t xml:space="preserve">is a non-profit making charity organization that envisions Africa as a continent in which the most marginalized people (women, girls, people with disability, and elderly people) </w:t>
      </w:r>
      <w:r w:rsidRPr="00FC2AB6">
        <w:rPr>
          <w:rFonts w:ascii="Times New Roman" w:eastAsia="Times New Roman" w:hAnsi="Times New Roman" w:cs="Times New Roman"/>
          <w:sz w:val="24"/>
          <w:szCs w:val="24"/>
        </w:rPr>
        <w:t>regardless of race, ethnicity, income level, or social status, are nurtured and empowered to reach their fullest potential.</w:t>
      </w:r>
    </w:p>
    <w:p w:rsidR="00FC2AB6" w:rsidRPr="00095D6D" w:rsidRDefault="00FC2AB6" w:rsidP="00BE247F">
      <w:pPr>
        <w:spacing w:after="0" w:line="360" w:lineRule="auto"/>
        <w:jc w:val="both"/>
        <w:rPr>
          <w:rFonts w:ascii="Times New Roman" w:hAnsi="Times New Roman" w:cs="Times New Roman"/>
          <w:b/>
          <w:sz w:val="24"/>
          <w:szCs w:val="24"/>
        </w:rPr>
      </w:pPr>
      <w:r w:rsidRPr="00095D6D">
        <w:rPr>
          <w:rFonts w:ascii="Times New Roman" w:eastAsia="Times New Roman" w:hAnsi="Times New Roman" w:cs="Times New Roman"/>
          <w:iCs/>
          <w:sz w:val="24"/>
          <w:szCs w:val="24"/>
        </w:rPr>
        <w:t>It is dedicated to improve</w:t>
      </w:r>
      <w:r w:rsidRPr="00095D6D">
        <w:rPr>
          <w:rFonts w:ascii="Times New Roman" w:eastAsia="Calibri" w:hAnsi="Times New Roman" w:cs="Times New Roman"/>
          <w:iCs/>
          <w:sz w:val="24"/>
          <w:szCs w:val="24"/>
        </w:rPr>
        <w:t xml:space="preserve"> the living</w:t>
      </w:r>
      <w:r w:rsidRPr="00095D6D">
        <w:rPr>
          <w:rFonts w:ascii="Times New Roman" w:eastAsia="Times New Roman" w:hAnsi="Times New Roman" w:cs="Times New Roman"/>
          <w:iCs/>
          <w:sz w:val="24"/>
          <w:szCs w:val="24"/>
        </w:rPr>
        <w:t xml:space="preserve"> standard of </w:t>
      </w:r>
      <w:r w:rsidRPr="00095D6D">
        <w:rPr>
          <w:rFonts w:ascii="Times New Roman" w:eastAsia="Calibri" w:hAnsi="Times New Roman" w:cs="Times New Roman"/>
          <w:iCs/>
          <w:sz w:val="24"/>
          <w:szCs w:val="24"/>
        </w:rPr>
        <w:t xml:space="preserve">women, girls, people with disability, and elderly people through the provision of quality daily feed and supplies, </w:t>
      </w:r>
      <w:r w:rsidR="00D31B9B">
        <w:rPr>
          <w:rFonts w:ascii="Times New Roman" w:eastAsia="Calibri" w:hAnsi="Times New Roman" w:cs="Times New Roman"/>
          <w:iCs/>
          <w:sz w:val="24"/>
          <w:szCs w:val="24"/>
        </w:rPr>
        <w:t>access to improved sanitation materials, improved</w:t>
      </w:r>
      <w:r w:rsidRPr="00095D6D">
        <w:rPr>
          <w:rFonts w:ascii="Times New Roman" w:eastAsia="Calibri" w:hAnsi="Times New Roman" w:cs="Times New Roman"/>
          <w:iCs/>
          <w:sz w:val="24"/>
          <w:szCs w:val="24"/>
        </w:rPr>
        <w:t xml:space="preserve"> i</w:t>
      </w:r>
      <w:r w:rsidR="00D31B9B">
        <w:rPr>
          <w:rFonts w:ascii="Times New Roman" w:eastAsia="Calibri" w:hAnsi="Times New Roman" w:cs="Times New Roman"/>
          <w:iCs/>
          <w:sz w:val="24"/>
          <w:szCs w:val="24"/>
        </w:rPr>
        <w:t>ncome generation activities, access to finance</w:t>
      </w:r>
      <w:r w:rsidRPr="00095D6D">
        <w:rPr>
          <w:rFonts w:ascii="Times New Roman" w:eastAsia="Calibri" w:hAnsi="Times New Roman" w:cs="Times New Roman"/>
          <w:iCs/>
          <w:sz w:val="24"/>
          <w:szCs w:val="24"/>
        </w:rPr>
        <w:t xml:space="preserve"> and sustainable market creation. Through it intervention </w:t>
      </w:r>
      <w:r w:rsidRPr="00095D6D">
        <w:rPr>
          <w:rFonts w:ascii="Times New Roman" w:eastAsia="Times New Roman" w:hAnsi="Times New Roman" w:cs="Times New Roman"/>
          <w:b/>
          <w:sz w:val="24"/>
          <w:szCs w:val="24"/>
        </w:rPr>
        <w:t>Babulkeyir Yabego Adragot Dirjit</w:t>
      </w:r>
      <w:r w:rsidRPr="00095D6D">
        <w:rPr>
          <w:rFonts w:ascii="Times New Roman" w:eastAsia="Times New Roman" w:hAnsi="Times New Roman" w:cs="Times New Roman"/>
          <w:sz w:val="24"/>
          <w:szCs w:val="24"/>
        </w:rPr>
        <w:t xml:space="preserve"> aims to eliminate chronically food and nutrition insecurity and ensure income sustainability. </w:t>
      </w:r>
    </w:p>
    <w:p w:rsidR="00776771" w:rsidRPr="00776771" w:rsidRDefault="00776771" w:rsidP="00BE247F">
      <w:pPr>
        <w:pStyle w:val="Default"/>
        <w:spacing w:line="360" w:lineRule="auto"/>
        <w:jc w:val="both"/>
        <w:rPr>
          <w:rFonts w:ascii="Times New Roman" w:hAnsi="Times New Roman" w:cs="Times New Roman"/>
        </w:rPr>
      </w:pPr>
      <w:r w:rsidRPr="00776771">
        <w:rPr>
          <w:rFonts w:ascii="Times New Roman" w:hAnsi="Times New Roman" w:cs="Times New Roman"/>
        </w:rPr>
        <w:t>The organization works to-date supporting i</w:t>
      </w:r>
      <w:r w:rsidR="00095D6D">
        <w:rPr>
          <w:rFonts w:ascii="Times New Roman" w:hAnsi="Times New Roman" w:cs="Times New Roman"/>
        </w:rPr>
        <w:t>ts view that improved</w:t>
      </w:r>
      <w:r w:rsidR="00D31B9B">
        <w:rPr>
          <w:rFonts w:ascii="Times New Roman" w:hAnsi="Times New Roman" w:cs="Times New Roman"/>
        </w:rPr>
        <w:t xml:space="preserve"> food, </w:t>
      </w:r>
      <w:r w:rsidR="00095D6D">
        <w:rPr>
          <w:rFonts w:ascii="Times New Roman" w:hAnsi="Times New Roman" w:cs="Times New Roman"/>
        </w:rPr>
        <w:t xml:space="preserve">nutrition </w:t>
      </w:r>
      <w:r w:rsidR="00D31B9B">
        <w:rPr>
          <w:rFonts w:ascii="Times New Roman" w:hAnsi="Times New Roman" w:cs="Times New Roman"/>
        </w:rPr>
        <w:t xml:space="preserve">and income </w:t>
      </w:r>
      <w:r w:rsidR="00095D6D">
        <w:rPr>
          <w:rFonts w:ascii="Times New Roman" w:hAnsi="Times New Roman" w:cs="Times New Roman"/>
        </w:rPr>
        <w:t>security</w:t>
      </w:r>
      <w:r w:rsidR="00D31B9B">
        <w:rPr>
          <w:rFonts w:ascii="Times New Roman" w:hAnsi="Times New Roman" w:cs="Times New Roman"/>
        </w:rPr>
        <w:t xml:space="preserve"> that</w:t>
      </w:r>
      <w:r w:rsidRPr="00776771">
        <w:rPr>
          <w:rFonts w:ascii="Times New Roman" w:hAnsi="Times New Roman" w:cs="Times New Roman"/>
        </w:rPr>
        <w:t xml:space="preserve"> </w:t>
      </w:r>
      <w:r w:rsidR="00095D6D">
        <w:rPr>
          <w:rFonts w:ascii="Times New Roman" w:hAnsi="Times New Roman" w:cs="Times New Roman"/>
        </w:rPr>
        <w:t>enhance</w:t>
      </w:r>
      <w:r w:rsidR="00D31B9B">
        <w:rPr>
          <w:rFonts w:ascii="Times New Roman" w:hAnsi="Times New Roman" w:cs="Times New Roman"/>
        </w:rPr>
        <w:t>d</w:t>
      </w:r>
      <w:r w:rsidR="00095D6D">
        <w:rPr>
          <w:rFonts w:ascii="Times New Roman" w:hAnsi="Times New Roman" w:cs="Times New Roman"/>
        </w:rPr>
        <w:t xml:space="preserve"> the health and well-being vulnerable community members. For </w:t>
      </w:r>
      <w:r w:rsidR="00095D6D" w:rsidRPr="00095D6D">
        <w:rPr>
          <w:rFonts w:ascii="Times New Roman" w:hAnsi="Times New Roman" w:cs="Times New Roman"/>
          <w:b/>
        </w:rPr>
        <w:t>Babulkeyir Yabego Adragot Dirjit</w:t>
      </w:r>
      <w:r w:rsidR="00095D6D">
        <w:rPr>
          <w:rFonts w:ascii="Times New Roman" w:hAnsi="Times New Roman" w:cs="Times New Roman"/>
          <w:b/>
        </w:rPr>
        <w:t xml:space="preserve"> </w:t>
      </w:r>
      <w:r w:rsidR="00095D6D" w:rsidRPr="00095D6D">
        <w:rPr>
          <w:rFonts w:ascii="Times New Roman" w:hAnsi="Times New Roman" w:cs="Times New Roman"/>
        </w:rPr>
        <w:t xml:space="preserve">food and nutrition security is not simple </w:t>
      </w:r>
      <w:r w:rsidRPr="00776771">
        <w:rPr>
          <w:rFonts w:ascii="Times New Roman" w:hAnsi="Times New Roman" w:cs="Times New Roman"/>
        </w:rPr>
        <w:t xml:space="preserve">an issue of income; it is also about the vulnerability of the poor, their exclusion by the state and society and deprivation of basic rights. Thus, central to </w:t>
      </w:r>
      <w:r w:rsidR="00095D6D" w:rsidRPr="00095D6D">
        <w:rPr>
          <w:rFonts w:ascii="Times New Roman" w:hAnsi="Times New Roman" w:cs="Times New Roman"/>
          <w:b/>
        </w:rPr>
        <w:t>Babulkeyir Yabego Adragot Dirjit</w:t>
      </w:r>
      <w:r w:rsidR="00095D6D">
        <w:rPr>
          <w:rFonts w:ascii="Times New Roman" w:hAnsi="Times New Roman" w:cs="Times New Roman"/>
          <w:b/>
        </w:rPr>
        <w:t xml:space="preserve">’s </w:t>
      </w:r>
      <w:r w:rsidRPr="00776771">
        <w:rPr>
          <w:rFonts w:ascii="Times New Roman" w:hAnsi="Times New Roman" w:cs="Times New Roman"/>
        </w:rPr>
        <w:t>development intervention is empowering the poor to exerci</w:t>
      </w:r>
      <w:r w:rsidR="00095D6D">
        <w:rPr>
          <w:rFonts w:ascii="Times New Roman" w:hAnsi="Times New Roman" w:cs="Times New Roman"/>
        </w:rPr>
        <w:t xml:space="preserve">se their economic, social, </w:t>
      </w:r>
      <w:r w:rsidR="00D31B9B">
        <w:rPr>
          <w:rFonts w:ascii="Times New Roman" w:hAnsi="Times New Roman" w:cs="Times New Roman"/>
        </w:rPr>
        <w:t xml:space="preserve">and cultural privileges. </w:t>
      </w:r>
      <w:r w:rsidRPr="00776771">
        <w:rPr>
          <w:rFonts w:ascii="Times New Roman" w:hAnsi="Times New Roman" w:cs="Times New Roman"/>
        </w:rPr>
        <w:t xml:space="preserve"> </w:t>
      </w:r>
    </w:p>
    <w:p w:rsidR="00776771" w:rsidRPr="00776771" w:rsidRDefault="00776771" w:rsidP="00BE247F">
      <w:pPr>
        <w:pStyle w:val="Default"/>
        <w:spacing w:line="360" w:lineRule="auto"/>
        <w:jc w:val="both"/>
        <w:rPr>
          <w:rFonts w:ascii="Times New Roman" w:eastAsia="Calibri" w:hAnsi="Times New Roman" w:cs="Times New Roman"/>
        </w:rPr>
      </w:pPr>
      <w:r w:rsidRPr="00776771">
        <w:rPr>
          <w:rFonts w:ascii="Times New Roman" w:eastAsia="Calibri" w:hAnsi="Times New Roman" w:cs="Times New Roman"/>
        </w:rPr>
        <w:t xml:space="preserve">Partnerships, networks and forums are </w:t>
      </w:r>
      <w:r w:rsidRPr="00776771">
        <w:rPr>
          <w:rFonts w:ascii="Times New Roman" w:hAnsi="Times New Roman" w:cs="Times New Roman"/>
        </w:rPr>
        <w:t xml:space="preserve">also core to our </w:t>
      </w:r>
      <w:r w:rsidR="00095D6D">
        <w:rPr>
          <w:rFonts w:ascii="Times New Roman" w:eastAsia="Calibri" w:hAnsi="Times New Roman" w:cs="Times New Roman"/>
        </w:rPr>
        <w:t xml:space="preserve">integrated </w:t>
      </w:r>
      <w:r w:rsidRPr="00776771">
        <w:rPr>
          <w:rFonts w:ascii="Times New Roman" w:eastAsia="Calibri" w:hAnsi="Times New Roman" w:cs="Times New Roman"/>
        </w:rPr>
        <w:t xml:space="preserve">approach. We are a learning </w:t>
      </w:r>
      <w:r w:rsidRPr="00776771">
        <w:rPr>
          <w:rFonts w:ascii="Times New Roman" w:hAnsi="Times New Roman" w:cs="Times New Roman"/>
        </w:rPr>
        <w:t>organization</w:t>
      </w:r>
      <w:r w:rsidRPr="00776771">
        <w:rPr>
          <w:rFonts w:ascii="Times New Roman" w:eastAsia="Calibri" w:hAnsi="Times New Roman" w:cs="Times New Roman"/>
        </w:rPr>
        <w:t xml:space="preserve">, </w:t>
      </w:r>
      <w:r w:rsidR="00095D6D">
        <w:rPr>
          <w:rFonts w:ascii="Times New Roman" w:eastAsia="Calibri" w:hAnsi="Times New Roman" w:cs="Times New Roman"/>
        </w:rPr>
        <w:t xml:space="preserve">committed to learning from our </w:t>
      </w:r>
      <w:r w:rsidRPr="00776771">
        <w:rPr>
          <w:rFonts w:ascii="Times New Roman" w:eastAsia="Calibri" w:hAnsi="Times New Roman" w:cs="Times New Roman"/>
        </w:rPr>
        <w:t>experience</w:t>
      </w:r>
      <w:r w:rsidRPr="00776771">
        <w:rPr>
          <w:rFonts w:ascii="Times New Roman" w:hAnsi="Times New Roman" w:cs="Times New Roman"/>
        </w:rPr>
        <w:t>s</w:t>
      </w:r>
      <w:r w:rsidRPr="00776771">
        <w:rPr>
          <w:rFonts w:ascii="Times New Roman" w:eastAsia="Calibri" w:hAnsi="Times New Roman" w:cs="Times New Roman"/>
        </w:rPr>
        <w:t xml:space="preserve"> and partners.</w:t>
      </w:r>
    </w:p>
    <w:p w:rsidR="0026279E" w:rsidRDefault="00D31B9B" w:rsidP="00BE247F">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lang w:val="en-GB"/>
        </w:rPr>
        <w:t>Ove</w:t>
      </w:r>
      <w:r w:rsidR="000225CE">
        <w:rPr>
          <w:rFonts w:ascii="Times New Roman" w:hAnsi="Times New Roman" w:cs="Times New Roman"/>
          <w:sz w:val="24"/>
          <w:szCs w:val="24"/>
          <w:lang w:val="en-GB"/>
        </w:rPr>
        <w:t>rall, the organization has more than 3</w:t>
      </w:r>
      <w:r>
        <w:rPr>
          <w:rFonts w:ascii="Times New Roman" w:hAnsi="Times New Roman" w:cs="Times New Roman"/>
          <w:sz w:val="24"/>
          <w:szCs w:val="24"/>
          <w:lang w:val="en-GB"/>
        </w:rPr>
        <w:t xml:space="preserve"> </w:t>
      </w:r>
      <w:r w:rsidR="00216EE6">
        <w:rPr>
          <w:rFonts w:ascii="Times New Roman" w:hAnsi="Times New Roman" w:cs="Times New Roman"/>
          <w:sz w:val="24"/>
          <w:szCs w:val="24"/>
          <w:lang w:val="en-GB"/>
        </w:rPr>
        <w:t>years’ experience</w:t>
      </w:r>
      <w:r>
        <w:rPr>
          <w:rFonts w:ascii="Times New Roman" w:hAnsi="Times New Roman" w:cs="Times New Roman"/>
          <w:sz w:val="24"/>
          <w:szCs w:val="24"/>
          <w:lang w:val="en-GB"/>
        </w:rPr>
        <w:t xml:space="preserve"> of tack</w:t>
      </w:r>
      <w:r w:rsidR="00C36B67">
        <w:rPr>
          <w:rFonts w:ascii="Times New Roman" w:hAnsi="Times New Roman" w:cs="Times New Roman"/>
          <w:sz w:val="24"/>
          <w:szCs w:val="24"/>
          <w:lang w:val="en-GB"/>
        </w:rPr>
        <w:t>l</w:t>
      </w:r>
      <w:r>
        <w:rPr>
          <w:rFonts w:ascii="Times New Roman" w:hAnsi="Times New Roman" w:cs="Times New Roman"/>
          <w:sz w:val="24"/>
          <w:szCs w:val="24"/>
          <w:lang w:val="en-GB"/>
        </w:rPr>
        <w:t xml:space="preserve">ing urban food, nutrition and income poverty with proven </w:t>
      </w:r>
      <w:r w:rsidR="00C36B67">
        <w:rPr>
          <w:rFonts w:ascii="Times New Roman" w:hAnsi="Times New Roman" w:cs="Times New Roman"/>
          <w:sz w:val="24"/>
          <w:szCs w:val="24"/>
          <w:lang w:val="en-GB"/>
        </w:rPr>
        <w:t>track record</w:t>
      </w:r>
      <w:r>
        <w:rPr>
          <w:rFonts w:ascii="Times New Roman" w:hAnsi="Times New Roman" w:cs="Times New Roman"/>
          <w:sz w:val="24"/>
          <w:szCs w:val="24"/>
          <w:lang w:val="en-GB"/>
        </w:rPr>
        <w:t xml:space="preserve"> in the area of </w:t>
      </w:r>
      <w:r w:rsidR="00C36B67">
        <w:rPr>
          <w:rFonts w:ascii="Times New Roman" w:hAnsi="Times New Roman" w:cs="Times New Roman"/>
          <w:sz w:val="24"/>
          <w:szCs w:val="24"/>
          <w:lang w:val="en-GB"/>
        </w:rPr>
        <w:t xml:space="preserve">provision of quality daily meals, provision of basic hygiene/sanitation materials, involving resources poor women in income generation activities, </w:t>
      </w:r>
      <w:r w:rsidR="00776771" w:rsidRPr="00776771">
        <w:rPr>
          <w:rFonts w:ascii="Times New Roman" w:hAnsi="Times New Roman" w:cs="Times New Roman"/>
          <w:color w:val="000000"/>
          <w:sz w:val="24"/>
          <w:szCs w:val="24"/>
        </w:rPr>
        <w:t>The organization has successfully implemented</w:t>
      </w:r>
      <w:r w:rsidR="00C36B67">
        <w:rPr>
          <w:rFonts w:ascii="Times New Roman" w:hAnsi="Times New Roman" w:cs="Times New Roman"/>
          <w:color w:val="000000"/>
          <w:sz w:val="24"/>
          <w:szCs w:val="24"/>
        </w:rPr>
        <w:t xml:space="preserve"> the above initiatives financed by voluntary individuals from in and outside of the country. </w:t>
      </w:r>
    </w:p>
    <w:p w:rsidR="00BE247F" w:rsidRPr="00C36B67" w:rsidRDefault="00BE247F" w:rsidP="00BE247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date the organization has achieved the following results: </w:t>
      </w:r>
    </w:p>
    <w:p w:rsidR="005719E8" w:rsidRDefault="000225CE" w:rsidP="005719E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twice daily meal for mor</w:t>
      </w:r>
      <w:r w:rsidR="00D63F09">
        <w:rPr>
          <w:rFonts w:ascii="Times New Roman" w:eastAsia="Times New Roman" w:hAnsi="Times New Roman" w:cs="Times New Roman"/>
          <w:sz w:val="24"/>
          <w:szCs w:val="24"/>
        </w:rPr>
        <w:t>e than 3800</w:t>
      </w:r>
      <w:r>
        <w:rPr>
          <w:rFonts w:ascii="Times New Roman" w:eastAsia="Times New Roman" w:hAnsi="Times New Roman" w:cs="Times New Roman"/>
          <w:sz w:val="24"/>
          <w:szCs w:val="24"/>
        </w:rPr>
        <w:t xml:space="preserve"> people</w:t>
      </w:r>
      <w:r w:rsidR="00293723" w:rsidRPr="005719E8">
        <w:rPr>
          <w:rFonts w:ascii="Times New Roman" w:eastAsia="Times New Roman" w:hAnsi="Times New Roman" w:cs="Times New Roman"/>
          <w:sz w:val="24"/>
          <w:szCs w:val="24"/>
        </w:rPr>
        <w:t xml:space="preserve"> who failed to meet their daily meal requirements. </w:t>
      </w:r>
    </w:p>
    <w:p w:rsidR="00153E4A" w:rsidRDefault="00153E4A" w:rsidP="005719E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w:t>
      </w:r>
      <w:r w:rsidR="00D63F09">
        <w:rPr>
          <w:rFonts w:ascii="Times New Roman" w:eastAsia="Times New Roman" w:hAnsi="Times New Roman" w:cs="Times New Roman"/>
          <w:sz w:val="24"/>
          <w:szCs w:val="24"/>
        </w:rPr>
        <w:t>d more than 3800 households</w:t>
      </w:r>
      <w:r>
        <w:rPr>
          <w:rFonts w:ascii="Times New Roman" w:eastAsia="Times New Roman" w:hAnsi="Times New Roman" w:cs="Times New Roman"/>
          <w:sz w:val="24"/>
          <w:szCs w:val="24"/>
        </w:rPr>
        <w:t xml:space="preserve"> with basic hygiene and sanitation materials</w:t>
      </w:r>
      <w:r w:rsidR="00BE20FE">
        <w:rPr>
          <w:rFonts w:ascii="Times New Roman" w:eastAsia="Times New Roman" w:hAnsi="Times New Roman" w:cs="Times New Roman"/>
          <w:sz w:val="24"/>
          <w:szCs w:val="24"/>
        </w:rPr>
        <w:t xml:space="preserve"> twice </w:t>
      </w:r>
      <w:r>
        <w:rPr>
          <w:rFonts w:ascii="Times New Roman" w:eastAsia="Times New Roman" w:hAnsi="Times New Roman" w:cs="Times New Roman"/>
          <w:sz w:val="24"/>
          <w:szCs w:val="24"/>
        </w:rPr>
        <w:t>in a month. the organization further supported its target groups with washable masks to prevent the spread of COVID-19</w:t>
      </w:r>
    </w:p>
    <w:p w:rsidR="008E1A88" w:rsidRDefault="000225CE" w:rsidP="005719E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E1A88">
        <w:rPr>
          <w:rFonts w:ascii="Times New Roman" w:eastAsia="Times New Roman" w:hAnsi="Times New Roman" w:cs="Times New Roman"/>
          <w:sz w:val="24"/>
          <w:szCs w:val="24"/>
        </w:rPr>
        <w:t xml:space="preserve">rovided for </w:t>
      </w:r>
      <w:r w:rsidR="00D63F09">
        <w:rPr>
          <w:rFonts w:ascii="Times New Roman" w:eastAsia="Times New Roman" w:hAnsi="Times New Roman" w:cs="Times New Roman"/>
          <w:sz w:val="24"/>
          <w:szCs w:val="24"/>
        </w:rPr>
        <w:t>more than 450</w:t>
      </w:r>
      <w:r>
        <w:rPr>
          <w:rFonts w:ascii="Times New Roman" w:eastAsia="Times New Roman" w:hAnsi="Times New Roman" w:cs="Times New Roman"/>
          <w:sz w:val="24"/>
          <w:szCs w:val="24"/>
        </w:rPr>
        <w:t xml:space="preserve"> </w:t>
      </w:r>
      <w:r w:rsidR="008E1A88">
        <w:rPr>
          <w:rFonts w:ascii="Times New Roman" w:eastAsia="Times New Roman" w:hAnsi="Times New Roman" w:cs="Times New Roman"/>
          <w:sz w:val="24"/>
          <w:szCs w:val="24"/>
        </w:rPr>
        <w:t xml:space="preserve">sick people home to home care and covered their medical expenses to see a doctor and purchase of medicine </w:t>
      </w:r>
    </w:p>
    <w:p w:rsidR="005719E8" w:rsidRPr="005719E8" w:rsidRDefault="00293723" w:rsidP="005719E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719E8">
        <w:rPr>
          <w:rFonts w:ascii="Times New Roman" w:eastAsia="Times New Roman" w:hAnsi="Times New Roman" w:cs="Times New Roman"/>
          <w:sz w:val="24"/>
          <w:szCs w:val="24"/>
          <w:lang w:val="en-GB"/>
        </w:rPr>
        <w:t>Created income gener</w:t>
      </w:r>
      <w:r w:rsidR="007142E0">
        <w:rPr>
          <w:rFonts w:ascii="Times New Roman" w:eastAsia="Times New Roman" w:hAnsi="Times New Roman" w:cs="Times New Roman"/>
          <w:sz w:val="24"/>
          <w:szCs w:val="24"/>
          <w:lang w:val="en-GB"/>
        </w:rPr>
        <w:t xml:space="preserve">ation activities for </w:t>
      </w:r>
      <w:r w:rsidR="003D0BC8">
        <w:rPr>
          <w:rFonts w:ascii="Times New Roman" w:eastAsia="Times New Roman" w:hAnsi="Times New Roman" w:cs="Times New Roman"/>
          <w:sz w:val="24"/>
          <w:szCs w:val="24"/>
          <w:lang w:val="en-GB"/>
        </w:rPr>
        <w:t xml:space="preserve"> 210 </w:t>
      </w:r>
      <w:r w:rsidR="007142E0">
        <w:rPr>
          <w:rFonts w:ascii="Times New Roman" w:eastAsia="Times New Roman" w:hAnsi="Times New Roman" w:cs="Times New Roman"/>
          <w:sz w:val="24"/>
          <w:szCs w:val="24"/>
          <w:lang w:val="en-GB"/>
        </w:rPr>
        <w:t xml:space="preserve"> </w:t>
      </w:r>
      <w:r w:rsidRPr="005719E8">
        <w:rPr>
          <w:rFonts w:ascii="Times New Roman" w:eastAsia="Times New Roman" w:hAnsi="Times New Roman" w:cs="Times New Roman"/>
          <w:sz w:val="24"/>
          <w:szCs w:val="24"/>
          <w:lang w:val="en-GB"/>
        </w:rPr>
        <w:t xml:space="preserve">resources poor women through preparation and sales of “Enjera”/local bread, preparation and sales of cookies, production and marketing of sandal shoes </w:t>
      </w:r>
      <w:r w:rsidR="00D63F09">
        <w:rPr>
          <w:rFonts w:ascii="Times New Roman" w:eastAsia="Times New Roman" w:hAnsi="Times New Roman" w:cs="Times New Roman"/>
          <w:sz w:val="24"/>
          <w:szCs w:val="24"/>
          <w:lang w:val="en-GB"/>
        </w:rPr>
        <w:t>, Tailor training etc</w:t>
      </w:r>
    </w:p>
    <w:p w:rsidR="005719E8" w:rsidRPr="005719E8" w:rsidRDefault="00293723" w:rsidP="005719E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719E8">
        <w:rPr>
          <w:rFonts w:ascii="Times New Roman" w:eastAsia="Times New Roman" w:hAnsi="Times New Roman" w:cs="Times New Roman"/>
          <w:sz w:val="24"/>
          <w:szCs w:val="24"/>
          <w:lang w:val="en-GB"/>
        </w:rPr>
        <w:t>Reh</w:t>
      </w:r>
      <w:r w:rsidR="00D63F09">
        <w:rPr>
          <w:rFonts w:ascii="Times New Roman" w:eastAsia="Times New Roman" w:hAnsi="Times New Roman" w:cs="Times New Roman"/>
          <w:sz w:val="24"/>
          <w:szCs w:val="24"/>
          <w:lang w:val="en-GB"/>
        </w:rPr>
        <w:t xml:space="preserve">abilitated the house of 110 </w:t>
      </w:r>
      <w:r w:rsidRPr="005719E8">
        <w:rPr>
          <w:rFonts w:ascii="Times New Roman" w:eastAsia="Times New Roman" w:hAnsi="Times New Roman" w:cs="Times New Roman"/>
          <w:sz w:val="24"/>
          <w:szCs w:val="24"/>
          <w:lang w:val="en-GB"/>
        </w:rPr>
        <w:t xml:space="preserve"> poor households </w:t>
      </w:r>
    </w:p>
    <w:p w:rsidR="004C3A19" w:rsidRPr="000225CE" w:rsidRDefault="00293723" w:rsidP="000225CE">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719E8">
        <w:rPr>
          <w:rFonts w:ascii="Times New Roman" w:eastAsia="Times New Roman" w:hAnsi="Times New Roman" w:cs="Times New Roman"/>
          <w:sz w:val="24"/>
          <w:szCs w:val="24"/>
          <w:lang w:val="en-GB"/>
        </w:rPr>
        <w:t xml:space="preserve">Supported </w:t>
      </w:r>
      <w:r w:rsidR="000225CE">
        <w:rPr>
          <w:rFonts w:ascii="Times New Roman" w:eastAsia="Times New Roman" w:hAnsi="Times New Roman" w:cs="Times New Roman"/>
          <w:sz w:val="24"/>
          <w:szCs w:val="24"/>
          <w:lang w:val="en-GB"/>
        </w:rPr>
        <w:t xml:space="preserve">more than </w:t>
      </w:r>
      <w:r w:rsidR="0068413E">
        <w:rPr>
          <w:rFonts w:ascii="Times New Roman" w:eastAsia="Times New Roman" w:hAnsi="Times New Roman" w:cs="Times New Roman"/>
          <w:sz w:val="24"/>
          <w:szCs w:val="24"/>
          <w:lang w:val="en-GB"/>
        </w:rPr>
        <w:t xml:space="preserve"> 4</w:t>
      </w:r>
      <w:r w:rsidR="00D63F09">
        <w:rPr>
          <w:rFonts w:ascii="Times New Roman" w:eastAsia="Times New Roman" w:hAnsi="Times New Roman" w:cs="Times New Roman"/>
          <w:sz w:val="24"/>
          <w:szCs w:val="24"/>
          <w:lang w:val="en-GB"/>
        </w:rPr>
        <w:t>8200</w:t>
      </w:r>
      <w:r w:rsidRPr="005719E8">
        <w:rPr>
          <w:rFonts w:ascii="Times New Roman" w:eastAsia="Times New Roman" w:hAnsi="Times New Roman" w:cs="Times New Roman"/>
          <w:sz w:val="24"/>
          <w:szCs w:val="24"/>
          <w:lang w:val="en-GB"/>
        </w:rPr>
        <w:t xml:space="preserve"> </w:t>
      </w:r>
      <w:r w:rsidR="000225CE">
        <w:rPr>
          <w:rFonts w:ascii="Times New Roman" w:eastAsia="Times New Roman" w:hAnsi="Times New Roman" w:cs="Times New Roman"/>
          <w:sz w:val="24"/>
          <w:szCs w:val="24"/>
          <w:lang w:val="en-GB"/>
        </w:rPr>
        <w:t>people living in poverty with access to clean and warm cloth</w:t>
      </w:r>
    </w:p>
    <w:p w:rsidR="000225CE" w:rsidRPr="00DE7947" w:rsidRDefault="000225CE" w:rsidP="000225CE">
      <w:pPr>
        <w:pStyle w:val="ListParagraph"/>
        <w:spacing w:before="100" w:beforeAutospacing="1" w:after="100" w:afterAutospacing="1" w:line="360" w:lineRule="auto"/>
        <w:ind w:left="758"/>
        <w:jc w:val="both"/>
        <w:rPr>
          <w:rFonts w:ascii="Times New Roman" w:eastAsia="Times New Roman" w:hAnsi="Times New Roman" w:cs="Times New Roman"/>
          <w:sz w:val="24"/>
          <w:szCs w:val="24"/>
        </w:rPr>
      </w:pPr>
    </w:p>
    <w:p w:rsidR="00B3797A" w:rsidRDefault="00A81BD9" w:rsidP="00B3797A">
      <w:pPr>
        <w:pStyle w:val="ListParagraph"/>
        <w:numPr>
          <w:ilvl w:val="1"/>
          <w:numId w:val="1"/>
        </w:numPr>
        <w:rPr>
          <w:rFonts w:ascii="Times New Roman" w:hAnsi="Times New Roman" w:cs="Times New Roman"/>
          <w:b/>
          <w:sz w:val="24"/>
          <w:szCs w:val="24"/>
        </w:rPr>
      </w:pPr>
      <w:r w:rsidRPr="00A81BD9">
        <w:rPr>
          <w:rFonts w:ascii="Times New Roman" w:hAnsi="Times New Roman" w:cs="Times New Roman"/>
          <w:b/>
          <w:sz w:val="24"/>
          <w:szCs w:val="24"/>
        </w:rPr>
        <w:t xml:space="preserve">Justification </w:t>
      </w:r>
      <w:r w:rsidR="00BE247F">
        <w:rPr>
          <w:rFonts w:ascii="Times New Roman" w:hAnsi="Times New Roman" w:cs="Times New Roman"/>
          <w:b/>
          <w:sz w:val="24"/>
          <w:szCs w:val="24"/>
        </w:rPr>
        <w:t xml:space="preserve">of the project </w:t>
      </w:r>
    </w:p>
    <w:p w:rsidR="00D35DAD" w:rsidRDefault="00D35DAD" w:rsidP="000F5EDB">
      <w:pPr>
        <w:autoSpaceDE w:val="0"/>
        <w:autoSpaceDN w:val="0"/>
        <w:adjustRightInd w:val="0"/>
        <w:spacing w:after="0" w:line="360" w:lineRule="auto"/>
        <w:jc w:val="both"/>
        <w:rPr>
          <w:rFonts w:ascii="Times New Roman" w:hAnsi="Times New Roman" w:cs="Times New Roman"/>
          <w:sz w:val="24"/>
          <w:szCs w:val="24"/>
        </w:rPr>
      </w:pPr>
      <w:r w:rsidRPr="00D35DAD">
        <w:rPr>
          <w:rFonts w:ascii="Times New Roman" w:hAnsi="Times New Roman" w:cs="Times New Roman"/>
          <w:sz w:val="24"/>
          <w:szCs w:val="24"/>
        </w:rPr>
        <w:t xml:space="preserve">Food is one of the most basic necessities of human life, yet </w:t>
      </w:r>
      <w:hyperlink r:id="rId10" w:tgtFrame="_blank" w:history="1">
        <w:r w:rsidRPr="00D35DAD">
          <w:rPr>
            <w:rFonts w:ascii="Times New Roman" w:hAnsi="Times New Roman" w:cs="Times New Roman"/>
            <w:sz w:val="24"/>
            <w:szCs w:val="24"/>
          </w:rPr>
          <w:t>one in seven</w:t>
        </w:r>
      </w:hyperlink>
      <w:r w:rsidRPr="00D35DAD">
        <w:rPr>
          <w:rFonts w:ascii="Times New Roman" w:hAnsi="Times New Roman" w:cs="Times New Roman"/>
          <w:sz w:val="24"/>
          <w:szCs w:val="24"/>
        </w:rPr>
        <w:t xml:space="preserve"> people are hungry. </w:t>
      </w:r>
      <w:hyperlink r:id="rId11" w:tgtFrame="_blank" w:history="1">
        <w:r w:rsidRPr="00D35DAD">
          <w:rPr>
            <w:rFonts w:ascii="Times New Roman" w:hAnsi="Times New Roman" w:cs="Times New Roman"/>
            <w:sz w:val="24"/>
            <w:szCs w:val="24"/>
          </w:rPr>
          <w:t>Approximately 815 million people</w:t>
        </w:r>
      </w:hyperlink>
      <w:r w:rsidRPr="00D35DAD">
        <w:rPr>
          <w:rFonts w:ascii="Times New Roman" w:hAnsi="Times New Roman" w:cs="Times New Roman"/>
          <w:sz w:val="24"/>
          <w:szCs w:val="24"/>
        </w:rPr>
        <w:t xml:space="preserve"> are suffering from chronic undernourishment, and inadequate nutrition is a leading cause of death in children under five. Without enough healthy food to eat, people in developing countries cannot work, go to school, or take care of their families.</w:t>
      </w:r>
    </w:p>
    <w:p w:rsidR="00891CC8" w:rsidRDefault="00D35DAD" w:rsidP="000F5ED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Ethiopia is</w:t>
      </w:r>
      <w:r w:rsidR="00414A89" w:rsidRPr="00414A89">
        <w:rPr>
          <w:rFonts w:ascii="Times New Roman" w:hAnsi="Times New Roman" w:cs="Times New Roman"/>
          <w:sz w:val="24"/>
          <w:szCs w:val="24"/>
        </w:rPr>
        <w:t xml:space="preserve"> a country </w:t>
      </w:r>
      <w:r w:rsidR="00414A89">
        <w:rPr>
          <w:rFonts w:ascii="Times New Roman" w:hAnsi="Times New Roman" w:cs="Times New Roman"/>
          <w:sz w:val="24"/>
          <w:szCs w:val="24"/>
        </w:rPr>
        <w:t xml:space="preserve">known for long-period of time face </w:t>
      </w:r>
      <w:r w:rsidR="00414A89" w:rsidRPr="00414A89">
        <w:rPr>
          <w:rFonts w:ascii="Times New Roman" w:hAnsi="Times New Roman" w:cs="Times New Roman"/>
          <w:sz w:val="24"/>
          <w:szCs w:val="24"/>
        </w:rPr>
        <w:t xml:space="preserve">challenges linked to rural food </w:t>
      </w:r>
      <w:r w:rsidR="00891CC8">
        <w:rPr>
          <w:rFonts w:ascii="Times New Roman" w:hAnsi="Times New Roman" w:cs="Times New Roman"/>
          <w:sz w:val="24"/>
          <w:szCs w:val="24"/>
        </w:rPr>
        <w:t>in</w:t>
      </w:r>
      <w:r w:rsidR="00414A89" w:rsidRPr="00414A89">
        <w:rPr>
          <w:rFonts w:ascii="Times New Roman" w:hAnsi="Times New Roman" w:cs="Times New Roman"/>
          <w:sz w:val="24"/>
          <w:szCs w:val="24"/>
        </w:rPr>
        <w:t>security;</w:t>
      </w:r>
      <w:r w:rsidR="00414A89">
        <w:rPr>
          <w:rFonts w:ascii="Times New Roman" w:hAnsi="Times New Roman" w:cs="Times New Roman"/>
          <w:sz w:val="24"/>
          <w:szCs w:val="24"/>
        </w:rPr>
        <w:t xml:space="preserve"> however, in recent years the country is facing </w:t>
      </w:r>
      <w:r w:rsidR="00414A89" w:rsidRPr="00414A89">
        <w:rPr>
          <w:rFonts w:ascii="Times New Roman" w:hAnsi="Times New Roman" w:cs="Times New Roman"/>
          <w:sz w:val="24"/>
          <w:szCs w:val="24"/>
        </w:rPr>
        <w:t>new challenges related to urban food insecurity</w:t>
      </w:r>
      <w:r w:rsidR="00414A89">
        <w:rPr>
          <w:rFonts w:ascii="Times New Roman" w:hAnsi="Times New Roman" w:cs="Times New Roman"/>
          <w:sz w:val="24"/>
          <w:szCs w:val="24"/>
        </w:rPr>
        <w:t xml:space="preserve">. </w:t>
      </w:r>
      <w:r w:rsidR="007A197E">
        <w:rPr>
          <w:rFonts w:ascii="Times New Roman" w:hAnsi="Times New Roman" w:cs="Times New Roman"/>
          <w:sz w:val="24"/>
          <w:szCs w:val="24"/>
        </w:rPr>
        <w:t>The</w:t>
      </w:r>
      <w:r w:rsidR="00813998">
        <w:rPr>
          <w:rFonts w:ascii="Times New Roman" w:hAnsi="Times New Roman" w:cs="Times New Roman"/>
          <w:sz w:val="24"/>
          <w:szCs w:val="24"/>
        </w:rPr>
        <w:t xml:space="preserve"> urban food insecurity in the country </w:t>
      </w:r>
      <w:r w:rsidR="00891CC8">
        <w:rPr>
          <w:rFonts w:ascii="Times New Roman" w:hAnsi="Times New Roman" w:cs="Times New Roman"/>
          <w:sz w:val="24"/>
          <w:szCs w:val="24"/>
        </w:rPr>
        <w:t>is progressing from</w:t>
      </w:r>
      <w:r w:rsidR="00813998">
        <w:rPr>
          <w:rFonts w:ascii="Times New Roman" w:hAnsi="Times New Roman" w:cs="Times New Roman"/>
          <w:sz w:val="24"/>
          <w:szCs w:val="24"/>
        </w:rPr>
        <w:t xml:space="preserve"> two major reasons</w:t>
      </w:r>
      <w:r w:rsidR="007A197E">
        <w:rPr>
          <w:rFonts w:ascii="Times New Roman" w:hAnsi="Times New Roman" w:cs="Times New Roman"/>
          <w:sz w:val="24"/>
          <w:szCs w:val="24"/>
        </w:rPr>
        <w:t xml:space="preserve"> </w:t>
      </w:r>
      <w:r w:rsidR="00652DF9">
        <w:rPr>
          <w:rFonts w:ascii="Times New Roman" w:hAnsi="Times New Roman" w:cs="Times New Roman"/>
          <w:sz w:val="24"/>
          <w:szCs w:val="24"/>
        </w:rPr>
        <w:t xml:space="preserve">a) the global economic downturn due to COVID-19 and b) high food price which has been translated to the country partly through high inflation rate. </w:t>
      </w:r>
      <w:r w:rsidR="00891CC8">
        <w:rPr>
          <w:rFonts w:ascii="Times New Roman" w:hAnsi="Times New Roman" w:cs="Times New Roman"/>
          <w:sz w:val="24"/>
          <w:szCs w:val="24"/>
        </w:rPr>
        <w:t xml:space="preserve">These two factors further exacerbated by high rate of unemployment. </w:t>
      </w:r>
    </w:p>
    <w:p w:rsidR="00B3797A" w:rsidRDefault="00351C36" w:rsidP="000F5ED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impact of inflation has been on key element that has resulted in increasing food insecurity in urban Ethiopia. For instance, the price of cereals </w:t>
      </w:r>
      <w:r w:rsidR="00B11EF7">
        <w:rPr>
          <w:rFonts w:ascii="Times New Roman" w:hAnsi="Times New Roman" w:cs="Times New Roman"/>
          <w:sz w:val="24"/>
          <w:szCs w:val="24"/>
        </w:rPr>
        <w:t xml:space="preserve">such as </w:t>
      </w:r>
      <w:r>
        <w:rPr>
          <w:rFonts w:ascii="Times New Roman" w:hAnsi="Times New Roman" w:cs="Times New Roman"/>
          <w:sz w:val="24"/>
          <w:szCs w:val="24"/>
        </w:rPr>
        <w:t>“teff”</w:t>
      </w:r>
      <w:r w:rsidR="00B11EF7">
        <w:rPr>
          <w:rFonts w:ascii="Times New Roman" w:hAnsi="Times New Roman" w:cs="Times New Roman"/>
          <w:sz w:val="24"/>
          <w:szCs w:val="24"/>
        </w:rPr>
        <w:t xml:space="preserve"> is increasing by 40</w:t>
      </w:r>
      <w:r w:rsidR="00AA0AED">
        <w:rPr>
          <w:rFonts w:ascii="Times New Roman" w:hAnsi="Times New Roman" w:cs="Times New Roman"/>
          <w:sz w:val="24"/>
          <w:szCs w:val="24"/>
        </w:rPr>
        <w:t>%.</w:t>
      </w:r>
      <w:r>
        <w:rPr>
          <w:rFonts w:ascii="Times New Roman" w:hAnsi="Times New Roman" w:cs="Times New Roman"/>
          <w:sz w:val="24"/>
          <w:szCs w:val="24"/>
        </w:rPr>
        <w:t xml:space="preserve">   Studies, indicated that </w:t>
      </w:r>
      <w:r w:rsidRPr="00AA0AED">
        <w:rPr>
          <w:rFonts w:ascii="Times New Roman" w:hAnsi="Times New Roman" w:cs="Times New Roman"/>
          <w:sz w:val="24"/>
          <w:szCs w:val="24"/>
        </w:rPr>
        <w:t>the proportion of the population below the poverty line in</w:t>
      </w:r>
      <w:r w:rsidR="00AA0AED" w:rsidRPr="00AA0AED">
        <w:rPr>
          <w:rFonts w:ascii="Times New Roman" w:hAnsi="Times New Roman" w:cs="Times New Roman"/>
          <w:sz w:val="24"/>
          <w:szCs w:val="24"/>
        </w:rPr>
        <w:t xml:space="preserve"> </w:t>
      </w:r>
      <w:r w:rsidR="00AA0AED">
        <w:rPr>
          <w:rFonts w:ascii="Times New Roman" w:hAnsi="Times New Roman" w:cs="Times New Roman"/>
          <w:sz w:val="24"/>
          <w:szCs w:val="24"/>
        </w:rPr>
        <w:t>urban area</w:t>
      </w:r>
      <w:r w:rsidR="000F5EDB">
        <w:rPr>
          <w:rFonts w:ascii="Times New Roman" w:hAnsi="Times New Roman" w:cs="Times New Roman"/>
          <w:sz w:val="24"/>
          <w:szCs w:val="24"/>
        </w:rPr>
        <w:t>s more than 15</w:t>
      </w:r>
      <w:r w:rsidRPr="00AA0AED">
        <w:rPr>
          <w:rFonts w:ascii="Times New Roman" w:hAnsi="Times New Roman" w:cs="Times New Roman"/>
          <w:sz w:val="24"/>
          <w:szCs w:val="24"/>
        </w:rPr>
        <w:t>%</w:t>
      </w:r>
      <w:r w:rsidR="000F5EDB">
        <w:rPr>
          <w:rStyle w:val="FootnoteReference"/>
          <w:rFonts w:ascii="Times New Roman" w:hAnsi="Times New Roman" w:cs="Times New Roman"/>
          <w:sz w:val="24"/>
          <w:szCs w:val="24"/>
        </w:rPr>
        <w:footnoteReference w:id="1"/>
      </w:r>
      <w:r w:rsidRPr="00AA0AED">
        <w:rPr>
          <w:rFonts w:ascii="Times New Roman" w:hAnsi="Times New Roman" w:cs="Times New Roman"/>
          <w:sz w:val="24"/>
          <w:szCs w:val="24"/>
        </w:rPr>
        <w:t>, while the proportion of ‘food poor’</w:t>
      </w:r>
      <w:r w:rsidR="00AA0AED" w:rsidRPr="00AA0AED">
        <w:rPr>
          <w:rFonts w:ascii="Times New Roman" w:hAnsi="Times New Roman" w:cs="Times New Roman"/>
          <w:sz w:val="24"/>
          <w:szCs w:val="24"/>
        </w:rPr>
        <w:t xml:space="preserve"> </w:t>
      </w:r>
      <w:r w:rsidRPr="00AA0AED">
        <w:rPr>
          <w:rFonts w:ascii="Times New Roman" w:hAnsi="Times New Roman" w:cs="Times New Roman"/>
          <w:sz w:val="24"/>
          <w:szCs w:val="24"/>
        </w:rPr>
        <w:t>people (people who could not purchase the consumption</w:t>
      </w:r>
      <w:r w:rsidR="00AA0AED" w:rsidRPr="00AA0AED">
        <w:rPr>
          <w:rFonts w:ascii="Times New Roman" w:hAnsi="Times New Roman" w:cs="Times New Roman"/>
          <w:sz w:val="24"/>
          <w:szCs w:val="24"/>
        </w:rPr>
        <w:t xml:space="preserve"> </w:t>
      </w:r>
      <w:r w:rsidRPr="00AA0AED">
        <w:rPr>
          <w:rFonts w:ascii="Times New Roman" w:hAnsi="Times New Roman" w:cs="Times New Roman"/>
          <w:sz w:val="24"/>
          <w:szCs w:val="24"/>
        </w:rPr>
        <w:t>items that generate 2, 200 kilo calories) in urban Ethiopia</w:t>
      </w:r>
      <w:r w:rsidR="00AA0AED" w:rsidRPr="00AA0AED">
        <w:rPr>
          <w:rFonts w:ascii="Times New Roman" w:hAnsi="Times New Roman" w:cs="Times New Roman"/>
          <w:sz w:val="24"/>
          <w:szCs w:val="24"/>
        </w:rPr>
        <w:t xml:space="preserve"> </w:t>
      </w:r>
      <w:r w:rsidR="002A1F26">
        <w:rPr>
          <w:rFonts w:ascii="Times New Roman" w:hAnsi="Times New Roman" w:cs="Times New Roman"/>
          <w:sz w:val="24"/>
          <w:szCs w:val="24"/>
        </w:rPr>
        <w:t>was estimated to be 14</w:t>
      </w:r>
      <w:r w:rsidR="000F5EDB">
        <w:rPr>
          <w:rFonts w:ascii="Times New Roman" w:hAnsi="Times New Roman" w:cs="Times New Roman"/>
          <w:sz w:val="24"/>
          <w:szCs w:val="24"/>
        </w:rPr>
        <w:t xml:space="preserve">%. </w:t>
      </w:r>
      <w:r w:rsidR="000F5EDB">
        <w:rPr>
          <w:rStyle w:val="FootnoteReference"/>
          <w:rFonts w:ascii="Times New Roman" w:hAnsi="Times New Roman" w:cs="Times New Roman"/>
          <w:sz w:val="24"/>
          <w:szCs w:val="24"/>
        </w:rPr>
        <w:footnoteReference w:id="2"/>
      </w:r>
      <w:r w:rsidRPr="00AA0AED">
        <w:rPr>
          <w:rFonts w:ascii="Times New Roman" w:hAnsi="Times New Roman" w:cs="Times New Roman"/>
          <w:sz w:val="24"/>
          <w:szCs w:val="24"/>
        </w:rPr>
        <w:t xml:space="preserve"> The majority of</w:t>
      </w:r>
      <w:r w:rsidR="00AA0AED" w:rsidRPr="00AA0AED">
        <w:rPr>
          <w:rFonts w:ascii="Times New Roman" w:hAnsi="Times New Roman" w:cs="Times New Roman"/>
          <w:sz w:val="24"/>
          <w:szCs w:val="24"/>
        </w:rPr>
        <w:t xml:space="preserve"> </w:t>
      </w:r>
      <w:r w:rsidRPr="00AA0AED">
        <w:rPr>
          <w:rFonts w:ascii="Times New Roman" w:hAnsi="Times New Roman" w:cs="Times New Roman"/>
          <w:sz w:val="24"/>
          <w:szCs w:val="24"/>
        </w:rPr>
        <w:t>urban households in Ethiopia (over 80%) are dependent on</w:t>
      </w:r>
      <w:r w:rsidR="00AA0AED" w:rsidRPr="00AA0AED">
        <w:rPr>
          <w:rFonts w:ascii="Times New Roman" w:hAnsi="Times New Roman" w:cs="Times New Roman"/>
          <w:sz w:val="24"/>
          <w:szCs w:val="24"/>
        </w:rPr>
        <w:t xml:space="preserve"> </w:t>
      </w:r>
      <w:r w:rsidRPr="00AA0AED">
        <w:rPr>
          <w:rFonts w:ascii="Times New Roman" w:hAnsi="Times New Roman" w:cs="Times New Roman"/>
          <w:sz w:val="24"/>
          <w:szCs w:val="24"/>
        </w:rPr>
        <w:t>markets for their food supply</w:t>
      </w:r>
      <w:r w:rsidR="000F5EDB">
        <w:rPr>
          <w:rFonts w:ascii="Times New Roman" w:hAnsi="Times New Roman" w:cs="Times New Roman"/>
          <w:sz w:val="24"/>
          <w:szCs w:val="24"/>
        </w:rPr>
        <w:t xml:space="preserve"> where the urban food price is increasing constantly. with this view, t</w:t>
      </w:r>
      <w:r w:rsidR="00B3797A" w:rsidRPr="00B3797A">
        <w:rPr>
          <w:rFonts w:ascii="Times New Roman" w:hAnsi="Times New Roman" w:cs="Times New Roman"/>
          <w:sz w:val="24"/>
          <w:szCs w:val="24"/>
        </w:rPr>
        <w:t xml:space="preserve">here is a direct link between </w:t>
      </w:r>
      <w:r w:rsidR="000F5EDB">
        <w:rPr>
          <w:rFonts w:ascii="Times New Roman" w:hAnsi="Times New Roman" w:cs="Times New Roman"/>
          <w:sz w:val="24"/>
          <w:szCs w:val="24"/>
        </w:rPr>
        <w:t xml:space="preserve">poverty, food price and food and </w:t>
      </w:r>
      <w:r w:rsidR="00F01293">
        <w:rPr>
          <w:rFonts w:ascii="Times New Roman" w:hAnsi="Times New Roman" w:cs="Times New Roman"/>
          <w:sz w:val="24"/>
          <w:szCs w:val="24"/>
        </w:rPr>
        <w:t xml:space="preserve">nutrition security. </w:t>
      </w:r>
    </w:p>
    <w:p w:rsidR="00675B36" w:rsidRDefault="00675B36" w:rsidP="000F5EDB">
      <w:pPr>
        <w:autoSpaceDE w:val="0"/>
        <w:autoSpaceDN w:val="0"/>
        <w:adjustRightInd w:val="0"/>
        <w:spacing w:after="0" w:line="360" w:lineRule="auto"/>
        <w:jc w:val="both"/>
        <w:rPr>
          <w:rFonts w:ascii="Times New Roman" w:hAnsi="Times New Roman" w:cs="Times New Roman"/>
          <w:sz w:val="24"/>
          <w:szCs w:val="24"/>
        </w:rPr>
      </w:pPr>
    </w:p>
    <w:p w:rsidR="00675B36" w:rsidRPr="000F5EDB" w:rsidRDefault="00675B36" w:rsidP="000F5ED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675B36">
        <w:rPr>
          <w:rFonts w:ascii="Times New Roman" w:hAnsi="Times New Roman" w:cs="Times New Roman"/>
          <w:sz w:val="24"/>
          <w:szCs w:val="24"/>
        </w:rPr>
        <w:t>ncome poverty traps individuals and communities in a cycle of deprivation, limiting access to basic necessities like food, healthcare, and education. This hinders human development, perpetuates inequality, and stifles economic growth.</w:t>
      </w:r>
    </w:p>
    <w:p w:rsidR="00B3797A" w:rsidRPr="00B3797A" w:rsidRDefault="00B3797A" w:rsidP="001D061D">
      <w:pPr>
        <w:spacing w:line="360" w:lineRule="auto"/>
        <w:jc w:val="both"/>
        <w:rPr>
          <w:rFonts w:ascii="Times New Roman" w:eastAsia="Times New Roman" w:hAnsi="Times New Roman"/>
          <w:sz w:val="24"/>
          <w:szCs w:val="24"/>
        </w:rPr>
      </w:pPr>
      <w:r w:rsidRPr="00B3797A">
        <w:rPr>
          <w:rFonts w:ascii="Times New Roman" w:hAnsi="Times New Roman"/>
          <w:sz w:val="24"/>
          <w:szCs w:val="24"/>
        </w:rPr>
        <w:t xml:space="preserve">It is with the rationale of the above </w:t>
      </w:r>
      <w:r w:rsidRPr="00B3797A">
        <w:rPr>
          <w:rFonts w:ascii="Times New Roman" w:hAnsi="Times New Roman"/>
          <w:b/>
          <w:sz w:val="24"/>
          <w:szCs w:val="24"/>
        </w:rPr>
        <w:t>problems</w:t>
      </w:r>
      <w:r w:rsidR="00675B36">
        <w:rPr>
          <w:rFonts w:ascii="Times New Roman" w:hAnsi="Times New Roman"/>
          <w:sz w:val="24"/>
          <w:szCs w:val="24"/>
        </w:rPr>
        <w:t xml:space="preserve"> that a 60</w:t>
      </w:r>
      <w:r w:rsidR="00F01293">
        <w:rPr>
          <w:rFonts w:ascii="Times New Roman" w:hAnsi="Times New Roman"/>
          <w:sz w:val="24"/>
          <w:szCs w:val="24"/>
        </w:rPr>
        <w:t xml:space="preserve"> months project (January </w:t>
      </w:r>
      <w:r w:rsidR="005D579C">
        <w:rPr>
          <w:rFonts w:ascii="Times New Roman" w:hAnsi="Times New Roman"/>
          <w:sz w:val="24"/>
          <w:szCs w:val="24"/>
        </w:rPr>
        <w:t>1/</w:t>
      </w:r>
      <w:r w:rsidR="00675B36">
        <w:rPr>
          <w:rFonts w:ascii="Times New Roman" w:hAnsi="Times New Roman"/>
          <w:sz w:val="24"/>
          <w:szCs w:val="24"/>
        </w:rPr>
        <w:t>2024</w:t>
      </w:r>
      <w:r w:rsidR="00F01293">
        <w:rPr>
          <w:rFonts w:ascii="Times New Roman" w:hAnsi="Times New Roman"/>
          <w:sz w:val="24"/>
          <w:szCs w:val="24"/>
        </w:rPr>
        <w:t xml:space="preserve"> to December</w:t>
      </w:r>
      <w:r w:rsidR="00675B36">
        <w:rPr>
          <w:rFonts w:ascii="Times New Roman" w:hAnsi="Times New Roman"/>
          <w:sz w:val="24"/>
          <w:szCs w:val="24"/>
        </w:rPr>
        <w:t xml:space="preserve"> 30/2029</w:t>
      </w:r>
      <w:r w:rsidR="00F01293">
        <w:rPr>
          <w:rFonts w:ascii="Times New Roman" w:hAnsi="Times New Roman"/>
          <w:sz w:val="24"/>
          <w:szCs w:val="24"/>
        </w:rPr>
        <w:t xml:space="preserve">). </w:t>
      </w:r>
      <w:r w:rsidRPr="00B3797A">
        <w:rPr>
          <w:rFonts w:ascii="Times New Roman" w:hAnsi="Times New Roman"/>
          <w:sz w:val="24"/>
          <w:szCs w:val="24"/>
        </w:rPr>
        <w:t>“</w:t>
      </w:r>
      <w:r w:rsidR="00675B36" w:rsidRPr="00675B36">
        <w:rPr>
          <w:rFonts w:ascii="Times New Roman" w:hAnsi="Times New Roman"/>
          <w:b/>
          <w:sz w:val="24"/>
          <w:szCs w:val="24"/>
        </w:rPr>
        <w:t>Resilience Building and</w:t>
      </w:r>
      <w:r w:rsidR="00675B36">
        <w:rPr>
          <w:rFonts w:ascii="Times New Roman" w:hAnsi="Times New Roman"/>
          <w:sz w:val="24"/>
          <w:szCs w:val="24"/>
        </w:rPr>
        <w:t xml:space="preserve"> </w:t>
      </w:r>
      <w:r w:rsidR="00675B36">
        <w:rPr>
          <w:rFonts w:ascii="Times New Roman" w:hAnsi="Times New Roman" w:cs="Times New Roman"/>
          <w:b/>
          <w:sz w:val="24"/>
          <w:szCs w:val="24"/>
        </w:rPr>
        <w:t xml:space="preserve">Enhancing Food </w:t>
      </w:r>
      <w:r w:rsidR="00F01293" w:rsidRPr="00651448">
        <w:rPr>
          <w:rFonts w:ascii="Times New Roman" w:hAnsi="Times New Roman" w:cs="Times New Roman"/>
          <w:b/>
          <w:sz w:val="24"/>
          <w:szCs w:val="24"/>
        </w:rPr>
        <w:t>Security of Vulnerable Communit</w:t>
      </w:r>
      <w:r w:rsidR="00891CC8" w:rsidRPr="00651448">
        <w:rPr>
          <w:rFonts w:ascii="Times New Roman" w:hAnsi="Times New Roman" w:cs="Times New Roman"/>
          <w:b/>
          <w:sz w:val="24"/>
          <w:szCs w:val="24"/>
        </w:rPr>
        <w:t xml:space="preserve">ies </w:t>
      </w:r>
      <w:r w:rsidR="00675B36" w:rsidRPr="00675B36">
        <w:rPr>
          <w:rFonts w:ascii="Times New Roman" w:hAnsi="Times New Roman" w:cs="Times New Roman"/>
          <w:b/>
          <w:sz w:val="24"/>
          <w:szCs w:val="24"/>
        </w:rPr>
        <w:t>Addis Ketema Sub-City of Addis Ababa, Ethiopia</w:t>
      </w:r>
      <w:r w:rsidR="00850D70" w:rsidRPr="00891CC8">
        <w:rPr>
          <w:rFonts w:ascii="Times New Roman" w:hAnsi="Times New Roman"/>
          <w:noProof/>
          <w:sz w:val="24"/>
          <w:szCs w:val="24"/>
        </w:rPr>
        <w:t xml:space="preserve">” </w:t>
      </w:r>
      <w:r w:rsidR="00891CC8">
        <w:rPr>
          <w:rFonts w:ascii="Times New Roman" w:hAnsi="Times New Roman"/>
          <w:noProof/>
          <w:sz w:val="24"/>
          <w:szCs w:val="24"/>
        </w:rPr>
        <w:t xml:space="preserve">was </w:t>
      </w:r>
      <w:r w:rsidRPr="00891CC8">
        <w:rPr>
          <w:rFonts w:ascii="Times New Roman" w:hAnsi="Times New Roman"/>
          <w:noProof/>
          <w:sz w:val="24"/>
          <w:szCs w:val="24"/>
          <w:shd w:val="clear" w:color="auto" w:fill="FFFFFF"/>
        </w:rPr>
        <w:t xml:space="preserve">desgined </w:t>
      </w:r>
      <w:r w:rsidRPr="00891CC8">
        <w:rPr>
          <w:rFonts w:ascii="Times New Roman" w:eastAsia="Times New Roman" w:hAnsi="Times New Roman"/>
          <w:sz w:val="24"/>
          <w:szCs w:val="24"/>
        </w:rPr>
        <w:t xml:space="preserve">by </w:t>
      </w:r>
      <w:r w:rsidR="00850D70" w:rsidRPr="00891CC8">
        <w:rPr>
          <w:rFonts w:ascii="Times New Roman" w:eastAsia="Times New Roman" w:hAnsi="Times New Roman" w:cs="Times New Roman"/>
          <w:sz w:val="24"/>
          <w:szCs w:val="24"/>
        </w:rPr>
        <w:t>Babulkeyir Yabego Adragot Dirjit</w:t>
      </w:r>
      <w:r w:rsidR="00850D70">
        <w:rPr>
          <w:rFonts w:ascii="Times New Roman" w:hAnsi="Times New Roman" w:cs="Times New Roman"/>
          <w:b/>
        </w:rPr>
        <w:t xml:space="preserve"> </w:t>
      </w:r>
      <w:r w:rsidR="00850D70" w:rsidRPr="001D061D">
        <w:rPr>
          <w:rFonts w:ascii="Times New Roman" w:hAnsi="Times New Roman" w:cs="Times New Roman"/>
        </w:rPr>
        <w:t xml:space="preserve">and </w:t>
      </w:r>
      <w:r w:rsidR="001D061D">
        <w:rPr>
          <w:rFonts w:ascii="Times New Roman" w:eastAsia="Times New Roman" w:hAnsi="Times New Roman"/>
          <w:sz w:val="24"/>
          <w:szCs w:val="24"/>
        </w:rPr>
        <w:t>t</w:t>
      </w:r>
      <w:r w:rsidRPr="00B3797A">
        <w:rPr>
          <w:rFonts w:ascii="Times New Roman" w:eastAsia="Times New Roman" w:hAnsi="Times New Roman"/>
          <w:sz w:val="24"/>
          <w:szCs w:val="24"/>
        </w:rPr>
        <w:t>he organizations work in integrated manner to address these complex development issues and to i</w:t>
      </w:r>
      <w:r w:rsidR="00891CC8">
        <w:rPr>
          <w:rFonts w:ascii="Times New Roman" w:eastAsia="Times New Roman" w:hAnsi="Times New Roman"/>
          <w:sz w:val="24"/>
          <w:szCs w:val="24"/>
        </w:rPr>
        <w:t xml:space="preserve">mprove the food, nutrition </w:t>
      </w:r>
      <w:r w:rsidR="001D061D">
        <w:rPr>
          <w:rFonts w:ascii="Times New Roman" w:eastAsia="Times New Roman" w:hAnsi="Times New Roman"/>
          <w:sz w:val="24"/>
          <w:szCs w:val="24"/>
        </w:rPr>
        <w:t>and livelihoods</w:t>
      </w:r>
      <w:r w:rsidR="00891CC8">
        <w:rPr>
          <w:rFonts w:ascii="Times New Roman" w:eastAsia="Times New Roman" w:hAnsi="Times New Roman"/>
          <w:sz w:val="24"/>
          <w:szCs w:val="24"/>
        </w:rPr>
        <w:t xml:space="preserve"> security</w:t>
      </w:r>
      <w:r w:rsidR="00675B36">
        <w:rPr>
          <w:rFonts w:ascii="Times New Roman" w:eastAsia="Times New Roman" w:hAnsi="Times New Roman"/>
          <w:sz w:val="24"/>
          <w:szCs w:val="24"/>
        </w:rPr>
        <w:t xml:space="preserve"> of </w:t>
      </w:r>
      <w:r w:rsidR="003D0BC8">
        <w:rPr>
          <w:rFonts w:ascii="Times New Roman" w:eastAsia="Times New Roman" w:hAnsi="Times New Roman"/>
          <w:sz w:val="24"/>
          <w:szCs w:val="24"/>
        </w:rPr>
        <w:t>5000</w:t>
      </w:r>
      <w:r w:rsidR="00675B36" w:rsidRPr="003C041F">
        <w:rPr>
          <w:rFonts w:ascii="Times New Roman" w:eastAsia="Times New Roman" w:hAnsi="Times New Roman"/>
          <w:sz w:val="24"/>
          <w:szCs w:val="24"/>
        </w:rPr>
        <w:t xml:space="preserve"> people</w:t>
      </w:r>
      <w:r w:rsidR="001D061D" w:rsidRPr="003C041F">
        <w:rPr>
          <w:rFonts w:ascii="Times New Roman" w:eastAsia="Times New Roman" w:hAnsi="Times New Roman"/>
          <w:sz w:val="24"/>
          <w:szCs w:val="24"/>
        </w:rPr>
        <w:t xml:space="preserve"> </w:t>
      </w:r>
      <w:r w:rsidR="001D061D">
        <w:rPr>
          <w:rFonts w:ascii="Times New Roman" w:eastAsia="Times New Roman" w:hAnsi="Times New Roman"/>
          <w:sz w:val="24"/>
          <w:szCs w:val="24"/>
        </w:rPr>
        <w:t xml:space="preserve">in </w:t>
      </w:r>
      <w:r w:rsidR="00891CC8" w:rsidRPr="00891CC8">
        <w:rPr>
          <w:rFonts w:ascii="Times New Roman" w:hAnsi="Times New Roman" w:cs="Times New Roman"/>
          <w:szCs w:val="24"/>
          <w:lang w:eastAsia="en-GB"/>
        </w:rPr>
        <w:t>Addis</w:t>
      </w:r>
      <w:r w:rsidR="00891CC8" w:rsidRPr="00891CC8">
        <w:rPr>
          <w:rFonts w:ascii="Times New Roman" w:hAnsi="Times New Roman" w:cs="Times New Roman"/>
          <w:sz w:val="24"/>
          <w:szCs w:val="24"/>
          <w:lang w:eastAsia="en-GB"/>
        </w:rPr>
        <w:t xml:space="preserve"> Ketema sub-</w:t>
      </w:r>
      <w:r w:rsidR="00891CC8">
        <w:rPr>
          <w:rFonts w:ascii="Times New Roman" w:hAnsi="Times New Roman" w:cs="Times New Roman"/>
          <w:sz w:val="24"/>
          <w:szCs w:val="24"/>
          <w:lang w:eastAsia="en-GB"/>
        </w:rPr>
        <w:t xml:space="preserve">city, </w:t>
      </w:r>
      <w:r w:rsidR="003D0BC8">
        <w:rPr>
          <w:rFonts w:ascii="Times New Roman" w:hAnsi="Times New Roman" w:cs="Times New Roman"/>
          <w:sz w:val="24"/>
          <w:szCs w:val="24"/>
          <w:lang w:eastAsia="en-GB"/>
        </w:rPr>
        <w:t>Woreda 03 ,04,05,06,07,08 &amp; 09</w:t>
      </w:r>
      <w:r w:rsidR="00891CC8" w:rsidRPr="00891CC8">
        <w:rPr>
          <w:rFonts w:ascii="Times New Roman" w:hAnsi="Times New Roman" w:cs="Times New Roman"/>
          <w:sz w:val="24"/>
          <w:szCs w:val="24"/>
        </w:rPr>
        <w:t xml:space="preserve"> of</w:t>
      </w:r>
      <w:r w:rsidR="00891CC8">
        <w:rPr>
          <w:rFonts w:ascii="Times New Roman" w:hAnsi="Times New Roman" w:cs="Times New Roman"/>
          <w:sz w:val="24"/>
          <w:szCs w:val="24"/>
        </w:rPr>
        <w:t xml:space="preserve"> Addis Ababa</w:t>
      </w:r>
      <w:r w:rsidR="001D061D">
        <w:rPr>
          <w:rFonts w:ascii="Times New Roman" w:eastAsia="Times New Roman" w:hAnsi="Times New Roman"/>
          <w:sz w:val="24"/>
          <w:szCs w:val="24"/>
        </w:rPr>
        <w:t xml:space="preserve">. </w:t>
      </w:r>
      <w:r w:rsidRPr="00B3797A">
        <w:rPr>
          <w:rFonts w:ascii="Times New Roman" w:eastAsia="Times New Roman" w:hAnsi="Times New Roman"/>
          <w:sz w:val="24"/>
          <w:szCs w:val="24"/>
        </w:rPr>
        <w:t xml:space="preserve"> This program is funded by </w:t>
      </w:r>
      <w:r w:rsidR="001D061D">
        <w:rPr>
          <w:rFonts w:ascii="Times New Roman" w:eastAsia="Times New Roman" w:hAnsi="Times New Roman"/>
          <w:sz w:val="24"/>
          <w:szCs w:val="24"/>
        </w:rPr>
        <w:t xml:space="preserve">voluntary individuals </w:t>
      </w:r>
      <w:r w:rsidR="00675B36">
        <w:rPr>
          <w:rFonts w:ascii="Times New Roman" w:eastAsia="Times New Roman" w:hAnsi="Times New Roman"/>
          <w:sz w:val="24"/>
          <w:szCs w:val="24"/>
        </w:rPr>
        <w:t xml:space="preserve">and other funding organization </w:t>
      </w:r>
      <w:r w:rsidR="001D061D">
        <w:rPr>
          <w:rFonts w:ascii="Times New Roman" w:eastAsia="Times New Roman" w:hAnsi="Times New Roman"/>
          <w:sz w:val="24"/>
          <w:szCs w:val="24"/>
        </w:rPr>
        <w:t xml:space="preserve">in and outside of the country </w:t>
      </w:r>
    </w:p>
    <w:p w:rsidR="00B3797A" w:rsidRDefault="00B3797A" w:rsidP="00BB0E10">
      <w:pPr>
        <w:pStyle w:val="NoSpacing"/>
        <w:spacing w:line="360" w:lineRule="auto"/>
        <w:ind w:left="-360"/>
        <w:jc w:val="both"/>
        <w:rPr>
          <w:rFonts w:ascii="Times New Roman" w:eastAsia="Times New Roman" w:hAnsi="Times New Roman"/>
          <w:sz w:val="24"/>
          <w:szCs w:val="24"/>
        </w:rPr>
      </w:pPr>
      <w:r w:rsidRPr="00B3797A">
        <w:rPr>
          <w:rFonts w:ascii="Times New Roman" w:eastAsia="Times New Roman" w:hAnsi="Times New Roman"/>
          <w:sz w:val="24"/>
          <w:szCs w:val="24"/>
        </w:rPr>
        <w:t>This proposed pro</w:t>
      </w:r>
      <w:r w:rsidR="00834546">
        <w:rPr>
          <w:rFonts w:ascii="Times New Roman" w:eastAsia="Times New Roman" w:hAnsi="Times New Roman"/>
          <w:sz w:val="24"/>
          <w:szCs w:val="24"/>
        </w:rPr>
        <w:t xml:space="preserve">ject will directly work with </w:t>
      </w:r>
      <w:r w:rsidR="003D0BC8">
        <w:rPr>
          <w:rFonts w:ascii="Times New Roman" w:eastAsia="Times New Roman" w:hAnsi="Times New Roman"/>
          <w:sz w:val="24"/>
          <w:szCs w:val="24"/>
          <w:shd w:val="clear" w:color="auto" w:fill="FFFFFF" w:themeFill="background1"/>
        </w:rPr>
        <w:t>5000</w:t>
      </w:r>
      <w:r w:rsidRPr="003C041F">
        <w:rPr>
          <w:rFonts w:ascii="Times New Roman" w:eastAsia="Times New Roman" w:hAnsi="Times New Roman"/>
          <w:sz w:val="24"/>
          <w:szCs w:val="24"/>
          <w:shd w:val="clear" w:color="auto" w:fill="FFFFFF" w:themeFill="background1"/>
        </w:rPr>
        <w:t xml:space="preserve"> </w:t>
      </w:r>
      <w:r w:rsidRPr="00A944B7">
        <w:rPr>
          <w:rFonts w:ascii="Times New Roman" w:eastAsia="Times New Roman" w:hAnsi="Times New Roman"/>
          <w:sz w:val="24"/>
          <w:szCs w:val="24"/>
          <w:shd w:val="clear" w:color="auto" w:fill="FFFFFF" w:themeFill="background1"/>
        </w:rPr>
        <w:t>v</w:t>
      </w:r>
      <w:r w:rsidRPr="00B3797A">
        <w:rPr>
          <w:rFonts w:ascii="Times New Roman" w:eastAsia="Times New Roman" w:hAnsi="Times New Roman"/>
          <w:sz w:val="24"/>
          <w:szCs w:val="24"/>
        </w:rPr>
        <w:t>ulnerable people</w:t>
      </w:r>
      <w:r w:rsidR="001D061D">
        <w:rPr>
          <w:rFonts w:ascii="Times New Roman" w:eastAsia="Times New Roman" w:hAnsi="Times New Roman"/>
          <w:sz w:val="24"/>
          <w:szCs w:val="24"/>
        </w:rPr>
        <w:t xml:space="preserve"> </w:t>
      </w:r>
      <w:r w:rsidR="00613684">
        <w:rPr>
          <w:rFonts w:ascii="Times New Roman" w:eastAsia="Times New Roman" w:hAnsi="Times New Roman"/>
          <w:sz w:val="24"/>
          <w:szCs w:val="24"/>
        </w:rPr>
        <w:t xml:space="preserve">(women, </w:t>
      </w:r>
      <w:r w:rsidR="003D0BC8">
        <w:rPr>
          <w:rFonts w:ascii="Times New Roman" w:eastAsia="Times New Roman" w:hAnsi="Times New Roman"/>
          <w:sz w:val="24"/>
          <w:szCs w:val="24"/>
        </w:rPr>
        <w:t>men, children and</w:t>
      </w:r>
      <w:r w:rsidR="00613684">
        <w:rPr>
          <w:rFonts w:ascii="Times New Roman" w:eastAsia="Times New Roman" w:hAnsi="Times New Roman"/>
          <w:sz w:val="24"/>
          <w:szCs w:val="24"/>
        </w:rPr>
        <w:t xml:space="preserve"> elderly people</w:t>
      </w:r>
      <w:r w:rsidR="003D0BC8">
        <w:rPr>
          <w:rFonts w:ascii="Times New Roman" w:eastAsia="Times New Roman" w:hAnsi="Times New Roman"/>
          <w:sz w:val="24"/>
          <w:szCs w:val="24"/>
        </w:rPr>
        <w:t xml:space="preserve"> ,disabilties</w:t>
      </w:r>
      <w:r w:rsidR="00613684">
        <w:rPr>
          <w:rFonts w:ascii="Times New Roman" w:eastAsia="Times New Roman" w:hAnsi="Times New Roman"/>
          <w:sz w:val="24"/>
          <w:szCs w:val="24"/>
        </w:rPr>
        <w:t xml:space="preserve">) </w:t>
      </w:r>
      <w:r w:rsidR="001D061D">
        <w:rPr>
          <w:rFonts w:ascii="Times New Roman" w:eastAsia="Times New Roman" w:hAnsi="Times New Roman"/>
          <w:sz w:val="24"/>
          <w:szCs w:val="24"/>
        </w:rPr>
        <w:t xml:space="preserve">of </w:t>
      </w:r>
      <w:r w:rsidR="00891CC8" w:rsidRPr="00891CC8">
        <w:rPr>
          <w:rFonts w:ascii="Times New Roman" w:hAnsi="Times New Roman"/>
          <w:szCs w:val="24"/>
          <w:lang w:eastAsia="en-GB"/>
        </w:rPr>
        <w:t>Addis</w:t>
      </w:r>
      <w:r w:rsidR="00891CC8" w:rsidRPr="00891CC8">
        <w:rPr>
          <w:rFonts w:ascii="Times New Roman" w:hAnsi="Times New Roman"/>
          <w:sz w:val="24"/>
          <w:szCs w:val="24"/>
          <w:lang w:eastAsia="en-GB"/>
        </w:rPr>
        <w:t xml:space="preserve"> Ketema sub-city Woreda </w:t>
      </w:r>
      <w:r w:rsidR="003D0BC8">
        <w:rPr>
          <w:rFonts w:ascii="Times New Roman" w:hAnsi="Times New Roman"/>
          <w:sz w:val="24"/>
          <w:szCs w:val="24"/>
          <w:lang w:eastAsia="en-GB"/>
        </w:rPr>
        <w:t>03 ,04,05,06,07,08 &amp; 09</w:t>
      </w:r>
      <w:r w:rsidR="003D0BC8" w:rsidRPr="00891CC8">
        <w:rPr>
          <w:rFonts w:ascii="Times New Roman" w:hAnsi="Times New Roman"/>
          <w:sz w:val="24"/>
          <w:szCs w:val="24"/>
        </w:rPr>
        <w:t xml:space="preserve"> </w:t>
      </w:r>
      <w:r w:rsidRPr="00B3797A">
        <w:rPr>
          <w:rFonts w:ascii="Times New Roman" w:eastAsia="Times New Roman" w:hAnsi="Times New Roman"/>
          <w:sz w:val="24"/>
          <w:szCs w:val="24"/>
        </w:rPr>
        <w:t>and will address iss</w:t>
      </w:r>
      <w:r w:rsidR="00675B36">
        <w:rPr>
          <w:rFonts w:ascii="Times New Roman" w:eastAsia="Times New Roman" w:hAnsi="Times New Roman"/>
          <w:sz w:val="24"/>
          <w:szCs w:val="24"/>
        </w:rPr>
        <w:t xml:space="preserve">ues related to food, nutrition, </w:t>
      </w:r>
      <w:r w:rsidR="001D061D">
        <w:rPr>
          <w:rFonts w:ascii="Times New Roman" w:eastAsia="Times New Roman" w:hAnsi="Times New Roman"/>
          <w:sz w:val="24"/>
          <w:szCs w:val="24"/>
        </w:rPr>
        <w:t xml:space="preserve">security </w:t>
      </w:r>
      <w:r w:rsidR="00C67606">
        <w:rPr>
          <w:rFonts w:ascii="Times New Roman" w:eastAsia="Times New Roman" w:hAnsi="Times New Roman"/>
          <w:sz w:val="24"/>
          <w:szCs w:val="24"/>
        </w:rPr>
        <w:t>and economic</w:t>
      </w:r>
      <w:r w:rsidR="001D061D">
        <w:rPr>
          <w:rFonts w:ascii="Times New Roman" w:eastAsia="Times New Roman" w:hAnsi="Times New Roman"/>
          <w:sz w:val="24"/>
          <w:szCs w:val="24"/>
        </w:rPr>
        <w:t xml:space="preserve"> empowerment. </w:t>
      </w:r>
    </w:p>
    <w:p w:rsidR="003D5C3F" w:rsidRPr="003D5C3F" w:rsidRDefault="00162B03" w:rsidP="00BB0E10">
      <w:pPr>
        <w:pStyle w:val="ListParagraph"/>
        <w:numPr>
          <w:ilvl w:val="0"/>
          <w:numId w:val="1"/>
        </w:numPr>
        <w:spacing w:line="360" w:lineRule="auto"/>
        <w:ind w:left="-360" w:firstLine="0"/>
        <w:jc w:val="both"/>
        <w:rPr>
          <w:rFonts w:ascii="Times New Roman" w:hAnsi="Times New Roman" w:cs="Times New Roman"/>
          <w:b/>
          <w:sz w:val="24"/>
          <w:szCs w:val="24"/>
        </w:rPr>
      </w:pPr>
      <w:r w:rsidRPr="003D5C3F">
        <w:rPr>
          <w:rFonts w:ascii="Times New Roman" w:hAnsi="Times New Roman"/>
          <w:b/>
          <w:sz w:val="24"/>
          <w:szCs w:val="24"/>
        </w:rPr>
        <w:t>General Objective</w:t>
      </w:r>
      <w:r w:rsidRPr="003D5C3F">
        <w:rPr>
          <w:rFonts w:ascii="Times New Roman" w:hAnsi="Times New Roman"/>
          <w:sz w:val="24"/>
          <w:szCs w:val="24"/>
        </w:rPr>
        <w:t xml:space="preserve">: </w:t>
      </w:r>
      <w:r w:rsidR="00613684" w:rsidRPr="00613684">
        <w:rPr>
          <w:rFonts w:ascii="Times New Roman" w:hAnsi="Times New Roman" w:cs="Times New Roman"/>
          <w:sz w:val="24"/>
          <w:szCs w:val="24"/>
        </w:rPr>
        <w:t>To contribute to the reduction of  hunger, food insecurity and income poverty and build the resilience of vulnerable people in Addis Ketema sub-city, of Addis Ababa, through daily feeding program, creation of economic opportunities and prov</w:t>
      </w:r>
      <w:r w:rsidR="003C041F">
        <w:rPr>
          <w:rFonts w:ascii="Times New Roman" w:hAnsi="Times New Roman" w:cs="Times New Roman"/>
          <w:sz w:val="24"/>
          <w:szCs w:val="24"/>
        </w:rPr>
        <w:t>is</w:t>
      </w:r>
      <w:r w:rsidR="00D63F09">
        <w:rPr>
          <w:rFonts w:ascii="Times New Roman" w:hAnsi="Times New Roman" w:cs="Times New Roman"/>
          <w:sz w:val="24"/>
          <w:szCs w:val="24"/>
        </w:rPr>
        <w:t>ion of basic needs.</w:t>
      </w:r>
    </w:p>
    <w:p w:rsidR="00162B03" w:rsidRPr="003D5C3F" w:rsidRDefault="00162B03" w:rsidP="00BB0E10">
      <w:pPr>
        <w:pStyle w:val="ListParagraph"/>
        <w:numPr>
          <w:ilvl w:val="0"/>
          <w:numId w:val="1"/>
        </w:numPr>
        <w:spacing w:line="360" w:lineRule="auto"/>
        <w:ind w:left="-360" w:firstLine="0"/>
        <w:jc w:val="both"/>
        <w:rPr>
          <w:rFonts w:ascii="Times New Roman" w:hAnsi="Times New Roman" w:cs="Times New Roman"/>
          <w:b/>
          <w:sz w:val="24"/>
          <w:szCs w:val="24"/>
        </w:rPr>
      </w:pPr>
      <w:r w:rsidRPr="003D5C3F">
        <w:rPr>
          <w:rFonts w:ascii="Times New Roman" w:hAnsi="Times New Roman"/>
          <w:b/>
          <w:color w:val="000000"/>
          <w:sz w:val="24"/>
          <w:szCs w:val="24"/>
        </w:rPr>
        <w:t xml:space="preserve">Specific Objectives: </w:t>
      </w:r>
    </w:p>
    <w:p w:rsidR="00613684" w:rsidRDefault="00613684" w:rsidP="00BB0E10">
      <w:pPr>
        <w:pStyle w:val="ListParagraph"/>
        <w:numPr>
          <w:ilvl w:val="0"/>
          <w:numId w:val="2"/>
        </w:numPr>
        <w:spacing w:line="360" w:lineRule="auto"/>
        <w:ind w:left="-360" w:firstLine="0"/>
        <w:jc w:val="both"/>
        <w:rPr>
          <w:rFonts w:ascii="Times New Roman" w:hAnsi="Times New Roman" w:cs="Times New Roman"/>
          <w:sz w:val="24"/>
          <w:szCs w:val="24"/>
        </w:rPr>
      </w:pPr>
      <w:r w:rsidRPr="00613684">
        <w:rPr>
          <w:rFonts w:ascii="Times New Roman" w:hAnsi="Times New Roman" w:cs="Times New Roman"/>
          <w:sz w:val="24"/>
          <w:szCs w:val="24"/>
        </w:rPr>
        <w:t>Prepare and source diverse, cultur</w:t>
      </w:r>
      <w:r w:rsidR="00D00DF1">
        <w:rPr>
          <w:rFonts w:ascii="Times New Roman" w:hAnsi="Times New Roman" w:cs="Times New Roman"/>
          <w:sz w:val="24"/>
          <w:szCs w:val="24"/>
        </w:rPr>
        <w:t>ally appropriate meals for 5</w:t>
      </w:r>
      <w:r>
        <w:rPr>
          <w:rFonts w:ascii="Times New Roman" w:hAnsi="Times New Roman" w:cs="Times New Roman"/>
          <w:sz w:val="24"/>
          <w:szCs w:val="24"/>
        </w:rPr>
        <w:t xml:space="preserve">000 </w:t>
      </w:r>
      <w:r w:rsidR="00A07BB8">
        <w:rPr>
          <w:rFonts w:ascii="Times New Roman" w:hAnsi="Times New Roman" w:cs="Times New Roman"/>
          <w:sz w:val="24"/>
          <w:szCs w:val="24"/>
        </w:rPr>
        <w:t>vulnerable</w:t>
      </w:r>
      <w:r>
        <w:rPr>
          <w:rFonts w:ascii="Times New Roman" w:hAnsi="Times New Roman" w:cs="Times New Roman"/>
          <w:sz w:val="24"/>
          <w:szCs w:val="24"/>
        </w:rPr>
        <w:t xml:space="preserve"> women, </w:t>
      </w:r>
      <w:r w:rsidR="00D00DF1">
        <w:rPr>
          <w:rFonts w:ascii="Times New Roman" w:hAnsi="Times New Roman" w:cs="Times New Roman"/>
          <w:sz w:val="24"/>
          <w:szCs w:val="24"/>
        </w:rPr>
        <w:t>men, children, people with disabilities and</w:t>
      </w:r>
      <w:r w:rsidRPr="00613684">
        <w:rPr>
          <w:rFonts w:ascii="Times New Roman" w:hAnsi="Times New Roman" w:cs="Times New Roman"/>
          <w:sz w:val="24"/>
          <w:szCs w:val="24"/>
        </w:rPr>
        <w:t xml:space="preserve"> elderly residents in </w:t>
      </w:r>
      <w:r>
        <w:rPr>
          <w:rFonts w:ascii="Times New Roman" w:hAnsi="Times New Roman" w:cs="Times New Roman"/>
          <w:sz w:val="24"/>
          <w:szCs w:val="24"/>
        </w:rPr>
        <w:t xml:space="preserve">and out of </w:t>
      </w:r>
      <w:r w:rsidRPr="00613684">
        <w:rPr>
          <w:rFonts w:ascii="Times New Roman" w:hAnsi="Times New Roman" w:cs="Times New Roman"/>
          <w:sz w:val="24"/>
          <w:szCs w:val="24"/>
        </w:rPr>
        <w:t>Babul</w:t>
      </w:r>
      <w:r w:rsidR="00D00DF1">
        <w:rPr>
          <w:rFonts w:ascii="Times New Roman" w:hAnsi="Times New Roman" w:cs="Times New Roman"/>
          <w:sz w:val="24"/>
          <w:szCs w:val="24"/>
        </w:rPr>
        <w:t xml:space="preserve"> </w:t>
      </w:r>
      <w:r w:rsidRPr="00613684">
        <w:rPr>
          <w:rFonts w:ascii="Times New Roman" w:hAnsi="Times New Roman" w:cs="Times New Roman"/>
          <w:sz w:val="24"/>
          <w:szCs w:val="24"/>
        </w:rPr>
        <w:t>keyir</w:t>
      </w:r>
      <w:r>
        <w:rPr>
          <w:rFonts w:ascii="Times New Roman" w:hAnsi="Times New Roman" w:cs="Times New Roman"/>
          <w:sz w:val="24"/>
          <w:szCs w:val="24"/>
        </w:rPr>
        <w:t xml:space="preserve">’s </w:t>
      </w:r>
      <w:r w:rsidRPr="00613684">
        <w:rPr>
          <w:rFonts w:ascii="Times New Roman" w:hAnsi="Times New Roman" w:cs="Times New Roman"/>
          <w:sz w:val="24"/>
          <w:szCs w:val="24"/>
        </w:rPr>
        <w:t>care facilities, exceeding their d</w:t>
      </w:r>
      <w:r w:rsidR="00A07BB8">
        <w:rPr>
          <w:rFonts w:ascii="Times New Roman" w:hAnsi="Times New Roman" w:cs="Times New Roman"/>
          <w:sz w:val="24"/>
          <w:szCs w:val="24"/>
        </w:rPr>
        <w:t xml:space="preserve">aily dietary requirements. </w:t>
      </w:r>
    </w:p>
    <w:p w:rsidR="005321C0" w:rsidRDefault="00A07BB8" w:rsidP="00BB0E10">
      <w:pPr>
        <w:pStyle w:val="ListParagraph"/>
        <w:numPr>
          <w:ilvl w:val="0"/>
          <w:numId w:val="2"/>
        </w:numPr>
        <w:spacing w:line="360" w:lineRule="auto"/>
        <w:ind w:left="-360" w:firstLine="0"/>
        <w:jc w:val="both"/>
        <w:rPr>
          <w:rFonts w:ascii="Times New Roman" w:hAnsi="Times New Roman" w:cs="Times New Roman"/>
          <w:sz w:val="24"/>
          <w:szCs w:val="24"/>
        </w:rPr>
      </w:pPr>
      <w:r>
        <w:rPr>
          <w:rFonts w:ascii="Times New Roman" w:hAnsi="Times New Roman" w:cs="Times New Roman"/>
          <w:sz w:val="24"/>
          <w:szCs w:val="24"/>
        </w:rPr>
        <w:t>To empower 750</w:t>
      </w:r>
      <w:r w:rsidRPr="00A07BB8">
        <w:rPr>
          <w:rFonts w:ascii="Times New Roman" w:hAnsi="Times New Roman" w:cs="Times New Roman"/>
          <w:sz w:val="24"/>
          <w:szCs w:val="24"/>
        </w:rPr>
        <w:t xml:space="preserve"> </w:t>
      </w:r>
      <w:r w:rsidR="002F1297">
        <w:rPr>
          <w:rFonts w:ascii="Times New Roman" w:hAnsi="Times New Roman" w:cs="Times New Roman"/>
          <w:sz w:val="24"/>
          <w:szCs w:val="24"/>
        </w:rPr>
        <w:t xml:space="preserve">resource poor women and youth </w:t>
      </w:r>
      <w:r w:rsidRPr="00A07BB8">
        <w:rPr>
          <w:rFonts w:ascii="Times New Roman" w:hAnsi="Times New Roman" w:cs="Times New Roman"/>
          <w:sz w:val="24"/>
          <w:szCs w:val="24"/>
        </w:rPr>
        <w:t>with marketable skills and business support, enabling them to diversify their income sources and improve their families' well-being.</w:t>
      </w:r>
    </w:p>
    <w:p w:rsidR="00A07BB8" w:rsidRDefault="00757734" w:rsidP="00BB0E10">
      <w:pPr>
        <w:pStyle w:val="ListParagraph"/>
        <w:numPr>
          <w:ilvl w:val="0"/>
          <w:numId w:val="2"/>
        </w:numPr>
        <w:spacing w:line="360" w:lineRule="auto"/>
        <w:ind w:left="-360" w:firstLine="0"/>
        <w:jc w:val="both"/>
        <w:rPr>
          <w:rFonts w:ascii="Times New Roman" w:hAnsi="Times New Roman" w:cs="Times New Roman"/>
          <w:sz w:val="24"/>
          <w:szCs w:val="24"/>
        </w:rPr>
      </w:pPr>
      <w:r>
        <w:rPr>
          <w:rFonts w:ascii="Times New Roman" w:hAnsi="Times New Roman" w:cs="Times New Roman"/>
          <w:sz w:val="24"/>
          <w:szCs w:val="24"/>
        </w:rPr>
        <w:t>To Support 1500</w:t>
      </w:r>
      <w:r w:rsidR="00A07BB8">
        <w:rPr>
          <w:rFonts w:ascii="Times New Roman" w:hAnsi="Times New Roman" w:cs="Times New Roman"/>
          <w:sz w:val="24"/>
          <w:szCs w:val="24"/>
        </w:rPr>
        <w:t xml:space="preserve"> vulnerable women, men and </w:t>
      </w:r>
      <w:r w:rsidR="00D00DF1">
        <w:rPr>
          <w:rFonts w:ascii="Times New Roman" w:hAnsi="Times New Roman" w:cs="Times New Roman"/>
          <w:sz w:val="24"/>
          <w:szCs w:val="24"/>
        </w:rPr>
        <w:t xml:space="preserve">elderly people with annually cash  </w:t>
      </w:r>
      <w:r w:rsidR="00A07BB8">
        <w:rPr>
          <w:rFonts w:ascii="Times New Roman" w:hAnsi="Times New Roman" w:cs="Times New Roman"/>
          <w:sz w:val="24"/>
          <w:szCs w:val="24"/>
        </w:rPr>
        <w:t xml:space="preserve"> support of ETB 3000 </w:t>
      </w:r>
      <w:r w:rsidR="00D00DF1">
        <w:rPr>
          <w:rFonts w:ascii="Times New Roman" w:hAnsi="Times New Roman" w:cs="Times New Roman"/>
          <w:sz w:val="24"/>
          <w:szCs w:val="24"/>
        </w:rPr>
        <w:t>for a project period</w:t>
      </w:r>
      <w:r w:rsidR="00A07BB8" w:rsidRPr="00A07BB8">
        <w:rPr>
          <w:rFonts w:ascii="Times New Roman" w:hAnsi="Times New Roman" w:cs="Times New Roman"/>
          <w:sz w:val="24"/>
          <w:szCs w:val="24"/>
        </w:rPr>
        <w:t>, aiming to improve their dietary diversity and reduce their vulnerability to food insecurity.</w:t>
      </w:r>
    </w:p>
    <w:p w:rsidR="00B26EAA" w:rsidRDefault="00B26EAA" w:rsidP="00BB0E10">
      <w:pPr>
        <w:pStyle w:val="ListParagraph"/>
        <w:numPr>
          <w:ilvl w:val="0"/>
          <w:numId w:val="2"/>
        </w:numPr>
        <w:spacing w:line="36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Provide clothes for 5000 beneficiaries at least twice a year </w:t>
      </w:r>
    </w:p>
    <w:p w:rsidR="00901D2B" w:rsidRPr="0005780A" w:rsidRDefault="00975718" w:rsidP="00BB0E10">
      <w:pPr>
        <w:pStyle w:val="ListParagraph"/>
        <w:numPr>
          <w:ilvl w:val="0"/>
          <w:numId w:val="2"/>
        </w:numPr>
        <w:spacing w:line="36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Construction of one complex </w:t>
      </w:r>
      <w:r w:rsidR="00197766">
        <w:rPr>
          <w:rFonts w:ascii="Times New Roman" w:hAnsi="Times New Roman" w:cs="Times New Roman"/>
          <w:sz w:val="24"/>
          <w:szCs w:val="24"/>
        </w:rPr>
        <w:t>facility</w:t>
      </w:r>
      <w:r>
        <w:rPr>
          <w:rFonts w:ascii="Times New Roman" w:hAnsi="Times New Roman" w:cs="Times New Roman"/>
          <w:sz w:val="24"/>
          <w:szCs w:val="24"/>
        </w:rPr>
        <w:t xml:space="preserve"> on 5000 Sq mater of land received from the city </w:t>
      </w:r>
      <w:r w:rsidR="00197766">
        <w:rPr>
          <w:rFonts w:ascii="Times New Roman" w:hAnsi="Times New Roman" w:cs="Times New Roman"/>
          <w:sz w:val="24"/>
          <w:szCs w:val="24"/>
        </w:rPr>
        <w:t>administration at</w:t>
      </w:r>
      <w:r>
        <w:rPr>
          <w:rFonts w:ascii="Times New Roman" w:hAnsi="Times New Roman" w:cs="Times New Roman"/>
          <w:sz w:val="24"/>
          <w:szCs w:val="24"/>
        </w:rPr>
        <w:t xml:space="preserve"> kolfe keraniyo sub </w:t>
      </w:r>
      <w:r w:rsidR="00197766">
        <w:rPr>
          <w:rFonts w:ascii="Times New Roman" w:hAnsi="Times New Roman" w:cs="Times New Roman"/>
          <w:sz w:val="24"/>
          <w:szCs w:val="24"/>
        </w:rPr>
        <w:t>city for</w:t>
      </w:r>
      <w:r>
        <w:rPr>
          <w:rFonts w:ascii="Times New Roman" w:hAnsi="Times New Roman" w:cs="Times New Roman"/>
          <w:sz w:val="24"/>
          <w:szCs w:val="24"/>
        </w:rPr>
        <w:t xml:space="preserve"> elderly care, feeding camp, and Income generation for the organization for sustainable project </w:t>
      </w:r>
      <w:r w:rsidR="00197766">
        <w:rPr>
          <w:rFonts w:ascii="Times New Roman" w:hAnsi="Times New Roman" w:cs="Times New Roman"/>
          <w:sz w:val="24"/>
          <w:szCs w:val="24"/>
        </w:rPr>
        <w:t>implementation</w:t>
      </w:r>
      <w:r>
        <w:rPr>
          <w:rFonts w:ascii="Times New Roman" w:hAnsi="Times New Roman" w:cs="Times New Roman"/>
          <w:sz w:val="24"/>
          <w:szCs w:val="24"/>
        </w:rPr>
        <w:t>.</w:t>
      </w:r>
    </w:p>
    <w:p w:rsidR="00901D2B" w:rsidRPr="00901D2B" w:rsidRDefault="00901D2B" w:rsidP="00901D2B">
      <w:pPr>
        <w:pStyle w:val="ListParagraph"/>
        <w:spacing w:line="360" w:lineRule="auto"/>
        <w:jc w:val="both"/>
        <w:rPr>
          <w:rFonts w:ascii="Times New Roman" w:hAnsi="Times New Roman" w:cs="Times New Roman"/>
          <w:sz w:val="24"/>
          <w:szCs w:val="24"/>
        </w:rPr>
      </w:pPr>
    </w:p>
    <w:p w:rsidR="00162B03" w:rsidRPr="003D5C3F" w:rsidRDefault="00852555" w:rsidP="003D5C3F">
      <w:pPr>
        <w:pStyle w:val="ListParagraph"/>
        <w:numPr>
          <w:ilvl w:val="0"/>
          <w:numId w:val="1"/>
        </w:numPr>
        <w:rPr>
          <w:rFonts w:ascii="Times New Roman" w:hAnsi="Times New Roman" w:cs="Times New Roman"/>
          <w:b/>
          <w:sz w:val="24"/>
          <w:szCs w:val="24"/>
        </w:rPr>
      </w:pPr>
      <w:r w:rsidRPr="003D5C3F">
        <w:rPr>
          <w:rFonts w:ascii="Times New Roman" w:hAnsi="Times New Roman" w:cs="Times New Roman"/>
          <w:b/>
          <w:sz w:val="24"/>
          <w:szCs w:val="24"/>
        </w:rPr>
        <w:t xml:space="preserve">Expected Results </w:t>
      </w:r>
    </w:p>
    <w:p w:rsidR="002F1297" w:rsidRDefault="005321C0" w:rsidP="005321C0">
      <w:pPr>
        <w:pStyle w:val="NoSpacing"/>
        <w:spacing w:line="360" w:lineRule="auto"/>
        <w:jc w:val="both"/>
        <w:rPr>
          <w:rFonts w:ascii="Times New Roman" w:hAnsi="Times New Roman"/>
          <w:sz w:val="24"/>
          <w:szCs w:val="24"/>
        </w:rPr>
      </w:pPr>
      <w:r w:rsidRPr="005321C0">
        <w:rPr>
          <w:rFonts w:ascii="Times New Roman" w:hAnsi="Times New Roman"/>
          <w:b/>
          <w:i/>
          <w:sz w:val="24"/>
          <w:szCs w:val="24"/>
          <w:u w:val="single"/>
        </w:rPr>
        <w:t>Outcome 1:</w:t>
      </w:r>
      <w:r>
        <w:rPr>
          <w:rFonts w:ascii="Times New Roman" w:hAnsi="Times New Roman"/>
          <w:sz w:val="24"/>
          <w:szCs w:val="24"/>
        </w:rPr>
        <w:t xml:space="preserve"> </w:t>
      </w:r>
      <w:r w:rsidR="002F1297" w:rsidRPr="002F1297">
        <w:rPr>
          <w:rFonts w:ascii="Times New Roman" w:hAnsi="Times New Roman"/>
          <w:sz w:val="24"/>
          <w:szCs w:val="24"/>
        </w:rPr>
        <w:t xml:space="preserve">Increased </w:t>
      </w:r>
      <w:r w:rsidR="009B216F">
        <w:rPr>
          <w:rFonts w:ascii="Times New Roman" w:hAnsi="Times New Roman"/>
          <w:sz w:val="24"/>
          <w:szCs w:val="24"/>
        </w:rPr>
        <w:t>food security/</w:t>
      </w:r>
      <w:r w:rsidR="002F1297" w:rsidRPr="002F1297">
        <w:rPr>
          <w:rFonts w:ascii="Times New Roman" w:hAnsi="Times New Roman"/>
          <w:sz w:val="24"/>
          <w:szCs w:val="24"/>
        </w:rPr>
        <w:t xml:space="preserve">dietary diversity and nutrient intake </w:t>
      </w:r>
      <w:r w:rsidR="00975718">
        <w:rPr>
          <w:rFonts w:ascii="Times New Roman" w:hAnsi="Times New Roman"/>
          <w:sz w:val="24"/>
          <w:szCs w:val="24"/>
        </w:rPr>
        <w:t>of 5</w:t>
      </w:r>
      <w:r w:rsidR="002F1297">
        <w:rPr>
          <w:rFonts w:ascii="Times New Roman" w:hAnsi="Times New Roman"/>
          <w:sz w:val="24"/>
          <w:szCs w:val="24"/>
        </w:rPr>
        <w:t>000 vulnerable beneficiaries of Addis Ketema sub-city</w:t>
      </w:r>
      <w:r w:rsidR="002F1297" w:rsidRPr="002F1297">
        <w:rPr>
          <w:rFonts w:ascii="Times New Roman" w:hAnsi="Times New Roman"/>
          <w:sz w:val="24"/>
          <w:szCs w:val="24"/>
        </w:rPr>
        <w:t xml:space="preserve"> leading to improved overall health and wellbeing.</w:t>
      </w:r>
    </w:p>
    <w:p w:rsidR="00162B03" w:rsidRDefault="005321C0" w:rsidP="005321C0">
      <w:pPr>
        <w:pStyle w:val="NoSpacing"/>
        <w:spacing w:line="360" w:lineRule="auto"/>
        <w:jc w:val="both"/>
        <w:rPr>
          <w:rFonts w:ascii="Times New Roman" w:hAnsi="Times New Roman"/>
          <w:sz w:val="24"/>
          <w:szCs w:val="24"/>
        </w:rPr>
      </w:pPr>
      <w:r w:rsidRPr="005321C0">
        <w:rPr>
          <w:rFonts w:ascii="Times New Roman" w:hAnsi="Times New Roman"/>
          <w:b/>
          <w:i/>
          <w:sz w:val="24"/>
          <w:szCs w:val="24"/>
          <w:u w:val="single"/>
        </w:rPr>
        <w:t>Outcome 2:</w:t>
      </w:r>
      <w:r>
        <w:rPr>
          <w:rFonts w:ascii="Times New Roman" w:hAnsi="Times New Roman"/>
          <w:sz w:val="24"/>
          <w:szCs w:val="24"/>
        </w:rPr>
        <w:t xml:space="preserve"> </w:t>
      </w:r>
      <w:r w:rsidR="002F1297" w:rsidRPr="002F1297">
        <w:rPr>
          <w:rFonts w:ascii="Times New Roman" w:hAnsi="Times New Roman"/>
          <w:sz w:val="24"/>
          <w:szCs w:val="24"/>
        </w:rPr>
        <w:t>Enhanced self-</w:t>
      </w:r>
      <w:r w:rsidR="002F1297">
        <w:rPr>
          <w:rFonts w:ascii="Times New Roman" w:hAnsi="Times New Roman"/>
          <w:sz w:val="24"/>
          <w:szCs w:val="24"/>
        </w:rPr>
        <w:t xml:space="preserve">sufficiency and confidence of 750 </w:t>
      </w:r>
      <w:r w:rsidR="00164878">
        <w:rPr>
          <w:rFonts w:ascii="Times New Roman" w:hAnsi="Times New Roman"/>
          <w:sz w:val="24"/>
          <w:szCs w:val="24"/>
        </w:rPr>
        <w:t>resources</w:t>
      </w:r>
      <w:r w:rsidR="002F1297">
        <w:rPr>
          <w:rFonts w:ascii="Times New Roman" w:hAnsi="Times New Roman"/>
          <w:sz w:val="24"/>
          <w:szCs w:val="24"/>
        </w:rPr>
        <w:t xml:space="preserve"> poor women and female </w:t>
      </w:r>
      <w:r w:rsidR="00164878">
        <w:rPr>
          <w:rFonts w:ascii="Times New Roman" w:hAnsi="Times New Roman"/>
          <w:sz w:val="24"/>
          <w:szCs w:val="24"/>
        </w:rPr>
        <w:t>youth,</w:t>
      </w:r>
      <w:r w:rsidR="002F1297" w:rsidRPr="002F1297">
        <w:rPr>
          <w:rFonts w:ascii="Times New Roman" w:hAnsi="Times New Roman"/>
          <w:sz w:val="24"/>
          <w:szCs w:val="24"/>
        </w:rPr>
        <w:t xml:space="preserve"> leading to improved </w:t>
      </w:r>
      <w:r w:rsidR="002F1297">
        <w:rPr>
          <w:rFonts w:ascii="Times New Roman" w:hAnsi="Times New Roman"/>
          <w:sz w:val="24"/>
          <w:szCs w:val="24"/>
        </w:rPr>
        <w:t xml:space="preserve">economy, </w:t>
      </w:r>
      <w:r w:rsidR="00C82A39">
        <w:rPr>
          <w:rFonts w:ascii="Times New Roman" w:hAnsi="Times New Roman"/>
          <w:sz w:val="24"/>
          <w:szCs w:val="24"/>
        </w:rPr>
        <w:t xml:space="preserve">3000 vulnerable people </w:t>
      </w:r>
      <w:r w:rsidR="002F1297" w:rsidRPr="002F1297">
        <w:rPr>
          <w:rFonts w:ascii="Times New Roman" w:hAnsi="Times New Roman"/>
          <w:sz w:val="24"/>
          <w:szCs w:val="24"/>
        </w:rPr>
        <w:t>wel</w:t>
      </w:r>
      <w:r w:rsidR="00C82A39">
        <w:rPr>
          <w:rFonts w:ascii="Times New Roman" w:hAnsi="Times New Roman"/>
          <w:sz w:val="24"/>
          <w:szCs w:val="24"/>
        </w:rPr>
        <w:t xml:space="preserve">l-being and social protection of improved through direct cash support </w:t>
      </w:r>
    </w:p>
    <w:p w:rsidR="00164878" w:rsidRDefault="00164878" w:rsidP="005321C0">
      <w:pPr>
        <w:pStyle w:val="NoSpacing"/>
        <w:spacing w:line="360" w:lineRule="auto"/>
        <w:jc w:val="both"/>
        <w:rPr>
          <w:rFonts w:ascii="Times New Roman" w:hAnsi="Times New Roman"/>
          <w:sz w:val="24"/>
          <w:szCs w:val="24"/>
        </w:rPr>
      </w:pPr>
      <w:r w:rsidRPr="00164878">
        <w:rPr>
          <w:rFonts w:ascii="Times New Roman" w:hAnsi="Times New Roman"/>
          <w:b/>
          <w:i/>
          <w:sz w:val="24"/>
          <w:szCs w:val="24"/>
          <w:u w:val="single"/>
        </w:rPr>
        <w:t>Outcome 3</w:t>
      </w:r>
      <w:r w:rsidR="00C82A39">
        <w:rPr>
          <w:rFonts w:ascii="Times New Roman" w:hAnsi="Times New Roman"/>
          <w:sz w:val="24"/>
          <w:szCs w:val="24"/>
        </w:rPr>
        <w:t xml:space="preserve">: </w:t>
      </w:r>
      <w:r w:rsidR="001702E0">
        <w:rPr>
          <w:rFonts w:ascii="Times New Roman" w:hAnsi="Times New Roman"/>
          <w:sz w:val="24"/>
          <w:szCs w:val="24"/>
        </w:rPr>
        <w:t>3</w:t>
      </w:r>
      <w:r w:rsidR="00C82A39">
        <w:rPr>
          <w:rFonts w:ascii="Times New Roman" w:hAnsi="Times New Roman"/>
          <w:sz w:val="24"/>
          <w:szCs w:val="24"/>
        </w:rPr>
        <w:t>200</w:t>
      </w:r>
      <w:r>
        <w:rPr>
          <w:rFonts w:ascii="Times New Roman" w:hAnsi="Times New Roman"/>
          <w:sz w:val="24"/>
          <w:szCs w:val="24"/>
        </w:rPr>
        <w:t xml:space="preserve"> </w:t>
      </w:r>
      <w:r w:rsidRPr="00164878">
        <w:rPr>
          <w:rFonts w:ascii="Times New Roman" w:hAnsi="Times New Roman"/>
          <w:sz w:val="24"/>
          <w:szCs w:val="24"/>
        </w:rPr>
        <w:t>households struggling to meet their basic needs (e.g., housing,</w:t>
      </w:r>
      <w:r w:rsidR="001702E0">
        <w:rPr>
          <w:rFonts w:ascii="Times New Roman" w:hAnsi="Times New Roman"/>
          <w:sz w:val="24"/>
          <w:szCs w:val="24"/>
        </w:rPr>
        <w:t xml:space="preserve"> hygine</w:t>
      </w:r>
      <w:r>
        <w:rPr>
          <w:rFonts w:ascii="Times New Roman" w:hAnsi="Times New Roman"/>
          <w:sz w:val="24"/>
          <w:szCs w:val="24"/>
        </w:rPr>
        <w:t>,</w:t>
      </w:r>
      <w:r w:rsidRPr="00164878">
        <w:rPr>
          <w:rFonts w:ascii="Times New Roman" w:hAnsi="Times New Roman"/>
          <w:sz w:val="24"/>
          <w:szCs w:val="24"/>
        </w:rPr>
        <w:t xml:space="preserve"> healthcare) will decrease by </w:t>
      </w:r>
      <w:r>
        <w:rPr>
          <w:rFonts w:ascii="Times New Roman" w:hAnsi="Times New Roman"/>
          <w:sz w:val="24"/>
          <w:szCs w:val="24"/>
        </w:rPr>
        <w:t>the end of the project</w:t>
      </w:r>
      <w:r w:rsidRPr="00164878">
        <w:rPr>
          <w:rFonts w:ascii="Times New Roman" w:hAnsi="Times New Roman"/>
          <w:sz w:val="24"/>
          <w:szCs w:val="24"/>
        </w:rPr>
        <w:t xml:space="preserve"> due to the financial stability provided by the </w:t>
      </w:r>
      <w:r>
        <w:rPr>
          <w:rFonts w:ascii="Times New Roman" w:hAnsi="Times New Roman"/>
          <w:sz w:val="24"/>
          <w:szCs w:val="24"/>
        </w:rPr>
        <w:t>project through direct cash support.</w:t>
      </w:r>
    </w:p>
    <w:p w:rsidR="00386577" w:rsidRDefault="00386577" w:rsidP="005321C0">
      <w:pPr>
        <w:pStyle w:val="NoSpacing"/>
        <w:spacing w:line="360" w:lineRule="auto"/>
        <w:jc w:val="both"/>
        <w:rPr>
          <w:rFonts w:ascii="Times New Roman" w:hAnsi="Times New Roman"/>
          <w:sz w:val="24"/>
          <w:szCs w:val="24"/>
        </w:rPr>
      </w:pPr>
      <w:r w:rsidRPr="0042060F">
        <w:rPr>
          <w:rFonts w:ascii="Times New Roman" w:hAnsi="Times New Roman"/>
          <w:b/>
          <w:i/>
          <w:sz w:val="24"/>
          <w:szCs w:val="24"/>
          <w:u w:val="single"/>
        </w:rPr>
        <w:t>Outcome 4:</w:t>
      </w:r>
      <w:r>
        <w:rPr>
          <w:rFonts w:ascii="Times New Roman" w:hAnsi="Times New Roman"/>
          <w:sz w:val="24"/>
          <w:szCs w:val="24"/>
        </w:rPr>
        <w:t xml:space="preserve"> </w:t>
      </w:r>
      <w:r w:rsidR="0042060F">
        <w:rPr>
          <w:rFonts w:ascii="Times New Roman" w:hAnsi="Times New Roman"/>
          <w:sz w:val="24"/>
          <w:szCs w:val="24"/>
        </w:rPr>
        <w:t xml:space="preserve">1 </w:t>
      </w:r>
      <w:r w:rsidR="00101A0D">
        <w:rPr>
          <w:rFonts w:ascii="Times New Roman" w:hAnsi="Times New Roman"/>
          <w:sz w:val="24"/>
          <w:szCs w:val="24"/>
        </w:rPr>
        <w:t>C</w:t>
      </w:r>
      <w:r w:rsidR="0042060F">
        <w:rPr>
          <w:rFonts w:ascii="Times New Roman" w:hAnsi="Times New Roman"/>
          <w:sz w:val="24"/>
          <w:szCs w:val="24"/>
        </w:rPr>
        <w:t xml:space="preserve">omplex centre </w:t>
      </w:r>
      <w:r>
        <w:rPr>
          <w:rFonts w:ascii="Times New Roman" w:hAnsi="Times New Roman"/>
          <w:sz w:val="24"/>
          <w:szCs w:val="24"/>
        </w:rPr>
        <w:t xml:space="preserve">established </w:t>
      </w:r>
      <w:r w:rsidR="0042060F">
        <w:rPr>
          <w:rFonts w:ascii="Times New Roman" w:hAnsi="Times New Roman"/>
          <w:sz w:val="24"/>
          <w:szCs w:val="24"/>
        </w:rPr>
        <w:t xml:space="preserve">that </w:t>
      </w:r>
      <w:r w:rsidRPr="00386577">
        <w:rPr>
          <w:rFonts w:ascii="Times New Roman" w:hAnsi="Times New Roman"/>
          <w:sz w:val="24"/>
          <w:szCs w:val="24"/>
        </w:rPr>
        <w:t>can contribute to long-term sustainability and reduc</w:t>
      </w:r>
      <w:r w:rsidR="0042060F">
        <w:rPr>
          <w:rFonts w:ascii="Times New Roman" w:hAnsi="Times New Roman"/>
          <w:sz w:val="24"/>
          <w:szCs w:val="24"/>
        </w:rPr>
        <w:t xml:space="preserve">ed reliance on external support by </w:t>
      </w:r>
      <w:r w:rsidR="0042060F" w:rsidRPr="0042060F">
        <w:rPr>
          <w:rFonts w:ascii="Times New Roman" w:hAnsi="Times New Roman"/>
          <w:sz w:val="24"/>
          <w:szCs w:val="24"/>
        </w:rPr>
        <w:t xml:space="preserve">fostering </w:t>
      </w:r>
      <w:r w:rsidR="0042060F">
        <w:rPr>
          <w:rFonts w:ascii="Times New Roman" w:hAnsi="Times New Roman"/>
          <w:sz w:val="24"/>
          <w:szCs w:val="24"/>
        </w:rPr>
        <w:t xml:space="preserve">food security, </w:t>
      </w:r>
      <w:r w:rsidR="0042060F" w:rsidRPr="0042060F">
        <w:rPr>
          <w:rFonts w:ascii="Times New Roman" w:hAnsi="Times New Roman"/>
          <w:sz w:val="24"/>
          <w:szCs w:val="24"/>
        </w:rPr>
        <w:t>income generation</w:t>
      </w:r>
      <w:r w:rsidR="0042060F">
        <w:rPr>
          <w:rFonts w:ascii="Times New Roman" w:hAnsi="Times New Roman"/>
          <w:sz w:val="24"/>
          <w:szCs w:val="24"/>
        </w:rPr>
        <w:t>, elderly care</w:t>
      </w:r>
      <w:r w:rsidR="0042060F" w:rsidRPr="0042060F">
        <w:rPr>
          <w:rFonts w:ascii="Times New Roman" w:hAnsi="Times New Roman"/>
          <w:sz w:val="24"/>
          <w:szCs w:val="24"/>
        </w:rPr>
        <w:t xml:space="preserve"> and empowering </w:t>
      </w:r>
      <w:r w:rsidR="0042060F">
        <w:rPr>
          <w:rFonts w:ascii="Times New Roman" w:hAnsi="Times New Roman"/>
          <w:sz w:val="24"/>
          <w:szCs w:val="24"/>
        </w:rPr>
        <w:t xml:space="preserve">vulnerable </w:t>
      </w:r>
      <w:r w:rsidR="0042060F" w:rsidRPr="0042060F">
        <w:rPr>
          <w:rFonts w:ascii="Times New Roman" w:hAnsi="Times New Roman"/>
          <w:sz w:val="24"/>
          <w:szCs w:val="24"/>
        </w:rPr>
        <w:t>individuals,</w:t>
      </w:r>
    </w:p>
    <w:p w:rsidR="00FD7146" w:rsidRPr="005321C0" w:rsidRDefault="00FD7146" w:rsidP="005321C0">
      <w:pPr>
        <w:pStyle w:val="NoSpacing"/>
        <w:spacing w:line="360" w:lineRule="auto"/>
        <w:jc w:val="both"/>
        <w:rPr>
          <w:rFonts w:ascii="Times New Roman" w:hAnsi="Times New Roman"/>
          <w:color w:val="000000"/>
          <w:sz w:val="24"/>
          <w:szCs w:val="24"/>
        </w:rPr>
      </w:pPr>
    </w:p>
    <w:p w:rsidR="00B3797A" w:rsidRDefault="00FD7146" w:rsidP="00BD3A68">
      <w:pPr>
        <w:pStyle w:val="NoSpacing"/>
        <w:numPr>
          <w:ilvl w:val="0"/>
          <w:numId w:val="1"/>
        </w:numPr>
        <w:spacing w:line="360" w:lineRule="auto"/>
        <w:jc w:val="both"/>
        <w:rPr>
          <w:rFonts w:ascii="Times New Roman" w:hAnsi="Times New Roman"/>
          <w:b/>
          <w:sz w:val="24"/>
          <w:szCs w:val="24"/>
        </w:rPr>
      </w:pPr>
      <w:r w:rsidRPr="00FD7146">
        <w:rPr>
          <w:rFonts w:ascii="Times New Roman" w:hAnsi="Times New Roman"/>
          <w:b/>
          <w:sz w:val="24"/>
          <w:szCs w:val="24"/>
        </w:rPr>
        <w:t xml:space="preserve">Project Activities </w:t>
      </w:r>
      <w:r w:rsidR="00BD3A68">
        <w:rPr>
          <w:rFonts w:ascii="Times New Roman" w:hAnsi="Times New Roman"/>
          <w:b/>
          <w:sz w:val="24"/>
          <w:szCs w:val="24"/>
        </w:rPr>
        <w:t xml:space="preserve">and strategies </w:t>
      </w:r>
    </w:p>
    <w:p w:rsidR="00BD3A68" w:rsidRDefault="00BD3A68" w:rsidP="00164878">
      <w:pPr>
        <w:pStyle w:val="NoSpacing"/>
        <w:numPr>
          <w:ilvl w:val="1"/>
          <w:numId w:val="1"/>
        </w:numPr>
        <w:spacing w:line="360" w:lineRule="auto"/>
        <w:jc w:val="both"/>
        <w:rPr>
          <w:rFonts w:ascii="Times New Roman" w:hAnsi="Times New Roman"/>
          <w:b/>
          <w:sz w:val="24"/>
          <w:szCs w:val="24"/>
        </w:rPr>
      </w:pPr>
      <w:r>
        <w:rPr>
          <w:rFonts w:ascii="Times New Roman" w:hAnsi="Times New Roman"/>
          <w:b/>
          <w:sz w:val="24"/>
          <w:szCs w:val="24"/>
        </w:rPr>
        <w:t xml:space="preserve">Activities </w:t>
      </w:r>
    </w:p>
    <w:p w:rsidR="00164878" w:rsidRPr="00164878" w:rsidRDefault="00164878" w:rsidP="00164878">
      <w:pPr>
        <w:pStyle w:val="NoSpacing"/>
        <w:spacing w:line="360" w:lineRule="auto"/>
        <w:jc w:val="both"/>
        <w:rPr>
          <w:rFonts w:ascii="Times New Roman" w:hAnsi="Times New Roman"/>
          <w:b/>
          <w:i/>
          <w:sz w:val="24"/>
          <w:szCs w:val="24"/>
          <w:u w:val="single"/>
        </w:rPr>
      </w:pPr>
      <w:r w:rsidRPr="00164878">
        <w:rPr>
          <w:rFonts w:ascii="Times New Roman" w:hAnsi="Times New Roman"/>
          <w:b/>
          <w:i/>
          <w:sz w:val="24"/>
          <w:szCs w:val="24"/>
          <w:u w:val="single"/>
        </w:rPr>
        <w:t xml:space="preserve">Outcome </w:t>
      </w:r>
      <w:r w:rsidR="00A514A6">
        <w:rPr>
          <w:rFonts w:ascii="Times New Roman" w:hAnsi="Times New Roman"/>
          <w:b/>
          <w:i/>
          <w:sz w:val="24"/>
          <w:szCs w:val="24"/>
          <w:u w:val="single"/>
        </w:rPr>
        <w:t xml:space="preserve">1 </w:t>
      </w:r>
      <w:r w:rsidRPr="00164878">
        <w:rPr>
          <w:rFonts w:ascii="Times New Roman" w:hAnsi="Times New Roman"/>
          <w:b/>
          <w:i/>
          <w:sz w:val="24"/>
          <w:szCs w:val="24"/>
          <w:u w:val="single"/>
        </w:rPr>
        <w:t xml:space="preserve"> Activities </w:t>
      </w:r>
    </w:p>
    <w:p w:rsidR="00164878" w:rsidRDefault="008270EF" w:rsidP="008270EF">
      <w:pPr>
        <w:pStyle w:val="NoSpacing"/>
        <w:numPr>
          <w:ilvl w:val="0"/>
          <w:numId w:val="32"/>
        </w:numPr>
        <w:spacing w:line="360" w:lineRule="auto"/>
        <w:jc w:val="both"/>
        <w:rPr>
          <w:rFonts w:ascii="Times New Roman" w:hAnsi="Times New Roman"/>
          <w:sz w:val="24"/>
          <w:szCs w:val="24"/>
        </w:rPr>
      </w:pPr>
      <w:r w:rsidRPr="008270EF">
        <w:rPr>
          <w:rFonts w:ascii="Times New Roman" w:hAnsi="Times New Roman"/>
          <w:sz w:val="24"/>
          <w:szCs w:val="24"/>
        </w:rPr>
        <w:t xml:space="preserve">Identifying reliable suppliers </w:t>
      </w:r>
      <w:r>
        <w:rPr>
          <w:rFonts w:ascii="Times New Roman" w:hAnsi="Times New Roman"/>
          <w:sz w:val="24"/>
          <w:szCs w:val="24"/>
        </w:rPr>
        <w:t xml:space="preserve">of the required food commodities </w:t>
      </w:r>
      <w:r w:rsidRPr="008270EF">
        <w:rPr>
          <w:rFonts w:ascii="Times New Roman" w:hAnsi="Times New Roman"/>
          <w:sz w:val="24"/>
          <w:szCs w:val="24"/>
        </w:rPr>
        <w:t>at competitive prices, negotiatin</w:t>
      </w:r>
      <w:r>
        <w:rPr>
          <w:rFonts w:ascii="Times New Roman" w:hAnsi="Times New Roman"/>
          <w:sz w:val="24"/>
          <w:szCs w:val="24"/>
        </w:rPr>
        <w:t>g contracts, managing inventory</w:t>
      </w:r>
    </w:p>
    <w:p w:rsidR="008270EF" w:rsidRDefault="00A514A6" w:rsidP="00A514A6">
      <w:pPr>
        <w:pStyle w:val="NoSpacing"/>
        <w:numPr>
          <w:ilvl w:val="0"/>
          <w:numId w:val="32"/>
        </w:numPr>
        <w:spacing w:line="360" w:lineRule="auto"/>
        <w:jc w:val="both"/>
        <w:rPr>
          <w:rFonts w:ascii="Times New Roman" w:hAnsi="Times New Roman"/>
          <w:sz w:val="24"/>
          <w:szCs w:val="24"/>
        </w:rPr>
      </w:pPr>
      <w:r>
        <w:rPr>
          <w:rFonts w:ascii="Times New Roman" w:hAnsi="Times New Roman"/>
          <w:sz w:val="24"/>
          <w:szCs w:val="24"/>
        </w:rPr>
        <w:t>Ensuring</w:t>
      </w:r>
      <w:r w:rsidRPr="00A514A6">
        <w:rPr>
          <w:rFonts w:ascii="Times New Roman" w:hAnsi="Times New Roman"/>
          <w:sz w:val="24"/>
          <w:szCs w:val="24"/>
        </w:rPr>
        <w:t xml:space="preserve"> proper facilities, equipment, and training for hygiene and safety.</w:t>
      </w:r>
    </w:p>
    <w:p w:rsidR="00A514A6" w:rsidRDefault="00A514A6" w:rsidP="00A514A6">
      <w:pPr>
        <w:pStyle w:val="NoSpacing"/>
        <w:numPr>
          <w:ilvl w:val="0"/>
          <w:numId w:val="32"/>
        </w:numPr>
        <w:spacing w:line="360" w:lineRule="auto"/>
        <w:jc w:val="both"/>
        <w:rPr>
          <w:rFonts w:ascii="Times New Roman" w:hAnsi="Times New Roman"/>
          <w:sz w:val="24"/>
          <w:szCs w:val="24"/>
        </w:rPr>
      </w:pPr>
      <w:r w:rsidRPr="00A514A6">
        <w:rPr>
          <w:rFonts w:ascii="Times New Roman" w:hAnsi="Times New Roman"/>
          <w:sz w:val="24"/>
          <w:szCs w:val="24"/>
        </w:rPr>
        <w:t>Creating diverse and nutritious daily menus considering budget constraints and local availability</w:t>
      </w:r>
    </w:p>
    <w:p w:rsidR="000B66EB" w:rsidRDefault="007A0D17" w:rsidP="00A514A6">
      <w:pPr>
        <w:pStyle w:val="NoSpacing"/>
        <w:numPr>
          <w:ilvl w:val="0"/>
          <w:numId w:val="32"/>
        </w:numPr>
        <w:spacing w:line="360" w:lineRule="auto"/>
        <w:jc w:val="both"/>
        <w:rPr>
          <w:rFonts w:ascii="Times New Roman" w:hAnsi="Times New Roman"/>
          <w:sz w:val="24"/>
          <w:szCs w:val="24"/>
        </w:rPr>
      </w:pPr>
      <w:r>
        <w:rPr>
          <w:rFonts w:ascii="Times New Roman" w:hAnsi="Times New Roman"/>
          <w:sz w:val="24"/>
          <w:szCs w:val="24"/>
        </w:rPr>
        <w:t>E</w:t>
      </w:r>
      <w:r w:rsidR="00A514A6" w:rsidRPr="00A514A6">
        <w:rPr>
          <w:rFonts w:ascii="Times New Roman" w:hAnsi="Times New Roman"/>
          <w:sz w:val="24"/>
          <w:szCs w:val="24"/>
        </w:rPr>
        <w:t>nsuring hygienic food preparation</w:t>
      </w:r>
      <w:r w:rsidR="00A514A6">
        <w:rPr>
          <w:rFonts w:ascii="Times New Roman" w:hAnsi="Times New Roman"/>
          <w:sz w:val="24"/>
          <w:szCs w:val="24"/>
        </w:rPr>
        <w:t xml:space="preserve"> and distribut</w:t>
      </w:r>
      <w:r>
        <w:rPr>
          <w:rFonts w:ascii="Times New Roman" w:hAnsi="Times New Roman"/>
          <w:sz w:val="24"/>
          <w:szCs w:val="24"/>
        </w:rPr>
        <w:t xml:space="preserve">ion of </w:t>
      </w:r>
      <w:r w:rsidR="0005780A">
        <w:rPr>
          <w:rFonts w:ascii="Times New Roman" w:hAnsi="Times New Roman"/>
          <w:sz w:val="24"/>
          <w:szCs w:val="24"/>
        </w:rPr>
        <w:t>meal for 5</w:t>
      </w:r>
      <w:r w:rsidR="00A514A6">
        <w:rPr>
          <w:rFonts w:ascii="Times New Roman" w:hAnsi="Times New Roman"/>
          <w:sz w:val="24"/>
          <w:szCs w:val="24"/>
        </w:rPr>
        <w:t xml:space="preserve">000 beneficiaries in the coming five years </w:t>
      </w:r>
      <w:r w:rsidR="00DB644E" w:rsidRPr="00A514A6">
        <w:rPr>
          <w:rFonts w:ascii="Times New Roman" w:hAnsi="Times New Roman"/>
          <w:sz w:val="24"/>
          <w:szCs w:val="24"/>
        </w:rPr>
        <w:t xml:space="preserve">twice </w:t>
      </w:r>
      <w:r w:rsidR="00F21C11" w:rsidRPr="00A514A6">
        <w:rPr>
          <w:rFonts w:ascii="Times New Roman" w:hAnsi="Times New Roman"/>
          <w:sz w:val="24"/>
          <w:szCs w:val="24"/>
        </w:rPr>
        <w:t xml:space="preserve">on daily basis  </w:t>
      </w:r>
    </w:p>
    <w:p w:rsidR="00A514A6" w:rsidRDefault="00A514A6" w:rsidP="00A514A6">
      <w:pPr>
        <w:pStyle w:val="NoSpacing"/>
        <w:numPr>
          <w:ilvl w:val="0"/>
          <w:numId w:val="32"/>
        </w:numPr>
        <w:spacing w:line="360" w:lineRule="auto"/>
        <w:jc w:val="both"/>
        <w:rPr>
          <w:rFonts w:ascii="Times New Roman" w:hAnsi="Times New Roman"/>
          <w:sz w:val="24"/>
          <w:szCs w:val="24"/>
        </w:rPr>
      </w:pPr>
      <w:r w:rsidRPr="00A514A6">
        <w:rPr>
          <w:rFonts w:ascii="Times New Roman" w:hAnsi="Times New Roman"/>
          <w:sz w:val="24"/>
          <w:szCs w:val="24"/>
        </w:rPr>
        <w:t xml:space="preserve">Establishing efficient </w:t>
      </w:r>
      <w:r>
        <w:rPr>
          <w:rFonts w:ascii="Times New Roman" w:hAnsi="Times New Roman"/>
          <w:sz w:val="24"/>
          <w:szCs w:val="24"/>
        </w:rPr>
        <w:t xml:space="preserve">meal </w:t>
      </w:r>
      <w:r w:rsidRPr="00A514A6">
        <w:rPr>
          <w:rFonts w:ascii="Times New Roman" w:hAnsi="Times New Roman"/>
          <w:sz w:val="24"/>
          <w:szCs w:val="24"/>
        </w:rPr>
        <w:t xml:space="preserve">delivery systems to reach </w:t>
      </w:r>
      <w:r>
        <w:rPr>
          <w:rFonts w:ascii="Times New Roman" w:hAnsi="Times New Roman"/>
          <w:sz w:val="24"/>
          <w:szCs w:val="24"/>
        </w:rPr>
        <w:t xml:space="preserve">the targeted </w:t>
      </w:r>
      <w:r w:rsidRPr="00A514A6">
        <w:rPr>
          <w:rFonts w:ascii="Times New Roman" w:hAnsi="Times New Roman"/>
          <w:sz w:val="24"/>
          <w:szCs w:val="24"/>
        </w:rPr>
        <w:t>beneficiaries, potentially involving volunteers or local partners.</w:t>
      </w:r>
    </w:p>
    <w:p w:rsidR="0005780A" w:rsidRDefault="0005780A" w:rsidP="00A514A6">
      <w:pPr>
        <w:pStyle w:val="NoSpacing"/>
        <w:numPr>
          <w:ilvl w:val="0"/>
          <w:numId w:val="32"/>
        </w:numPr>
        <w:spacing w:line="360" w:lineRule="auto"/>
        <w:jc w:val="both"/>
        <w:rPr>
          <w:rFonts w:ascii="Times New Roman" w:hAnsi="Times New Roman"/>
          <w:sz w:val="24"/>
          <w:szCs w:val="24"/>
        </w:rPr>
      </w:pPr>
      <w:r>
        <w:rPr>
          <w:rFonts w:ascii="Times New Roman" w:hAnsi="Times New Roman"/>
          <w:sz w:val="24"/>
          <w:szCs w:val="24"/>
        </w:rPr>
        <w:t>Fund raising events will be organized &amp;   international &amp; local donors will be approached to fund the construction of the complex centre.</w:t>
      </w:r>
    </w:p>
    <w:p w:rsidR="00A514A6" w:rsidRDefault="00A514A6" w:rsidP="00A514A6">
      <w:pPr>
        <w:pStyle w:val="NoSpacing"/>
        <w:spacing w:line="360" w:lineRule="auto"/>
        <w:jc w:val="both"/>
        <w:rPr>
          <w:rFonts w:ascii="Times New Roman" w:hAnsi="Times New Roman"/>
          <w:b/>
          <w:i/>
          <w:sz w:val="24"/>
          <w:szCs w:val="24"/>
          <w:u w:val="single"/>
        </w:rPr>
      </w:pPr>
      <w:r w:rsidRPr="00A514A6">
        <w:rPr>
          <w:rFonts w:ascii="Times New Roman" w:hAnsi="Times New Roman"/>
          <w:b/>
          <w:i/>
          <w:sz w:val="24"/>
          <w:szCs w:val="24"/>
          <w:u w:val="single"/>
        </w:rPr>
        <w:t xml:space="preserve">Outcome 2 Activities </w:t>
      </w:r>
    </w:p>
    <w:p w:rsidR="00A514A6" w:rsidRDefault="00A514A6" w:rsidP="00A514A6">
      <w:pPr>
        <w:pStyle w:val="NoSpacing"/>
        <w:numPr>
          <w:ilvl w:val="0"/>
          <w:numId w:val="33"/>
        </w:numPr>
        <w:spacing w:line="360" w:lineRule="auto"/>
        <w:jc w:val="both"/>
        <w:rPr>
          <w:rFonts w:ascii="Times New Roman" w:hAnsi="Times New Roman"/>
          <w:sz w:val="24"/>
          <w:szCs w:val="24"/>
        </w:rPr>
      </w:pPr>
      <w:r w:rsidRPr="00A514A6">
        <w:rPr>
          <w:rFonts w:ascii="Times New Roman" w:hAnsi="Times New Roman"/>
          <w:sz w:val="24"/>
          <w:szCs w:val="24"/>
        </w:rPr>
        <w:t>Skills training</w:t>
      </w:r>
      <w:r w:rsidR="00153DE7">
        <w:rPr>
          <w:rFonts w:ascii="Times New Roman" w:hAnsi="Times New Roman"/>
          <w:sz w:val="24"/>
          <w:szCs w:val="24"/>
        </w:rPr>
        <w:t xml:space="preserve"> </w:t>
      </w:r>
      <w:r w:rsidRPr="00A514A6">
        <w:rPr>
          <w:rFonts w:ascii="Times New Roman" w:hAnsi="Times New Roman"/>
          <w:sz w:val="24"/>
          <w:szCs w:val="24"/>
        </w:rPr>
        <w:t>in marketable sk</w:t>
      </w:r>
      <w:r w:rsidR="00153DE7">
        <w:rPr>
          <w:rFonts w:ascii="Times New Roman" w:hAnsi="Times New Roman"/>
          <w:sz w:val="24"/>
          <w:szCs w:val="24"/>
        </w:rPr>
        <w:t xml:space="preserve">ills like </w:t>
      </w:r>
      <w:r w:rsidR="00435050">
        <w:rPr>
          <w:rFonts w:ascii="Times New Roman" w:hAnsi="Times New Roman"/>
          <w:sz w:val="24"/>
          <w:szCs w:val="24"/>
        </w:rPr>
        <w:t>tailoring,</w:t>
      </w:r>
      <w:r w:rsidRPr="00A514A6">
        <w:rPr>
          <w:rFonts w:ascii="Times New Roman" w:hAnsi="Times New Roman"/>
          <w:sz w:val="24"/>
          <w:szCs w:val="24"/>
        </w:rPr>
        <w:t xml:space="preserve"> food processing</w:t>
      </w:r>
      <w:r w:rsidR="00153DE7">
        <w:rPr>
          <w:rFonts w:ascii="Times New Roman" w:hAnsi="Times New Roman"/>
          <w:sz w:val="24"/>
          <w:szCs w:val="24"/>
        </w:rPr>
        <w:t xml:space="preserve"> (cookies, local bread/Enjera</w:t>
      </w:r>
      <w:r w:rsidR="00435050">
        <w:rPr>
          <w:rFonts w:ascii="Times New Roman" w:hAnsi="Times New Roman"/>
          <w:sz w:val="24"/>
          <w:szCs w:val="24"/>
        </w:rPr>
        <w:t xml:space="preserve">, handicraft making for 750 resource poor women and female youth in five years’ time. </w:t>
      </w:r>
    </w:p>
    <w:p w:rsidR="009B216F" w:rsidRPr="009B216F" w:rsidRDefault="009B216F" w:rsidP="009B216F">
      <w:pPr>
        <w:pStyle w:val="ListParagraph"/>
        <w:numPr>
          <w:ilvl w:val="0"/>
          <w:numId w:val="33"/>
        </w:numPr>
        <w:spacing w:line="360" w:lineRule="auto"/>
        <w:jc w:val="both"/>
        <w:rPr>
          <w:rFonts w:ascii="Times New Roman" w:eastAsia="Calibri" w:hAnsi="Times New Roman" w:cs="Times New Roman"/>
          <w:sz w:val="24"/>
          <w:szCs w:val="24"/>
          <w:lang w:val="en-GB"/>
        </w:rPr>
      </w:pPr>
      <w:r w:rsidRPr="009B216F">
        <w:rPr>
          <w:rFonts w:ascii="Times New Roman" w:eastAsia="Calibri" w:hAnsi="Times New Roman" w:cs="Times New Roman"/>
          <w:sz w:val="24"/>
          <w:szCs w:val="24"/>
          <w:lang w:val="en-GB"/>
        </w:rPr>
        <w:t>Facilitate annually  cash transfer of ETB 3000/</w:t>
      </w:r>
      <w:r w:rsidR="002C45FD">
        <w:rPr>
          <w:rFonts w:ascii="Times New Roman" w:eastAsia="Calibri" w:hAnsi="Times New Roman" w:cs="Times New Roman"/>
          <w:sz w:val="24"/>
          <w:szCs w:val="24"/>
          <w:lang w:val="en-GB"/>
        </w:rPr>
        <w:t>person in five years’ time for 3</w:t>
      </w:r>
      <w:r w:rsidRPr="009B216F">
        <w:rPr>
          <w:rFonts w:ascii="Times New Roman" w:eastAsia="Calibri" w:hAnsi="Times New Roman" w:cs="Times New Roman"/>
          <w:sz w:val="24"/>
          <w:szCs w:val="24"/>
          <w:lang w:val="en-GB"/>
        </w:rPr>
        <w:t>000 vulnerable women, men and elderly people based on project budget and impact goals</w:t>
      </w:r>
    </w:p>
    <w:p w:rsidR="00435050" w:rsidRDefault="00341F0B" w:rsidP="00341F0B">
      <w:pPr>
        <w:pStyle w:val="NoSpacing"/>
        <w:numPr>
          <w:ilvl w:val="0"/>
          <w:numId w:val="33"/>
        </w:numPr>
        <w:spacing w:line="360" w:lineRule="auto"/>
        <w:jc w:val="both"/>
        <w:rPr>
          <w:rFonts w:ascii="Times New Roman" w:hAnsi="Times New Roman"/>
          <w:sz w:val="24"/>
          <w:szCs w:val="24"/>
        </w:rPr>
      </w:pPr>
      <w:r w:rsidRPr="00341F0B">
        <w:rPr>
          <w:rFonts w:ascii="Times New Roman" w:hAnsi="Times New Roman"/>
          <w:sz w:val="24"/>
          <w:szCs w:val="24"/>
        </w:rPr>
        <w:t xml:space="preserve">Connect </w:t>
      </w:r>
      <w:r>
        <w:rPr>
          <w:rFonts w:ascii="Times New Roman" w:hAnsi="Times New Roman"/>
          <w:sz w:val="24"/>
          <w:szCs w:val="24"/>
        </w:rPr>
        <w:t xml:space="preserve">the </w:t>
      </w:r>
      <w:r w:rsidRPr="00341F0B">
        <w:rPr>
          <w:rFonts w:ascii="Times New Roman" w:hAnsi="Times New Roman"/>
          <w:sz w:val="24"/>
          <w:szCs w:val="24"/>
        </w:rPr>
        <w:t xml:space="preserve">women and </w:t>
      </w:r>
      <w:r>
        <w:rPr>
          <w:rFonts w:ascii="Times New Roman" w:hAnsi="Times New Roman"/>
          <w:sz w:val="24"/>
          <w:szCs w:val="24"/>
        </w:rPr>
        <w:t xml:space="preserve">female </w:t>
      </w:r>
      <w:r w:rsidRPr="00341F0B">
        <w:rPr>
          <w:rFonts w:ascii="Times New Roman" w:hAnsi="Times New Roman"/>
          <w:sz w:val="24"/>
          <w:szCs w:val="24"/>
        </w:rPr>
        <w:t>youth with buyers, suppliers, and marketing channels to promote sustainable businesses.</w:t>
      </w:r>
    </w:p>
    <w:p w:rsidR="00341F0B" w:rsidRDefault="00F9214C" w:rsidP="00F9214C">
      <w:pPr>
        <w:pStyle w:val="NoSpacing"/>
        <w:numPr>
          <w:ilvl w:val="0"/>
          <w:numId w:val="33"/>
        </w:numPr>
        <w:spacing w:line="360" w:lineRule="auto"/>
        <w:jc w:val="both"/>
        <w:rPr>
          <w:rFonts w:ascii="Times New Roman" w:hAnsi="Times New Roman"/>
          <w:sz w:val="24"/>
          <w:szCs w:val="24"/>
        </w:rPr>
      </w:pPr>
      <w:r w:rsidRPr="00F9214C">
        <w:rPr>
          <w:rFonts w:ascii="Times New Roman" w:hAnsi="Times New Roman"/>
          <w:sz w:val="24"/>
          <w:szCs w:val="24"/>
        </w:rPr>
        <w:t xml:space="preserve">Build confidence and communication skills </w:t>
      </w:r>
      <w:r>
        <w:rPr>
          <w:rFonts w:ascii="Times New Roman" w:hAnsi="Times New Roman"/>
          <w:sz w:val="24"/>
          <w:szCs w:val="24"/>
        </w:rPr>
        <w:t xml:space="preserve">of the targeted beneficiaries </w:t>
      </w:r>
      <w:r w:rsidRPr="00F9214C">
        <w:rPr>
          <w:rFonts w:ascii="Times New Roman" w:hAnsi="Times New Roman"/>
          <w:sz w:val="24"/>
          <w:szCs w:val="24"/>
        </w:rPr>
        <w:t>to increase participation in community decision-making.</w:t>
      </w:r>
    </w:p>
    <w:p w:rsidR="00F9214C" w:rsidRPr="00121658" w:rsidRDefault="00F9214C" w:rsidP="00121658">
      <w:pPr>
        <w:pStyle w:val="NoSpacing"/>
        <w:spacing w:line="360" w:lineRule="auto"/>
        <w:jc w:val="both"/>
        <w:rPr>
          <w:rFonts w:ascii="Times New Roman" w:hAnsi="Times New Roman"/>
          <w:b/>
          <w:i/>
          <w:sz w:val="24"/>
          <w:szCs w:val="24"/>
          <w:u w:val="single"/>
        </w:rPr>
      </w:pPr>
      <w:r w:rsidRPr="00F9214C">
        <w:rPr>
          <w:rFonts w:ascii="Times New Roman" w:hAnsi="Times New Roman"/>
          <w:b/>
          <w:i/>
          <w:sz w:val="24"/>
          <w:szCs w:val="24"/>
          <w:u w:val="single"/>
        </w:rPr>
        <w:t xml:space="preserve">Outcome 3 Activities </w:t>
      </w:r>
      <w:r w:rsidRPr="00F9214C">
        <w:rPr>
          <w:rFonts w:ascii="Times New Roman" w:hAnsi="Times New Roman"/>
          <w:sz w:val="24"/>
          <w:szCs w:val="24"/>
        </w:rPr>
        <w:t>.</w:t>
      </w:r>
    </w:p>
    <w:p w:rsidR="009177D7" w:rsidRDefault="009177D7" w:rsidP="00F9214C">
      <w:pPr>
        <w:pStyle w:val="NoSpacing"/>
        <w:numPr>
          <w:ilvl w:val="0"/>
          <w:numId w:val="34"/>
        </w:numPr>
        <w:spacing w:line="360" w:lineRule="auto"/>
        <w:jc w:val="both"/>
        <w:rPr>
          <w:rFonts w:ascii="Times New Roman" w:hAnsi="Times New Roman"/>
          <w:sz w:val="24"/>
          <w:szCs w:val="24"/>
        </w:rPr>
      </w:pPr>
      <w:r>
        <w:rPr>
          <w:rFonts w:ascii="Times New Roman" w:hAnsi="Times New Roman"/>
          <w:sz w:val="24"/>
          <w:szCs w:val="24"/>
        </w:rPr>
        <w:t xml:space="preserve">Provide </w:t>
      </w:r>
      <w:r w:rsidR="00E55E9B">
        <w:rPr>
          <w:rFonts w:ascii="Times New Roman" w:hAnsi="Times New Roman"/>
          <w:sz w:val="24"/>
          <w:szCs w:val="24"/>
        </w:rPr>
        <w:t xml:space="preserve">especial </w:t>
      </w:r>
      <w:r w:rsidR="00417F50">
        <w:rPr>
          <w:rFonts w:ascii="Times New Roman" w:hAnsi="Times New Roman"/>
          <w:sz w:val="24"/>
          <w:szCs w:val="24"/>
        </w:rPr>
        <w:t xml:space="preserve">aged people with </w:t>
      </w:r>
      <w:r>
        <w:rPr>
          <w:rFonts w:ascii="Times New Roman" w:hAnsi="Times New Roman"/>
          <w:sz w:val="24"/>
          <w:szCs w:val="24"/>
        </w:rPr>
        <w:t>appropriate support</w:t>
      </w:r>
      <w:r w:rsidR="00E55E9B">
        <w:rPr>
          <w:rFonts w:ascii="Times New Roman" w:hAnsi="Times New Roman"/>
          <w:sz w:val="24"/>
          <w:szCs w:val="24"/>
        </w:rPr>
        <w:t xml:space="preserve"> (health care, nutrition and hygiene) </w:t>
      </w:r>
      <w:r>
        <w:rPr>
          <w:rFonts w:ascii="Times New Roman" w:hAnsi="Times New Roman"/>
          <w:sz w:val="24"/>
          <w:szCs w:val="24"/>
        </w:rPr>
        <w:t xml:space="preserve"> for </w:t>
      </w:r>
      <w:r w:rsidR="00417F50">
        <w:rPr>
          <w:rFonts w:ascii="Times New Roman" w:hAnsi="Times New Roman"/>
          <w:sz w:val="24"/>
          <w:szCs w:val="24"/>
        </w:rPr>
        <w:t>1,200</w:t>
      </w:r>
      <w:r w:rsidR="00E55E9B">
        <w:rPr>
          <w:rFonts w:ascii="Times New Roman" w:hAnsi="Times New Roman"/>
          <w:sz w:val="24"/>
          <w:szCs w:val="24"/>
        </w:rPr>
        <w:t xml:space="preserve"> </w:t>
      </w:r>
      <w:r>
        <w:rPr>
          <w:rFonts w:ascii="Times New Roman" w:hAnsi="Times New Roman"/>
          <w:sz w:val="24"/>
          <w:szCs w:val="24"/>
        </w:rPr>
        <w:t>elderly people</w:t>
      </w:r>
      <w:r w:rsidR="00E55E9B">
        <w:rPr>
          <w:rFonts w:ascii="Times New Roman" w:hAnsi="Times New Roman"/>
          <w:sz w:val="24"/>
          <w:szCs w:val="24"/>
        </w:rPr>
        <w:t xml:space="preserve"> in five years’ time </w:t>
      </w:r>
      <w:r>
        <w:rPr>
          <w:rFonts w:ascii="Times New Roman" w:hAnsi="Times New Roman"/>
          <w:sz w:val="24"/>
          <w:szCs w:val="24"/>
        </w:rPr>
        <w:t xml:space="preserve">on top of the direct cash support </w:t>
      </w:r>
    </w:p>
    <w:p w:rsidR="00417F50" w:rsidRDefault="00121658" w:rsidP="00121658">
      <w:pPr>
        <w:pStyle w:val="NoSpacing"/>
        <w:numPr>
          <w:ilvl w:val="0"/>
          <w:numId w:val="34"/>
        </w:numPr>
        <w:spacing w:line="360" w:lineRule="auto"/>
        <w:jc w:val="both"/>
        <w:rPr>
          <w:rFonts w:ascii="Times New Roman" w:hAnsi="Times New Roman"/>
          <w:sz w:val="24"/>
          <w:szCs w:val="24"/>
        </w:rPr>
      </w:pPr>
      <w:r w:rsidRPr="00121658">
        <w:rPr>
          <w:rFonts w:ascii="Times New Roman" w:hAnsi="Times New Roman"/>
          <w:sz w:val="24"/>
          <w:szCs w:val="24"/>
        </w:rPr>
        <w:t>Facilitate monthly  house r</w:t>
      </w:r>
      <w:r>
        <w:rPr>
          <w:rFonts w:ascii="Times New Roman" w:hAnsi="Times New Roman"/>
          <w:sz w:val="24"/>
          <w:szCs w:val="24"/>
        </w:rPr>
        <w:t xml:space="preserve">ent  </w:t>
      </w:r>
      <w:r w:rsidRPr="00121658">
        <w:rPr>
          <w:rFonts w:ascii="Times New Roman" w:hAnsi="Times New Roman"/>
          <w:sz w:val="24"/>
          <w:szCs w:val="24"/>
        </w:rPr>
        <w:t xml:space="preserve"> in five years’ time for</w:t>
      </w:r>
      <w:r>
        <w:rPr>
          <w:rFonts w:ascii="Times New Roman" w:hAnsi="Times New Roman"/>
          <w:sz w:val="24"/>
          <w:szCs w:val="24"/>
        </w:rPr>
        <w:t xml:space="preserve">  2000</w:t>
      </w:r>
      <w:r w:rsidRPr="00121658">
        <w:rPr>
          <w:rFonts w:ascii="Times New Roman" w:hAnsi="Times New Roman"/>
          <w:sz w:val="24"/>
          <w:szCs w:val="24"/>
        </w:rPr>
        <w:t xml:space="preserve">  vulnerable women, men and elderly people based on project budget and impact goals</w:t>
      </w:r>
    </w:p>
    <w:p w:rsidR="00E55E9B" w:rsidRPr="00101A0D" w:rsidRDefault="00101A0D" w:rsidP="00101A0D">
      <w:pPr>
        <w:pStyle w:val="NoSpacing"/>
        <w:spacing w:line="360" w:lineRule="auto"/>
        <w:jc w:val="both"/>
        <w:rPr>
          <w:rFonts w:ascii="Times New Roman" w:hAnsi="Times New Roman"/>
          <w:b/>
          <w:i/>
          <w:sz w:val="24"/>
          <w:szCs w:val="24"/>
          <w:u w:val="single"/>
        </w:rPr>
      </w:pPr>
      <w:r w:rsidRPr="00101A0D">
        <w:rPr>
          <w:rFonts w:ascii="Times New Roman" w:hAnsi="Times New Roman"/>
          <w:b/>
          <w:i/>
          <w:sz w:val="24"/>
          <w:szCs w:val="24"/>
          <w:u w:val="single"/>
        </w:rPr>
        <w:t xml:space="preserve">Outcome 4 Activities: </w:t>
      </w:r>
    </w:p>
    <w:p w:rsidR="00C30B46" w:rsidRDefault="00B3028A" w:rsidP="00F9214C">
      <w:pPr>
        <w:pStyle w:val="NoSpacing"/>
        <w:numPr>
          <w:ilvl w:val="0"/>
          <w:numId w:val="35"/>
        </w:numPr>
        <w:spacing w:line="360" w:lineRule="auto"/>
        <w:jc w:val="both"/>
        <w:rPr>
          <w:rFonts w:ascii="Times New Roman" w:hAnsi="Times New Roman"/>
          <w:sz w:val="24"/>
          <w:szCs w:val="24"/>
        </w:rPr>
      </w:pPr>
      <w:r w:rsidRPr="00B3028A">
        <w:rPr>
          <w:rFonts w:ascii="Times New Roman" w:hAnsi="Times New Roman"/>
          <w:b/>
          <w:i/>
          <w:sz w:val="24"/>
          <w:szCs w:val="24"/>
        </w:rPr>
        <w:t>Foundational activities</w:t>
      </w:r>
      <w:r>
        <w:rPr>
          <w:rFonts w:ascii="Times New Roman" w:hAnsi="Times New Roman"/>
          <w:sz w:val="24"/>
          <w:szCs w:val="24"/>
        </w:rPr>
        <w:t xml:space="preserve"> that include needs</w:t>
      </w:r>
      <w:r w:rsidRPr="00B3028A">
        <w:rPr>
          <w:rFonts w:ascii="Times New Roman" w:hAnsi="Times New Roman"/>
          <w:sz w:val="24"/>
          <w:szCs w:val="24"/>
        </w:rPr>
        <w:t xml:space="preserve"> assessment and feasibility study</w:t>
      </w:r>
      <w:r>
        <w:rPr>
          <w:rFonts w:ascii="Times New Roman" w:hAnsi="Times New Roman"/>
          <w:sz w:val="24"/>
          <w:szCs w:val="24"/>
        </w:rPr>
        <w:t>,</w:t>
      </w:r>
      <w:r w:rsidRPr="00B3028A">
        <w:t xml:space="preserve"> </w:t>
      </w:r>
      <w:r>
        <w:rPr>
          <w:rFonts w:ascii="Times New Roman" w:hAnsi="Times New Roman"/>
          <w:sz w:val="24"/>
          <w:szCs w:val="24"/>
        </w:rPr>
        <w:t>f</w:t>
      </w:r>
      <w:r w:rsidRPr="00B3028A">
        <w:rPr>
          <w:rFonts w:ascii="Times New Roman" w:hAnsi="Times New Roman"/>
          <w:sz w:val="24"/>
          <w:szCs w:val="24"/>
        </w:rPr>
        <w:t>und</w:t>
      </w:r>
      <w:r>
        <w:rPr>
          <w:rFonts w:ascii="Times New Roman" w:hAnsi="Times New Roman"/>
          <w:sz w:val="24"/>
          <w:szCs w:val="24"/>
        </w:rPr>
        <w:t>ing and resource mobilization, d</w:t>
      </w:r>
      <w:r w:rsidRPr="00B3028A">
        <w:rPr>
          <w:rFonts w:ascii="Times New Roman" w:hAnsi="Times New Roman"/>
          <w:sz w:val="24"/>
          <w:szCs w:val="24"/>
        </w:rPr>
        <w:t xml:space="preserve">evelop a comprehensive funding strategy; seek grants, donations, and partnerships to </w:t>
      </w:r>
      <w:r>
        <w:rPr>
          <w:rFonts w:ascii="Times New Roman" w:hAnsi="Times New Roman"/>
          <w:sz w:val="24"/>
          <w:szCs w:val="24"/>
        </w:rPr>
        <w:t>ensure financial sustainability, legal and regulatory framework such as e</w:t>
      </w:r>
      <w:r w:rsidRPr="00B3028A">
        <w:rPr>
          <w:rFonts w:ascii="Times New Roman" w:hAnsi="Times New Roman"/>
          <w:sz w:val="24"/>
          <w:szCs w:val="24"/>
        </w:rPr>
        <w:t>stablish a governing body, register the centre, and comply with relevant legal and regulatory requirements.</w:t>
      </w:r>
    </w:p>
    <w:p w:rsidR="007B0F86" w:rsidRPr="007B0F86" w:rsidRDefault="00C30B46" w:rsidP="00C30B46">
      <w:pPr>
        <w:pStyle w:val="NoSpacing"/>
        <w:numPr>
          <w:ilvl w:val="0"/>
          <w:numId w:val="35"/>
        </w:numPr>
        <w:spacing w:line="360" w:lineRule="auto"/>
        <w:jc w:val="both"/>
        <w:rPr>
          <w:rFonts w:ascii="Times New Roman" w:hAnsi="Times New Roman"/>
          <w:sz w:val="24"/>
          <w:szCs w:val="24"/>
        </w:rPr>
      </w:pPr>
      <w:r>
        <w:rPr>
          <w:rFonts w:ascii="Times New Roman" w:hAnsi="Times New Roman"/>
          <w:b/>
          <w:i/>
          <w:sz w:val="24"/>
          <w:szCs w:val="24"/>
        </w:rPr>
        <w:t xml:space="preserve">Establish </w:t>
      </w:r>
      <w:r w:rsidR="007B0F86">
        <w:rPr>
          <w:rFonts w:ascii="Times New Roman" w:hAnsi="Times New Roman"/>
          <w:b/>
          <w:i/>
          <w:sz w:val="24"/>
          <w:szCs w:val="24"/>
        </w:rPr>
        <w:t xml:space="preserve">the </w:t>
      </w:r>
      <w:r w:rsidR="009240FA">
        <w:rPr>
          <w:rFonts w:ascii="Times New Roman" w:hAnsi="Times New Roman"/>
          <w:b/>
          <w:i/>
          <w:sz w:val="24"/>
          <w:szCs w:val="24"/>
        </w:rPr>
        <w:t>centre</w:t>
      </w:r>
      <w:r w:rsidR="007B0F86">
        <w:rPr>
          <w:rFonts w:ascii="Times New Roman" w:hAnsi="Times New Roman"/>
          <w:b/>
          <w:i/>
          <w:sz w:val="24"/>
          <w:szCs w:val="24"/>
        </w:rPr>
        <w:t xml:space="preserve">/ building </w:t>
      </w:r>
      <w:r w:rsidR="009240FA">
        <w:rPr>
          <w:rFonts w:ascii="Times New Roman" w:hAnsi="Times New Roman"/>
          <w:b/>
          <w:i/>
          <w:sz w:val="24"/>
          <w:szCs w:val="24"/>
        </w:rPr>
        <w:t xml:space="preserve">with </w:t>
      </w:r>
      <w:r>
        <w:rPr>
          <w:rFonts w:ascii="Times New Roman" w:hAnsi="Times New Roman"/>
          <w:b/>
          <w:i/>
          <w:sz w:val="24"/>
          <w:szCs w:val="24"/>
        </w:rPr>
        <w:t>various unit for</w:t>
      </w:r>
      <w:r w:rsidR="007B0F86">
        <w:rPr>
          <w:rFonts w:ascii="Times New Roman" w:hAnsi="Times New Roman"/>
          <w:b/>
          <w:i/>
          <w:sz w:val="24"/>
          <w:szCs w:val="24"/>
        </w:rPr>
        <w:t>:</w:t>
      </w:r>
    </w:p>
    <w:p w:rsidR="00F9214C" w:rsidRDefault="00C30B46" w:rsidP="007B0F86">
      <w:pPr>
        <w:pStyle w:val="NoSpacing"/>
        <w:numPr>
          <w:ilvl w:val="0"/>
          <w:numId w:val="36"/>
        </w:numPr>
        <w:spacing w:line="360" w:lineRule="auto"/>
        <w:jc w:val="both"/>
        <w:rPr>
          <w:rFonts w:ascii="Times New Roman" w:hAnsi="Times New Roman"/>
          <w:sz w:val="24"/>
          <w:szCs w:val="24"/>
        </w:rPr>
      </w:pPr>
      <w:r>
        <w:rPr>
          <w:rFonts w:ascii="Times New Roman" w:hAnsi="Times New Roman"/>
          <w:b/>
          <w:i/>
          <w:sz w:val="24"/>
          <w:szCs w:val="24"/>
        </w:rPr>
        <w:t>Food Security and Nutrition a</w:t>
      </w:r>
      <w:r w:rsidRPr="00C30B46">
        <w:rPr>
          <w:rFonts w:ascii="Times New Roman" w:hAnsi="Times New Roman"/>
          <w:b/>
          <w:i/>
          <w:sz w:val="24"/>
          <w:szCs w:val="24"/>
        </w:rPr>
        <w:t>ctivities</w:t>
      </w:r>
      <w:r>
        <w:rPr>
          <w:rFonts w:ascii="Times New Roman" w:hAnsi="Times New Roman"/>
          <w:b/>
          <w:i/>
          <w:sz w:val="24"/>
          <w:szCs w:val="24"/>
        </w:rPr>
        <w:t xml:space="preserve"> </w:t>
      </w:r>
      <w:r w:rsidRPr="00C30B46">
        <w:rPr>
          <w:rFonts w:ascii="Times New Roman" w:hAnsi="Times New Roman"/>
          <w:sz w:val="24"/>
          <w:szCs w:val="24"/>
        </w:rPr>
        <w:t>where</w:t>
      </w:r>
      <w:r>
        <w:rPr>
          <w:rFonts w:ascii="Times New Roman" w:hAnsi="Times New Roman"/>
          <w:b/>
          <w:i/>
          <w:sz w:val="24"/>
          <w:szCs w:val="24"/>
        </w:rPr>
        <w:t xml:space="preserve"> </w:t>
      </w:r>
      <w:r w:rsidRPr="00C30B46">
        <w:rPr>
          <w:rFonts w:ascii="Times New Roman" w:hAnsi="Times New Roman"/>
          <w:sz w:val="24"/>
          <w:szCs w:val="24"/>
        </w:rPr>
        <w:t>nutritious meals for</w:t>
      </w:r>
      <w:r>
        <w:rPr>
          <w:rFonts w:ascii="Times New Roman" w:hAnsi="Times New Roman"/>
          <w:sz w:val="24"/>
          <w:szCs w:val="24"/>
        </w:rPr>
        <w:t xml:space="preserve"> vulnerable individuals and  elderly people</w:t>
      </w:r>
      <w:r w:rsidR="007B0F86">
        <w:rPr>
          <w:rFonts w:ascii="Times New Roman" w:hAnsi="Times New Roman"/>
          <w:sz w:val="24"/>
          <w:szCs w:val="24"/>
        </w:rPr>
        <w:t xml:space="preserve"> will be prepared </w:t>
      </w:r>
    </w:p>
    <w:p w:rsidR="007B0F86" w:rsidRDefault="007B0F86" w:rsidP="007B0F86">
      <w:pPr>
        <w:pStyle w:val="NoSpacing"/>
        <w:numPr>
          <w:ilvl w:val="0"/>
          <w:numId w:val="36"/>
        </w:numPr>
        <w:spacing w:line="360" w:lineRule="auto"/>
        <w:jc w:val="both"/>
        <w:rPr>
          <w:rFonts w:ascii="Times New Roman" w:hAnsi="Times New Roman"/>
          <w:sz w:val="24"/>
          <w:szCs w:val="24"/>
        </w:rPr>
      </w:pPr>
      <w:r w:rsidRPr="007B0F86">
        <w:rPr>
          <w:rFonts w:ascii="Times New Roman" w:hAnsi="Times New Roman"/>
          <w:b/>
          <w:i/>
          <w:sz w:val="24"/>
          <w:szCs w:val="24"/>
        </w:rPr>
        <w:t>Income Generation and Livelihood activities</w:t>
      </w:r>
      <w:r>
        <w:rPr>
          <w:rFonts w:ascii="Times New Roman" w:hAnsi="Times New Roman"/>
          <w:sz w:val="24"/>
          <w:szCs w:val="24"/>
        </w:rPr>
        <w:t xml:space="preserve"> where  s</w:t>
      </w:r>
      <w:r w:rsidRPr="007B0F86">
        <w:rPr>
          <w:rFonts w:ascii="Times New Roman" w:hAnsi="Times New Roman"/>
          <w:sz w:val="24"/>
          <w:szCs w:val="24"/>
        </w:rPr>
        <w:t>kills training and vocational courses</w:t>
      </w:r>
      <w:r>
        <w:rPr>
          <w:rFonts w:ascii="Times New Roman" w:hAnsi="Times New Roman"/>
          <w:sz w:val="24"/>
          <w:szCs w:val="24"/>
        </w:rPr>
        <w:t xml:space="preserve"> will took place and income generation activities such as cookies and local bread/Enjera making will conducted, handcrafts work took place, </w:t>
      </w:r>
    </w:p>
    <w:p w:rsidR="007B0F86" w:rsidRPr="009240FA" w:rsidRDefault="009240FA" w:rsidP="009240FA">
      <w:pPr>
        <w:pStyle w:val="NoSpacing"/>
        <w:numPr>
          <w:ilvl w:val="0"/>
          <w:numId w:val="36"/>
        </w:numPr>
        <w:spacing w:line="360" w:lineRule="auto"/>
        <w:jc w:val="both"/>
        <w:rPr>
          <w:rFonts w:ascii="Times New Roman" w:hAnsi="Times New Roman"/>
          <w:b/>
          <w:i/>
          <w:sz w:val="24"/>
          <w:szCs w:val="24"/>
        </w:rPr>
      </w:pPr>
      <w:r>
        <w:rPr>
          <w:rFonts w:ascii="Times New Roman" w:hAnsi="Times New Roman"/>
          <w:b/>
          <w:i/>
          <w:sz w:val="24"/>
          <w:szCs w:val="24"/>
        </w:rPr>
        <w:t>Elderly Care and Wellbeing a</w:t>
      </w:r>
      <w:r w:rsidRPr="009240FA">
        <w:rPr>
          <w:rFonts w:ascii="Times New Roman" w:hAnsi="Times New Roman"/>
          <w:b/>
          <w:i/>
          <w:sz w:val="24"/>
          <w:szCs w:val="24"/>
        </w:rPr>
        <w:t>ctivities</w:t>
      </w:r>
      <w:r>
        <w:rPr>
          <w:rFonts w:ascii="Times New Roman" w:hAnsi="Times New Roman"/>
          <w:b/>
          <w:i/>
          <w:sz w:val="24"/>
          <w:szCs w:val="24"/>
        </w:rPr>
        <w:t xml:space="preserve"> </w:t>
      </w:r>
      <w:r>
        <w:rPr>
          <w:rFonts w:ascii="Times New Roman" w:hAnsi="Times New Roman"/>
          <w:sz w:val="24"/>
          <w:szCs w:val="24"/>
        </w:rPr>
        <w:t>where d</w:t>
      </w:r>
      <w:r w:rsidRPr="009240FA">
        <w:rPr>
          <w:rFonts w:ascii="Times New Roman" w:hAnsi="Times New Roman"/>
          <w:sz w:val="24"/>
          <w:szCs w:val="24"/>
        </w:rPr>
        <w:t>ay care service</w:t>
      </w:r>
      <w:r>
        <w:rPr>
          <w:rFonts w:ascii="Times New Roman" w:hAnsi="Times New Roman"/>
          <w:sz w:val="24"/>
          <w:szCs w:val="24"/>
        </w:rPr>
        <w:t xml:space="preserve"> and h</w:t>
      </w:r>
      <w:r w:rsidRPr="009240FA">
        <w:rPr>
          <w:rFonts w:ascii="Times New Roman" w:hAnsi="Times New Roman"/>
          <w:sz w:val="24"/>
          <w:szCs w:val="24"/>
        </w:rPr>
        <w:t>ome care assistance</w:t>
      </w:r>
      <w:r>
        <w:rPr>
          <w:rFonts w:ascii="Times New Roman" w:hAnsi="Times New Roman"/>
          <w:sz w:val="24"/>
          <w:szCs w:val="24"/>
        </w:rPr>
        <w:t xml:space="preserve"> carried out. </w:t>
      </w:r>
    </w:p>
    <w:p w:rsidR="00F9214C" w:rsidRDefault="009240FA" w:rsidP="00F9214C">
      <w:pPr>
        <w:pStyle w:val="NoSpacing"/>
        <w:numPr>
          <w:ilvl w:val="0"/>
          <w:numId w:val="36"/>
        </w:numPr>
        <w:spacing w:line="360" w:lineRule="auto"/>
        <w:jc w:val="both"/>
        <w:rPr>
          <w:rFonts w:ascii="Times New Roman" w:hAnsi="Times New Roman"/>
          <w:b/>
          <w:i/>
          <w:sz w:val="24"/>
          <w:szCs w:val="24"/>
        </w:rPr>
      </w:pPr>
      <w:r w:rsidRPr="009240FA">
        <w:rPr>
          <w:rFonts w:ascii="Times New Roman" w:hAnsi="Times New Roman"/>
          <w:b/>
          <w:i/>
          <w:sz w:val="24"/>
          <w:szCs w:val="24"/>
        </w:rPr>
        <w:t>Em</w:t>
      </w:r>
      <w:r>
        <w:rPr>
          <w:rFonts w:ascii="Times New Roman" w:hAnsi="Times New Roman"/>
          <w:b/>
          <w:i/>
          <w:sz w:val="24"/>
          <w:szCs w:val="24"/>
        </w:rPr>
        <w:t>powerment and Social Inclusion a</w:t>
      </w:r>
      <w:r w:rsidRPr="009240FA">
        <w:rPr>
          <w:rFonts w:ascii="Times New Roman" w:hAnsi="Times New Roman"/>
          <w:b/>
          <w:i/>
          <w:sz w:val="24"/>
          <w:szCs w:val="24"/>
        </w:rPr>
        <w:t>ctivities</w:t>
      </w:r>
      <w:r>
        <w:rPr>
          <w:rFonts w:ascii="Times New Roman" w:hAnsi="Times New Roman"/>
          <w:b/>
          <w:i/>
          <w:sz w:val="24"/>
          <w:szCs w:val="24"/>
        </w:rPr>
        <w:t xml:space="preserve"> </w:t>
      </w:r>
      <w:r>
        <w:rPr>
          <w:rFonts w:ascii="Times New Roman" w:hAnsi="Times New Roman"/>
          <w:sz w:val="24"/>
          <w:szCs w:val="24"/>
        </w:rPr>
        <w:t>where l</w:t>
      </w:r>
      <w:r w:rsidRPr="009240FA">
        <w:rPr>
          <w:rFonts w:ascii="Times New Roman" w:hAnsi="Times New Roman"/>
          <w:sz w:val="24"/>
          <w:szCs w:val="24"/>
        </w:rPr>
        <w:t>ife skills workshops</w:t>
      </w:r>
      <w:r w:rsidR="00500E8A">
        <w:rPr>
          <w:rFonts w:ascii="Times New Roman" w:hAnsi="Times New Roman"/>
          <w:sz w:val="24"/>
          <w:szCs w:val="24"/>
        </w:rPr>
        <w:t xml:space="preserve">, </w:t>
      </w:r>
      <w:r w:rsidR="008A6D46">
        <w:rPr>
          <w:rFonts w:ascii="Times New Roman" w:hAnsi="Times New Roman"/>
          <w:sz w:val="24"/>
          <w:szCs w:val="24"/>
        </w:rPr>
        <w:t>leadership development programs and v</w:t>
      </w:r>
      <w:r w:rsidR="008A6D46" w:rsidRPr="008A6D46">
        <w:rPr>
          <w:rFonts w:ascii="Times New Roman" w:hAnsi="Times New Roman"/>
          <w:sz w:val="24"/>
          <w:szCs w:val="24"/>
        </w:rPr>
        <w:t>olunteer opportunities and support networks</w:t>
      </w:r>
      <w:r w:rsidR="008A6D46">
        <w:rPr>
          <w:rFonts w:ascii="Times New Roman" w:hAnsi="Times New Roman"/>
          <w:sz w:val="24"/>
          <w:szCs w:val="24"/>
        </w:rPr>
        <w:t xml:space="preserve"> will be carried out</w:t>
      </w:r>
      <w:r w:rsidR="008A6D46">
        <w:rPr>
          <w:rFonts w:ascii="Times New Roman" w:hAnsi="Times New Roman"/>
          <w:b/>
          <w:i/>
          <w:sz w:val="24"/>
          <w:szCs w:val="24"/>
        </w:rPr>
        <w:t xml:space="preserve">. </w:t>
      </w:r>
    </w:p>
    <w:p w:rsidR="00216EE6" w:rsidRPr="006C781E" w:rsidRDefault="0005780A" w:rsidP="00216EE6">
      <w:pPr>
        <w:pStyle w:val="NoSpacing"/>
        <w:numPr>
          <w:ilvl w:val="0"/>
          <w:numId w:val="36"/>
        </w:numPr>
        <w:spacing w:line="360" w:lineRule="auto"/>
        <w:jc w:val="both"/>
        <w:rPr>
          <w:rFonts w:ascii="Times New Roman" w:hAnsi="Times New Roman"/>
          <w:b/>
          <w:i/>
          <w:sz w:val="24"/>
          <w:szCs w:val="24"/>
        </w:rPr>
      </w:pPr>
      <w:r>
        <w:rPr>
          <w:rFonts w:ascii="Times New Roman" w:hAnsi="Times New Roman"/>
          <w:b/>
          <w:i/>
          <w:sz w:val="24"/>
          <w:szCs w:val="24"/>
        </w:rPr>
        <w:t xml:space="preserve">Constructions </w:t>
      </w:r>
      <w:r w:rsidR="00613A5B">
        <w:rPr>
          <w:rFonts w:ascii="Times New Roman" w:hAnsi="Times New Roman"/>
          <w:b/>
          <w:i/>
          <w:sz w:val="24"/>
          <w:szCs w:val="24"/>
        </w:rPr>
        <w:t>shops, halls</w:t>
      </w:r>
      <w:r>
        <w:rPr>
          <w:rFonts w:ascii="Times New Roman" w:hAnsi="Times New Roman"/>
          <w:b/>
          <w:i/>
          <w:sz w:val="24"/>
          <w:szCs w:val="24"/>
        </w:rPr>
        <w:t xml:space="preserve">, other </w:t>
      </w:r>
      <w:r w:rsidR="00613A5B">
        <w:rPr>
          <w:rFonts w:ascii="Times New Roman" w:hAnsi="Times New Roman"/>
          <w:b/>
          <w:i/>
          <w:sz w:val="24"/>
          <w:szCs w:val="24"/>
        </w:rPr>
        <w:t>facilities to be rented for</w:t>
      </w:r>
      <w:r>
        <w:rPr>
          <w:rFonts w:ascii="Times New Roman" w:hAnsi="Times New Roman"/>
          <w:b/>
          <w:i/>
          <w:sz w:val="24"/>
          <w:szCs w:val="24"/>
        </w:rPr>
        <w:t xml:space="preserve"> sustainable income generation of the organization to support the </w:t>
      </w:r>
      <w:r w:rsidR="00613A5B">
        <w:rPr>
          <w:rFonts w:ascii="Times New Roman" w:hAnsi="Times New Roman"/>
          <w:b/>
          <w:i/>
          <w:sz w:val="24"/>
          <w:szCs w:val="24"/>
        </w:rPr>
        <w:t>on-going</w:t>
      </w:r>
      <w:r>
        <w:rPr>
          <w:rFonts w:ascii="Times New Roman" w:hAnsi="Times New Roman"/>
          <w:b/>
          <w:i/>
          <w:sz w:val="24"/>
          <w:szCs w:val="24"/>
        </w:rPr>
        <w:t xml:space="preserve"> projects.</w:t>
      </w:r>
    </w:p>
    <w:p w:rsidR="00C8161E" w:rsidRPr="00C8161E" w:rsidRDefault="00D26D0D" w:rsidP="003D0BC8">
      <w:pPr>
        <w:pStyle w:val="NoSpacing"/>
        <w:numPr>
          <w:ilvl w:val="0"/>
          <w:numId w:val="1"/>
        </w:numPr>
        <w:spacing w:line="360" w:lineRule="auto"/>
        <w:jc w:val="both"/>
        <w:rPr>
          <w:rFonts w:ascii="Times New Roman" w:hAnsi="Times New Roman"/>
          <w:b/>
          <w:sz w:val="24"/>
          <w:szCs w:val="24"/>
        </w:rPr>
      </w:pPr>
      <w:r>
        <w:rPr>
          <w:rFonts w:ascii="Times New Roman" w:hAnsi="Times New Roman"/>
          <w:b/>
          <w:sz w:val="24"/>
          <w:szCs w:val="24"/>
        </w:rPr>
        <w:t xml:space="preserve"> S</w:t>
      </w:r>
      <w:r w:rsidR="00C8161E" w:rsidRPr="00C8161E">
        <w:rPr>
          <w:rFonts w:ascii="Times New Roman" w:hAnsi="Times New Roman"/>
          <w:b/>
          <w:sz w:val="24"/>
          <w:szCs w:val="24"/>
        </w:rPr>
        <w:t xml:space="preserve">trategies </w:t>
      </w:r>
    </w:p>
    <w:p w:rsidR="008A6D46" w:rsidRDefault="000A08BE" w:rsidP="000A08BE">
      <w:pPr>
        <w:pStyle w:val="NoSpacing"/>
        <w:spacing w:line="360" w:lineRule="auto"/>
        <w:jc w:val="both"/>
        <w:rPr>
          <w:rFonts w:ascii="Times New Roman" w:hAnsi="Times New Roman"/>
          <w:sz w:val="24"/>
          <w:szCs w:val="24"/>
        </w:rPr>
      </w:pPr>
      <w:r w:rsidRPr="000A08BE">
        <w:rPr>
          <w:rFonts w:ascii="Times New Roman" w:hAnsi="Times New Roman"/>
          <w:sz w:val="24"/>
          <w:szCs w:val="24"/>
        </w:rPr>
        <w:t xml:space="preserve">Central to the implementation of this project is coordination and alignment of its interventions and methods of implementation with the national flagship </w:t>
      </w:r>
      <w:r w:rsidR="008A6D46">
        <w:rPr>
          <w:rFonts w:ascii="Times New Roman" w:hAnsi="Times New Roman"/>
          <w:sz w:val="24"/>
          <w:szCs w:val="24"/>
        </w:rPr>
        <w:t xml:space="preserve">development </w:t>
      </w:r>
      <w:r w:rsidRPr="000A08BE">
        <w:rPr>
          <w:rFonts w:ascii="Times New Roman" w:hAnsi="Times New Roman"/>
          <w:sz w:val="24"/>
          <w:szCs w:val="24"/>
        </w:rPr>
        <w:t>programmes that focus on addressing issues o</w:t>
      </w:r>
      <w:r w:rsidR="008A6D46">
        <w:rPr>
          <w:rFonts w:ascii="Times New Roman" w:hAnsi="Times New Roman"/>
          <w:sz w:val="24"/>
          <w:szCs w:val="24"/>
        </w:rPr>
        <w:t>f food and livelihood insecurity, malnutrition, income poverty and enhance skill and income development;</w:t>
      </w:r>
      <w:r w:rsidRPr="000A08BE">
        <w:rPr>
          <w:rFonts w:ascii="Times New Roman" w:hAnsi="Times New Roman"/>
          <w:sz w:val="24"/>
          <w:szCs w:val="24"/>
        </w:rPr>
        <w:t xml:space="preserve"> in order to provide strong basis for strengthened, comprehensive and more harmonized support to resilience building and creating sustainable livelihoods. </w:t>
      </w:r>
    </w:p>
    <w:p w:rsidR="00C8161E" w:rsidRPr="00685985" w:rsidRDefault="000A08BE" w:rsidP="000A08BE">
      <w:pPr>
        <w:pStyle w:val="NoSpacing"/>
        <w:spacing w:line="360" w:lineRule="auto"/>
        <w:jc w:val="both"/>
        <w:rPr>
          <w:rFonts w:ascii="Times New Roman" w:hAnsi="Times New Roman"/>
          <w:color w:val="000000"/>
          <w:sz w:val="24"/>
          <w:szCs w:val="24"/>
        </w:rPr>
      </w:pPr>
      <w:r w:rsidRPr="000A08BE">
        <w:rPr>
          <w:rFonts w:ascii="Times New Roman" w:hAnsi="Times New Roman"/>
          <w:sz w:val="24"/>
          <w:szCs w:val="24"/>
        </w:rPr>
        <w:t xml:space="preserve">This </w:t>
      </w:r>
      <w:r>
        <w:rPr>
          <w:rFonts w:ascii="Times New Roman" w:hAnsi="Times New Roman"/>
          <w:sz w:val="24"/>
          <w:szCs w:val="24"/>
        </w:rPr>
        <w:t>project</w:t>
      </w:r>
      <w:r w:rsidRPr="000A08BE">
        <w:rPr>
          <w:rFonts w:ascii="Times New Roman" w:hAnsi="Times New Roman"/>
          <w:sz w:val="24"/>
          <w:szCs w:val="24"/>
        </w:rPr>
        <w:t xml:space="preserve"> in particular aligns and works closely with following national grand programmes: </w:t>
      </w:r>
      <w:r w:rsidR="008A6D46" w:rsidRPr="008A6D46">
        <w:rPr>
          <w:rFonts w:ascii="Times New Roman" w:hAnsi="Times New Roman"/>
          <w:b/>
          <w:color w:val="000000"/>
          <w:sz w:val="24"/>
          <w:szCs w:val="24"/>
        </w:rPr>
        <w:t xml:space="preserve">The Pathway to Prosperity Ten Years Perspective Development Plan (2021 – 2030) </w:t>
      </w:r>
      <w:r w:rsidR="008A6D46" w:rsidRPr="008A6D46">
        <w:rPr>
          <w:rFonts w:ascii="Times New Roman" w:hAnsi="Times New Roman"/>
          <w:color w:val="000000"/>
          <w:sz w:val="24"/>
          <w:szCs w:val="24"/>
        </w:rPr>
        <w:t>that</w:t>
      </w:r>
      <w:r w:rsidRPr="008A6D46">
        <w:rPr>
          <w:rFonts w:ascii="Times New Roman" w:hAnsi="Times New Roman"/>
          <w:color w:val="000000"/>
          <w:sz w:val="24"/>
          <w:szCs w:val="24"/>
        </w:rPr>
        <w:t xml:space="preserve"> </w:t>
      </w:r>
      <w:r w:rsidRPr="000A08BE">
        <w:rPr>
          <w:rFonts w:ascii="Times New Roman" w:hAnsi="Times New Roman"/>
          <w:color w:val="000000"/>
          <w:sz w:val="24"/>
          <w:szCs w:val="24"/>
        </w:rPr>
        <w:t xml:space="preserve">focuses on </w:t>
      </w:r>
      <w:r w:rsidR="00685985">
        <w:rPr>
          <w:rFonts w:ascii="Times New Roman" w:hAnsi="Times New Roman"/>
          <w:color w:val="000000"/>
          <w:sz w:val="24"/>
          <w:szCs w:val="24"/>
        </w:rPr>
        <w:t>d</w:t>
      </w:r>
      <w:r w:rsidR="00685985" w:rsidRPr="00685985">
        <w:rPr>
          <w:rFonts w:ascii="Times New Roman" w:hAnsi="Times New Roman"/>
          <w:color w:val="000000"/>
          <w:sz w:val="24"/>
          <w:szCs w:val="24"/>
        </w:rPr>
        <w:t>iversifying the economy</w:t>
      </w:r>
      <w:r w:rsidR="00685985">
        <w:rPr>
          <w:rFonts w:ascii="Times New Roman" w:hAnsi="Times New Roman"/>
          <w:color w:val="000000"/>
          <w:sz w:val="24"/>
          <w:szCs w:val="24"/>
        </w:rPr>
        <w:t>, food and nutrition security, gender and social inclusion, e</w:t>
      </w:r>
      <w:r w:rsidR="00685985" w:rsidRPr="00685985">
        <w:rPr>
          <w:rFonts w:ascii="Times New Roman" w:hAnsi="Times New Roman"/>
          <w:color w:val="000000"/>
          <w:sz w:val="24"/>
          <w:szCs w:val="24"/>
        </w:rPr>
        <w:t>ntrepreneurial spirit and youth engagement</w:t>
      </w:r>
      <w:r w:rsidR="00685985">
        <w:rPr>
          <w:rFonts w:ascii="Times New Roman" w:hAnsi="Times New Roman"/>
          <w:color w:val="000000"/>
          <w:sz w:val="24"/>
          <w:szCs w:val="24"/>
        </w:rPr>
        <w:t xml:space="preserve">, </w:t>
      </w:r>
      <w:r w:rsidRPr="000A08BE">
        <w:rPr>
          <w:rFonts w:ascii="Times New Roman" w:hAnsi="Times New Roman"/>
          <w:color w:val="000000"/>
          <w:sz w:val="24"/>
          <w:szCs w:val="24"/>
        </w:rPr>
        <w:t>job creation and enhancing resilience and reduc</w:t>
      </w:r>
      <w:r>
        <w:rPr>
          <w:rFonts w:ascii="Times New Roman" w:hAnsi="Times New Roman"/>
          <w:color w:val="000000"/>
          <w:sz w:val="24"/>
          <w:szCs w:val="24"/>
        </w:rPr>
        <w:t xml:space="preserve">ing economic shocks. </w:t>
      </w:r>
    </w:p>
    <w:p w:rsidR="008504B7" w:rsidRPr="00FD7146" w:rsidRDefault="008504B7" w:rsidP="003D0BC8">
      <w:pPr>
        <w:pStyle w:val="NoSpacing"/>
        <w:numPr>
          <w:ilvl w:val="0"/>
          <w:numId w:val="42"/>
        </w:numPr>
        <w:spacing w:line="360" w:lineRule="auto"/>
        <w:jc w:val="both"/>
        <w:rPr>
          <w:rFonts w:ascii="Times New Roman" w:hAnsi="Times New Roman"/>
          <w:b/>
          <w:sz w:val="24"/>
          <w:szCs w:val="24"/>
        </w:rPr>
      </w:pPr>
      <w:r>
        <w:rPr>
          <w:rFonts w:ascii="Times New Roman" w:hAnsi="Times New Roman"/>
          <w:b/>
          <w:sz w:val="24"/>
          <w:szCs w:val="24"/>
        </w:rPr>
        <w:t xml:space="preserve">Beneficiaries Selection Criteria </w:t>
      </w:r>
    </w:p>
    <w:p w:rsidR="00685985" w:rsidRDefault="00CA74EC" w:rsidP="00CA74EC">
      <w:pPr>
        <w:spacing w:line="360" w:lineRule="auto"/>
        <w:jc w:val="both"/>
        <w:rPr>
          <w:rFonts w:ascii="Times New Roman" w:hAnsi="Times New Roman" w:cs="Times New Roman"/>
          <w:sz w:val="24"/>
          <w:szCs w:val="24"/>
        </w:rPr>
      </w:pPr>
      <w:r w:rsidRPr="00CA74EC">
        <w:rPr>
          <w:rFonts w:ascii="Times New Roman" w:hAnsi="Times New Roman" w:cs="Times New Roman"/>
          <w:sz w:val="24"/>
          <w:szCs w:val="24"/>
        </w:rPr>
        <w:t xml:space="preserve">This project has been designed to target some of the most vulnerable and marginalized people in </w:t>
      </w:r>
      <w:r w:rsidRPr="00CA74EC">
        <w:rPr>
          <w:rFonts w:ascii="Times New Roman" w:hAnsi="Times New Roman" w:cs="Times New Roman"/>
          <w:szCs w:val="24"/>
          <w:lang w:eastAsia="en-GB"/>
        </w:rPr>
        <w:t>Addis</w:t>
      </w:r>
      <w:r w:rsidRPr="00CA74EC">
        <w:rPr>
          <w:rFonts w:ascii="Times New Roman" w:hAnsi="Times New Roman" w:cs="Times New Roman"/>
          <w:sz w:val="24"/>
          <w:szCs w:val="24"/>
          <w:lang w:eastAsia="en-GB"/>
        </w:rPr>
        <w:t xml:space="preserve"> Ketema sub-city, Woreda 03</w:t>
      </w:r>
      <w:r w:rsidR="00D60A23">
        <w:rPr>
          <w:rFonts w:ascii="Times New Roman" w:hAnsi="Times New Roman" w:cs="Times New Roman"/>
          <w:sz w:val="24"/>
          <w:szCs w:val="24"/>
          <w:lang w:eastAsia="en-GB"/>
        </w:rPr>
        <w:t>,04,05,06,07,08 &amp; 09</w:t>
      </w:r>
      <w:r w:rsidR="00685985">
        <w:rPr>
          <w:rFonts w:ascii="Times New Roman" w:hAnsi="Times New Roman" w:cs="Times New Roman"/>
          <w:sz w:val="24"/>
          <w:szCs w:val="24"/>
        </w:rPr>
        <w:t xml:space="preserve">: </w:t>
      </w:r>
    </w:p>
    <w:p w:rsidR="00685985" w:rsidRDefault="00D60A23" w:rsidP="00685985">
      <w:pPr>
        <w:pStyle w:val="ListParagraph"/>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685985" w:rsidRPr="00685985">
        <w:rPr>
          <w:rFonts w:ascii="Times New Roman" w:hAnsi="Times New Roman" w:cs="Times New Roman"/>
          <w:sz w:val="24"/>
          <w:szCs w:val="24"/>
        </w:rPr>
        <w:t xml:space="preserve">000 </w:t>
      </w:r>
      <w:r w:rsidR="00685985">
        <w:rPr>
          <w:rFonts w:ascii="Times New Roman" w:hAnsi="Times New Roman" w:cs="Times New Roman"/>
          <w:sz w:val="24"/>
          <w:szCs w:val="24"/>
        </w:rPr>
        <w:t xml:space="preserve">vulnerable women, men and elderly people who are facing food insecurity will be reach through provision of daily meal   </w:t>
      </w:r>
    </w:p>
    <w:p w:rsidR="00685985" w:rsidRDefault="00685985" w:rsidP="00685985">
      <w:pPr>
        <w:pStyle w:val="ListParagraph"/>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750 resources poor women and female youths who are economical active will be reach </w:t>
      </w:r>
      <w:r w:rsidR="00A95931">
        <w:rPr>
          <w:rFonts w:ascii="Times New Roman" w:hAnsi="Times New Roman" w:cs="Times New Roman"/>
          <w:sz w:val="24"/>
          <w:szCs w:val="24"/>
        </w:rPr>
        <w:t>through</w:t>
      </w:r>
      <w:r>
        <w:rPr>
          <w:rFonts w:ascii="Times New Roman" w:hAnsi="Times New Roman" w:cs="Times New Roman"/>
          <w:sz w:val="24"/>
          <w:szCs w:val="24"/>
        </w:rPr>
        <w:t xml:space="preserve"> </w:t>
      </w:r>
      <w:r w:rsidR="00A95931">
        <w:rPr>
          <w:rFonts w:ascii="Times New Roman" w:hAnsi="Times New Roman" w:cs="Times New Roman"/>
          <w:sz w:val="24"/>
          <w:szCs w:val="24"/>
        </w:rPr>
        <w:t>various</w:t>
      </w:r>
      <w:r>
        <w:rPr>
          <w:rFonts w:ascii="Times New Roman" w:hAnsi="Times New Roman" w:cs="Times New Roman"/>
          <w:sz w:val="24"/>
          <w:szCs w:val="24"/>
        </w:rPr>
        <w:t xml:space="preserve"> income generation activities </w:t>
      </w:r>
    </w:p>
    <w:p w:rsidR="00685985" w:rsidRDefault="003939B5" w:rsidP="00685985">
      <w:pPr>
        <w:pStyle w:val="ListParagraph"/>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3200</w:t>
      </w:r>
      <w:r w:rsidR="00685985">
        <w:rPr>
          <w:rFonts w:ascii="Times New Roman" w:hAnsi="Times New Roman" w:cs="Times New Roman"/>
          <w:sz w:val="24"/>
          <w:szCs w:val="24"/>
        </w:rPr>
        <w:t xml:space="preserve"> poor elderly people who need especial care of health,</w:t>
      </w:r>
      <w:r>
        <w:rPr>
          <w:rFonts w:ascii="Times New Roman" w:hAnsi="Times New Roman" w:cs="Times New Roman"/>
          <w:sz w:val="24"/>
          <w:szCs w:val="24"/>
        </w:rPr>
        <w:t xml:space="preserve"> </w:t>
      </w:r>
      <w:r w:rsidR="00A5672B">
        <w:rPr>
          <w:rFonts w:ascii="Times New Roman" w:hAnsi="Times New Roman" w:cs="Times New Roman"/>
          <w:sz w:val="24"/>
          <w:szCs w:val="24"/>
        </w:rPr>
        <w:t>housing</w:t>
      </w:r>
      <w:r w:rsidR="00685985">
        <w:rPr>
          <w:rFonts w:ascii="Times New Roman" w:hAnsi="Times New Roman" w:cs="Times New Roman"/>
          <w:sz w:val="24"/>
          <w:szCs w:val="24"/>
        </w:rPr>
        <w:t xml:space="preserve"> </w:t>
      </w:r>
      <w:r w:rsidR="00A95931">
        <w:rPr>
          <w:rFonts w:ascii="Times New Roman" w:hAnsi="Times New Roman" w:cs="Times New Roman"/>
          <w:sz w:val="24"/>
          <w:szCs w:val="24"/>
        </w:rPr>
        <w:t>nutrition</w:t>
      </w:r>
      <w:r w:rsidR="00685985">
        <w:rPr>
          <w:rFonts w:ascii="Times New Roman" w:hAnsi="Times New Roman" w:cs="Times New Roman"/>
          <w:sz w:val="24"/>
          <w:szCs w:val="24"/>
        </w:rPr>
        <w:t xml:space="preserve"> and </w:t>
      </w:r>
      <w:r w:rsidR="00A95931">
        <w:rPr>
          <w:rFonts w:ascii="Times New Roman" w:hAnsi="Times New Roman" w:cs="Times New Roman"/>
          <w:sz w:val="24"/>
          <w:szCs w:val="24"/>
        </w:rPr>
        <w:t>hygiene</w:t>
      </w:r>
    </w:p>
    <w:p w:rsidR="00A95931" w:rsidRDefault="00476C7C" w:rsidP="00685985">
      <w:pPr>
        <w:pStyle w:val="ListParagraph"/>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685985">
        <w:rPr>
          <w:rFonts w:ascii="Times New Roman" w:hAnsi="Times New Roman" w:cs="Times New Roman"/>
          <w:sz w:val="24"/>
          <w:szCs w:val="24"/>
        </w:rPr>
        <w:t xml:space="preserve">000 vulnerable women, men and elderly who are in deep income and livelihood </w:t>
      </w:r>
      <w:r w:rsidR="00A95931">
        <w:rPr>
          <w:rFonts w:ascii="Times New Roman" w:hAnsi="Times New Roman" w:cs="Times New Roman"/>
          <w:sz w:val="24"/>
          <w:szCs w:val="24"/>
        </w:rPr>
        <w:t xml:space="preserve">insecurity </w:t>
      </w:r>
      <w:r w:rsidR="00A95931" w:rsidRPr="00685985">
        <w:rPr>
          <w:rFonts w:ascii="Times New Roman" w:hAnsi="Times New Roman" w:cs="Times New Roman"/>
          <w:sz w:val="24"/>
          <w:szCs w:val="24"/>
        </w:rPr>
        <w:t>will</w:t>
      </w:r>
      <w:r w:rsidR="00A95931">
        <w:rPr>
          <w:rFonts w:ascii="Times New Roman" w:hAnsi="Times New Roman" w:cs="Times New Roman"/>
          <w:sz w:val="24"/>
          <w:szCs w:val="24"/>
        </w:rPr>
        <w:t xml:space="preserve"> be reach through direct cash support </w:t>
      </w:r>
    </w:p>
    <w:p w:rsidR="006C781E" w:rsidRPr="00A95931" w:rsidRDefault="00CA74EC" w:rsidP="00A95931">
      <w:pPr>
        <w:spacing w:line="360" w:lineRule="auto"/>
        <w:jc w:val="both"/>
        <w:rPr>
          <w:rFonts w:ascii="Times New Roman" w:hAnsi="Times New Roman" w:cs="Times New Roman"/>
          <w:sz w:val="24"/>
          <w:szCs w:val="24"/>
        </w:rPr>
      </w:pPr>
      <w:r w:rsidRPr="00A95931">
        <w:rPr>
          <w:rFonts w:ascii="Times New Roman" w:hAnsi="Times New Roman" w:cs="Times New Roman"/>
          <w:sz w:val="24"/>
          <w:szCs w:val="24"/>
        </w:rPr>
        <w:t>In order to identify the most vulnerable, the organization will use a variety of Participatory Rural Appraisal (PRA) tools. The project will work with Woreda and Kebele level information available on community profiles, classified as the poorest of the poor, poor and vulnerable community members. The project will also conduct focus groups with women groups, elderly groups, people with disabilities and people with HIV/AIDS to select beneficiaries, and to engage these</w:t>
      </w:r>
      <w:r w:rsidR="00A5672B">
        <w:rPr>
          <w:rFonts w:ascii="Times New Roman" w:hAnsi="Times New Roman" w:cs="Times New Roman"/>
          <w:sz w:val="24"/>
          <w:szCs w:val="24"/>
        </w:rPr>
        <w:t xml:space="preserve"> groups in the project process.</w:t>
      </w:r>
    </w:p>
    <w:p w:rsidR="0047380B" w:rsidRPr="00FA2EF6" w:rsidRDefault="005D0333" w:rsidP="003D0BC8">
      <w:pPr>
        <w:pStyle w:val="ListParagraph"/>
        <w:numPr>
          <w:ilvl w:val="0"/>
          <w:numId w:val="42"/>
        </w:numPr>
        <w:spacing w:after="0" w:line="360" w:lineRule="auto"/>
        <w:rPr>
          <w:rFonts w:ascii="Times New Roman" w:hAnsi="Times New Roman" w:cs="Times New Roman"/>
          <w:b/>
          <w:sz w:val="24"/>
          <w:szCs w:val="24"/>
        </w:rPr>
      </w:pPr>
      <w:r w:rsidRPr="00FA2EF6">
        <w:rPr>
          <w:rFonts w:ascii="Times New Roman" w:hAnsi="Times New Roman" w:cs="Times New Roman"/>
          <w:b/>
          <w:sz w:val="24"/>
          <w:szCs w:val="24"/>
        </w:rPr>
        <w:t xml:space="preserve">Inputs (Financial, materials and manpower) </w:t>
      </w:r>
    </w:p>
    <w:p w:rsidR="005D0333" w:rsidRDefault="003D0BC8" w:rsidP="005D0333">
      <w:pPr>
        <w:pStyle w:val="ListParagraph"/>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9.1 </w:t>
      </w:r>
      <w:r w:rsidR="00DC5376">
        <w:rPr>
          <w:rFonts w:ascii="Times New Roman" w:hAnsi="Times New Roman" w:cs="Times New Roman"/>
          <w:b/>
          <w:sz w:val="24"/>
          <w:szCs w:val="24"/>
        </w:rPr>
        <w:t xml:space="preserve"> Manpower</w:t>
      </w:r>
      <w:r w:rsidR="005D0333">
        <w:rPr>
          <w:rFonts w:ascii="Times New Roman" w:hAnsi="Times New Roman" w:cs="Times New Roman"/>
          <w:b/>
          <w:sz w:val="24"/>
          <w:szCs w:val="24"/>
        </w:rPr>
        <w:t xml:space="preserve"> </w:t>
      </w:r>
    </w:p>
    <w:p w:rsidR="005D0333" w:rsidRPr="005D0333" w:rsidRDefault="005D0333" w:rsidP="005D0333">
      <w:pPr>
        <w:spacing w:after="0" w:line="240" w:lineRule="auto"/>
        <w:jc w:val="both"/>
        <w:rPr>
          <w:rFonts w:ascii="Times New Roman" w:hAnsi="Times New Roman" w:cs="Times New Roman"/>
          <w:b/>
          <w:sz w:val="24"/>
          <w:szCs w:val="24"/>
        </w:rPr>
      </w:pPr>
      <w:r w:rsidRPr="005D0333">
        <w:rPr>
          <w:rFonts w:ascii="Times New Roman" w:hAnsi="Times New Roman" w:cs="Times New Roman"/>
          <w:sz w:val="24"/>
          <w:szCs w:val="24"/>
        </w:rPr>
        <w:t>The planned volume of task of the project will require the following list of human power to realize the project</w:t>
      </w:r>
    </w:p>
    <w:p w:rsidR="005D0333" w:rsidRPr="005D0333" w:rsidRDefault="005D0333" w:rsidP="005D0333">
      <w:pPr>
        <w:pStyle w:val="ListParagraph"/>
        <w:spacing w:after="0" w:line="240" w:lineRule="auto"/>
        <w:jc w:val="both"/>
        <w:rPr>
          <w:rFonts w:ascii="Times New Roman" w:hAnsi="Times New Roman" w:cs="Times New Roman"/>
          <w:b/>
          <w:sz w:val="24"/>
          <w:szCs w:val="24"/>
        </w:rPr>
      </w:pPr>
    </w:p>
    <w:tbl>
      <w:tblPr>
        <w:tblW w:w="5827" w:type="pct"/>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701"/>
        <w:gridCol w:w="1581"/>
        <w:gridCol w:w="1247"/>
        <w:gridCol w:w="1084"/>
        <w:gridCol w:w="999"/>
        <w:gridCol w:w="582"/>
        <w:gridCol w:w="1082"/>
        <w:gridCol w:w="1499"/>
      </w:tblGrid>
      <w:tr w:rsidR="00AC7599" w:rsidRPr="009B1382" w:rsidTr="00C13DB9">
        <w:trPr>
          <w:trHeight w:val="668"/>
          <w:tblHeader/>
        </w:trPr>
        <w:tc>
          <w:tcPr>
            <w:tcW w:w="265" w:type="pct"/>
            <w:shd w:val="clear" w:color="auto" w:fill="D9D9D9"/>
          </w:tcPr>
          <w:p w:rsidR="0071244B" w:rsidRPr="009B1382" w:rsidRDefault="0071244B" w:rsidP="00C13DB9">
            <w:pPr>
              <w:spacing w:after="0" w:line="240" w:lineRule="auto"/>
              <w:ind w:left="-334" w:firstLine="334"/>
              <w:jc w:val="both"/>
              <w:rPr>
                <w:rFonts w:ascii="Times New Roman" w:hAnsi="Times New Roman" w:cs="Times New Roman"/>
                <w:b/>
                <w:sz w:val="20"/>
                <w:szCs w:val="20"/>
              </w:rPr>
            </w:pPr>
            <w:r w:rsidRPr="009B1382">
              <w:rPr>
                <w:rFonts w:ascii="Times New Roman" w:hAnsi="Times New Roman" w:cs="Times New Roman"/>
                <w:b/>
                <w:sz w:val="20"/>
                <w:szCs w:val="20"/>
              </w:rPr>
              <w:t>S.N</w:t>
            </w:r>
          </w:p>
        </w:tc>
        <w:tc>
          <w:tcPr>
            <w:tcW w:w="824" w:type="pct"/>
            <w:shd w:val="clear" w:color="auto" w:fill="D9D9D9"/>
          </w:tcPr>
          <w:p w:rsidR="0071244B" w:rsidRPr="009B1382" w:rsidRDefault="0071244B" w:rsidP="00AC7599">
            <w:pPr>
              <w:spacing w:after="0" w:line="240" w:lineRule="auto"/>
              <w:jc w:val="both"/>
              <w:rPr>
                <w:rFonts w:ascii="Times New Roman" w:hAnsi="Times New Roman" w:cs="Times New Roman"/>
                <w:b/>
                <w:sz w:val="20"/>
                <w:szCs w:val="20"/>
              </w:rPr>
            </w:pPr>
            <w:r w:rsidRPr="009B1382">
              <w:rPr>
                <w:rFonts w:ascii="Times New Roman" w:hAnsi="Times New Roman" w:cs="Times New Roman"/>
                <w:b/>
                <w:sz w:val="20"/>
                <w:szCs w:val="20"/>
              </w:rPr>
              <w:t xml:space="preserve">List of positions </w:t>
            </w:r>
          </w:p>
        </w:tc>
        <w:tc>
          <w:tcPr>
            <w:tcW w:w="766" w:type="pct"/>
            <w:shd w:val="clear" w:color="auto" w:fill="D9D9D9"/>
          </w:tcPr>
          <w:p w:rsidR="0071244B" w:rsidRPr="009B1382" w:rsidRDefault="0071244B" w:rsidP="00AC7599">
            <w:pPr>
              <w:spacing w:after="0" w:line="240" w:lineRule="auto"/>
              <w:jc w:val="both"/>
              <w:rPr>
                <w:rFonts w:ascii="Times New Roman" w:hAnsi="Times New Roman" w:cs="Times New Roman"/>
                <w:b/>
                <w:sz w:val="20"/>
                <w:szCs w:val="20"/>
              </w:rPr>
            </w:pPr>
            <w:r w:rsidRPr="009B1382">
              <w:rPr>
                <w:rFonts w:ascii="Times New Roman" w:hAnsi="Times New Roman" w:cs="Times New Roman"/>
                <w:b/>
                <w:sz w:val="20"/>
                <w:szCs w:val="20"/>
              </w:rPr>
              <w:t>Qualification</w:t>
            </w:r>
          </w:p>
        </w:tc>
        <w:tc>
          <w:tcPr>
            <w:tcW w:w="604" w:type="pct"/>
            <w:shd w:val="clear" w:color="auto" w:fill="D9D9D9"/>
          </w:tcPr>
          <w:p w:rsidR="0071244B" w:rsidRPr="009B1382" w:rsidRDefault="0071244B" w:rsidP="00AC7599">
            <w:pPr>
              <w:spacing w:after="0" w:line="240" w:lineRule="auto"/>
              <w:jc w:val="both"/>
              <w:rPr>
                <w:rFonts w:ascii="Times New Roman" w:hAnsi="Times New Roman" w:cs="Times New Roman"/>
                <w:b/>
                <w:sz w:val="20"/>
                <w:szCs w:val="20"/>
              </w:rPr>
            </w:pPr>
            <w:r w:rsidRPr="009B1382">
              <w:rPr>
                <w:rFonts w:ascii="Times New Roman" w:hAnsi="Times New Roman" w:cs="Times New Roman"/>
                <w:b/>
                <w:sz w:val="20"/>
                <w:szCs w:val="20"/>
              </w:rPr>
              <w:t xml:space="preserve">Experience </w:t>
            </w:r>
          </w:p>
        </w:tc>
        <w:tc>
          <w:tcPr>
            <w:tcW w:w="525" w:type="pct"/>
            <w:shd w:val="clear" w:color="auto" w:fill="D9D9D9"/>
          </w:tcPr>
          <w:p w:rsidR="0071244B" w:rsidRPr="009B1382" w:rsidRDefault="0071244B" w:rsidP="00AC7599">
            <w:pPr>
              <w:spacing w:after="0" w:line="240" w:lineRule="auto"/>
              <w:jc w:val="both"/>
              <w:rPr>
                <w:rFonts w:ascii="Times New Roman" w:hAnsi="Times New Roman" w:cs="Times New Roman"/>
                <w:b/>
                <w:sz w:val="20"/>
                <w:szCs w:val="20"/>
              </w:rPr>
            </w:pPr>
            <w:r w:rsidRPr="009B1382">
              <w:rPr>
                <w:rFonts w:ascii="Times New Roman" w:hAnsi="Times New Roman" w:cs="Times New Roman"/>
                <w:b/>
                <w:sz w:val="20"/>
                <w:szCs w:val="20"/>
              </w:rPr>
              <w:t>Nationality</w:t>
            </w:r>
          </w:p>
        </w:tc>
        <w:tc>
          <w:tcPr>
            <w:tcW w:w="484" w:type="pct"/>
            <w:shd w:val="clear" w:color="auto" w:fill="D9D9D9"/>
          </w:tcPr>
          <w:p w:rsidR="0071244B" w:rsidRPr="009B1382" w:rsidRDefault="0071244B" w:rsidP="00AC7599">
            <w:pPr>
              <w:spacing w:after="0" w:line="240" w:lineRule="auto"/>
              <w:jc w:val="both"/>
              <w:rPr>
                <w:rFonts w:ascii="Times New Roman" w:hAnsi="Times New Roman" w:cs="Times New Roman"/>
                <w:b/>
                <w:sz w:val="20"/>
                <w:szCs w:val="20"/>
              </w:rPr>
            </w:pPr>
            <w:r w:rsidRPr="009B1382">
              <w:rPr>
                <w:rFonts w:ascii="Times New Roman" w:hAnsi="Times New Roman" w:cs="Times New Roman"/>
                <w:b/>
                <w:sz w:val="20"/>
                <w:szCs w:val="20"/>
              </w:rPr>
              <w:t xml:space="preserve">Work Place  </w:t>
            </w:r>
          </w:p>
        </w:tc>
        <w:tc>
          <w:tcPr>
            <w:tcW w:w="282" w:type="pct"/>
            <w:shd w:val="clear" w:color="auto" w:fill="D9D9D9"/>
          </w:tcPr>
          <w:p w:rsidR="0071244B" w:rsidRPr="009B1382" w:rsidRDefault="0071244B" w:rsidP="00AC7599">
            <w:pPr>
              <w:spacing w:after="0" w:line="240" w:lineRule="auto"/>
              <w:jc w:val="both"/>
              <w:rPr>
                <w:rFonts w:ascii="Times New Roman" w:hAnsi="Times New Roman" w:cs="Times New Roman"/>
                <w:b/>
                <w:sz w:val="20"/>
                <w:szCs w:val="20"/>
              </w:rPr>
            </w:pPr>
            <w:r w:rsidRPr="009B1382">
              <w:rPr>
                <w:rFonts w:ascii="Times New Roman" w:hAnsi="Times New Roman" w:cs="Times New Roman"/>
                <w:b/>
                <w:sz w:val="20"/>
                <w:szCs w:val="20"/>
              </w:rPr>
              <w:t>Qty</w:t>
            </w:r>
          </w:p>
        </w:tc>
        <w:tc>
          <w:tcPr>
            <w:tcW w:w="524" w:type="pct"/>
            <w:shd w:val="clear" w:color="auto" w:fill="D9D9D9"/>
          </w:tcPr>
          <w:p w:rsidR="0071244B" w:rsidRPr="009B1382" w:rsidRDefault="0071244B" w:rsidP="00AC7599">
            <w:pPr>
              <w:spacing w:after="0" w:line="240" w:lineRule="auto"/>
              <w:jc w:val="both"/>
              <w:rPr>
                <w:rFonts w:ascii="Times New Roman" w:hAnsi="Times New Roman" w:cs="Times New Roman"/>
                <w:b/>
                <w:sz w:val="20"/>
                <w:szCs w:val="20"/>
              </w:rPr>
            </w:pPr>
            <w:r w:rsidRPr="009B1382">
              <w:rPr>
                <w:rFonts w:ascii="Times New Roman" w:hAnsi="Times New Roman" w:cs="Times New Roman"/>
                <w:b/>
                <w:sz w:val="20"/>
                <w:szCs w:val="20"/>
              </w:rPr>
              <w:t>Monthly Salary &amp;Benefits</w:t>
            </w:r>
          </w:p>
        </w:tc>
        <w:tc>
          <w:tcPr>
            <w:tcW w:w="726" w:type="pct"/>
            <w:shd w:val="clear" w:color="auto" w:fill="D9D9D9"/>
          </w:tcPr>
          <w:p w:rsidR="0071244B" w:rsidRPr="009B1382" w:rsidRDefault="0071244B" w:rsidP="00AC7599">
            <w:pPr>
              <w:spacing w:after="0" w:line="240" w:lineRule="auto"/>
              <w:jc w:val="both"/>
              <w:rPr>
                <w:rFonts w:ascii="Times New Roman" w:hAnsi="Times New Roman" w:cs="Times New Roman"/>
                <w:b/>
                <w:sz w:val="20"/>
                <w:szCs w:val="20"/>
              </w:rPr>
            </w:pPr>
            <w:r w:rsidRPr="009B1382">
              <w:rPr>
                <w:rFonts w:ascii="Times New Roman" w:hAnsi="Times New Roman" w:cs="Times New Roman"/>
                <w:b/>
                <w:sz w:val="20"/>
                <w:szCs w:val="20"/>
              </w:rPr>
              <w:t>Total Salary &amp; Benefits</w:t>
            </w:r>
          </w:p>
        </w:tc>
      </w:tr>
      <w:tr w:rsidR="00343A49" w:rsidRPr="00AC7599" w:rsidTr="00C13DB9">
        <w:trPr>
          <w:trHeight w:val="917"/>
        </w:trPr>
        <w:tc>
          <w:tcPr>
            <w:tcW w:w="265" w:type="pct"/>
          </w:tcPr>
          <w:p w:rsidR="00343A49" w:rsidRDefault="00343A49" w:rsidP="00AC7599">
            <w:pPr>
              <w:spacing w:after="0" w:line="240" w:lineRule="auto"/>
              <w:jc w:val="both"/>
              <w:rPr>
                <w:rFonts w:ascii="Times New Roman" w:hAnsi="Times New Roman" w:cs="Times New Roman"/>
              </w:rPr>
            </w:pPr>
          </w:p>
          <w:p w:rsidR="00343A49" w:rsidRDefault="00343A49" w:rsidP="00AC7599">
            <w:pPr>
              <w:spacing w:after="0" w:line="240" w:lineRule="auto"/>
              <w:jc w:val="both"/>
              <w:rPr>
                <w:rFonts w:ascii="Times New Roman" w:hAnsi="Times New Roman" w:cs="Times New Roman"/>
              </w:rPr>
            </w:pPr>
          </w:p>
          <w:p w:rsidR="00343A49" w:rsidRPr="00AC7599" w:rsidRDefault="00343A49" w:rsidP="00AC7599">
            <w:pPr>
              <w:spacing w:after="0" w:line="240" w:lineRule="auto"/>
              <w:jc w:val="both"/>
              <w:rPr>
                <w:rFonts w:ascii="Times New Roman" w:hAnsi="Times New Roman" w:cs="Times New Roman"/>
              </w:rPr>
            </w:pPr>
            <w:r>
              <w:rPr>
                <w:rFonts w:ascii="Times New Roman" w:hAnsi="Times New Roman" w:cs="Times New Roman"/>
              </w:rPr>
              <w:t>1</w:t>
            </w:r>
          </w:p>
        </w:tc>
        <w:tc>
          <w:tcPr>
            <w:tcW w:w="824" w:type="pct"/>
            <w:vAlign w:val="bottom"/>
          </w:tcPr>
          <w:p w:rsidR="00343A49" w:rsidRPr="00AC7599" w:rsidRDefault="00343A49" w:rsidP="00AC7599">
            <w:pPr>
              <w:spacing w:after="0" w:line="240" w:lineRule="auto"/>
              <w:rPr>
                <w:rFonts w:ascii="Times New Roman" w:hAnsi="Times New Roman" w:cs="Times New Roman"/>
              </w:rPr>
            </w:pPr>
            <w:r w:rsidRPr="00AC7599">
              <w:rPr>
                <w:rFonts w:ascii="Times New Roman" w:hAnsi="Times New Roman" w:cs="Times New Roman"/>
              </w:rPr>
              <w:t xml:space="preserve">Program Manager </w:t>
            </w:r>
            <w:r w:rsidR="008D26B4">
              <w:rPr>
                <w:rFonts w:ascii="Times New Roman" w:hAnsi="Times New Roman" w:cs="Times New Roman"/>
              </w:rPr>
              <w:t>(1</w:t>
            </w:r>
            <w:r>
              <w:rPr>
                <w:rFonts w:ascii="Times New Roman" w:hAnsi="Times New Roman" w:cs="Times New Roman"/>
              </w:rPr>
              <w:t xml:space="preserve"> person)</w:t>
            </w:r>
          </w:p>
        </w:tc>
        <w:tc>
          <w:tcPr>
            <w:tcW w:w="766" w:type="pct"/>
          </w:tcPr>
          <w:p w:rsidR="00343A49" w:rsidRPr="00AC7599" w:rsidRDefault="00343A49" w:rsidP="00AC7599">
            <w:pPr>
              <w:spacing w:after="0" w:line="240" w:lineRule="auto"/>
              <w:jc w:val="both"/>
              <w:rPr>
                <w:rFonts w:ascii="Times New Roman" w:hAnsi="Times New Roman" w:cs="Times New Roman"/>
              </w:rPr>
            </w:pPr>
            <w:r w:rsidRPr="00AC7599">
              <w:rPr>
                <w:rFonts w:ascii="Times New Roman" w:hAnsi="Times New Roman" w:cs="Times New Roman"/>
              </w:rPr>
              <w:t xml:space="preserve">Minimum BA in Development studies </w:t>
            </w:r>
          </w:p>
        </w:tc>
        <w:tc>
          <w:tcPr>
            <w:tcW w:w="604" w:type="pct"/>
          </w:tcPr>
          <w:p w:rsidR="00343A49" w:rsidRPr="00AC7599" w:rsidRDefault="00343A49" w:rsidP="00AC7599">
            <w:pPr>
              <w:spacing w:after="0" w:line="240" w:lineRule="auto"/>
              <w:jc w:val="both"/>
              <w:rPr>
                <w:rFonts w:ascii="Times New Roman" w:hAnsi="Times New Roman" w:cs="Times New Roman"/>
              </w:rPr>
            </w:pPr>
            <w:r w:rsidRPr="00AC7599">
              <w:rPr>
                <w:rFonts w:ascii="Times New Roman" w:hAnsi="Times New Roman" w:cs="Times New Roman"/>
              </w:rPr>
              <w:t>Minimum 4 Years</w:t>
            </w:r>
          </w:p>
        </w:tc>
        <w:tc>
          <w:tcPr>
            <w:tcW w:w="525" w:type="pct"/>
          </w:tcPr>
          <w:p w:rsidR="00343A49" w:rsidRPr="00AC7599" w:rsidRDefault="00343A49" w:rsidP="00AC7599">
            <w:pPr>
              <w:spacing w:after="0" w:line="240" w:lineRule="auto"/>
              <w:jc w:val="both"/>
              <w:rPr>
                <w:rFonts w:ascii="Times New Roman" w:hAnsi="Times New Roman" w:cs="Times New Roman"/>
              </w:rPr>
            </w:pPr>
            <w:r w:rsidRPr="00AC7599">
              <w:rPr>
                <w:rFonts w:ascii="Times New Roman" w:hAnsi="Times New Roman" w:cs="Times New Roman"/>
              </w:rPr>
              <w:t xml:space="preserve">Ethiopian </w:t>
            </w:r>
          </w:p>
        </w:tc>
        <w:tc>
          <w:tcPr>
            <w:tcW w:w="484" w:type="pct"/>
          </w:tcPr>
          <w:p w:rsidR="00343A49" w:rsidRPr="00AC7599" w:rsidRDefault="00343A49" w:rsidP="00AC7599">
            <w:pPr>
              <w:spacing w:after="0" w:line="240" w:lineRule="auto"/>
              <w:jc w:val="both"/>
              <w:rPr>
                <w:rFonts w:ascii="Times New Roman" w:hAnsi="Times New Roman" w:cs="Times New Roman"/>
              </w:rPr>
            </w:pPr>
            <w:r w:rsidRPr="00AC7599">
              <w:rPr>
                <w:rFonts w:ascii="Times New Roman" w:hAnsi="Times New Roman" w:cs="Times New Roman"/>
              </w:rPr>
              <w:t xml:space="preserve">Addis Ababa </w:t>
            </w:r>
          </w:p>
        </w:tc>
        <w:tc>
          <w:tcPr>
            <w:tcW w:w="282" w:type="pct"/>
          </w:tcPr>
          <w:p w:rsidR="00343A49" w:rsidRPr="00AC7599" w:rsidRDefault="008D26B4" w:rsidP="00AC7599">
            <w:pPr>
              <w:spacing w:after="0" w:line="240" w:lineRule="auto"/>
              <w:jc w:val="both"/>
              <w:rPr>
                <w:rFonts w:ascii="Times New Roman" w:hAnsi="Times New Roman" w:cs="Times New Roman"/>
              </w:rPr>
            </w:pPr>
            <w:r>
              <w:rPr>
                <w:rFonts w:ascii="Times New Roman" w:hAnsi="Times New Roman" w:cs="Times New Roman"/>
              </w:rPr>
              <w:t>1</w:t>
            </w:r>
          </w:p>
        </w:tc>
        <w:tc>
          <w:tcPr>
            <w:tcW w:w="524" w:type="pct"/>
            <w:vAlign w:val="bottom"/>
          </w:tcPr>
          <w:p w:rsidR="00343A49" w:rsidRPr="00BF5F59" w:rsidRDefault="008D26B4">
            <w:pPr>
              <w:jc w:val="center"/>
              <w:rPr>
                <w:rFonts w:ascii="Times New Roman" w:hAnsi="Times New Roman" w:cs="Times New Roman"/>
                <w:sz w:val="20"/>
                <w:szCs w:val="20"/>
              </w:rPr>
            </w:pPr>
            <w:r>
              <w:rPr>
                <w:rFonts w:ascii="Times New Roman" w:hAnsi="Times New Roman" w:cs="Times New Roman"/>
                <w:sz w:val="20"/>
                <w:szCs w:val="20"/>
              </w:rPr>
              <w:t xml:space="preserve">       12,000.00</w:t>
            </w:r>
            <w:r w:rsidR="00343A49" w:rsidRPr="00BF5F59">
              <w:rPr>
                <w:rFonts w:ascii="Times New Roman" w:hAnsi="Times New Roman" w:cs="Times New Roman"/>
                <w:sz w:val="20"/>
                <w:szCs w:val="20"/>
              </w:rPr>
              <w:t xml:space="preserve">    </w:t>
            </w:r>
          </w:p>
        </w:tc>
        <w:tc>
          <w:tcPr>
            <w:tcW w:w="726" w:type="pct"/>
            <w:vAlign w:val="bottom"/>
          </w:tcPr>
          <w:p w:rsidR="00343A49" w:rsidRPr="00BF5F59" w:rsidRDefault="008D26B4" w:rsidP="00343A49">
            <w:pPr>
              <w:jc w:val="center"/>
              <w:rPr>
                <w:rFonts w:ascii="Times New Roman" w:hAnsi="Times New Roman" w:cs="Times New Roman"/>
                <w:sz w:val="20"/>
                <w:szCs w:val="20"/>
              </w:rPr>
            </w:pPr>
            <w:r>
              <w:rPr>
                <w:rFonts w:ascii="Times New Roman" w:hAnsi="Times New Roman" w:cs="Times New Roman"/>
                <w:sz w:val="20"/>
                <w:szCs w:val="20"/>
              </w:rPr>
              <w:t>720,000.00</w:t>
            </w:r>
          </w:p>
        </w:tc>
      </w:tr>
      <w:tr w:rsidR="00343A49" w:rsidRPr="00AC7599" w:rsidTr="00C13DB9">
        <w:trPr>
          <w:trHeight w:val="350"/>
        </w:trPr>
        <w:tc>
          <w:tcPr>
            <w:tcW w:w="265" w:type="pct"/>
          </w:tcPr>
          <w:p w:rsidR="00343A49" w:rsidRDefault="00343A49" w:rsidP="00AC7599">
            <w:pPr>
              <w:spacing w:after="0" w:line="240" w:lineRule="auto"/>
              <w:jc w:val="both"/>
              <w:rPr>
                <w:rFonts w:ascii="Times New Roman" w:hAnsi="Times New Roman" w:cs="Times New Roman"/>
              </w:rPr>
            </w:pPr>
          </w:p>
          <w:p w:rsidR="00343A49" w:rsidRPr="00AC7599" w:rsidRDefault="00343A49" w:rsidP="00AC7599">
            <w:pPr>
              <w:spacing w:after="0" w:line="240" w:lineRule="auto"/>
              <w:jc w:val="both"/>
              <w:rPr>
                <w:rFonts w:ascii="Times New Roman" w:hAnsi="Times New Roman" w:cs="Times New Roman"/>
              </w:rPr>
            </w:pPr>
            <w:r>
              <w:rPr>
                <w:rFonts w:ascii="Times New Roman" w:hAnsi="Times New Roman" w:cs="Times New Roman"/>
              </w:rPr>
              <w:t>2</w:t>
            </w:r>
          </w:p>
        </w:tc>
        <w:tc>
          <w:tcPr>
            <w:tcW w:w="824" w:type="pct"/>
            <w:vAlign w:val="bottom"/>
          </w:tcPr>
          <w:p w:rsidR="00343A49" w:rsidRPr="00AC7599" w:rsidRDefault="00343A49" w:rsidP="00AC7599">
            <w:pPr>
              <w:spacing w:after="0" w:line="240" w:lineRule="auto"/>
              <w:rPr>
                <w:rFonts w:ascii="Times New Roman" w:hAnsi="Times New Roman" w:cs="Times New Roman"/>
              </w:rPr>
            </w:pPr>
            <w:r w:rsidRPr="00AC7599">
              <w:rPr>
                <w:rFonts w:ascii="Times New Roman" w:hAnsi="Times New Roman" w:cs="Times New Roman"/>
              </w:rPr>
              <w:t xml:space="preserve">Project Coordinator </w:t>
            </w:r>
            <w:r w:rsidR="006F461B">
              <w:rPr>
                <w:rFonts w:ascii="Times New Roman" w:hAnsi="Times New Roman" w:cs="Times New Roman"/>
              </w:rPr>
              <w:t>(2</w:t>
            </w:r>
            <w:r>
              <w:rPr>
                <w:rFonts w:ascii="Times New Roman" w:hAnsi="Times New Roman" w:cs="Times New Roman"/>
              </w:rPr>
              <w:t xml:space="preserve"> person)</w:t>
            </w:r>
          </w:p>
        </w:tc>
        <w:tc>
          <w:tcPr>
            <w:tcW w:w="766" w:type="pct"/>
          </w:tcPr>
          <w:p w:rsidR="00343A49" w:rsidRPr="00AC7599" w:rsidRDefault="00343A49" w:rsidP="00AC7599">
            <w:pPr>
              <w:spacing w:after="0" w:line="240" w:lineRule="auto"/>
              <w:jc w:val="both"/>
              <w:rPr>
                <w:rFonts w:ascii="Times New Roman" w:hAnsi="Times New Roman" w:cs="Times New Roman"/>
                <w:b/>
              </w:rPr>
            </w:pPr>
            <w:r w:rsidRPr="00AC7599">
              <w:rPr>
                <w:rFonts w:ascii="Times New Roman" w:hAnsi="Times New Roman" w:cs="Times New Roman"/>
              </w:rPr>
              <w:t>Minimum BA in Development studies</w:t>
            </w:r>
          </w:p>
        </w:tc>
        <w:tc>
          <w:tcPr>
            <w:tcW w:w="604" w:type="pct"/>
          </w:tcPr>
          <w:p w:rsidR="00343A49" w:rsidRPr="00AC7599" w:rsidRDefault="00343A49" w:rsidP="00BD5190">
            <w:pPr>
              <w:spacing w:after="0" w:line="240" w:lineRule="auto"/>
              <w:jc w:val="both"/>
              <w:rPr>
                <w:rFonts w:ascii="Times New Roman" w:hAnsi="Times New Roman" w:cs="Times New Roman"/>
              </w:rPr>
            </w:pPr>
            <w:r w:rsidRPr="00AC7599">
              <w:rPr>
                <w:rFonts w:ascii="Times New Roman" w:hAnsi="Times New Roman" w:cs="Times New Roman"/>
              </w:rPr>
              <w:t>Minimum 4 Years</w:t>
            </w:r>
          </w:p>
        </w:tc>
        <w:tc>
          <w:tcPr>
            <w:tcW w:w="525" w:type="pct"/>
          </w:tcPr>
          <w:p w:rsidR="00343A49" w:rsidRPr="00AC7599" w:rsidRDefault="00343A49" w:rsidP="00BD5190">
            <w:pPr>
              <w:spacing w:after="0" w:line="240" w:lineRule="auto"/>
              <w:jc w:val="both"/>
              <w:rPr>
                <w:rFonts w:ascii="Times New Roman" w:hAnsi="Times New Roman" w:cs="Times New Roman"/>
              </w:rPr>
            </w:pPr>
            <w:r w:rsidRPr="00AC7599">
              <w:rPr>
                <w:rFonts w:ascii="Times New Roman" w:hAnsi="Times New Roman" w:cs="Times New Roman"/>
              </w:rPr>
              <w:t xml:space="preserve">Ethiopian </w:t>
            </w:r>
          </w:p>
        </w:tc>
        <w:tc>
          <w:tcPr>
            <w:tcW w:w="484" w:type="pct"/>
          </w:tcPr>
          <w:p w:rsidR="00343A49" w:rsidRPr="00AC7599" w:rsidRDefault="00343A49" w:rsidP="00BD5190">
            <w:pPr>
              <w:spacing w:after="0" w:line="240" w:lineRule="auto"/>
              <w:jc w:val="both"/>
              <w:rPr>
                <w:rFonts w:ascii="Times New Roman" w:hAnsi="Times New Roman" w:cs="Times New Roman"/>
              </w:rPr>
            </w:pPr>
            <w:r w:rsidRPr="00AC7599">
              <w:rPr>
                <w:rFonts w:ascii="Times New Roman" w:hAnsi="Times New Roman" w:cs="Times New Roman"/>
              </w:rPr>
              <w:t xml:space="preserve">Addis Ababa </w:t>
            </w:r>
          </w:p>
        </w:tc>
        <w:tc>
          <w:tcPr>
            <w:tcW w:w="282" w:type="pct"/>
          </w:tcPr>
          <w:p w:rsidR="00343A49" w:rsidRPr="00AC7599" w:rsidRDefault="006F461B" w:rsidP="00BD5190">
            <w:pPr>
              <w:spacing w:after="0" w:line="240" w:lineRule="auto"/>
              <w:jc w:val="both"/>
              <w:rPr>
                <w:rFonts w:ascii="Times New Roman" w:hAnsi="Times New Roman" w:cs="Times New Roman"/>
              </w:rPr>
            </w:pPr>
            <w:r>
              <w:rPr>
                <w:rFonts w:ascii="Times New Roman" w:hAnsi="Times New Roman" w:cs="Times New Roman"/>
              </w:rPr>
              <w:t>2</w:t>
            </w:r>
          </w:p>
        </w:tc>
        <w:tc>
          <w:tcPr>
            <w:tcW w:w="524" w:type="pct"/>
            <w:vAlign w:val="bottom"/>
          </w:tcPr>
          <w:p w:rsidR="00343A49" w:rsidRPr="00BF5F59" w:rsidRDefault="006F461B">
            <w:pPr>
              <w:jc w:val="center"/>
              <w:rPr>
                <w:rFonts w:ascii="Times New Roman" w:hAnsi="Times New Roman" w:cs="Times New Roman"/>
                <w:sz w:val="20"/>
                <w:szCs w:val="20"/>
              </w:rPr>
            </w:pPr>
            <w:r>
              <w:rPr>
                <w:rFonts w:ascii="Times New Roman" w:hAnsi="Times New Roman" w:cs="Times New Roman"/>
                <w:sz w:val="20"/>
                <w:szCs w:val="20"/>
              </w:rPr>
              <w:t xml:space="preserve">      10,000.00</w:t>
            </w:r>
            <w:r w:rsidR="00343A49" w:rsidRPr="00BF5F59">
              <w:rPr>
                <w:rFonts w:ascii="Times New Roman" w:hAnsi="Times New Roman" w:cs="Times New Roman"/>
                <w:sz w:val="20"/>
                <w:szCs w:val="20"/>
              </w:rPr>
              <w:t xml:space="preserve">  </w:t>
            </w:r>
          </w:p>
        </w:tc>
        <w:tc>
          <w:tcPr>
            <w:tcW w:w="726" w:type="pct"/>
            <w:vAlign w:val="bottom"/>
          </w:tcPr>
          <w:p w:rsidR="00343A49" w:rsidRPr="00BF5F59" w:rsidRDefault="006F461B" w:rsidP="00343A49">
            <w:pPr>
              <w:jc w:val="center"/>
              <w:rPr>
                <w:rFonts w:ascii="Times New Roman" w:hAnsi="Times New Roman" w:cs="Times New Roman"/>
                <w:sz w:val="20"/>
                <w:szCs w:val="20"/>
              </w:rPr>
            </w:pPr>
            <w:r>
              <w:rPr>
                <w:rFonts w:ascii="Times New Roman" w:hAnsi="Times New Roman" w:cs="Times New Roman"/>
                <w:sz w:val="20"/>
                <w:szCs w:val="20"/>
              </w:rPr>
              <w:t>1,200,000.00</w:t>
            </w:r>
          </w:p>
        </w:tc>
      </w:tr>
      <w:tr w:rsidR="00343A49" w:rsidRPr="00AC7599" w:rsidTr="00C13DB9">
        <w:trPr>
          <w:trHeight w:val="350"/>
        </w:trPr>
        <w:tc>
          <w:tcPr>
            <w:tcW w:w="265" w:type="pct"/>
          </w:tcPr>
          <w:p w:rsidR="00343A49" w:rsidRDefault="00343A49" w:rsidP="00AC7599">
            <w:pPr>
              <w:spacing w:after="0" w:line="240" w:lineRule="auto"/>
              <w:jc w:val="both"/>
              <w:rPr>
                <w:rFonts w:ascii="Times New Roman" w:hAnsi="Times New Roman" w:cs="Times New Roman"/>
              </w:rPr>
            </w:pPr>
          </w:p>
          <w:p w:rsidR="00343A49" w:rsidRPr="00AC7599" w:rsidRDefault="00343A49" w:rsidP="00AC7599">
            <w:pPr>
              <w:spacing w:after="0" w:line="240" w:lineRule="auto"/>
              <w:jc w:val="both"/>
              <w:rPr>
                <w:rFonts w:ascii="Times New Roman" w:hAnsi="Times New Roman" w:cs="Times New Roman"/>
              </w:rPr>
            </w:pPr>
            <w:r>
              <w:rPr>
                <w:rFonts w:ascii="Times New Roman" w:hAnsi="Times New Roman" w:cs="Times New Roman"/>
              </w:rPr>
              <w:t>3</w:t>
            </w:r>
          </w:p>
        </w:tc>
        <w:tc>
          <w:tcPr>
            <w:tcW w:w="824" w:type="pct"/>
            <w:vAlign w:val="bottom"/>
          </w:tcPr>
          <w:p w:rsidR="00343A49" w:rsidRPr="00AC7599" w:rsidRDefault="001564BE" w:rsidP="00AC7599">
            <w:pPr>
              <w:spacing w:after="0" w:line="240" w:lineRule="auto"/>
              <w:rPr>
                <w:rFonts w:ascii="Times New Roman" w:hAnsi="Times New Roman" w:cs="Times New Roman"/>
              </w:rPr>
            </w:pPr>
            <w:r>
              <w:rPr>
                <w:rFonts w:ascii="Times New Roman" w:hAnsi="Times New Roman" w:cs="Times New Roman"/>
              </w:rPr>
              <w:t>Project Officers (3</w:t>
            </w:r>
            <w:r w:rsidR="00343A49" w:rsidRPr="00AC7599">
              <w:rPr>
                <w:rFonts w:ascii="Times New Roman" w:hAnsi="Times New Roman" w:cs="Times New Roman"/>
              </w:rPr>
              <w:t xml:space="preserve"> person)</w:t>
            </w:r>
          </w:p>
        </w:tc>
        <w:tc>
          <w:tcPr>
            <w:tcW w:w="766" w:type="pct"/>
          </w:tcPr>
          <w:p w:rsidR="00343A49" w:rsidRPr="00AC7599" w:rsidRDefault="00343A49" w:rsidP="00AC7599">
            <w:pPr>
              <w:spacing w:after="0" w:line="240" w:lineRule="auto"/>
              <w:jc w:val="both"/>
              <w:rPr>
                <w:rFonts w:ascii="Times New Roman" w:hAnsi="Times New Roman" w:cs="Times New Roman"/>
              </w:rPr>
            </w:pPr>
            <w:r>
              <w:rPr>
                <w:rFonts w:ascii="Times New Roman" w:hAnsi="Times New Roman" w:cs="Times New Roman"/>
              </w:rPr>
              <w:t xml:space="preserve">Minimum diploma in sociology </w:t>
            </w:r>
          </w:p>
        </w:tc>
        <w:tc>
          <w:tcPr>
            <w:tcW w:w="604" w:type="pct"/>
          </w:tcPr>
          <w:p w:rsidR="00343A49" w:rsidRPr="00AC7599" w:rsidRDefault="00343A49" w:rsidP="00AC7599">
            <w:pPr>
              <w:spacing w:after="0" w:line="240" w:lineRule="auto"/>
              <w:rPr>
                <w:rFonts w:ascii="Times New Roman" w:hAnsi="Times New Roman" w:cs="Times New Roman"/>
              </w:rPr>
            </w:pPr>
            <w:r>
              <w:rPr>
                <w:rFonts w:ascii="Times New Roman" w:hAnsi="Times New Roman" w:cs="Times New Roman"/>
              </w:rPr>
              <w:t>Minimum 2</w:t>
            </w:r>
            <w:r w:rsidRPr="00AC7599">
              <w:rPr>
                <w:rFonts w:ascii="Times New Roman" w:hAnsi="Times New Roman" w:cs="Times New Roman"/>
              </w:rPr>
              <w:t xml:space="preserve"> Years  </w:t>
            </w:r>
          </w:p>
        </w:tc>
        <w:tc>
          <w:tcPr>
            <w:tcW w:w="525" w:type="pct"/>
          </w:tcPr>
          <w:p w:rsidR="00343A49" w:rsidRPr="00AC7599" w:rsidRDefault="00343A49" w:rsidP="00AC7599">
            <w:pPr>
              <w:spacing w:after="0" w:line="240" w:lineRule="auto"/>
              <w:rPr>
                <w:rFonts w:ascii="Times New Roman" w:hAnsi="Times New Roman" w:cs="Times New Roman"/>
              </w:rPr>
            </w:pPr>
            <w:r w:rsidRPr="00AC7599">
              <w:rPr>
                <w:rFonts w:ascii="Times New Roman" w:hAnsi="Times New Roman" w:cs="Times New Roman"/>
              </w:rPr>
              <w:t>Ethiopian</w:t>
            </w:r>
          </w:p>
        </w:tc>
        <w:tc>
          <w:tcPr>
            <w:tcW w:w="484" w:type="pct"/>
          </w:tcPr>
          <w:p w:rsidR="00343A49" w:rsidRPr="00AC7599" w:rsidRDefault="00343A49" w:rsidP="00AC7599">
            <w:pPr>
              <w:spacing w:after="0" w:line="240" w:lineRule="auto"/>
              <w:jc w:val="both"/>
              <w:rPr>
                <w:rFonts w:ascii="Times New Roman" w:hAnsi="Times New Roman" w:cs="Times New Roman"/>
              </w:rPr>
            </w:pPr>
            <w:r w:rsidRPr="00AC7599">
              <w:rPr>
                <w:rFonts w:ascii="Times New Roman" w:hAnsi="Times New Roman" w:cs="Times New Roman"/>
              </w:rPr>
              <w:t>Addis Ababa</w:t>
            </w:r>
          </w:p>
        </w:tc>
        <w:tc>
          <w:tcPr>
            <w:tcW w:w="282" w:type="pct"/>
          </w:tcPr>
          <w:p w:rsidR="00343A49" w:rsidRPr="00AC7599" w:rsidRDefault="001564BE" w:rsidP="00AC7599">
            <w:pPr>
              <w:spacing w:after="0" w:line="240" w:lineRule="auto"/>
              <w:jc w:val="both"/>
              <w:rPr>
                <w:rFonts w:ascii="Times New Roman" w:hAnsi="Times New Roman" w:cs="Times New Roman"/>
              </w:rPr>
            </w:pPr>
            <w:r>
              <w:rPr>
                <w:rFonts w:ascii="Times New Roman" w:hAnsi="Times New Roman" w:cs="Times New Roman"/>
              </w:rPr>
              <w:t>3</w:t>
            </w:r>
          </w:p>
        </w:tc>
        <w:tc>
          <w:tcPr>
            <w:tcW w:w="524" w:type="pct"/>
            <w:vAlign w:val="bottom"/>
          </w:tcPr>
          <w:p w:rsidR="00343A49" w:rsidRPr="00BF5F59" w:rsidRDefault="001564BE">
            <w:pPr>
              <w:jc w:val="center"/>
              <w:rPr>
                <w:rFonts w:ascii="Times New Roman" w:hAnsi="Times New Roman" w:cs="Times New Roman"/>
                <w:sz w:val="20"/>
                <w:szCs w:val="20"/>
              </w:rPr>
            </w:pPr>
            <w:r>
              <w:rPr>
                <w:rFonts w:ascii="Times New Roman" w:hAnsi="Times New Roman" w:cs="Times New Roman"/>
                <w:sz w:val="20"/>
                <w:szCs w:val="20"/>
              </w:rPr>
              <w:t xml:space="preserve">       10000.00</w:t>
            </w:r>
            <w:r w:rsidR="00343A49" w:rsidRPr="00BF5F59">
              <w:rPr>
                <w:rFonts w:ascii="Times New Roman" w:hAnsi="Times New Roman" w:cs="Times New Roman"/>
                <w:sz w:val="20"/>
                <w:szCs w:val="20"/>
              </w:rPr>
              <w:t xml:space="preserve">   </w:t>
            </w:r>
          </w:p>
        </w:tc>
        <w:tc>
          <w:tcPr>
            <w:tcW w:w="726" w:type="pct"/>
            <w:vAlign w:val="bottom"/>
          </w:tcPr>
          <w:p w:rsidR="00343A49" w:rsidRPr="00BF5F59" w:rsidRDefault="001564BE" w:rsidP="001564BE">
            <w:pPr>
              <w:rPr>
                <w:rFonts w:ascii="Times New Roman" w:hAnsi="Times New Roman" w:cs="Times New Roman"/>
                <w:sz w:val="20"/>
                <w:szCs w:val="20"/>
              </w:rPr>
            </w:pPr>
            <w:r>
              <w:rPr>
                <w:rFonts w:ascii="Times New Roman" w:hAnsi="Times New Roman" w:cs="Times New Roman"/>
                <w:sz w:val="20"/>
                <w:szCs w:val="20"/>
              </w:rPr>
              <w:t>1,800,000.00</w:t>
            </w:r>
          </w:p>
        </w:tc>
      </w:tr>
      <w:tr w:rsidR="00343A49" w:rsidRPr="00AC7599" w:rsidTr="00C13DB9">
        <w:trPr>
          <w:trHeight w:val="692"/>
        </w:trPr>
        <w:tc>
          <w:tcPr>
            <w:tcW w:w="265" w:type="pct"/>
          </w:tcPr>
          <w:p w:rsidR="00343A49" w:rsidRDefault="00343A49" w:rsidP="00AC7599">
            <w:pPr>
              <w:spacing w:after="0" w:line="240" w:lineRule="auto"/>
              <w:jc w:val="both"/>
              <w:rPr>
                <w:rFonts w:ascii="Times New Roman" w:hAnsi="Times New Roman" w:cs="Times New Roman"/>
              </w:rPr>
            </w:pPr>
          </w:p>
          <w:p w:rsidR="00343A49" w:rsidRPr="00AC7599" w:rsidRDefault="00343A49" w:rsidP="00AC7599">
            <w:pPr>
              <w:spacing w:after="0" w:line="240" w:lineRule="auto"/>
              <w:jc w:val="both"/>
              <w:rPr>
                <w:rFonts w:ascii="Times New Roman" w:hAnsi="Times New Roman" w:cs="Times New Roman"/>
              </w:rPr>
            </w:pPr>
            <w:r>
              <w:rPr>
                <w:rFonts w:ascii="Times New Roman" w:hAnsi="Times New Roman" w:cs="Times New Roman"/>
              </w:rPr>
              <w:t>4</w:t>
            </w:r>
          </w:p>
        </w:tc>
        <w:tc>
          <w:tcPr>
            <w:tcW w:w="824" w:type="pct"/>
            <w:vAlign w:val="bottom"/>
          </w:tcPr>
          <w:p w:rsidR="00343A49" w:rsidRPr="00AC7599" w:rsidRDefault="00C1457D" w:rsidP="00AC7599">
            <w:pPr>
              <w:spacing w:after="0" w:line="240" w:lineRule="auto"/>
              <w:rPr>
                <w:rFonts w:ascii="Times New Roman" w:hAnsi="Times New Roman" w:cs="Times New Roman"/>
              </w:rPr>
            </w:pPr>
            <w:r>
              <w:rPr>
                <w:rFonts w:ascii="Times New Roman" w:hAnsi="Times New Roman" w:cs="Times New Roman"/>
              </w:rPr>
              <w:t>Shefs/cookers  (8</w:t>
            </w:r>
            <w:r w:rsidR="00343A49" w:rsidRPr="00AC7599">
              <w:rPr>
                <w:rFonts w:ascii="Times New Roman" w:hAnsi="Times New Roman" w:cs="Times New Roman"/>
              </w:rPr>
              <w:t xml:space="preserve"> person)</w:t>
            </w:r>
          </w:p>
        </w:tc>
        <w:tc>
          <w:tcPr>
            <w:tcW w:w="766" w:type="pct"/>
          </w:tcPr>
          <w:p w:rsidR="00343A49" w:rsidRPr="00AC7599" w:rsidRDefault="00343A49" w:rsidP="00AC7599">
            <w:pPr>
              <w:spacing w:after="0" w:line="240" w:lineRule="auto"/>
              <w:jc w:val="both"/>
              <w:rPr>
                <w:rFonts w:ascii="Times New Roman" w:hAnsi="Times New Roman" w:cs="Times New Roman"/>
              </w:rPr>
            </w:pPr>
            <w:r>
              <w:rPr>
                <w:rFonts w:ascii="Times New Roman" w:hAnsi="Times New Roman" w:cs="Times New Roman"/>
              </w:rPr>
              <w:t xml:space="preserve">Diploma completed and have cooking experience </w:t>
            </w:r>
          </w:p>
        </w:tc>
        <w:tc>
          <w:tcPr>
            <w:tcW w:w="604" w:type="pct"/>
          </w:tcPr>
          <w:p w:rsidR="00343A49" w:rsidRPr="00AC7599" w:rsidRDefault="00343A49" w:rsidP="00AC7599">
            <w:pPr>
              <w:spacing w:after="0" w:line="240" w:lineRule="auto"/>
              <w:jc w:val="both"/>
              <w:rPr>
                <w:rFonts w:ascii="Times New Roman" w:hAnsi="Times New Roman" w:cs="Times New Roman"/>
              </w:rPr>
            </w:pPr>
            <w:r>
              <w:rPr>
                <w:rFonts w:ascii="Times New Roman" w:hAnsi="Times New Roman" w:cs="Times New Roman"/>
              </w:rPr>
              <w:t>Minimum 3</w:t>
            </w:r>
            <w:r w:rsidRPr="00AC7599">
              <w:rPr>
                <w:rFonts w:ascii="Times New Roman" w:hAnsi="Times New Roman" w:cs="Times New Roman"/>
              </w:rPr>
              <w:t xml:space="preserve"> Years  </w:t>
            </w:r>
          </w:p>
        </w:tc>
        <w:tc>
          <w:tcPr>
            <w:tcW w:w="525" w:type="pct"/>
          </w:tcPr>
          <w:p w:rsidR="00343A49" w:rsidRPr="00AC7599" w:rsidRDefault="00343A49" w:rsidP="00BD5190">
            <w:pPr>
              <w:spacing w:after="0" w:line="240" w:lineRule="auto"/>
              <w:rPr>
                <w:rFonts w:ascii="Times New Roman" w:hAnsi="Times New Roman" w:cs="Times New Roman"/>
              </w:rPr>
            </w:pPr>
            <w:r w:rsidRPr="00AC7599">
              <w:rPr>
                <w:rFonts w:ascii="Times New Roman" w:hAnsi="Times New Roman" w:cs="Times New Roman"/>
              </w:rPr>
              <w:t>Ethiopian</w:t>
            </w:r>
          </w:p>
        </w:tc>
        <w:tc>
          <w:tcPr>
            <w:tcW w:w="484" w:type="pct"/>
          </w:tcPr>
          <w:p w:rsidR="00343A49" w:rsidRPr="00AC7599" w:rsidRDefault="00343A49" w:rsidP="00BD5190">
            <w:pPr>
              <w:spacing w:after="0" w:line="240" w:lineRule="auto"/>
              <w:jc w:val="both"/>
              <w:rPr>
                <w:rFonts w:ascii="Times New Roman" w:hAnsi="Times New Roman" w:cs="Times New Roman"/>
              </w:rPr>
            </w:pPr>
            <w:r w:rsidRPr="00AC7599">
              <w:rPr>
                <w:rFonts w:ascii="Times New Roman" w:hAnsi="Times New Roman" w:cs="Times New Roman"/>
              </w:rPr>
              <w:t>Addis Ababa</w:t>
            </w:r>
          </w:p>
        </w:tc>
        <w:tc>
          <w:tcPr>
            <w:tcW w:w="282" w:type="pct"/>
          </w:tcPr>
          <w:p w:rsidR="00343A49" w:rsidRPr="00AC7599" w:rsidRDefault="00C1457D" w:rsidP="00BD5190">
            <w:pPr>
              <w:spacing w:after="0" w:line="240" w:lineRule="auto"/>
              <w:jc w:val="both"/>
              <w:rPr>
                <w:rFonts w:ascii="Times New Roman" w:hAnsi="Times New Roman" w:cs="Times New Roman"/>
              </w:rPr>
            </w:pPr>
            <w:r>
              <w:rPr>
                <w:rFonts w:ascii="Times New Roman" w:hAnsi="Times New Roman" w:cs="Times New Roman"/>
              </w:rPr>
              <w:t>8</w:t>
            </w:r>
          </w:p>
        </w:tc>
        <w:tc>
          <w:tcPr>
            <w:tcW w:w="524" w:type="pct"/>
            <w:vAlign w:val="bottom"/>
          </w:tcPr>
          <w:p w:rsidR="00343A49" w:rsidRPr="00BF5F59" w:rsidRDefault="00C1457D" w:rsidP="009318F3">
            <w:pPr>
              <w:jc w:val="right"/>
              <w:rPr>
                <w:rFonts w:ascii="Times New Roman" w:hAnsi="Times New Roman" w:cs="Times New Roman"/>
                <w:sz w:val="20"/>
                <w:szCs w:val="20"/>
              </w:rPr>
            </w:pPr>
            <w:r>
              <w:rPr>
                <w:rFonts w:ascii="Times New Roman" w:hAnsi="Times New Roman" w:cs="Times New Roman"/>
                <w:sz w:val="20"/>
                <w:szCs w:val="20"/>
              </w:rPr>
              <w:t xml:space="preserve">       8000.00</w:t>
            </w:r>
            <w:r w:rsidR="00343A49" w:rsidRPr="00BF5F59">
              <w:rPr>
                <w:rFonts w:ascii="Times New Roman" w:hAnsi="Times New Roman" w:cs="Times New Roman"/>
                <w:sz w:val="20"/>
                <w:szCs w:val="20"/>
              </w:rPr>
              <w:t xml:space="preserve">    </w:t>
            </w:r>
          </w:p>
        </w:tc>
        <w:tc>
          <w:tcPr>
            <w:tcW w:w="726" w:type="pct"/>
            <w:vAlign w:val="bottom"/>
          </w:tcPr>
          <w:p w:rsidR="00343A49" w:rsidRPr="00BF5F59" w:rsidRDefault="00C1457D" w:rsidP="009318F3">
            <w:pPr>
              <w:jc w:val="right"/>
              <w:rPr>
                <w:rFonts w:ascii="Times New Roman" w:hAnsi="Times New Roman" w:cs="Times New Roman"/>
                <w:sz w:val="20"/>
                <w:szCs w:val="20"/>
              </w:rPr>
            </w:pPr>
            <w:r>
              <w:rPr>
                <w:rFonts w:ascii="Times New Roman" w:hAnsi="Times New Roman" w:cs="Times New Roman"/>
                <w:sz w:val="20"/>
                <w:szCs w:val="20"/>
              </w:rPr>
              <w:t>3,84</w:t>
            </w:r>
            <w:r w:rsidR="00343A49" w:rsidRPr="00BF5F59">
              <w:rPr>
                <w:rFonts w:ascii="Times New Roman" w:hAnsi="Times New Roman" w:cs="Times New Roman"/>
                <w:sz w:val="20"/>
                <w:szCs w:val="20"/>
              </w:rPr>
              <w:t>0,000.00</w:t>
            </w:r>
          </w:p>
        </w:tc>
      </w:tr>
      <w:tr w:rsidR="00343A49" w:rsidRPr="00AC7599" w:rsidTr="00C13DB9">
        <w:trPr>
          <w:trHeight w:val="528"/>
        </w:trPr>
        <w:tc>
          <w:tcPr>
            <w:tcW w:w="265" w:type="pct"/>
          </w:tcPr>
          <w:p w:rsidR="00343A49" w:rsidRDefault="00343A49" w:rsidP="00AC7599">
            <w:pPr>
              <w:spacing w:after="0" w:line="240" w:lineRule="auto"/>
              <w:jc w:val="both"/>
              <w:rPr>
                <w:rFonts w:ascii="Times New Roman" w:hAnsi="Times New Roman" w:cs="Times New Roman"/>
              </w:rPr>
            </w:pPr>
            <w:r>
              <w:rPr>
                <w:rFonts w:ascii="Times New Roman" w:hAnsi="Times New Roman" w:cs="Times New Roman"/>
              </w:rPr>
              <w:t>5</w:t>
            </w:r>
          </w:p>
        </w:tc>
        <w:tc>
          <w:tcPr>
            <w:tcW w:w="824" w:type="pct"/>
            <w:vAlign w:val="bottom"/>
          </w:tcPr>
          <w:p w:rsidR="00343A49" w:rsidRPr="00AC7599" w:rsidRDefault="00C1457D" w:rsidP="00AC7599">
            <w:pPr>
              <w:spacing w:after="0" w:line="240" w:lineRule="auto"/>
              <w:outlineLvl w:val="0"/>
              <w:rPr>
                <w:rFonts w:ascii="Times New Roman" w:hAnsi="Times New Roman" w:cs="Times New Roman"/>
              </w:rPr>
            </w:pPr>
            <w:r>
              <w:rPr>
                <w:rFonts w:ascii="Times New Roman" w:hAnsi="Times New Roman" w:cs="Times New Roman"/>
              </w:rPr>
              <w:t>Assistance shefe (5</w:t>
            </w:r>
            <w:r w:rsidR="00343A49">
              <w:rPr>
                <w:rFonts w:ascii="Times New Roman" w:hAnsi="Times New Roman" w:cs="Times New Roman"/>
              </w:rPr>
              <w:t xml:space="preserve"> persons)</w:t>
            </w:r>
          </w:p>
        </w:tc>
        <w:tc>
          <w:tcPr>
            <w:tcW w:w="766" w:type="pct"/>
          </w:tcPr>
          <w:p w:rsidR="00343A49" w:rsidRDefault="00343A49" w:rsidP="00AC7599">
            <w:pPr>
              <w:spacing w:after="0" w:line="240" w:lineRule="auto"/>
              <w:jc w:val="both"/>
              <w:rPr>
                <w:rFonts w:ascii="Times New Roman" w:hAnsi="Times New Roman" w:cs="Times New Roman"/>
              </w:rPr>
            </w:pPr>
            <w:r>
              <w:rPr>
                <w:rFonts w:ascii="Times New Roman" w:hAnsi="Times New Roman" w:cs="Times New Roman"/>
              </w:rPr>
              <w:t>10</w:t>
            </w:r>
            <w:r w:rsidRPr="007610EE">
              <w:rPr>
                <w:rFonts w:ascii="Times New Roman" w:hAnsi="Times New Roman" w:cs="Times New Roman"/>
                <w:vertAlign w:val="superscript"/>
              </w:rPr>
              <w:t>th</w:t>
            </w:r>
            <w:r>
              <w:rPr>
                <w:rFonts w:ascii="Times New Roman" w:hAnsi="Times New Roman" w:cs="Times New Roman"/>
              </w:rPr>
              <w:t xml:space="preserve"> grade completed </w:t>
            </w:r>
          </w:p>
        </w:tc>
        <w:tc>
          <w:tcPr>
            <w:tcW w:w="604" w:type="pct"/>
          </w:tcPr>
          <w:p w:rsidR="00343A49" w:rsidRPr="00AC7599" w:rsidRDefault="00343A49" w:rsidP="00BF5F59">
            <w:pPr>
              <w:spacing w:after="0" w:line="240" w:lineRule="auto"/>
              <w:jc w:val="both"/>
              <w:rPr>
                <w:rFonts w:ascii="Times New Roman" w:hAnsi="Times New Roman" w:cs="Times New Roman"/>
              </w:rPr>
            </w:pPr>
            <w:r>
              <w:rPr>
                <w:rFonts w:ascii="Times New Roman" w:hAnsi="Times New Roman" w:cs="Times New Roman"/>
              </w:rPr>
              <w:t>Minimum 3</w:t>
            </w:r>
            <w:r w:rsidRPr="00AC7599">
              <w:rPr>
                <w:rFonts w:ascii="Times New Roman" w:hAnsi="Times New Roman" w:cs="Times New Roman"/>
              </w:rPr>
              <w:t xml:space="preserve"> Years  </w:t>
            </w:r>
          </w:p>
        </w:tc>
        <w:tc>
          <w:tcPr>
            <w:tcW w:w="525" w:type="pct"/>
          </w:tcPr>
          <w:p w:rsidR="00343A49" w:rsidRPr="00AC7599" w:rsidRDefault="00343A49" w:rsidP="00BF5F59">
            <w:pPr>
              <w:spacing w:after="0" w:line="240" w:lineRule="auto"/>
              <w:rPr>
                <w:rFonts w:ascii="Times New Roman" w:hAnsi="Times New Roman" w:cs="Times New Roman"/>
              </w:rPr>
            </w:pPr>
            <w:r w:rsidRPr="00AC7599">
              <w:rPr>
                <w:rFonts w:ascii="Times New Roman" w:hAnsi="Times New Roman" w:cs="Times New Roman"/>
              </w:rPr>
              <w:t>Ethiopian</w:t>
            </w:r>
          </w:p>
        </w:tc>
        <w:tc>
          <w:tcPr>
            <w:tcW w:w="484" w:type="pct"/>
          </w:tcPr>
          <w:p w:rsidR="00343A49" w:rsidRPr="00AC7599" w:rsidRDefault="00343A49" w:rsidP="00BF5F59">
            <w:pPr>
              <w:spacing w:after="0" w:line="240" w:lineRule="auto"/>
              <w:jc w:val="both"/>
              <w:rPr>
                <w:rFonts w:ascii="Times New Roman" w:hAnsi="Times New Roman" w:cs="Times New Roman"/>
              </w:rPr>
            </w:pPr>
            <w:r w:rsidRPr="00AC7599">
              <w:rPr>
                <w:rFonts w:ascii="Times New Roman" w:hAnsi="Times New Roman" w:cs="Times New Roman"/>
              </w:rPr>
              <w:t>Addis Ababa</w:t>
            </w:r>
          </w:p>
        </w:tc>
        <w:tc>
          <w:tcPr>
            <w:tcW w:w="282" w:type="pct"/>
          </w:tcPr>
          <w:p w:rsidR="00343A49" w:rsidRPr="00AC7599" w:rsidRDefault="00C1457D" w:rsidP="00BD5190">
            <w:pPr>
              <w:spacing w:after="0" w:line="240" w:lineRule="auto"/>
              <w:jc w:val="both"/>
              <w:rPr>
                <w:rFonts w:ascii="Times New Roman" w:hAnsi="Times New Roman" w:cs="Times New Roman"/>
              </w:rPr>
            </w:pPr>
            <w:r>
              <w:rPr>
                <w:rFonts w:ascii="Times New Roman" w:hAnsi="Times New Roman" w:cs="Times New Roman"/>
              </w:rPr>
              <w:t>5</w:t>
            </w:r>
          </w:p>
        </w:tc>
        <w:tc>
          <w:tcPr>
            <w:tcW w:w="524" w:type="pct"/>
            <w:vAlign w:val="bottom"/>
          </w:tcPr>
          <w:p w:rsidR="00343A49" w:rsidRPr="00BF5F59" w:rsidRDefault="00E83AF6" w:rsidP="009318F3">
            <w:pPr>
              <w:jc w:val="right"/>
              <w:rPr>
                <w:rFonts w:ascii="Times New Roman" w:hAnsi="Times New Roman" w:cs="Times New Roman"/>
                <w:sz w:val="20"/>
                <w:szCs w:val="20"/>
              </w:rPr>
            </w:pPr>
            <w:r>
              <w:rPr>
                <w:rFonts w:ascii="Times New Roman" w:hAnsi="Times New Roman" w:cs="Times New Roman"/>
                <w:sz w:val="20"/>
                <w:szCs w:val="20"/>
              </w:rPr>
              <w:t>5000.00</w:t>
            </w:r>
            <w:r w:rsidR="00C1457D">
              <w:rPr>
                <w:rFonts w:ascii="Times New Roman" w:hAnsi="Times New Roman" w:cs="Times New Roman"/>
                <w:sz w:val="20"/>
                <w:szCs w:val="20"/>
              </w:rPr>
              <w:t xml:space="preserve">       </w:t>
            </w:r>
            <w:r w:rsidR="00343A49" w:rsidRPr="00BF5F59">
              <w:rPr>
                <w:rFonts w:ascii="Times New Roman" w:hAnsi="Times New Roman" w:cs="Times New Roman"/>
                <w:sz w:val="20"/>
                <w:szCs w:val="20"/>
              </w:rPr>
              <w:t xml:space="preserve">    </w:t>
            </w:r>
          </w:p>
        </w:tc>
        <w:tc>
          <w:tcPr>
            <w:tcW w:w="726" w:type="pct"/>
            <w:vAlign w:val="bottom"/>
          </w:tcPr>
          <w:p w:rsidR="00343A49" w:rsidRPr="00BF5F59" w:rsidRDefault="00E83AF6" w:rsidP="009318F3">
            <w:pPr>
              <w:jc w:val="right"/>
              <w:rPr>
                <w:rFonts w:ascii="Times New Roman" w:hAnsi="Times New Roman" w:cs="Times New Roman"/>
                <w:sz w:val="20"/>
                <w:szCs w:val="20"/>
              </w:rPr>
            </w:pPr>
            <w:r>
              <w:rPr>
                <w:rFonts w:ascii="Times New Roman" w:hAnsi="Times New Roman" w:cs="Times New Roman"/>
                <w:sz w:val="20"/>
                <w:szCs w:val="20"/>
              </w:rPr>
              <w:t>1,650,000.00</w:t>
            </w:r>
          </w:p>
        </w:tc>
      </w:tr>
      <w:tr w:rsidR="00343A49" w:rsidRPr="00AC7599" w:rsidTr="00C13DB9">
        <w:trPr>
          <w:trHeight w:val="528"/>
        </w:trPr>
        <w:tc>
          <w:tcPr>
            <w:tcW w:w="265" w:type="pct"/>
            <w:tcBorders>
              <w:top w:val="single" w:sz="4" w:space="0" w:color="auto"/>
              <w:left w:val="single" w:sz="4" w:space="0" w:color="auto"/>
              <w:bottom w:val="single" w:sz="4" w:space="0" w:color="auto"/>
              <w:right w:val="single" w:sz="4" w:space="0" w:color="auto"/>
            </w:tcBorders>
          </w:tcPr>
          <w:p w:rsidR="00343A49" w:rsidRDefault="00343A49" w:rsidP="00BF5F59">
            <w:pPr>
              <w:spacing w:after="0" w:line="240" w:lineRule="auto"/>
              <w:jc w:val="both"/>
              <w:rPr>
                <w:rFonts w:ascii="Times New Roman" w:hAnsi="Times New Roman" w:cs="Times New Roman"/>
              </w:rPr>
            </w:pPr>
          </w:p>
          <w:p w:rsidR="00343A49" w:rsidRPr="00AC7599" w:rsidRDefault="00343A49" w:rsidP="00BF5F59">
            <w:pPr>
              <w:spacing w:after="0" w:line="240" w:lineRule="auto"/>
              <w:jc w:val="both"/>
              <w:rPr>
                <w:rFonts w:ascii="Times New Roman" w:hAnsi="Times New Roman" w:cs="Times New Roman"/>
              </w:rPr>
            </w:pPr>
            <w:r>
              <w:rPr>
                <w:rFonts w:ascii="Times New Roman" w:hAnsi="Times New Roman" w:cs="Times New Roman"/>
              </w:rPr>
              <w:t>6</w:t>
            </w:r>
          </w:p>
        </w:tc>
        <w:tc>
          <w:tcPr>
            <w:tcW w:w="824" w:type="pct"/>
            <w:tcBorders>
              <w:top w:val="single" w:sz="4" w:space="0" w:color="auto"/>
              <w:left w:val="single" w:sz="4" w:space="0" w:color="auto"/>
              <w:bottom w:val="single" w:sz="4" w:space="0" w:color="auto"/>
              <w:right w:val="single" w:sz="4" w:space="0" w:color="auto"/>
            </w:tcBorders>
            <w:vAlign w:val="bottom"/>
          </w:tcPr>
          <w:p w:rsidR="00343A49" w:rsidRPr="00343A49" w:rsidRDefault="00E83AF6" w:rsidP="00343A49">
            <w:pPr>
              <w:rPr>
                <w:rFonts w:ascii="Times New Roman" w:hAnsi="Times New Roman" w:cs="Times New Roman"/>
                <w:sz w:val="20"/>
                <w:szCs w:val="20"/>
              </w:rPr>
            </w:pPr>
            <w:r>
              <w:rPr>
                <w:rFonts w:ascii="Times New Roman" w:hAnsi="Times New Roman" w:cs="Times New Roman"/>
                <w:sz w:val="20"/>
                <w:szCs w:val="20"/>
              </w:rPr>
              <w:t>Project M&amp;E officer (1</w:t>
            </w:r>
            <w:r w:rsidR="00343A49" w:rsidRPr="00343A49">
              <w:rPr>
                <w:rFonts w:ascii="Times New Roman" w:hAnsi="Times New Roman" w:cs="Times New Roman"/>
                <w:sz w:val="20"/>
                <w:szCs w:val="20"/>
              </w:rPr>
              <w:t xml:space="preserve"> persons)</w:t>
            </w:r>
          </w:p>
        </w:tc>
        <w:tc>
          <w:tcPr>
            <w:tcW w:w="766" w:type="pct"/>
            <w:tcBorders>
              <w:top w:val="single" w:sz="4" w:space="0" w:color="auto"/>
              <w:left w:val="single" w:sz="4" w:space="0" w:color="auto"/>
              <w:bottom w:val="single" w:sz="4" w:space="0" w:color="auto"/>
              <w:right w:val="single" w:sz="4" w:space="0" w:color="auto"/>
            </w:tcBorders>
          </w:tcPr>
          <w:p w:rsidR="00343A49" w:rsidRPr="00343A49" w:rsidRDefault="00343A49" w:rsidP="00BF5F59">
            <w:pPr>
              <w:spacing w:after="0" w:line="240" w:lineRule="auto"/>
              <w:jc w:val="both"/>
              <w:rPr>
                <w:rFonts w:ascii="Times New Roman" w:hAnsi="Times New Roman" w:cs="Times New Roman"/>
              </w:rPr>
            </w:pPr>
            <w:r>
              <w:rPr>
                <w:rFonts w:ascii="Times New Roman" w:hAnsi="Times New Roman" w:cs="Times New Roman"/>
              </w:rPr>
              <w:t xml:space="preserve">Minimum BA in Management </w:t>
            </w:r>
          </w:p>
        </w:tc>
        <w:tc>
          <w:tcPr>
            <w:tcW w:w="604" w:type="pct"/>
            <w:tcBorders>
              <w:top w:val="single" w:sz="4" w:space="0" w:color="auto"/>
              <w:left w:val="single" w:sz="4" w:space="0" w:color="auto"/>
              <w:bottom w:val="single" w:sz="4" w:space="0" w:color="auto"/>
              <w:right w:val="single" w:sz="4" w:space="0" w:color="auto"/>
            </w:tcBorders>
          </w:tcPr>
          <w:p w:rsidR="00343A49" w:rsidRPr="00AC7599" w:rsidRDefault="00343A49" w:rsidP="00343A49">
            <w:pPr>
              <w:spacing w:after="0" w:line="240" w:lineRule="auto"/>
              <w:jc w:val="both"/>
              <w:rPr>
                <w:rFonts w:ascii="Times New Roman" w:hAnsi="Times New Roman" w:cs="Times New Roman"/>
              </w:rPr>
            </w:pPr>
            <w:r>
              <w:rPr>
                <w:rFonts w:ascii="Times New Roman" w:hAnsi="Times New Roman" w:cs="Times New Roman"/>
              </w:rPr>
              <w:t>Minimum 3</w:t>
            </w:r>
            <w:r w:rsidRPr="00AC7599">
              <w:rPr>
                <w:rFonts w:ascii="Times New Roman" w:hAnsi="Times New Roman" w:cs="Times New Roman"/>
              </w:rPr>
              <w:t xml:space="preserve"> Years </w:t>
            </w:r>
          </w:p>
        </w:tc>
        <w:tc>
          <w:tcPr>
            <w:tcW w:w="525" w:type="pct"/>
            <w:tcBorders>
              <w:top w:val="single" w:sz="4" w:space="0" w:color="auto"/>
              <w:left w:val="single" w:sz="4" w:space="0" w:color="auto"/>
              <w:bottom w:val="single" w:sz="4" w:space="0" w:color="auto"/>
              <w:right w:val="single" w:sz="4" w:space="0" w:color="auto"/>
            </w:tcBorders>
          </w:tcPr>
          <w:p w:rsidR="00343A49" w:rsidRPr="00AC7599" w:rsidRDefault="00343A49" w:rsidP="00343A49">
            <w:pPr>
              <w:spacing w:after="0" w:line="240" w:lineRule="auto"/>
              <w:rPr>
                <w:rFonts w:ascii="Times New Roman" w:hAnsi="Times New Roman" w:cs="Times New Roman"/>
              </w:rPr>
            </w:pPr>
            <w:r w:rsidRPr="00AC7599">
              <w:rPr>
                <w:rFonts w:ascii="Times New Roman" w:hAnsi="Times New Roman" w:cs="Times New Roman"/>
              </w:rPr>
              <w:t>Ethiopian</w:t>
            </w:r>
          </w:p>
        </w:tc>
        <w:tc>
          <w:tcPr>
            <w:tcW w:w="484" w:type="pct"/>
            <w:tcBorders>
              <w:top w:val="single" w:sz="4" w:space="0" w:color="auto"/>
              <w:left w:val="single" w:sz="4" w:space="0" w:color="auto"/>
              <w:bottom w:val="single" w:sz="4" w:space="0" w:color="auto"/>
              <w:right w:val="single" w:sz="4" w:space="0" w:color="auto"/>
            </w:tcBorders>
          </w:tcPr>
          <w:p w:rsidR="00343A49" w:rsidRPr="00AC7599" w:rsidRDefault="00343A49" w:rsidP="00BF5F59">
            <w:pPr>
              <w:spacing w:after="0" w:line="240" w:lineRule="auto"/>
              <w:jc w:val="both"/>
              <w:rPr>
                <w:rFonts w:ascii="Times New Roman" w:hAnsi="Times New Roman" w:cs="Times New Roman"/>
              </w:rPr>
            </w:pPr>
            <w:r w:rsidRPr="00AC7599">
              <w:rPr>
                <w:rFonts w:ascii="Times New Roman" w:hAnsi="Times New Roman" w:cs="Times New Roman"/>
              </w:rPr>
              <w:t xml:space="preserve">Addis Ababa </w:t>
            </w:r>
          </w:p>
        </w:tc>
        <w:tc>
          <w:tcPr>
            <w:tcW w:w="282" w:type="pct"/>
            <w:tcBorders>
              <w:top w:val="single" w:sz="4" w:space="0" w:color="auto"/>
              <w:left w:val="single" w:sz="4" w:space="0" w:color="auto"/>
              <w:bottom w:val="single" w:sz="4" w:space="0" w:color="auto"/>
              <w:right w:val="single" w:sz="4" w:space="0" w:color="auto"/>
            </w:tcBorders>
          </w:tcPr>
          <w:p w:rsidR="00343A49" w:rsidRPr="00AC7599" w:rsidRDefault="00343A49" w:rsidP="00BF5F59">
            <w:pPr>
              <w:spacing w:after="0" w:line="240" w:lineRule="auto"/>
              <w:jc w:val="both"/>
              <w:rPr>
                <w:rFonts w:ascii="Times New Roman" w:hAnsi="Times New Roman" w:cs="Times New Roman"/>
              </w:rPr>
            </w:pPr>
            <w:r w:rsidRPr="00AC7599">
              <w:rPr>
                <w:rFonts w:ascii="Times New Roman" w:hAnsi="Times New Roman" w:cs="Times New Roman"/>
              </w:rPr>
              <w:t>1</w:t>
            </w:r>
          </w:p>
        </w:tc>
        <w:tc>
          <w:tcPr>
            <w:tcW w:w="524" w:type="pct"/>
            <w:tcBorders>
              <w:top w:val="single" w:sz="4" w:space="0" w:color="auto"/>
              <w:left w:val="single" w:sz="4" w:space="0" w:color="auto"/>
              <w:bottom w:val="single" w:sz="4" w:space="0" w:color="auto"/>
              <w:right w:val="single" w:sz="4" w:space="0" w:color="auto"/>
            </w:tcBorders>
            <w:vAlign w:val="bottom"/>
          </w:tcPr>
          <w:p w:rsidR="00343A49" w:rsidRPr="00BF5F59" w:rsidRDefault="00E83AF6" w:rsidP="009318F3">
            <w:pPr>
              <w:jc w:val="right"/>
              <w:rPr>
                <w:rFonts w:ascii="Times New Roman" w:hAnsi="Times New Roman" w:cs="Times New Roman"/>
                <w:sz w:val="20"/>
                <w:szCs w:val="20"/>
              </w:rPr>
            </w:pPr>
            <w:r>
              <w:rPr>
                <w:rFonts w:ascii="Times New Roman" w:hAnsi="Times New Roman" w:cs="Times New Roman"/>
                <w:sz w:val="20"/>
                <w:szCs w:val="20"/>
              </w:rPr>
              <w:t xml:space="preserve">       10,000.00</w:t>
            </w:r>
            <w:r w:rsidR="00343A49" w:rsidRPr="00BF5F59">
              <w:rPr>
                <w:rFonts w:ascii="Times New Roman" w:hAnsi="Times New Roman" w:cs="Times New Roman"/>
                <w:sz w:val="20"/>
                <w:szCs w:val="20"/>
              </w:rPr>
              <w:t xml:space="preserve">   </w:t>
            </w:r>
          </w:p>
        </w:tc>
        <w:tc>
          <w:tcPr>
            <w:tcW w:w="726" w:type="pct"/>
            <w:tcBorders>
              <w:top w:val="single" w:sz="4" w:space="0" w:color="auto"/>
              <w:left w:val="single" w:sz="4" w:space="0" w:color="auto"/>
              <w:bottom w:val="single" w:sz="4" w:space="0" w:color="auto"/>
              <w:right w:val="single" w:sz="4" w:space="0" w:color="auto"/>
            </w:tcBorders>
            <w:vAlign w:val="bottom"/>
          </w:tcPr>
          <w:p w:rsidR="00343A49" w:rsidRPr="00BF5F59" w:rsidRDefault="00E83AF6" w:rsidP="009318F3">
            <w:pPr>
              <w:jc w:val="right"/>
              <w:rPr>
                <w:rFonts w:ascii="Times New Roman" w:hAnsi="Times New Roman" w:cs="Times New Roman"/>
                <w:sz w:val="20"/>
                <w:szCs w:val="20"/>
              </w:rPr>
            </w:pPr>
            <w:r>
              <w:rPr>
                <w:rFonts w:ascii="Times New Roman" w:hAnsi="Times New Roman" w:cs="Times New Roman"/>
                <w:sz w:val="20"/>
                <w:szCs w:val="20"/>
              </w:rPr>
              <w:t>600,000.00</w:t>
            </w:r>
          </w:p>
        </w:tc>
      </w:tr>
      <w:tr w:rsidR="00343A49" w:rsidRPr="00AC7599" w:rsidTr="00C13DB9">
        <w:trPr>
          <w:trHeight w:val="528"/>
        </w:trPr>
        <w:tc>
          <w:tcPr>
            <w:tcW w:w="265" w:type="pct"/>
          </w:tcPr>
          <w:p w:rsidR="00343A49" w:rsidRDefault="00343A49" w:rsidP="00AC7599">
            <w:pPr>
              <w:spacing w:after="0" w:line="240" w:lineRule="auto"/>
              <w:jc w:val="both"/>
              <w:rPr>
                <w:rFonts w:ascii="Times New Roman" w:hAnsi="Times New Roman" w:cs="Times New Roman"/>
              </w:rPr>
            </w:pPr>
            <w:r>
              <w:rPr>
                <w:rFonts w:ascii="Times New Roman" w:hAnsi="Times New Roman" w:cs="Times New Roman"/>
              </w:rPr>
              <w:t>7</w:t>
            </w:r>
          </w:p>
        </w:tc>
        <w:tc>
          <w:tcPr>
            <w:tcW w:w="824" w:type="pct"/>
            <w:vAlign w:val="bottom"/>
          </w:tcPr>
          <w:p w:rsidR="00343A49" w:rsidRPr="006961F6" w:rsidRDefault="00E83AF6">
            <w:pPr>
              <w:rPr>
                <w:rFonts w:ascii="Times New Roman" w:hAnsi="Times New Roman" w:cs="Times New Roman"/>
                <w:sz w:val="20"/>
                <w:szCs w:val="20"/>
              </w:rPr>
            </w:pPr>
            <w:r>
              <w:rPr>
                <w:rFonts w:ascii="Times New Roman" w:hAnsi="Times New Roman" w:cs="Times New Roman"/>
                <w:sz w:val="20"/>
                <w:szCs w:val="20"/>
              </w:rPr>
              <w:t xml:space="preserve">Health Officer (1 </w:t>
            </w:r>
            <w:r w:rsidR="00343A49" w:rsidRPr="006961F6">
              <w:rPr>
                <w:rFonts w:ascii="Times New Roman" w:hAnsi="Times New Roman" w:cs="Times New Roman"/>
                <w:sz w:val="20"/>
                <w:szCs w:val="20"/>
              </w:rPr>
              <w:t>persons)</w:t>
            </w:r>
          </w:p>
        </w:tc>
        <w:tc>
          <w:tcPr>
            <w:tcW w:w="766" w:type="pct"/>
          </w:tcPr>
          <w:p w:rsidR="00343A49" w:rsidRDefault="00343A49" w:rsidP="00AC7599">
            <w:pPr>
              <w:spacing w:after="0" w:line="240" w:lineRule="auto"/>
              <w:jc w:val="both"/>
              <w:rPr>
                <w:rFonts w:ascii="Times New Roman" w:hAnsi="Times New Roman" w:cs="Times New Roman"/>
              </w:rPr>
            </w:pPr>
            <w:r>
              <w:rPr>
                <w:rFonts w:ascii="Times New Roman" w:hAnsi="Times New Roman" w:cs="Times New Roman"/>
              </w:rPr>
              <w:t xml:space="preserve">Degree in health officer  </w:t>
            </w:r>
          </w:p>
        </w:tc>
        <w:tc>
          <w:tcPr>
            <w:tcW w:w="604" w:type="pct"/>
          </w:tcPr>
          <w:p w:rsidR="00343A49" w:rsidRPr="00AC7599" w:rsidRDefault="00343A49" w:rsidP="00BF5F59">
            <w:pPr>
              <w:spacing w:after="0" w:line="240" w:lineRule="auto"/>
              <w:jc w:val="both"/>
              <w:rPr>
                <w:rFonts w:ascii="Times New Roman" w:hAnsi="Times New Roman" w:cs="Times New Roman"/>
              </w:rPr>
            </w:pPr>
            <w:r>
              <w:rPr>
                <w:rFonts w:ascii="Times New Roman" w:hAnsi="Times New Roman" w:cs="Times New Roman"/>
              </w:rPr>
              <w:t>Minimum 3</w:t>
            </w:r>
            <w:r w:rsidRPr="00AC7599">
              <w:rPr>
                <w:rFonts w:ascii="Times New Roman" w:hAnsi="Times New Roman" w:cs="Times New Roman"/>
              </w:rPr>
              <w:t xml:space="preserve"> Years  </w:t>
            </w:r>
          </w:p>
        </w:tc>
        <w:tc>
          <w:tcPr>
            <w:tcW w:w="525" w:type="pct"/>
          </w:tcPr>
          <w:p w:rsidR="00343A49" w:rsidRPr="00AC7599" w:rsidRDefault="00343A49" w:rsidP="00BF5F59">
            <w:pPr>
              <w:spacing w:after="0" w:line="240" w:lineRule="auto"/>
              <w:rPr>
                <w:rFonts w:ascii="Times New Roman" w:hAnsi="Times New Roman" w:cs="Times New Roman"/>
              </w:rPr>
            </w:pPr>
            <w:r w:rsidRPr="00AC7599">
              <w:rPr>
                <w:rFonts w:ascii="Times New Roman" w:hAnsi="Times New Roman" w:cs="Times New Roman"/>
              </w:rPr>
              <w:t>Ethiopian</w:t>
            </w:r>
          </w:p>
        </w:tc>
        <w:tc>
          <w:tcPr>
            <w:tcW w:w="484" w:type="pct"/>
          </w:tcPr>
          <w:p w:rsidR="00343A49" w:rsidRPr="00AC7599" w:rsidRDefault="00343A49" w:rsidP="00BF5F59">
            <w:pPr>
              <w:spacing w:after="0" w:line="240" w:lineRule="auto"/>
              <w:jc w:val="both"/>
              <w:rPr>
                <w:rFonts w:ascii="Times New Roman" w:hAnsi="Times New Roman" w:cs="Times New Roman"/>
              </w:rPr>
            </w:pPr>
            <w:r w:rsidRPr="00AC7599">
              <w:rPr>
                <w:rFonts w:ascii="Times New Roman" w:hAnsi="Times New Roman" w:cs="Times New Roman"/>
              </w:rPr>
              <w:t>Addis Ababa</w:t>
            </w:r>
          </w:p>
        </w:tc>
        <w:tc>
          <w:tcPr>
            <w:tcW w:w="282" w:type="pct"/>
          </w:tcPr>
          <w:p w:rsidR="00343A49" w:rsidRPr="00AC7599" w:rsidRDefault="00E83AF6" w:rsidP="00BD5190">
            <w:pPr>
              <w:spacing w:after="0" w:line="240" w:lineRule="auto"/>
              <w:jc w:val="both"/>
              <w:rPr>
                <w:rFonts w:ascii="Times New Roman" w:hAnsi="Times New Roman" w:cs="Times New Roman"/>
              </w:rPr>
            </w:pPr>
            <w:r>
              <w:rPr>
                <w:rFonts w:ascii="Times New Roman" w:hAnsi="Times New Roman" w:cs="Times New Roman"/>
              </w:rPr>
              <w:t>1</w:t>
            </w:r>
          </w:p>
        </w:tc>
        <w:tc>
          <w:tcPr>
            <w:tcW w:w="524" w:type="pct"/>
            <w:vAlign w:val="bottom"/>
          </w:tcPr>
          <w:p w:rsidR="00343A49" w:rsidRPr="00BF5F59" w:rsidRDefault="00E83AF6" w:rsidP="009318F3">
            <w:pPr>
              <w:jc w:val="right"/>
              <w:rPr>
                <w:rFonts w:ascii="Times New Roman" w:hAnsi="Times New Roman" w:cs="Times New Roman"/>
                <w:sz w:val="20"/>
                <w:szCs w:val="20"/>
              </w:rPr>
            </w:pPr>
            <w:r>
              <w:rPr>
                <w:rFonts w:ascii="Times New Roman" w:hAnsi="Times New Roman" w:cs="Times New Roman"/>
                <w:sz w:val="20"/>
                <w:szCs w:val="20"/>
              </w:rPr>
              <w:t xml:space="preserve">       7500.00</w:t>
            </w:r>
            <w:r w:rsidR="00343A49" w:rsidRPr="00BF5F59">
              <w:rPr>
                <w:rFonts w:ascii="Times New Roman" w:hAnsi="Times New Roman" w:cs="Times New Roman"/>
                <w:sz w:val="20"/>
                <w:szCs w:val="20"/>
              </w:rPr>
              <w:t xml:space="preserve">    </w:t>
            </w:r>
          </w:p>
        </w:tc>
        <w:tc>
          <w:tcPr>
            <w:tcW w:w="726" w:type="pct"/>
            <w:vAlign w:val="bottom"/>
          </w:tcPr>
          <w:p w:rsidR="00343A49" w:rsidRPr="00BF5F59" w:rsidRDefault="0035457F" w:rsidP="009318F3">
            <w:pPr>
              <w:jc w:val="right"/>
              <w:rPr>
                <w:rFonts w:ascii="Times New Roman" w:hAnsi="Times New Roman" w:cs="Times New Roman"/>
                <w:sz w:val="20"/>
                <w:szCs w:val="20"/>
              </w:rPr>
            </w:pPr>
            <w:r>
              <w:rPr>
                <w:rFonts w:ascii="Times New Roman" w:hAnsi="Times New Roman" w:cs="Times New Roman"/>
                <w:sz w:val="20"/>
                <w:szCs w:val="20"/>
              </w:rPr>
              <w:t>450,000.00</w:t>
            </w:r>
          </w:p>
        </w:tc>
      </w:tr>
      <w:tr w:rsidR="00343A49" w:rsidRPr="00AC7599" w:rsidTr="00C13DB9">
        <w:trPr>
          <w:trHeight w:val="528"/>
        </w:trPr>
        <w:tc>
          <w:tcPr>
            <w:tcW w:w="265" w:type="pct"/>
          </w:tcPr>
          <w:p w:rsidR="00343A49" w:rsidRDefault="00343A49" w:rsidP="00AC7599">
            <w:pPr>
              <w:spacing w:after="0" w:line="240" w:lineRule="auto"/>
              <w:jc w:val="both"/>
              <w:rPr>
                <w:rFonts w:ascii="Times New Roman" w:hAnsi="Times New Roman" w:cs="Times New Roman"/>
              </w:rPr>
            </w:pPr>
            <w:r>
              <w:rPr>
                <w:rFonts w:ascii="Times New Roman" w:hAnsi="Times New Roman" w:cs="Times New Roman"/>
              </w:rPr>
              <w:t>8</w:t>
            </w:r>
          </w:p>
        </w:tc>
        <w:tc>
          <w:tcPr>
            <w:tcW w:w="824" w:type="pct"/>
            <w:vAlign w:val="bottom"/>
          </w:tcPr>
          <w:p w:rsidR="00343A49" w:rsidRPr="006961F6" w:rsidRDefault="00343A49">
            <w:pPr>
              <w:rPr>
                <w:rFonts w:ascii="Times New Roman" w:hAnsi="Times New Roman" w:cs="Times New Roman"/>
                <w:sz w:val="20"/>
                <w:szCs w:val="20"/>
              </w:rPr>
            </w:pPr>
            <w:r w:rsidRPr="006961F6">
              <w:rPr>
                <w:rFonts w:ascii="Times New Roman" w:hAnsi="Times New Roman" w:cs="Times New Roman"/>
                <w:sz w:val="20"/>
                <w:szCs w:val="20"/>
              </w:rPr>
              <w:t>Business and skill trainers (3 persons)</w:t>
            </w:r>
          </w:p>
        </w:tc>
        <w:tc>
          <w:tcPr>
            <w:tcW w:w="766" w:type="pct"/>
          </w:tcPr>
          <w:p w:rsidR="00343A49" w:rsidRDefault="00343A49" w:rsidP="00AC7599">
            <w:pPr>
              <w:spacing w:after="0" w:line="240" w:lineRule="auto"/>
              <w:jc w:val="both"/>
              <w:rPr>
                <w:rFonts w:ascii="Times New Roman" w:hAnsi="Times New Roman" w:cs="Times New Roman"/>
              </w:rPr>
            </w:pPr>
            <w:r>
              <w:rPr>
                <w:rFonts w:ascii="Times New Roman" w:hAnsi="Times New Roman" w:cs="Times New Roman"/>
              </w:rPr>
              <w:t xml:space="preserve">Degree in Business administration </w:t>
            </w:r>
          </w:p>
        </w:tc>
        <w:tc>
          <w:tcPr>
            <w:tcW w:w="604" w:type="pct"/>
          </w:tcPr>
          <w:p w:rsidR="00343A49" w:rsidRPr="00AC7599" w:rsidRDefault="00343A49" w:rsidP="00BF5F59">
            <w:pPr>
              <w:spacing w:after="0" w:line="240" w:lineRule="auto"/>
              <w:jc w:val="both"/>
              <w:rPr>
                <w:rFonts w:ascii="Times New Roman" w:hAnsi="Times New Roman" w:cs="Times New Roman"/>
              </w:rPr>
            </w:pPr>
            <w:r>
              <w:rPr>
                <w:rFonts w:ascii="Times New Roman" w:hAnsi="Times New Roman" w:cs="Times New Roman"/>
              </w:rPr>
              <w:t>Minimum 3</w:t>
            </w:r>
            <w:r w:rsidRPr="00AC7599">
              <w:rPr>
                <w:rFonts w:ascii="Times New Roman" w:hAnsi="Times New Roman" w:cs="Times New Roman"/>
              </w:rPr>
              <w:t xml:space="preserve"> Years  </w:t>
            </w:r>
          </w:p>
        </w:tc>
        <w:tc>
          <w:tcPr>
            <w:tcW w:w="525" w:type="pct"/>
          </w:tcPr>
          <w:p w:rsidR="00343A49" w:rsidRPr="00AC7599" w:rsidRDefault="00343A49" w:rsidP="00BF5F59">
            <w:pPr>
              <w:spacing w:after="0" w:line="240" w:lineRule="auto"/>
              <w:rPr>
                <w:rFonts w:ascii="Times New Roman" w:hAnsi="Times New Roman" w:cs="Times New Roman"/>
              </w:rPr>
            </w:pPr>
            <w:r w:rsidRPr="00AC7599">
              <w:rPr>
                <w:rFonts w:ascii="Times New Roman" w:hAnsi="Times New Roman" w:cs="Times New Roman"/>
              </w:rPr>
              <w:t>Ethiopian</w:t>
            </w:r>
          </w:p>
        </w:tc>
        <w:tc>
          <w:tcPr>
            <w:tcW w:w="484" w:type="pct"/>
          </w:tcPr>
          <w:p w:rsidR="00343A49" w:rsidRPr="00AC7599" w:rsidRDefault="00343A49" w:rsidP="00BF5F59">
            <w:pPr>
              <w:spacing w:after="0" w:line="240" w:lineRule="auto"/>
              <w:jc w:val="both"/>
              <w:rPr>
                <w:rFonts w:ascii="Times New Roman" w:hAnsi="Times New Roman" w:cs="Times New Roman"/>
              </w:rPr>
            </w:pPr>
            <w:r w:rsidRPr="00AC7599">
              <w:rPr>
                <w:rFonts w:ascii="Times New Roman" w:hAnsi="Times New Roman" w:cs="Times New Roman"/>
              </w:rPr>
              <w:t>Addis Ababa</w:t>
            </w:r>
          </w:p>
        </w:tc>
        <w:tc>
          <w:tcPr>
            <w:tcW w:w="282" w:type="pct"/>
          </w:tcPr>
          <w:p w:rsidR="00343A49" w:rsidRPr="00AC7599" w:rsidRDefault="00343A49" w:rsidP="00BD5190">
            <w:pPr>
              <w:spacing w:after="0" w:line="240" w:lineRule="auto"/>
              <w:jc w:val="both"/>
              <w:rPr>
                <w:rFonts w:ascii="Times New Roman" w:hAnsi="Times New Roman" w:cs="Times New Roman"/>
              </w:rPr>
            </w:pPr>
            <w:r>
              <w:rPr>
                <w:rFonts w:ascii="Times New Roman" w:hAnsi="Times New Roman" w:cs="Times New Roman"/>
              </w:rPr>
              <w:t>3</w:t>
            </w:r>
          </w:p>
        </w:tc>
        <w:tc>
          <w:tcPr>
            <w:tcW w:w="524" w:type="pct"/>
            <w:vAlign w:val="bottom"/>
          </w:tcPr>
          <w:p w:rsidR="00343A49" w:rsidRPr="00BF5F59" w:rsidRDefault="000E7F2D" w:rsidP="009318F3">
            <w:pPr>
              <w:jc w:val="right"/>
              <w:rPr>
                <w:rFonts w:ascii="Times New Roman" w:hAnsi="Times New Roman" w:cs="Times New Roman"/>
                <w:sz w:val="20"/>
                <w:szCs w:val="20"/>
              </w:rPr>
            </w:pPr>
            <w:r>
              <w:rPr>
                <w:rFonts w:ascii="Times New Roman" w:hAnsi="Times New Roman" w:cs="Times New Roman"/>
                <w:sz w:val="20"/>
                <w:szCs w:val="20"/>
              </w:rPr>
              <w:t xml:space="preserve">      8,000.00</w:t>
            </w:r>
            <w:r w:rsidR="00343A49" w:rsidRPr="00BF5F59">
              <w:rPr>
                <w:rFonts w:ascii="Times New Roman" w:hAnsi="Times New Roman" w:cs="Times New Roman"/>
                <w:sz w:val="20"/>
                <w:szCs w:val="20"/>
              </w:rPr>
              <w:t xml:space="preserve">    </w:t>
            </w:r>
          </w:p>
        </w:tc>
        <w:tc>
          <w:tcPr>
            <w:tcW w:w="726" w:type="pct"/>
            <w:vAlign w:val="bottom"/>
          </w:tcPr>
          <w:p w:rsidR="00343A49" w:rsidRPr="00BF5F59" w:rsidRDefault="000E7F2D" w:rsidP="009318F3">
            <w:pPr>
              <w:jc w:val="right"/>
              <w:rPr>
                <w:rFonts w:ascii="Times New Roman" w:hAnsi="Times New Roman" w:cs="Times New Roman"/>
                <w:sz w:val="20"/>
                <w:szCs w:val="20"/>
              </w:rPr>
            </w:pPr>
            <w:r>
              <w:rPr>
                <w:rFonts w:ascii="Times New Roman" w:hAnsi="Times New Roman" w:cs="Times New Roman"/>
                <w:sz w:val="20"/>
                <w:szCs w:val="20"/>
              </w:rPr>
              <w:t>1,440,000.00</w:t>
            </w:r>
          </w:p>
        </w:tc>
      </w:tr>
      <w:tr w:rsidR="005F1BCE" w:rsidRPr="009820AF" w:rsidTr="00C13DB9">
        <w:trPr>
          <w:trHeight w:val="528"/>
        </w:trPr>
        <w:tc>
          <w:tcPr>
            <w:tcW w:w="265" w:type="pct"/>
          </w:tcPr>
          <w:p w:rsidR="005F1BCE" w:rsidRDefault="005F1BCE" w:rsidP="00AC7599">
            <w:pPr>
              <w:spacing w:after="0" w:line="240" w:lineRule="auto"/>
              <w:jc w:val="both"/>
              <w:rPr>
                <w:rFonts w:ascii="Times New Roman" w:hAnsi="Times New Roman" w:cs="Times New Roman"/>
              </w:rPr>
            </w:pPr>
            <w:r>
              <w:rPr>
                <w:rFonts w:ascii="Times New Roman" w:hAnsi="Times New Roman" w:cs="Times New Roman"/>
              </w:rPr>
              <w:t>9</w:t>
            </w:r>
          </w:p>
        </w:tc>
        <w:tc>
          <w:tcPr>
            <w:tcW w:w="824" w:type="pct"/>
            <w:vAlign w:val="bottom"/>
          </w:tcPr>
          <w:p w:rsidR="005F1BCE" w:rsidRDefault="005F1BCE">
            <w:pPr>
              <w:rPr>
                <w:rFonts w:ascii="Times New Roman" w:hAnsi="Times New Roman" w:cs="Times New Roman"/>
              </w:rPr>
            </w:pPr>
            <w:r>
              <w:rPr>
                <w:rFonts w:ascii="Times New Roman" w:hAnsi="Times New Roman" w:cs="Times New Roman"/>
              </w:rPr>
              <w:t>Serivce Personel</w:t>
            </w:r>
          </w:p>
        </w:tc>
        <w:tc>
          <w:tcPr>
            <w:tcW w:w="766" w:type="pct"/>
          </w:tcPr>
          <w:p w:rsidR="005F1BCE" w:rsidRPr="009820AF" w:rsidRDefault="005F1BCE" w:rsidP="00AC7599">
            <w:pPr>
              <w:spacing w:after="0" w:line="240" w:lineRule="auto"/>
              <w:rPr>
                <w:rFonts w:ascii="Times New Roman" w:hAnsi="Times New Roman" w:cs="Times New Roman"/>
              </w:rPr>
            </w:pPr>
            <w:r>
              <w:rPr>
                <w:rFonts w:ascii="Times New Roman" w:hAnsi="Times New Roman" w:cs="Times New Roman"/>
              </w:rPr>
              <w:t xml:space="preserve">12 Grade </w:t>
            </w:r>
          </w:p>
        </w:tc>
        <w:tc>
          <w:tcPr>
            <w:tcW w:w="604" w:type="pct"/>
          </w:tcPr>
          <w:p w:rsidR="005F1BCE" w:rsidRPr="009820AF" w:rsidRDefault="005F1BCE" w:rsidP="00AC7599">
            <w:pPr>
              <w:spacing w:after="0" w:line="240" w:lineRule="auto"/>
              <w:rPr>
                <w:rFonts w:ascii="Times New Roman" w:hAnsi="Times New Roman" w:cs="Times New Roman"/>
              </w:rPr>
            </w:pPr>
            <w:r>
              <w:rPr>
                <w:rFonts w:ascii="Times New Roman" w:hAnsi="Times New Roman" w:cs="Times New Roman"/>
              </w:rPr>
              <w:t xml:space="preserve">No </w:t>
            </w:r>
            <w:r w:rsidR="005A22C5">
              <w:rPr>
                <w:rFonts w:ascii="Times New Roman" w:hAnsi="Times New Roman" w:cs="Times New Roman"/>
              </w:rPr>
              <w:t xml:space="preserve">experience </w:t>
            </w:r>
          </w:p>
        </w:tc>
        <w:tc>
          <w:tcPr>
            <w:tcW w:w="525" w:type="pct"/>
          </w:tcPr>
          <w:p w:rsidR="005F1BCE" w:rsidRPr="009820AF" w:rsidRDefault="005F1BCE" w:rsidP="00BD5190">
            <w:pPr>
              <w:spacing w:after="0" w:line="240" w:lineRule="auto"/>
              <w:jc w:val="both"/>
              <w:rPr>
                <w:rFonts w:ascii="Times New Roman" w:hAnsi="Times New Roman" w:cs="Times New Roman"/>
              </w:rPr>
            </w:pPr>
            <w:r>
              <w:rPr>
                <w:rFonts w:ascii="Times New Roman" w:hAnsi="Times New Roman" w:cs="Times New Roman"/>
              </w:rPr>
              <w:t>Ethiopian</w:t>
            </w:r>
          </w:p>
        </w:tc>
        <w:tc>
          <w:tcPr>
            <w:tcW w:w="484" w:type="pct"/>
          </w:tcPr>
          <w:p w:rsidR="005F1BCE" w:rsidRPr="009820AF" w:rsidRDefault="005F1BCE" w:rsidP="00BD5190">
            <w:pPr>
              <w:spacing w:after="0" w:line="240" w:lineRule="auto"/>
              <w:jc w:val="both"/>
              <w:rPr>
                <w:rFonts w:ascii="Times New Roman" w:hAnsi="Times New Roman" w:cs="Times New Roman"/>
              </w:rPr>
            </w:pPr>
            <w:r>
              <w:rPr>
                <w:rFonts w:ascii="Times New Roman" w:hAnsi="Times New Roman" w:cs="Times New Roman"/>
              </w:rPr>
              <w:t>Addis Ababa</w:t>
            </w:r>
          </w:p>
        </w:tc>
        <w:tc>
          <w:tcPr>
            <w:tcW w:w="282" w:type="pct"/>
          </w:tcPr>
          <w:p w:rsidR="005F1BCE" w:rsidRPr="009820AF" w:rsidRDefault="005A22C5" w:rsidP="00BD5190">
            <w:pPr>
              <w:spacing w:after="0" w:line="240" w:lineRule="auto"/>
              <w:jc w:val="both"/>
              <w:rPr>
                <w:rFonts w:ascii="Times New Roman" w:hAnsi="Times New Roman" w:cs="Times New Roman"/>
              </w:rPr>
            </w:pPr>
            <w:r>
              <w:rPr>
                <w:rFonts w:ascii="Times New Roman" w:hAnsi="Times New Roman" w:cs="Times New Roman"/>
              </w:rPr>
              <w:t>8</w:t>
            </w:r>
          </w:p>
        </w:tc>
        <w:tc>
          <w:tcPr>
            <w:tcW w:w="524" w:type="pct"/>
            <w:vAlign w:val="bottom"/>
          </w:tcPr>
          <w:p w:rsidR="005F1BCE" w:rsidRDefault="005A22C5" w:rsidP="009318F3">
            <w:pPr>
              <w:jc w:val="right"/>
              <w:rPr>
                <w:rFonts w:ascii="Times New Roman" w:hAnsi="Times New Roman" w:cs="Times New Roman"/>
                <w:sz w:val="20"/>
                <w:szCs w:val="20"/>
              </w:rPr>
            </w:pPr>
            <w:r>
              <w:rPr>
                <w:rFonts w:ascii="Times New Roman" w:hAnsi="Times New Roman" w:cs="Times New Roman"/>
                <w:sz w:val="20"/>
                <w:szCs w:val="20"/>
              </w:rPr>
              <w:t>4000.00</w:t>
            </w:r>
          </w:p>
        </w:tc>
        <w:tc>
          <w:tcPr>
            <w:tcW w:w="726" w:type="pct"/>
            <w:vAlign w:val="bottom"/>
          </w:tcPr>
          <w:p w:rsidR="005F1BCE" w:rsidRDefault="005A22C5" w:rsidP="009318F3">
            <w:pPr>
              <w:jc w:val="right"/>
              <w:rPr>
                <w:rFonts w:ascii="Times New Roman" w:hAnsi="Times New Roman" w:cs="Times New Roman"/>
                <w:sz w:val="20"/>
                <w:szCs w:val="20"/>
              </w:rPr>
            </w:pPr>
            <w:r>
              <w:rPr>
                <w:rFonts w:ascii="Times New Roman" w:hAnsi="Times New Roman" w:cs="Times New Roman"/>
                <w:sz w:val="20"/>
                <w:szCs w:val="20"/>
              </w:rPr>
              <w:t>1,920,000.00</w:t>
            </w:r>
          </w:p>
        </w:tc>
      </w:tr>
      <w:tr w:rsidR="00343A49" w:rsidRPr="009820AF" w:rsidTr="00C13DB9">
        <w:trPr>
          <w:trHeight w:val="528"/>
        </w:trPr>
        <w:tc>
          <w:tcPr>
            <w:tcW w:w="265" w:type="pct"/>
          </w:tcPr>
          <w:p w:rsidR="00343A49" w:rsidRDefault="00343A49" w:rsidP="00AC7599">
            <w:pPr>
              <w:spacing w:after="0" w:line="240" w:lineRule="auto"/>
              <w:jc w:val="both"/>
              <w:rPr>
                <w:rFonts w:ascii="Times New Roman" w:hAnsi="Times New Roman" w:cs="Times New Roman"/>
              </w:rPr>
            </w:pPr>
          </w:p>
          <w:p w:rsidR="00343A49" w:rsidRPr="009820AF" w:rsidRDefault="005A22C5" w:rsidP="00AC7599">
            <w:pPr>
              <w:spacing w:after="0" w:line="240" w:lineRule="auto"/>
              <w:jc w:val="both"/>
              <w:rPr>
                <w:rFonts w:ascii="Times New Roman" w:hAnsi="Times New Roman" w:cs="Times New Roman"/>
              </w:rPr>
            </w:pPr>
            <w:r>
              <w:rPr>
                <w:rFonts w:ascii="Times New Roman" w:hAnsi="Times New Roman" w:cs="Times New Roman"/>
              </w:rPr>
              <w:t>10</w:t>
            </w:r>
          </w:p>
        </w:tc>
        <w:tc>
          <w:tcPr>
            <w:tcW w:w="824" w:type="pct"/>
            <w:vAlign w:val="bottom"/>
          </w:tcPr>
          <w:p w:rsidR="00343A49" w:rsidRPr="009820AF" w:rsidRDefault="00343A49">
            <w:pPr>
              <w:rPr>
                <w:rFonts w:ascii="Times New Roman" w:hAnsi="Times New Roman" w:cs="Times New Roman"/>
              </w:rPr>
            </w:pPr>
            <w:r>
              <w:rPr>
                <w:rFonts w:ascii="Times New Roman" w:hAnsi="Times New Roman" w:cs="Times New Roman"/>
              </w:rPr>
              <w:t>Managing</w:t>
            </w:r>
            <w:r w:rsidRPr="009820AF">
              <w:rPr>
                <w:rFonts w:ascii="Times New Roman" w:hAnsi="Times New Roman" w:cs="Times New Roman"/>
              </w:rPr>
              <w:t xml:space="preserve"> Director</w:t>
            </w:r>
            <w:r>
              <w:rPr>
                <w:rFonts w:ascii="Times New Roman" w:hAnsi="Times New Roman" w:cs="Times New Roman"/>
              </w:rPr>
              <w:t xml:space="preserve"> (1 person </w:t>
            </w:r>
            <w:r w:rsidRPr="009820AF">
              <w:rPr>
                <w:rFonts w:ascii="Times New Roman" w:hAnsi="Times New Roman" w:cs="Times New Roman"/>
              </w:rPr>
              <w:t xml:space="preserve"> </w:t>
            </w:r>
          </w:p>
        </w:tc>
        <w:tc>
          <w:tcPr>
            <w:tcW w:w="766" w:type="pct"/>
          </w:tcPr>
          <w:p w:rsidR="00343A49" w:rsidRPr="009820AF" w:rsidRDefault="00343A49" w:rsidP="00AC7599">
            <w:pPr>
              <w:spacing w:after="0" w:line="240" w:lineRule="auto"/>
              <w:rPr>
                <w:rFonts w:ascii="Times New Roman" w:hAnsi="Times New Roman" w:cs="Times New Roman"/>
                <w:b/>
              </w:rPr>
            </w:pPr>
            <w:r w:rsidRPr="009820AF">
              <w:rPr>
                <w:rFonts w:ascii="Times New Roman" w:hAnsi="Times New Roman" w:cs="Times New Roman"/>
              </w:rPr>
              <w:t>Minimum BA in Development studies</w:t>
            </w:r>
          </w:p>
        </w:tc>
        <w:tc>
          <w:tcPr>
            <w:tcW w:w="604" w:type="pct"/>
          </w:tcPr>
          <w:p w:rsidR="00343A49" w:rsidRPr="009820AF" w:rsidRDefault="00343A49" w:rsidP="00AC7599">
            <w:pPr>
              <w:spacing w:after="0" w:line="240" w:lineRule="auto"/>
              <w:rPr>
                <w:rFonts w:ascii="Times New Roman" w:hAnsi="Times New Roman" w:cs="Times New Roman"/>
              </w:rPr>
            </w:pPr>
            <w:r w:rsidRPr="009820AF">
              <w:rPr>
                <w:rFonts w:ascii="Times New Roman" w:hAnsi="Times New Roman" w:cs="Times New Roman"/>
              </w:rPr>
              <w:t>Minimum 4 Years</w:t>
            </w:r>
          </w:p>
        </w:tc>
        <w:tc>
          <w:tcPr>
            <w:tcW w:w="525" w:type="pct"/>
          </w:tcPr>
          <w:p w:rsidR="00343A49" w:rsidRPr="009820AF" w:rsidRDefault="00343A49" w:rsidP="00BD5190">
            <w:pPr>
              <w:spacing w:after="0" w:line="240" w:lineRule="auto"/>
              <w:jc w:val="both"/>
              <w:rPr>
                <w:rFonts w:ascii="Times New Roman" w:hAnsi="Times New Roman" w:cs="Times New Roman"/>
              </w:rPr>
            </w:pPr>
            <w:r w:rsidRPr="009820AF">
              <w:rPr>
                <w:rFonts w:ascii="Times New Roman" w:hAnsi="Times New Roman" w:cs="Times New Roman"/>
              </w:rPr>
              <w:t>Ethiopian</w:t>
            </w:r>
          </w:p>
        </w:tc>
        <w:tc>
          <w:tcPr>
            <w:tcW w:w="484" w:type="pct"/>
          </w:tcPr>
          <w:p w:rsidR="00343A49" w:rsidRPr="009820AF" w:rsidRDefault="00343A49" w:rsidP="00BD5190">
            <w:pPr>
              <w:spacing w:after="0" w:line="240" w:lineRule="auto"/>
              <w:jc w:val="both"/>
              <w:rPr>
                <w:rFonts w:ascii="Times New Roman" w:hAnsi="Times New Roman" w:cs="Times New Roman"/>
              </w:rPr>
            </w:pPr>
            <w:r w:rsidRPr="009820AF">
              <w:rPr>
                <w:rFonts w:ascii="Times New Roman" w:hAnsi="Times New Roman" w:cs="Times New Roman"/>
              </w:rPr>
              <w:t xml:space="preserve">Addis Ababa </w:t>
            </w:r>
          </w:p>
        </w:tc>
        <w:tc>
          <w:tcPr>
            <w:tcW w:w="282" w:type="pct"/>
          </w:tcPr>
          <w:p w:rsidR="00343A49" w:rsidRPr="009820AF" w:rsidRDefault="00343A49" w:rsidP="00BD5190">
            <w:pPr>
              <w:spacing w:after="0" w:line="240" w:lineRule="auto"/>
              <w:jc w:val="both"/>
              <w:rPr>
                <w:rFonts w:ascii="Times New Roman" w:hAnsi="Times New Roman" w:cs="Times New Roman"/>
              </w:rPr>
            </w:pPr>
            <w:r w:rsidRPr="009820AF">
              <w:rPr>
                <w:rFonts w:ascii="Times New Roman" w:hAnsi="Times New Roman" w:cs="Times New Roman"/>
              </w:rPr>
              <w:t>1</w:t>
            </w:r>
          </w:p>
        </w:tc>
        <w:tc>
          <w:tcPr>
            <w:tcW w:w="524" w:type="pct"/>
            <w:vAlign w:val="bottom"/>
          </w:tcPr>
          <w:p w:rsidR="00343A49" w:rsidRPr="00BF5F59" w:rsidRDefault="00692759" w:rsidP="009318F3">
            <w:pPr>
              <w:jc w:val="right"/>
              <w:rPr>
                <w:rFonts w:ascii="Times New Roman" w:hAnsi="Times New Roman" w:cs="Times New Roman"/>
                <w:sz w:val="20"/>
                <w:szCs w:val="20"/>
              </w:rPr>
            </w:pPr>
            <w:r>
              <w:rPr>
                <w:rFonts w:ascii="Times New Roman" w:hAnsi="Times New Roman" w:cs="Times New Roman"/>
                <w:sz w:val="20"/>
                <w:szCs w:val="20"/>
              </w:rPr>
              <w:t xml:space="preserve">       15,000</w:t>
            </w:r>
            <w:r w:rsidR="00343A49" w:rsidRPr="00BF5F59">
              <w:rPr>
                <w:rFonts w:ascii="Times New Roman" w:hAnsi="Times New Roman" w:cs="Times New Roman"/>
                <w:sz w:val="20"/>
                <w:szCs w:val="20"/>
              </w:rPr>
              <w:t xml:space="preserve">.00    </w:t>
            </w:r>
          </w:p>
        </w:tc>
        <w:tc>
          <w:tcPr>
            <w:tcW w:w="726" w:type="pct"/>
            <w:vAlign w:val="bottom"/>
          </w:tcPr>
          <w:p w:rsidR="00343A49" w:rsidRPr="00BF5F59" w:rsidRDefault="00692759" w:rsidP="009318F3">
            <w:pPr>
              <w:jc w:val="right"/>
              <w:rPr>
                <w:rFonts w:ascii="Times New Roman" w:hAnsi="Times New Roman" w:cs="Times New Roman"/>
                <w:sz w:val="20"/>
                <w:szCs w:val="20"/>
              </w:rPr>
            </w:pPr>
            <w:r>
              <w:rPr>
                <w:rFonts w:ascii="Times New Roman" w:hAnsi="Times New Roman" w:cs="Times New Roman"/>
                <w:sz w:val="20"/>
                <w:szCs w:val="20"/>
              </w:rPr>
              <w:t xml:space="preserve">     900,000</w:t>
            </w:r>
            <w:r w:rsidR="00343A49" w:rsidRPr="00BF5F59">
              <w:rPr>
                <w:rFonts w:ascii="Times New Roman" w:hAnsi="Times New Roman" w:cs="Times New Roman"/>
                <w:sz w:val="20"/>
                <w:szCs w:val="20"/>
              </w:rPr>
              <w:t xml:space="preserve">.00    </w:t>
            </w:r>
          </w:p>
        </w:tc>
      </w:tr>
      <w:tr w:rsidR="00343A49" w:rsidRPr="009820AF" w:rsidTr="00C13DB9">
        <w:trPr>
          <w:trHeight w:val="287"/>
        </w:trPr>
        <w:tc>
          <w:tcPr>
            <w:tcW w:w="265" w:type="pct"/>
          </w:tcPr>
          <w:p w:rsidR="00343A49" w:rsidRDefault="00343A49" w:rsidP="00AC7599">
            <w:pPr>
              <w:spacing w:after="0" w:line="240" w:lineRule="auto"/>
              <w:jc w:val="both"/>
              <w:rPr>
                <w:rFonts w:ascii="Times New Roman" w:hAnsi="Times New Roman" w:cs="Times New Roman"/>
              </w:rPr>
            </w:pPr>
          </w:p>
          <w:p w:rsidR="00343A49" w:rsidRPr="009820AF" w:rsidRDefault="005A22C5" w:rsidP="00AC7599">
            <w:pPr>
              <w:spacing w:after="0" w:line="240" w:lineRule="auto"/>
              <w:jc w:val="both"/>
              <w:rPr>
                <w:rFonts w:ascii="Times New Roman" w:hAnsi="Times New Roman" w:cs="Times New Roman"/>
              </w:rPr>
            </w:pPr>
            <w:r>
              <w:rPr>
                <w:rFonts w:ascii="Times New Roman" w:hAnsi="Times New Roman" w:cs="Times New Roman"/>
              </w:rPr>
              <w:t>12</w:t>
            </w:r>
          </w:p>
        </w:tc>
        <w:tc>
          <w:tcPr>
            <w:tcW w:w="824" w:type="pct"/>
            <w:vAlign w:val="bottom"/>
          </w:tcPr>
          <w:p w:rsidR="00343A49" w:rsidRPr="009820AF" w:rsidRDefault="00692759">
            <w:pPr>
              <w:rPr>
                <w:rFonts w:ascii="Times New Roman" w:hAnsi="Times New Roman" w:cs="Times New Roman"/>
              </w:rPr>
            </w:pPr>
            <w:r>
              <w:rPr>
                <w:rFonts w:ascii="Times New Roman" w:hAnsi="Times New Roman" w:cs="Times New Roman"/>
              </w:rPr>
              <w:t xml:space="preserve">Finance </w:t>
            </w:r>
            <w:r w:rsidR="00343A49" w:rsidRPr="009820AF">
              <w:rPr>
                <w:rFonts w:ascii="Times New Roman" w:hAnsi="Times New Roman" w:cs="Times New Roman"/>
              </w:rPr>
              <w:t xml:space="preserve"> </w:t>
            </w:r>
            <w:r>
              <w:rPr>
                <w:rFonts w:ascii="Times New Roman" w:hAnsi="Times New Roman" w:cs="Times New Roman"/>
              </w:rPr>
              <w:t>manager (1</w:t>
            </w:r>
            <w:r w:rsidR="00343A49">
              <w:rPr>
                <w:rFonts w:ascii="Times New Roman" w:hAnsi="Times New Roman" w:cs="Times New Roman"/>
              </w:rPr>
              <w:t xml:space="preserve"> persons)</w:t>
            </w:r>
          </w:p>
        </w:tc>
        <w:tc>
          <w:tcPr>
            <w:tcW w:w="766" w:type="pct"/>
          </w:tcPr>
          <w:p w:rsidR="00343A49" w:rsidRPr="009820AF" w:rsidRDefault="00343A49" w:rsidP="00AC7599">
            <w:pPr>
              <w:spacing w:after="0" w:line="240" w:lineRule="auto"/>
              <w:jc w:val="both"/>
              <w:rPr>
                <w:rFonts w:ascii="Times New Roman" w:hAnsi="Times New Roman" w:cs="Times New Roman"/>
              </w:rPr>
            </w:pPr>
            <w:r w:rsidRPr="009820AF">
              <w:rPr>
                <w:rFonts w:ascii="Times New Roman" w:hAnsi="Times New Roman" w:cs="Times New Roman"/>
              </w:rPr>
              <w:t>Minimum BSC, in Accounting</w:t>
            </w:r>
          </w:p>
        </w:tc>
        <w:tc>
          <w:tcPr>
            <w:tcW w:w="604" w:type="pct"/>
          </w:tcPr>
          <w:p w:rsidR="00343A49" w:rsidRPr="009820AF" w:rsidRDefault="00343A49" w:rsidP="00AC7599">
            <w:pPr>
              <w:spacing w:after="0" w:line="240" w:lineRule="auto"/>
              <w:jc w:val="both"/>
              <w:rPr>
                <w:rFonts w:ascii="Times New Roman" w:hAnsi="Times New Roman" w:cs="Times New Roman"/>
              </w:rPr>
            </w:pPr>
            <w:r w:rsidRPr="009820AF">
              <w:rPr>
                <w:rFonts w:ascii="Times New Roman" w:hAnsi="Times New Roman" w:cs="Times New Roman"/>
              </w:rPr>
              <w:t>Minimum 4 Years</w:t>
            </w:r>
          </w:p>
        </w:tc>
        <w:tc>
          <w:tcPr>
            <w:tcW w:w="525" w:type="pct"/>
          </w:tcPr>
          <w:p w:rsidR="00343A49" w:rsidRPr="009820AF" w:rsidRDefault="00343A49" w:rsidP="00BD5190">
            <w:pPr>
              <w:spacing w:after="0" w:line="240" w:lineRule="auto"/>
              <w:jc w:val="both"/>
              <w:rPr>
                <w:rFonts w:ascii="Times New Roman" w:hAnsi="Times New Roman" w:cs="Times New Roman"/>
              </w:rPr>
            </w:pPr>
            <w:r w:rsidRPr="009820AF">
              <w:rPr>
                <w:rFonts w:ascii="Times New Roman" w:hAnsi="Times New Roman" w:cs="Times New Roman"/>
              </w:rPr>
              <w:t>Ethiopian</w:t>
            </w:r>
          </w:p>
        </w:tc>
        <w:tc>
          <w:tcPr>
            <w:tcW w:w="484" w:type="pct"/>
          </w:tcPr>
          <w:p w:rsidR="00343A49" w:rsidRPr="009820AF" w:rsidRDefault="00343A49" w:rsidP="00BD5190">
            <w:pPr>
              <w:spacing w:after="0" w:line="240" w:lineRule="auto"/>
              <w:jc w:val="both"/>
              <w:rPr>
                <w:rFonts w:ascii="Times New Roman" w:hAnsi="Times New Roman" w:cs="Times New Roman"/>
              </w:rPr>
            </w:pPr>
            <w:r w:rsidRPr="009820AF">
              <w:rPr>
                <w:rFonts w:ascii="Times New Roman" w:hAnsi="Times New Roman" w:cs="Times New Roman"/>
              </w:rPr>
              <w:t xml:space="preserve">Addis Ababa </w:t>
            </w:r>
          </w:p>
        </w:tc>
        <w:tc>
          <w:tcPr>
            <w:tcW w:w="282" w:type="pct"/>
          </w:tcPr>
          <w:p w:rsidR="00343A49" w:rsidRPr="009820AF" w:rsidRDefault="00692759" w:rsidP="00BD5190">
            <w:pPr>
              <w:spacing w:after="0" w:line="240" w:lineRule="auto"/>
              <w:jc w:val="both"/>
              <w:rPr>
                <w:rFonts w:ascii="Times New Roman" w:hAnsi="Times New Roman" w:cs="Times New Roman"/>
              </w:rPr>
            </w:pPr>
            <w:r>
              <w:rPr>
                <w:rFonts w:ascii="Times New Roman" w:hAnsi="Times New Roman" w:cs="Times New Roman"/>
              </w:rPr>
              <w:t>1</w:t>
            </w:r>
          </w:p>
        </w:tc>
        <w:tc>
          <w:tcPr>
            <w:tcW w:w="524" w:type="pct"/>
            <w:vAlign w:val="bottom"/>
          </w:tcPr>
          <w:p w:rsidR="00343A49" w:rsidRPr="00BF5F59" w:rsidRDefault="00692759" w:rsidP="009318F3">
            <w:pPr>
              <w:jc w:val="right"/>
              <w:rPr>
                <w:rFonts w:ascii="Times New Roman" w:hAnsi="Times New Roman" w:cs="Times New Roman"/>
                <w:sz w:val="20"/>
                <w:szCs w:val="20"/>
              </w:rPr>
            </w:pPr>
            <w:r>
              <w:rPr>
                <w:rFonts w:ascii="Times New Roman" w:hAnsi="Times New Roman" w:cs="Times New Roman"/>
                <w:sz w:val="20"/>
                <w:szCs w:val="20"/>
              </w:rPr>
              <w:t xml:space="preserve">       1</w:t>
            </w:r>
            <w:r w:rsidR="00343A49" w:rsidRPr="00BF5F59">
              <w:rPr>
                <w:rFonts w:ascii="Times New Roman" w:hAnsi="Times New Roman" w:cs="Times New Roman"/>
                <w:sz w:val="20"/>
                <w:szCs w:val="20"/>
              </w:rPr>
              <w:t xml:space="preserve">0,000.00    </w:t>
            </w:r>
          </w:p>
        </w:tc>
        <w:tc>
          <w:tcPr>
            <w:tcW w:w="726" w:type="pct"/>
            <w:vAlign w:val="bottom"/>
          </w:tcPr>
          <w:p w:rsidR="00343A49" w:rsidRPr="00BF5F59" w:rsidRDefault="00692759" w:rsidP="009318F3">
            <w:pPr>
              <w:jc w:val="right"/>
              <w:rPr>
                <w:rFonts w:ascii="Times New Roman" w:hAnsi="Times New Roman" w:cs="Times New Roman"/>
                <w:sz w:val="20"/>
                <w:szCs w:val="20"/>
              </w:rPr>
            </w:pPr>
            <w:r>
              <w:rPr>
                <w:rFonts w:ascii="Times New Roman" w:hAnsi="Times New Roman" w:cs="Times New Roman"/>
                <w:sz w:val="20"/>
                <w:szCs w:val="20"/>
              </w:rPr>
              <w:t xml:space="preserve">                        </w:t>
            </w:r>
            <w:r w:rsidR="00343A49" w:rsidRPr="00BF5F59">
              <w:rPr>
                <w:rFonts w:ascii="Times New Roman" w:hAnsi="Times New Roman" w:cs="Times New Roman"/>
                <w:sz w:val="20"/>
                <w:szCs w:val="20"/>
              </w:rPr>
              <w:t xml:space="preserve">600,000.00    </w:t>
            </w:r>
          </w:p>
        </w:tc>
      </w:tr>
      <w:tr w:rsidR="00343A49" w:rsidRPr="009820AF" w:rsidTr="00C13DB9">
        <w:trPr>
          <w:trHeight w:val="260"/>
        </w:trPr>
        <w:tc>
          <w:tcPr>
            <w:tcW w:w="265" w:type="pct"/>
          </w:tcPr>
          <w:p w:rsidR="00343A49" w:rsidRDefault="005A22C5" w:rsidP="00AC7599">
            <w:pPr>
              <w:spacing w:after="0" w:line="240" w:lineRule="auto"/>
              <w:jc w:val="both"/>
              <w:rPr>
                <w:rFonts w:ascii="Times New Roman" w:hAnsi="Times New Roman" w:cs="Times New Roman"/>
              </w:rPr>
            </w:pPr>
            <w:r>
              <w:rPr>
                <w:rFonts w:ascii="Times New Roman" w:hAnsi="Times New Roman" w:cs="Times New Roman"/>
              </w:rPr>
              <w:t>13</w:t>
            </w:r>
          </w:p>
        </w:tc>
        <w:tc>
          <w:tcPr>
            <w:tcW w:w="824" w:type="pct"/>
            <w:vAlign w:val="bottom"/>
          </w:tcPr>
          <w:p w:rsidR="00343A49" w:rsidRPr="009820AF" w:rsidRDefault="00692759">
            <w:pPr>
              <w:rPr>
                <w:rFonts w:ascii="Times New Roman" w:hAnsi="Times New Roman" w:cs="Times New Roman"/>
              </w:rPr>
            </w:pPr>
            <w:r>
              <w:rPr>
                <w:rFonts w:ascii="Times New Roman" w:hAnsi="Times New Roman" w:cs="Times New Roman"/>
              </w:rPr>
              <w:t>Store Keeper (1</w:t>
            </w:r>
            <w:r w:rsidR="00343A49">
              <w:rPr>
                <w:rFonts w:ascii="Times New Roman" w:hAnsi="Times New Roman" w:cs="Times New Roman"/>
              </w:rPr>
              <w:t>persons)</w:t>
            </w:r>
          </w:p>
        </w:tc>
        <w:tc>
          <w:tcPr>
            <w:tcW w:w="766" w:type="pct"/>
          </w:tcPr>
          <w:p w:rsidR="00343A49" w:rsidRPr="009820AF" w:rsidRDefault="00343A49" w:rsidP="00BD5190">
            <w:pPr>
              <w:spacing w:after="0" w:line="240" w:lineRule="auto"/>
              <w:jc w:val="both"/>
              <w:rPr>
                <w:rFonts w:ascii="Times New Roman" w:hAnsi="Times New Roman" w:cs="Times New Roman"/>
              </w:rPr>
            </w:pPr>
            <w:r>
              <w:rPr>
                <w:rFonts w:ascii="Times New Roman" w:hAnsi="Times New Roman" w:cs="Times New Roman"/>
              </w:rPr>
              <w:t>Minimum Diploma</w:t>
            </w:r>
            <w:r w:rsidRPr="00343A49">
              <w:rPr>
                <w:rFonts w:ascii="Times New Roman" w:hAnsi="Times New Roman" w:cs="Times New Roman"/>
              </w:rPr>
              <w:t>, in Accounting</w:t>
            </w:r>
          </w:p>
        </w:tc>
        <w:tc>
          <w:tcPr>
            <w:tcW w:w="604" w:type="pct"/>
          </w:tcPr>
          <w:p w:rsidR="00343A49" w:rsidRPr="009820AF" w:rsidRDefault="00343A49" w:rsidP="00BF5F59">
            <w:pPr>
              <w:spacing w:after="0" w:line="240" w:lineRule="auto"/>
              <w:jc w:val="both"/>
              <w:rPr>
                <w:rFonts w:ascii="Times New Roman" w:hAnsi="Times New Roman" w:cs="Times New Roman"/>
              </w:rPr>
            </w:pPr>
            <w:r w:rsidRPr="009820AF">
              <w:rPr>
                <w:rFonts w:ascii="Times New Roman" w:hAnsi="Times New Roman" w:cs="Times New Roman"/>
              </w:rPr>
              <w:t>Minimum 4 Years</w:t>
            </w:r>
          </w:p>
        </w:tc>
        <w:tc>
          <w:tcPr>
            <w:tcW w:w="525" w:type="pct"/>
          </w:tcPr>
          <w:p w:rsidR="00343A49" w:rsidRPr="009820AF" w:rsidRDefault="00343A49" w:rsidP="00BF5F59">
            <w:pPr>
              <w:spacing w:after="0" w:line="240" w:lineRule="auto"/>
              <w:jc w:val="both"/>
              <w:rPr>
                <w:rFonts w:ascii="Times New Roman" w:hAnsi="Times New Roman" w:cs="Times New Roman"/>
              </w:rPr>
            </w:pPr>
            <w:r w:rsidRPr="009820AF">
              <w:rPr>
                <w:rFonts w:ascii="Times New Roman" w:hAnsi="Times New Roman" w:cs="Times New Roman"/>
              </w:rPr>
              <w:t>Ethiopian</w:t>
            </w:r>
          </w:p>
        </w:tc>
        <w:tc>
          <w:tcPr>
            <w:tcW w:w="484" w:type="pct"/>
          </w:tcPr>
          <w:p w:rsidR="00343A49" w:rsidRPr="009820AF" w:rsidRDefault="00343A49" w:rsidP="00BF5F59">
            <w:pPr>
              <w:spacing w:after="0" w:line="240" w:lineRule="auto"/>
              <w:jc w:val="both"/>
              <w:rPr>
                <w:rFonts w:ascii="Times New Roman" w:hAnsi="Times New Roman" w:cs="Times New Roman"/>
              </w:rPr>
            </w:pPr>
            <w:r w:rsidRPr="009820AF">
              <w:rPr>
                <w:rFonts w:ascii="Times New Roman" w:hAnsi="Times New Roman" w:cs="Times New Roman"/>
              </w:rPr>
              <w:t xml:space="preserve">Addis Ababa </w:t>
            </w:r>
          </w:p>
        </w:tc>
        <w:tc>
          <w:tcPr>
            <w:tcW w:w="282" w:type="pct"/>
          </w:tcPr>
          <w:p w:rsidR="00343A49" w:rsidRPr="009820AF" w:rsidRDefault="00692759" w:rsidP="00BF5F59">
            <w:pPr>
              <w:spacing w:after="0" w:line="240" w:lineRule="auto"/>
              <w:jc w:val="both"/>
              <w:rPr>
                <w:rFonts w:ascii="Times New Roman" w:hAnsi="Times New Roman" w:cs="Times New Roman"/>
              </w:rPr>
            </w:pPr>
            <w:r>
              <w:rPr>
                <w:rFonts w:ascii="Times New Roman" w:hAnsi="Times New Roman" w:cs="Times New Roman"/>
              </w:rPr>
              <w:t>1</w:t>
            </w:r>
          </w:p>
        </w:tc>
        <w:tc>
          <w:tcPr>
            <w:tcW w:w="524" w:type="pct"/>
            <w:vAlign w:val="bottom"/>
          </w:tcPr>
          <w:p w:rsidR="00343A49" w:rsidRPr="00BF5F59" w:rsidRDefault="00692759" w:rsidP="009318F3">
            <w:pPr>
              <w:jc w:val="right"/>
              <w:rPr>
                <w:rFonts w:ascii="Times New Roman" w:hAnsi="Times New Roman" w:cs="Times New Roman"/>
                <w:sz w:val="20"/>
                <w:szCs w:val="20"/>
              </w:rPr>
            </w:pPr>
            <w:r>
              <w:rPr>
                <w:rFonts w:ascii="Times New Roman" w:hAnsi="Times New Roman" w:cs="Times New Roman"/>
                <w:sz w:val="20"/>
                <w:szCs w:val="20"/>
              </w:rPr>
              <w:t xml:space="preserve">       </w:t>
            </w:r>
            <w:r w:rsidR="00343A49" w:rsidRPr="00BF5F59">
              <w:rPr>
                <w:rFonts w:ascii="Times New Roman" w:hAnsi="Times New Roman" w:cs="Times New Roman"/>
                <w:sz w:val="20"/>
                <w:szCs w:val="20"/>
              </w:rPr>
              <w:t xml:space="preserve">8,000.00    </w:t>
            </w:r>
          </w:p>
        </w:tc>
        <w:tc>
          <w:tcPr>
            <w:tcW w:w="726" w:type="pct"/>
            <w:vAlign w:val="bottom"/>
          </w:tcPr>
          <w:p w:rsidR="00343A49" w:rsidRPr="00BF5F59" w:rsidRDefault="00692759" w:rsidP="009318F3">
            <w:pPr>
              <w:jc w:val="right"/>
              <w:rPr>
                <w:rFonts w:ascii="Times New Roman" w:hAnsi="Times New Roman" w:cs="Times New Roman"/>
                <w:sz w:val="20"/>
                <w:szCs w:val="20"/>
              </w:rPr>
            </w:pPr>
            <w:r>
              <w:rPr>
                <w:rFonts w:ascii="Times New Roman" w:hAnsi="Times New Roman" w:cs="Times New Roman"/>
                <w:sz w:val="20"/>
                <w:szCs w:val="20"/>
              </w:rPr>
              <w:t xml:space="preserve">             48</w:t>
            </w:r>
            <w:r w:rsidR="00343A49" w:rsidRPr="00BF5F59">
              <w:rPr>
                <w:rFonts w:ascii="Times New Roman" w:hAnsi="Times New Roman" w:cs="Times New Roman"/>
                <w:sz w:val="20"/>
                <w:szCs w:val="20"/>
              </w:rPr>
              <w:t xml:space="preserve">0,000.00    </w:t>
            </w:r>
          </w:p>
        </w:tc>
      </w:tr>
      <w:tr w:rsidR="00343A49" w:rsidRPr="009820AF" w:rsidTr="00C13DB9">
        <w:trPr>
          <w:trHeight w:val="260"/>
        </w:trPr>
        <w:tc>
          <w:tcPr>
            <w:tcW w:w="265" w:type="pct"/>
          </w:tcPr>
          <w:p w:rsidR="00343A49" w:rsidRDefault="00343A49" w:rsidP="00AC7599">
            <w:pPr>
              <w:spacing w:after="0" w:line="240" w:lineRule="auto"/>
              <w:jc w:val="both"/>
              <w:rPr>
                <w:rFonts w:ascii="Times New Roman" w:hAnsi="Times New Roman" w:cs="Times New Roman"/>
              </w:rPr>
            </w:pPr>
          </w:p>
          <w:p w:rsidR="00343A49" w:rsidRPr="009820AF" w:rsidRDefault="005A22C5" w:rsidP="00AC7599">
            <w:pPr>
              <w:spacing w:after="0" w:line="240" w:lineRule="auto"/>
              <w:jc w:val="both"/>
              <w:rPr>
                <w:rFonts w:ascii="Times New Roman" w:hAnsi="Times New Roman" w:cs="Times New Roman"/>
              </w:rPr>
            </w:pPr>
            <w:r>
              <w:rPr>
                <w:rFonts w:ascii="Times New Roman" w:hAnsi="Times New Roman" w:cs="Times New Roman"/>
              </w:rPr>
              <w:t>14</w:t>
            </w:r>
          </w:p>
        </w:tc>
        <w:tc>
          <w:tcPr>
            <w:tcW w:w="824" w:type="pct"/>
            <w:vAlign w:val="bottom"/>
          </w:tcPr>
          <w:p w:rsidR="00343A49" w:rsidRPr="009820AF" w:rsidRDefault="00343A49">
            <w:pPr>
              <w:rPr>
                <w:rFonts w:ascii="Times New Roman" w:hAnsi="Times New Roman" w:cs="Times New Roman"/>
              </w:rPr>
            </w:pPr>
            <w:r w:rsidRPr="009820AF">
              <w:rPr>
                <w:rFonts w:ascii="Times New Roman" w:hAnsi="Times New Roman" w:cs="Times New Roman"/>
              </w:rPr>
              <w:t xml:space="preserve">Accountant/Casher </w:t>
            </w:r>
            <w:r w:rsidR="003B351D">
              <w:rPr>
                <w:rFonts w:ascii="Times New Roman" w:hAnsi="Times New Roman" w:cs="Times New Roman"/>
              </w:rPr>
              <w:t>(1</w:t>
            </w:r>
            <w:r>
              <w:rPr>
                <w:rFonts w:ascii="Times New Roman" w:hAnsi="Times New Roman" w:cs="Times New Roman"/>
              </w:rPr>
              <w:t xml:space="preserve"> persons)</w:t>
            </w:r>
          </w:p>
        </w:tc>
        <w:tc>
          <w:tcPr>
            <w:tcW w:w="766" w:type="pct"/>
          </w:tcPr>
          <w:p w:rsidR="00343A49" w:rsidRPr="009820AF" w:rsidRDefault="00343A49" w:rsidP="00BD5190">
            <w:pPr>
              <w:spacing w:after="0" w:line="240" w:lineRule="auto"/>
              <w:jc w:val="both"/>
              <w:rPr>
                <w:rFonts w:ascii="Times New Roman" w:hAnsi="Times New Roman" w:cs="Times New Roman"/>
              </w:rPr>
            </w:pPr>
            <w:r w:rsidRPr="009820AF">
              <w:rPr>
                <w:rFonts w:ascii="Times New Roman" w:hAnsi="Times New Roman" w:cs="Times New Roman"/>
              </w:rPr>
              <w:t>Minimum BSC, in Accounting</w:t>
            </w:r>
          </w:p>
        </w:tc>
        <w:tc>
          <w:tcPr>
            <w:tcW w:w="604" w:type="pct"/>
          </w:tcPr>
          <w:p w:rsidR="00343A49" w:rsidRPr="009820AF" w:rsidRDefault="00343A49" w:rsidP="00BD5190">
            <w:pPr>
              <w:spacing w:after="0" w:line="240" w:lineRule="auto"/>
              <w:jc w:val="both"/>
              <w:rPr>
                <w:rFonts w:ascii="Times New Roman" w:hAnsi="Times New Roman" w:cs="Times New Roman"/>
              </w:rPr>
            </w:pPr>
            <w:r w:rsidRPr="009820AF">
              <w:rPr>
                <w:rFonts w:ascii="Times New Roman" w:hAnsi="Times New Roman" w:cs="Times New Roman"/>
              </w:rPr>
              <w:t>Minimum 4 Years</w:t>
            </w:r>
          </w:p>
        </w:tc>
        <w:tc>
          <w:tcPr>
            <w:tcW w:w="525" w:type="pct"/>
          </w:tcPr>
          <w:p w:rsidR="00343A49" w:rsidRPr="009820AF" w:rsidRDefault="00343A49" w:rsidP="00BD5190">
            <w:pPr>
              <w:spacing w:after="0" w:line="240" w:lineRule="auto"/>
              <w:jc w:val="both"/>
              <w:rPr>
                <w:rFonts w:ascii="Times New Roman" w:hAnsi="Times New Roman" w:cs="Times New Roman"/>
              </w:rPr>
            </w:pPr>
            <w:r w:rsidRPr="009820AF">
              <w:rPr>
                <w:rFonts w:ascii="Times New Roman" w:hAnsi="Times New Roman" w:cs="Times New Roman"/>
              </w:rPr>
              <w:t>Ethiopian</w:t>
            </w:r>
          </w:p>
        </w:tc>
        <w:tc>
          <w:tcPr>
            <w:tcW w:w="484" w:type="pct"/>
          </w:tcPr>
          <w:p w:rsidR="00343A49" w:rsidRPr="009820AF" w:rsidRDefault="00343A49" w:rsidP="00BD5190">
            <w:pPr>
              <w:spacing w:after="0" w:line="240" w:lineRule="auto"/>
              <w:jc w:val="both"/>
              <w:rPr>
                <w:rFonts w:ascii="Times New Roman" w:hAnsi="Times New Roman" w:cs="Times New Roman"/>
              </w:rPr>
            </w:pPr>
            <w:r w:rsidRPr="009820AF">
              <w:rPr>
                <w:rFonts w:ascii="Times New Roman" w:hAnsi="Times New Roman" w:cs="Times New Roman"/>
              </w:rPr>
              <w:t xml:space="preserve">Addis Ababa </w:t>
            </w:r>
          </w:p>
        </w:tc>
        <w:tc>
          <w:tcPr>
            <w:tcW w:w="282" w:type="pct"/>
          </w:tcPr>
          <w:p w:rsidR="00343A49" w:rsidRPr="009820AF" w:rsidRDefault="003B351D" w:rsidP="00BD5190">
            <w:pPr>
              <w:spacing w:after="0" w:line="240" w:lineRule="auto"/>
              <w:jc w:val="both"/>
              <w:rPr>
                <w:rFonts w:ascii="Times New Roman" w:hAnsi="Times New Roman" w:cs="Times New Roman"/>
              </w:rPr>
            </w:pPr>
            <w:r>
              <w:rPr>
                <w:rFonts w:ascii="Times New Roman" w:hAnsi="Times New Roman" w:cs="Times New Roman"/>
              </w:rPr>
              <w:t>1</w:t>
            </w:r>
          </w:p>
        </w:tc>
        <w:tc>
          <w:tcPr>
            <w:tcW w:w="524" w:type="pct"/>
            <w:vAlign w:val="bottom"/>
          </w:tcPr>
          <w:p w:rsidR="00343A49" w:rsidRPr="00BF5F59" w:rsidRDefault="003B351D" w:rsidP="009318F3">
            <w:pPr>
              <w:jc w:val="right"/>
              <w:rPr>
                <w:rFonts w:ascii="Times New Roman" w:hAnsi="Times New Roman" w:cs="Times New Roman"/>
                <w:sz w:val="20"/>
                <w:szCs w:val="20"/>
              </w:rPr>
            </w:pPr>
            <w:r>
              <w:rPr>
                <w:rFonts w:ascii="Times New Roman" w:hAnsi="Times New Roman" w:cs="Times New Roman"/>
                <w:sz w:val="20"/>
                <w:szCs w:val="20"/>
              </w:rPr>
              <w:t xml:space="preserve">       8</w:t>
            </w:r>
            <w:r w:rsidR="00343A49" w:rsidRPr="00BF5F59">
              <w:rPr>
                <w:rFonts w:ascii="Times New Roman" w:hAnsi="Times New Roman" w:cs="Times New Roman"/>
                <w:sz w:val="20"/>
                <w:szCs w:val="20"/>
              </w:rPr>
              <w:t xml:space="preserve">,000.00    </w:t>
            </w:r>
          </w:p>
        </w:tc>
        <w:tc>
          <w:tcPr>
            <w:tcW w:w="726" w:type="pct"/>
            <w:vAlign w:val="bottom"/>
          </w:tcPr>
          <w:p w:rsidR="00343A49" w:rsidRPr="00BF5F59" w:rsidRDefault="003B351D" w:rsidP="009318F3">
            <w:pPr>
              <w:jc w:val="right"/>
              <w:rPr>
                <w:rFonts w:ascii="Times New Roman" w:hAnsi="Times New Roman" w:cs="Times New Roman"/>
                <w:sz w:val="20"/>
                <w:szCs w:val="20"/>
              </w:rPr>
            </w:pPr>
            <w:r>
              <w:rPr>
                <w:rFonts w:ascii="Times New Roman" w:hAnsi="Times New Roman" w:cs="Times New Roman"/>
                <w:sz w:val="20"/>
                <w:szCs w:val="20"/>
              </w:rPr>
              <w:t xml:space="preserve">             480,000.00</w:t>
            </w:r>
          </w:p>
        </w:tc>
      </w:tr>
      <w:tr w:rsidR="005A22C5" w:rsidRPr="009820AF" w:rsidTr="00C13DB9">
        <w:trPr>
          <w:trHeight w:val="647"/>
        </w:trPr>
        <w:tc>
          <w:tcPr>
            <w:tcW w:w="265" w:type="pct"/>
          </w:tcPr>
          <w:p w:rsidR="005A22C5" w:rsidRDefault="005A22C5" w:rsidP="00AC7599">
            <w:pPr>
              <w:spacing w:after="0" w:line="240" w:lineRule="auto"/>
              <w:jc w:val="both"/>
              <w:rPr>
                <w:rFonts w:ascii="Times New Roman" w:hAnsi="Times New Roman" w:cs="Times New Roman"/>
              </w:rPr>
            </w:pPr>
            <w:r>
              <w:rPr>
                <w:rFonts w:ascii="Times New Roman" w:hAnsi="Times New Roman" w:cs="Times New Roman"/>
              </w:rPr>
              <w:t>15</w:t>
            </w:r>
          </w:p>
        </w:tc>
        <w:tc>
          <w:tcPr>
            <w:tcW w:w="824" w:type="pct"/>
            <w:vAlign w:val="bottom"/>
          </w:tcPr>
          <w:p w:rsidR="005A22C5" w:rsidRPr="009820AF" w:rsidRDefault="005A22C5">
            <w:pPr>
              <w:rPr>
                <w:rFonts w:ascii="Times New Roman" w:hAnsi="Times New Roman" w:cs="Times New Roman"/>
              </w:rPr>
            </w:pPr>
            <w:r>
              <w:rPr>
                <w:rFonts w:ascii="Times New Roman" w:hAnsi="Times New Roman" w:cs="Times New Roman"/>
              </w:rPr>
              <w:t>Purchaser</w:t>
            </w:r>
          </w:p>
        </w:tc>
        <w:tc>
          <w:tcPr>
            <w:tcW w:w="766" w:type="pct"/>
          </w:tcPr>
          <w:p w:rsidR="005A22C5" w:rsidRPr="009820AF" w:rsidRDefault="005A22C5" w:rsidP="005A22C5">
            <w:pPr>
              <w:spacing w:after="0" w:line="240" w:lineRule="auto"/>
              <w:jc w:val="both"/>
              <w:rPr>
                <w:rFonts w:ascii="Times New Roman" w:hAnsi="Times New Roman" w:cs="Times New Roman"/>
              </w:rPr>
            </w:pPr>
            <w:r w:rsidRPr="009820AF">
              <w:rPr>
                <w:rFonts w:ascii="Times New Roman" w:hAnsi="Times New Roman" w:cs="Times New Roman"/>
              </w:rPr>
              <w:t>Minimum BSC, in Accounting</w:t>
            </w:r>
          </w:p>
        </w:tc>
        <w:tc>
          <w:tcPr>
            <w:tcW w:w="604" w:type="pct"/>
          </w:tcPr>
          <w:p w:rsidR="005A22C5" w:rsidRPr="009820AF" w:rsidRDefault="005A22C5" w:rsidP="005A22C5">
            <w:pPr>
              <w:spacing w:after="0" w:line="240" w:lineRule="auto"/>
              <w:jc w:val="both"/>
              <w:rPr>
                <w:rFonts w:ascii="Times New Roman" w:hAnsi="Times New Roman" w:cs="Times New Roman"/>
              </w:rPr>
            </w:pPr>
            <w:r w:rsidRPr="009820AF">
              <w:rPr>
                <w:rFonts w:ascii="Times New Roman" w:hAnsi="Times New Roman" w:cs="Times New Roman"/>
              </w:rPr>
              <w:t>Minimum 4 Years</w:t>
            </w:r>
          </w:p>
        </w:tc>
        <w:tc>
          <w:tcPr>
            <w:tcW w:w="525" w:type="pct"/>
          </w:tcPr>
          <w:p w:rsidR="005A22C5" w:rsidRPr="009820AF" w:rsidRDefault="005A22C5" w:rsidP="005A22C5">
            <w:pPr>
              <w:spacing w:after="0" w:line="240" w:lineRule="auto"/>
              <w:jc w:val="both"/>
              <w:rPr>
                <w:rFonts w:ascii="Times New Roman" w:hAnsi="Times New Roman" w:cs="Times New Roman"/>
              </w:rPr>
            </w:pPr>
            <w:r w:rsidRPr="009820AF">
              <w:rPr>
                <w:rFonts w:ascii="Times New Roman" w:hAnsi="Times New Roman" w:cs="Times New Roman"/>
              </w:rPr>
              <w:t>Ethiopian</w:t>
            </w:r>
          </w:p>
        </w:tc>
        <w:tc>
          <w:tcPr>
            <w:tcW w:w="484" w:type="pct"/>
          </w:tcPr>
          <w:p w:rsidR="005A22C5" w:rsidRPr="009820AF" w:rsidRDefault="005A22C5" w:rsidP="005A22C5">
            <w:pPr>
              <w:spacing w:after="0" w:line="240" w:lineRule="auto"/>
              <w:jc w:val="both"/>
              <w:rPr>
                <w:rFonts w:ascii="Times New Roman" w:hAnsi="Times New Roman" w:cs="Times New Roman"/>
              </w:rPr>
            </w:pPr>
            <w:r w:rsidRPr="009820AF">
              <w:rPr>
                <w:rFonts w:ascii="Times New Roman" w:hAnsi="Times New Roman" w:cs="Times New Roman"/>
              </w:rPr>
              <w:t xml:space="preserve">Addis Ababa </w:t>
            </w:r>
          </w:p>
        </w:tc>
        <w:tc>
          <w:tcPr>
            <w:tcW w:w="282" w:type="pct"/>
          </w:tcPr>
          <w:p w:rsidR="005A22C5" w:rsidRDefault="005A22C5" w:rsidP="00BD5190">
            <w:pPr>
              <w:spacing w:line="276" w:lineRule="auto"/>
              <w:jc w:val="both"/>
              <w:rPr>
                <w:rFonts w:ascii="Times New Roman" w:hAnsi="Times New Roman" w:cs="Times New Roman"/>
              </w:rPr>
            </w:pPr>
            <w:r>
              <w:rPr>
                <w:rFonts w:ascii="Times New Roman" w:hAnsi="Times New Roman" w:cs="Times New Roman"/>
              </w:rPr>
              <w:t>1</w:t>
            </w:r>
          </w:p>
        </w:tc>
        <w:tc>
          <w:tcPr>
            <w:tcW w:w="524" w:type="pct"/>
            <w:vAlign w:val="bottom"/>
          </w:tcPr>
          <w:p w:rsidR="005A22C5" w:rsidRPr="00BF5F59" w:rsidRDefault="005A22C5" w:rsidP="009318F3">
            <w:pPr>
              <w:jc w:val="right"/>
              <w:rPr>
                <w:rFonts w:ascii="Times New Roman" w:hAnsi="Times New Roman" w:cs="Times New Roman"/>
              </w:rPr>
            </w:pPr>
            <w:r>
              <w:rPr>
                <w:rFonts w:ascii="Times New Roman" w:hAnsi="Times New Roman" w:cs="Times New Roman"/>
              </w:rPr>
              <w:t>8000.00</w:t>
            </w:r>
          </w:p>
        </w:tc>
        <w:tc>
          <w:tcPr>
            <w:tcW w:w="726" w:type="pct"/>
            <w:vAlign w:val="bottom"/>
          </w:tcPr>
          <w:p w:rsidR="005A22C5" w:rsidRPr="00BF5F59" w:rsidRDefault="005A22C5" w:rsidP="009318F3">
            <w:pPr>
              <w:jc w:val="right"/>
              <w:rPr>
                <w:rFonts w:ascii="Times New Roman" w:hAnsi="Times New Roman" w:cs="Times New Roman"/>
                <w:sz w:val="20"/>
                <w:szCs w:val="20"/>
              </w:rPr>
            </w:pPr>
            <w:r>
              <w:rPr>
                <w:rFonts w:ascii="Times New Roman" w:hAnsi="Times New Roman" w:cs="Times New Roman"/>
                <w:sz w:val="20"/>
                <w:szCs w:val="20"/>
              </w:rPr>
              <w:t>480,000.00</w:t>
            </w:r>
          </w:p>
        </w:tc>
      </w:tr>
      <w:tr w:rsidR="005A22C5" w:rsidRPr="009820AF" w:rsidTr="00C13DB9">
        <w:trPr>
          <w:trHeight w:val="647"/>
        </w:trPr>
        <w:tc>
          <w:tcPr>
            <w:tcW w:w="265" w:type="pct"/>
          </w:tcPr>
          <w:p w:rsidR="005A22C5" w:rsidRDefault="005A22C5" w:rsidP="00AC7599">
            <w:pPr>
              <w:spacing w:after="0" w:line="240" w:lineRule="auto"/>
              <w:jc w:val="both"/>
              <w:rPr>
                <w:rFonts w:ascii="Times New Roman" w:hAnsi="Times New Roman" w:cs="Times New Roman"/>
              </w:rPr>
            </w:pPr>
          </w:p>
          <w:p w:rsidR="005A22C5" w:rsidRPr="009820AF" w:rsidRDefault="005A22C5" w:rsidP="00AC7599">
            <w:pPr>
              <w:spacing w:after="0" w:line="240" w:lineRule="auto"/>
              <w:jc w:val="both"/>
              <w:rPr>
                <w:rFonts w:ascii="Times New Roman" w:hAnsi="Times New Roman" w:cs="Times New Roman"/>
              </w:rPr>
            </w:pPr>
            <w:r>
              <w:rPr>
                <w:rFonts w:ascii="Times New Roman" w:hAnsi="Times New Roman" w:cs="Times New Roman"/>
              </w:rPr>
              <w:t>16</w:t>
            </w:r>
          </w:p>
        </w:tc>
        <w:tc>
          <w:tcPr>
            <w:tcW w:w="824" w:type="pct"/>
            <w:vAlign w:val="bottom"/>
          </w:tcPr>
          <w:p w:rsidR="005A22C5" w:rsidRPr="009820AF" w:rsidRDefault="005A22C5">
            <w:pPr>
              <w:rPr>
                <w:rFonts w:ascii="Times New Roman" w:hAnsi="Times New Roman" w:cs="Times New Roman"/>
              </w:rPr>
            </w:pPr>
            <w:r>
              <w:rPr>
                <w:rFonts w:ascii="Times New Roman" w:hAnsi="Times New Roman" w:cs="Times New Roman"/>
              </w:rPr>
              <w:t>Admin &amp; personnel Manager(1 person)</w:t>
            </w:r>
          </w:p>
        </w:tc>
        <w:tc>
          <w:tcPr>
            <w:tcW w:w="766" w:type="pct"/>
          </w:tcPr>
          <w:p w:rsidR="005A22C5" w:rsidRPr="009820AF" w:rsidRDefault="005A22C5" w:rsidP="00BD5190">
            <w:pPr>
              <w:spacing w:line="276" w:lineRule="auto"/>
              <w:jc w:val="both"/>
              <w:rPr>
                <w:rFonts w:ascii="Times New Roman" w:hAnsi="Times New Roman" w:cs="Times New Roman"/>
              </w:rPr>
            </w:pPr>
            <w:r w:rsidRPr="009820AF">
              <w:rPr>
                <w:rFonts w:ascii="Times New Roman" w:hAnsi="Times New Roman" w:cs="Times New Roman"/>
              </w:rPr>
              <w:t xml:space="preserve">Minimum 10th grade </w:t>
            </w:r>
          </w:p>
        </w:tc>
        <w:tc>
          <w:tcPr>
            <w:tcW w:w="604" w:type="pct"/>
          </w:tcPr>
          <w:p w:rsidR="005A22C5" w:rsidRPr="009820AF" w:rsidRDefault="005A22C5" w:rsidP="00BD5190">
            <w:pPr>
              <w:spacing w:line="276" w:lineRule="auto"/>
              <w:jc w:val="both"/>
              <w:rPr>
                <w:rFonts w:ascii="Times New Roman" w:hAnsi="Times New Roman" w:cs="Times New Roman"/>
              </w:rPr>
            </w:pPr>
            <w:r w:rsidRPr="009820AF">
              <w:rPr>
                <w:rFonts w:ascii="Times New Roman" w:hAnsi="Times New Roman" w:cs="Times New Roman"/>
              </w:rPr>
              <w:t xml:space="preserve">Minimum 2 Year </w:t>
            </w:r>
          </w:p>
        </w:tc>
        <w:tc>
          <w:tcPr>
            <w:tcW w:w="525" w:type="pct"/>
          </w:tcPr>
          <w:p w:rsidR="005A22C5" w:rsidRPr="009820AF" w:rsidRDefault="005A22C5" w:rsidP="00BD5190">
            <w:pPr>
              <w:spacing w:line="276" w:lineRule="auto"/>
              <w:rPr>
                <w:rFonts w:ascii="Times New Roman" w:hAnsi="Times New Roman" w:cs="Times New Roman"/>
              </w:rPr>
            </w:pPr>
            <w:r w:rsidRPr="009820AF">
              <w:rPr>
                <w:rFonts w:ascii="Times New Roman" w:hAnsi="Times New Roman" w:cs="Times New Roman"/>
              </w:rPr>
              <w:t>Ethiopian</w:t>
            </w:r>
          </w:p>
        </w:tc>
        <w:tc>
          <w:tcPr>
            <w:tcW w:w="484" w:type="pct"/>
          </w:tcPr>
          <w:p w:rsidR="005A22C5" w:rsidRPr="009820AF" w:rsidRDefault="005A22C5" w:rsidP="00BD5190">
            <w:pPr>
              <w:spacing w:line="276" w:lineRule="auto"/>
              <w:rPr>
                <w:rFonts w:ascii="Times New Roman" w:hAnsi="Times New Roman" w:cs="Times New Roman"/>
              </w:rPr>
            </w:pPr>
            <w:r>
              <w:rPr>
                <w:rFonts w:ascii="Times New Roman" w:hAnsi="Times New Roman" w:cs="Times New Roman"/>
              </w:rPr>
              <w:t xml:space="preserve">Addis Ababa </w:t>
            </w:r>
          </w:p>
        </w:tc>
        <w:tc>
          <w:tcPr>
            <w:tcW w:w="282" w:type="pct"/>
          </w:tcPr>
          <w:p w:rsidR="005A22C5" w:rsidRPr="009820AF" w:rsidRDefault="005A22C5" w:rsidP="00BD5190">
            <w:pPr>
              <w:spacing w:line="276" w:lineRule="auto"/>
              <w:jc w:val="both"/>
              <w:rPr>
                <w:rFonts w:ascii="Times New Roman" w:hAnsi="Times New Roman" w:cs="Times New Roman"/>
              </w:rPr>
            </w:pPr>
            <w:r>
              <w:rPr>
                <w:rFonts w:ascii="Times New Roman" w:hAnsi="Times New Roman" w:cs="Times New Roman"/>
              </w:rPr>
              <w:t>4</w:t>
            </w:r>
          </w:p>
        </w:tc>
        <w:tc>
          <w:tcPr>
            <w:tcW w:w="524" w:type="pct"/>
            <w:vAlign w:val="bottom"/>
          </w:tcPr>
          <w:p w:rsidR="005A22C5" w:rsidRPr="00BF5F59" w:rsidRDefault="005A22C5" w:rsidP="009318F3">
            <w:pPr>
              <w:jc w:val="right"/>
              <w:rPr>
                <w:rFonts w:ascii="Times New Roman" w:hAnsi="Times New Roman" w:cs="Times New Roman"/>
              </w:rPr>
            </w:pPr>
            <w:r w:rsidRPr="00BF5F59">
              <w:rPr>
                <w:rFonts w:ascii="Times New Roman" w:hAnsi="Times New Roman" w:cs="Times New Roman"/>
              </w:rPr>
              <w:t xml:space="preserve">        9,000.00    </w:t>
            </w:r>
          </w:p>
        </w:tc>
        <w:tc>
          <w:tcPr>
            <w:tcW w:w="726" w:type="pct"/>
            <w:vAlign w:val="bottom"/>
          </w:tcPr>
          <w:p w:rsidR="005A22C5" w:rsidRPr="00BF5F59" w:rsidRDefault="005A22C5" w:rsidP="009318F3">
            <w:pPr>
              <w:jc w:val="right"/>
              <w:rPr>
                <w:rFonts w:ascii="Times New Roman" w:hAnsi="Times New Roman" w:cs="Times New Roman"/>
                <w:sz w:val="20"/>
                <w:szCs w:val="20"/>
              </w:rPr>
            </w:pPr>
            <w:r>
              <w:rPr>
                <w:rFonts w:ascii="Times New Roman" w:hAnsi="Times New Roman" w:cs="Times New Roman"/>
                <w:sz w:val="20"/>
                <w:szCs w:val="20"/>
              </w:rPr>
              <w:t xml:space="preserve">        540,000.00</w:t>
            </w:r>
            <w:r w:rsidRPr="00BF5F59">
              <w:rPr>
                <w:rFonts w:ascii="Times New Roman" w:hAnsi="Times New Roman" w:cs="Times New Roman"/>
                <w:sz w:val="20"/>
                <w:szCs w:val="20"/>
              </w:rPr>
              <w:t xml:space="preserve">    </w:t>
            </w:r>
          </w:p>
        </w:tc>
      </w:tr>
      <w:tr w:rsidR="005A22C5" w:rsidRPr="009820AF" w:rsidTr="00C13DB9">
        <w:trPr>
          <w:trHeight w:val="647"/>
        </w:trPr>
        <w:tc>
          <w:tcPr>
            <w:tcW w:w="265" w:type="pct"/>
          </w:tcPr>
          <w:p w:rsidR="005A22C5" w:rsidRDefault="005A22C5" w:rsidP="00AC7599">
            <w:pPr>
              <w:spacing w:after="0" w:line="240" w:lineRule="auto"/>
              <w:jc w:val="both"/>
              <w:rPr>
                <w:rFonts w:ascii="Times New Roman" w:hAnsi="Times New Roman" w:cs="Times New Roman"/>
              </w:rPr>
            </w:pPr>
            <w:r>
              <w:rPr>
                <w:rFonts w:ascii="Times New Roman" w:hAnsi="Times New Roman" w:cs="Times New Roman"/>
              </w:rPr>
              <w:t>17</w:t>
            </w:r>
          </w:p>
        </w:tc>
        <w:tc>
          <w:tcPr>
            <w:tcW w:w="824" w:type="pct"/>
            <w:vAlign w:val="bottom"/>
          </w:tcPr>
          <w:p w:rsidR="005A22C5" w:rsidRPr="006961F6" w:rsidRDefault="005A22C5">
            <w:pPr>
              <w:rPr>
                <w:rFonts w:ascii="Times New Roman" w:hAnsi="Times New Roman" w:cs="Times New Roman"/>
              </w:rPr>
            </w:pPr>
            <w:r>
              <w:rPr>
                <w:rFonts w:ascii="Times New Roman" w:hAnsi="Times New Roman" w:cs="Times New Roman"/>
              </w:rPr>
              <w:t>Janitors</w:t>
            </w:r>
          </w:p>
        </w:tc>
        <w:tc>
          <w:tcPr>
            <w:tcW w:w="766" w:type="pct"/>
          </w:tcPr>
          <w:p w:rsidR="005A22C5" w:rsidRPr="009820AF" w:rsidRDefault="005A22C5" w:rsidP="00BF5F59">
            <w:pPr>
              <w:spacing w:line="276" w:lineRule="auto"/>
              <w:jc w:val="both"/>
              <w:rPr>
                <w:rFonts w:ascii="Times New Roman" w:hAnsi="Times New Roman" w:cs="Times New Roman"/>
              </w:rPr>
            </w:pPr>
            <w:r>
              <w:rPr>
                <w:rFonts w:ascii="Times New Roman" w:hAnsi="Times New Roman" w:cs="Times New Roman"/>
              </w:rPr>
              <w:t>8 Grade</w:t>
            </w:r>
          </w:p>
        </w:tc>
        <w:tc>
          <w:tcPr>
            <w:tcW w:w="604" w:type="pct"/>
          </w:tcPr>
          <w:p w:rsidR="005A22C5" w:rsidRPr="009820AF" w:rsidRDefault="005A22C5" w:rsidP="005A22C5">
            <w:pPr>
              <w:spacing w:after="0" w:line="240" w:lineRule="auto"/>
              <w:rPr>
                <w:rFonts w:ascii="Times New Roman" w:hAnsi="Times New Roman" w:cs="Times New Roman"/>
              </w:rPr>
            </w:pPr>
            <w:r>
              <w:rPr>
                <w:rFonts w:ascii="Times New Roman" w:hAnsi="Times New Roman" w:cs="Times New Roman"/>
              </w:rPr>
              <w:t xml:space="preserve">No experience </w:t>
            </w:r>
          </w:p>
        </w:tc>
        <w:tc>
          <w:tcPr>
            <w:tcW w:w="525" w:type="pct"/>
          </w:tcPr>
          <w:p w:rsidR="005A22C5" w:rsidRPr="009820AF" w:rsidRDefault="005A22C5" w:rsidP="005A22C5">
            <w:pPr>
              <w:spacing w:after="0" w:line="240" w:lineRule="auto"/>
              <w:jc w:val="both"/>
              <w:rPr>
                <w:rFonts w:ascii="Times New Roman" w:hAnsi="Times New Roman" w:cs="Times New Roman"/>
              </w:rPr>
            </w:pPr>
            <w:r>
              <w:rPr>
                <w:rFonts w:ascii="Times New Roman" w:hAnsi="Times New Roman" w:cs="Times New Roman"/>
              </w:rPr>
              <w:t>Ethiopian</w:t>
            </w:r>
          </w:p>
        </w:tc>
        <w:tc>
          <w:tcPr>
            <w:tcW w:w="484" w:type="pct"/>
          </w:tcPr>
          <w:p w:rsidR="005A22C5" w:rsidRPr="009820AF" w:rsidRDefault="005A22C5" w:rsidP="005A22C5">
            <w:pPr>
              <w:spacing w:after="0" w:line="240" w:lineRule="auto"/>
              <w:jc w:val="both"/>
              <w:rPr>
                <w:rFonts w:ascii="Times New Roman" w:hAnsi="Times New Roman" w:cs="Times New Roman"/>
              </w:rPr>
            </w:pPr>
            <w:r>
              <w:rPr>
                <w:rFonts w:ascii="Times New Roman" w:hAnsi="Times New Roman" w:cs="Times New Roman"/>
              </w:rPr>
              <w:t>Addis Ababa</w:t>
            </w:r>
          </w:p>
        </w:tc>
        <w:tc>
          <w:tcPr>
            <w:tcW w:w="282" w:type="pct"/>
          </w:tcPr>
          <w:p w:rsidR="005A22C5" w:rsidRDefault="005A22C5" w:rsidP="00BD5190">
            <w:pPr>
              <w:spacing w:line="276" w:lineRule="auto"/>
              <w:jc w:val="both"/>
              <w:rPr>
                <w:rFonts w:ascii="Times New Roman" w:hAnsi="Times New Roman" w:cs="Times New Roman"/>
              </w:rPr>
            </w:pPr>
            <w:r>
              <w:rPr>
                <w:rFonts w:ascii="Times New Roman" w:hAnsi="Times New Roman" w:cs="Times New Roman"/>
              </w:rPr>
              <w:t>4</w:t>
            </w:r>
          </w:p>
        </w:tc>
        <w:tc>
          <w:tcPr>
            <w:tcW w:w="524" w:type="pct"/>
            <w:vAlign w:val="bottom"/>
          </w:tcPr>
          <w:p w:rsidR="005A22C5" w:rsidRPr="00BF5F59" w:rsidRDefault="005A22C5" w:rsidP="009318F3">
            <w:pPr>
              <w:jc w:val="right"/>
              <w:rPr>
                <w:rFonts w:ascii="Times New Roman" w:hAnsi="Times New Roman" w:cs="Times New Roman"/>
              </w:rPr>
            </w:pPr>
            <w:r>
              <w:rPr>
                <w:rFonts w:ascii="Times New Roman" w:hAnsi="Times New Roman" w:cs="Times New Roman"/>
              </w:rPr>
              <w:t>4500.00</w:t>
            </w:r>
          </w:p>
        </w:tc>
        <w:tc>
          <w:tcPr>
            <w:tcW w:w="726" w:type="pct"/>
            <w:vAlign w:val="bottom"/>
          </w:tcPr>
          <w:p w:rsidR="005A22C5" w:rsidRPr="00BF5F59" w:rsidRDefault="005A22C5" w:rsidP="009318F3">
            <w:pPr>
              <w:jc w:val="right"/>
              <w:rPr>
                <w:rFonts w:ascii="Times New Roman" w:hAnsi="Times New Roman" w:cs="Times New Roman"/>
                <w:sz w:val="20"/>
                <w:szCs w:val="20"/>
              </w:rPr>
            </w:pPr>
            <w:r>
              <w:rPr>
                <w:rFonts w:ascii="Times New Roman" w:hAnsi="Times New Roman" w:cs="Times New Roman"/>
                <w:sz w:val="20"/>
                <w:szCs w:val="20"/>
              </w:rPr>
              <w:t>1,080,000.00</w:t>
            </w:r>
          </w:p>
        </w:tc>
      </w:tr>
      <w:tr w:rsidR="005A22C5" w:rsidRPr="009820AF" w:rsidTr="00C13DB9">
        <w:trPr>
          <w:trHeight w:val="647"/>
        </w:trPr>
        <w:tc>
          <w:tcPr>
            <w:tcW w:w="265" w:type="pct"/>
            <w:tcBorders>
              <w:bottom w:val="single" w:sz="4" w:space="0" w:color="auto"/>
            </w:tcBorders>
          </w:tcPr>
          <w:p w:rsidR="005A22C5" w:rsidRDefault="005A22C5" w:rsidP="00AC7599">
            <w:pPr>
              <w:spacing w:after="0" w:line="240" w:lineRule="auto"/>
              <w:jc w:val="both"/>
              <w:rPr>
                <w:rFonts w:ascii="Times New Roman" w:hAnsi="Times New Roman" w:cs="Times New Roman"/>
              </w:rPr>
            </w:pPr>
            <w:r>
              <w:rPr>
                <w:rFonts w:ascii="Times New Roman" w:hAnsi="Times New Roman" w:cs="Times New Roman"/>
              </w:rPr>
              <w:t>18</w:t>
            </w:r>
          </w:p>
        </w:tc>
        <w:tc>
          <w:tcPr>
            <w:tcW w:w="824" w:type="pct"/>
            <w:tcBorders>
              <w:bottom w:val="single" w:sz="4" w:space="0" w:color="auto"/>
            </w:tcBorders>
            <w:vAlign w:val="bottom"/>
          </w:tcPr>
          <w:p w:rsidR="005A22C5" w:rsidRPr="009820AF" w:rsidRDefault="005A22C5">
            <w:pPr>
              <w:rPr>
                <w:rFonts w:ascii="Times New Roman" w:hAnsi="Times New Roman" w:cs="Times New Roman"/>
              </w:rPr>
            </w:pPr>
            <w:r w:rsidRPr="006961F6">
              <w:rPr>
                <w:rFonts w:ascii="Times New Roman" w:hAnsi="Times New Roman" w:cs="Times New Roman"/>
              </w:rPr>
              <w:t>Office Guards (4 Persons)</w:t>
            </w:r>
          </w:p>
        </w:tc>
        <w:tc>
          <w:tcPr>
            <w:tcW w:w="766" w:type="pct"/>
            <w:tcBorders>
              <w:bottom w:val="single" w:sz="4" w:space="0" w:color="auto"/>
            </w:tcBorders>
          </w:tcPr>
          <w:p w:rsidR="005A22C5" w:rsidRPr="009820AF" w:rsidRDefault="005A22C5" w:rsidP="00BF5F59">
            <w:pPr>
              <w:spacing w:line="276" w:lineRule="auto"/>
              <w:jc w:val="both"/>
              <w:rPr>
                <w:rFonts w:ascii="Times New Roman" w:hAnsi="Times New Roman" w:cs="Times New Roman"/>
              </w:rPr>
            </w:pPr>
            <w:r w:rsidRPr="009820AF">
              <w:rPr>
                <w:rFonts w:ascii="Times New Roman" w:hAnsi="Times New Roman" w:cs="Times New Roman"/>
              </w:rPr>
              <w:t xml:space="preserve">Minimum 10th grade </w:t>
            </w:r>
          </w:p>
        </w:tc>
        <w:tc>
          <w:tcPr>
            <w:tcW w:w="604" w:type="pct"/>
            <w:tcBorders>
              <w:bottom w:val="single" w:sz="4" w:space="0" w:color="auto"/>
            </w:tcBorders>
          </w:tcPr>
          <w:p w:rsidR="005A22C5" w:rsidRPr="009820AF" w:rsidRDefault="005A22C5" w:rsidP="00BF5F59">
            <w:pPr>
              <w:spacing w:line="276" w:lineRule="auto"/>
              <w:jc w:val="both"/>
              <w:rPr>
                <w:rFonts w:ascii="Times New Roman" w:hAnsi="Times New Roman" w:cs="Times New Roman"/>
              </w:rPr>
            </w:pPr>
            <w:r w:rsidRPr="009820AF">
              <w:rPr>
                <w:rFonts w:ascii="Times New Roman" w:hAnsi="Times New Roman" w:cs="Times New Roman"/>
              </w:rPr>
              <w:t xml:space="preserve">Minimum 2 Year </w:t>
            </w:r>
          </w:p>
        </w:tc>
        <w:tc>
          <w:tcPr>
            <w:tcW w:w="525" w:type="pct"/>
            <w:tcBorders>
              <w:bottom w:val="single" w:sz="4" w:space="0" w:color="auto"/>
            </w:tcBorders>
          </w:tcPr>
          <w:p w:rsidR="005A22C5" w:rsidRPr="009820AF" w:rsidRDefault="005A22C5" w:rsidP="00BF5F59">
            <w:pPr>
              <w:spacing w:line="276" w:lineRule="auto"/>
              <w:rPr>
                <w:rFonts w:ascii="Times New Roman" w:hAnsi="Times New Roman" w:cs="Times New Roman"/>
              </w:rPr>
            </w:pPr>
            <w:r w:rsidRPr="009820AF">
              <w:rPr>
                <w:rFonts w:ascii="Times New Roman" w:hAnsi="Times New Roman" w:cs="Times New Roman"/>
              </w:rPr>
              <w:t>Ethiopian</w:t>
            </w:r>
          </w:p>
        </w:tc>
        <w:tc>
          <w:tcPr>
            <w:tcW w:w="484" w:type="pct"/>
            <w:tcBorders>
              <w:bottom w:val="single" w:sz="4" w:space="0" w:color="auto"/>
            </w:tcBorders>
          </w:tcPr>
          <w:p w:rsidR="005A22C5" w:rsidRPr="009820AF" w:rsidRDefault="005A22C5" w:rsidP="00BF5F59">
            <w:pPr>
              <w:spacing w:line="276" w:lineRule="auto"/>
              <w:rPr>
                <w:rFonts w:ascii="Times New Roman" w:hAnsi="Times New Roman" w:cs="Times New Roman"/>
              </w:rPr>
            </w:pPr>
            <w:r>
              <w:rPr>
                <w:rFonts w:ascii="Times New Roman" w:hAnsi="Times New Roman" w:cs="Times New Roman"/>
              </w:rPr>
              <w:t xml:space="preserve">Addis Ababa </w:t>
            </w:r>
          </w:p>
        </w:tc>
        <w:tc>
          <w:tcPr>
            <w:tcW w:w="282" w:type="pct"/>
            <w:tcBorders>
              <w:bottom w:val="single" w:sz="4" w:space="0" w:color="auto"/>
            </w:tcBorders>
          </w:tcPr>
          <w:p w:rsidR="005A22C5" w:rsidRPr="009820AF" w:rsidRDefault="005A22C5" w:rsidP="00BD5190">
            <w:pPr>
              <w:spacing w:line="276" w:lineRule="auto"/>
              <w:jc w:val="both"/>
              <w:rPr>
                <w:rFonts w:ascii="Times New Roman" w:hAnsi="Times New Roman" w:cs="Times New Roman"/>
              </w:rPr>
            </w:pPr>
            <w:r>
              <w:rPr>
                <w:rFonts w:ascii="Times New Roman" w:hAnsi="Times New Roman" w:cs="Times New Roman"/>
              </w:rPr>
              <w:t>4</w:t>
            </w:r>
          </w:p>
        </w:tc>
        <w:tc>
          <w:tcPr>
            <w:tcW w:w="524" w:type="pct"/>
            <w:tcBorders>
              <w:bottom w:val="single" w:sz="4" w:space="0" w:color="auto"/>
            </w:tcBorders>
            <w:vAlign w:val="bottom"/>
          </w:tcPr>
          <w:p w:rsidR="005A22C5" w:rsidRPr="00BF5F59" w:rsidRDefault="00E738CE" w:rsidP="009318F3">
            <w:pPr>
              <w:jc w:val="right"/>
              <w:rPr>
                <w:rFonts w:ascii="Times New Roman" w:hAnsi="Times New Roman" w:cs="Times New Roman"/>
              </w:rPr>
            </w:pPr>
            <w:r>
              <w:rPr>
                <w:rFonts w:ascii="Times New Roman" w:hAnsi="Times New Roman" w:cs="Times New Roman"/>
              </w:rPr>
              <w:t>4500.00</w:t>
            </w:r>
          </w:p>
        </w:tc>
        <w:tc>
          <w:tcPr>
            <w:tcW w:w="726" w:type="pct"/>
            <w:tcBorders>
              <w:bottom w:val="single" w:sz="4" w:space="0" w:color="auto"/>
            </w:tcBorders>
            <w:vAlign w:val="bottom"/>
          </w:tcPr>
          <w:p w:rsidR="005A22C5" w:rsidRPr="00BF5F59" w:rsidRDefault="00E738CE" w:rsidP="009318F3">
            <w:pPr>
              <w:jc w:val="right"/>
              <w:rPr>
                <w:rFonts w:ascii="Times New Roman" w:hAnsi="Times New Roman" w:cs="Times New Roman"/>
                <w:sz w:val="20"/>
                <w:szCs w:val="20"/>
              </w:rPr>
            </w:pPr>
            <w:r>
              <w:rPr>
                <w:rFonts w:ascii="Times New Roman" w:hAnsi="Times New Roman" w:cs="Times New Roman"/>
                <w:sz w:val="20"/>
                <w:szCs w:val="20"/>
              </w:rPr>
              <w:t xml:space="preserve">             1,080,000.00</w:t>
            </w:r>
            <w:r w:rsidR="005A22C5" w:rsidRPr="00BF5F59">
              <w:rPr>
                <w:rFonts w:ascii="Times New Roman" w:hAnsi="Times New Roman" w:cs="Times New Roman"/>
                <w:sz w:val="20"/>
                <w:szCs w:val="20"/>
              </w:rPr>
              <w:t xml:space="preserve">    </w:t>
            </w:r>
          </w:p>
        </w:tc>
      </w:tr>
      <w:tr w:rsidR="005A22C5" w:rsidRPr="00010424" w:rsidTr="00C13DB9">
        <w:trPr>
          <w:trHeight w:val="260"/>
        </w:trPr>
        <w:tc>
          <w:tcPr>
            <w:tcW w:w="265" w:type="pct"/>
            <w:shd w:val="pct25" w:color="auto" w:fill="auto"/>
          </w:tcPr>
          <w:p w:rsidR="005A22C5" w:rsidRPr="00A46B6E" w:rsidRDefault="005A22C5" w:rsidP="00AC7599">
            <w:pPr>
              <w:spacing w:after="0" w:line="240" w:lineRule="auto"/>
              <w:jc w:val="both"/>
              <w:rPr>
                <w:rFonts w:ascii="Times New Roman" w:hAnsi="Times New Roman" w:cs="Times New Roman"/>
                <w:b/>
                <w:color w:val="000000" w:themeColor="text1"/>
              </w:rPr>
            </w:pPr>
          </w:p>
        </w:tc>
        <w:tc>
          <w:tcPr>
            <w:tcW w:w="824" w:type="pct"/>
            <w:shd w:val="pct25" w:color="auto" w:fill="auto"/>
            <w:vAlign w:val="bottom"/>
          </w:tcPr>
          <w:p w:rsidR="005A22C5" w:rsidRPr="00A46B6E" w:rsidRDefault="005A22C5" w:rsidP="00010424">
            <w:pPr>
              <w:spacing w:after="0" w:line="240" w:lineRule="auto"/>
              <w:jc w:val="right"/>
              <w:outlineLvl w:val="0"/>
              <w:rPr>
                <w:rFonts w:ascii="Times New Roman" w:hAnsi="Times New Roman" w:cs="Times New Roman"/>
                <w:b/>
                <w:color w:val="000000" w:themeColor="text1"/>
              </w:rPr>
            </w:pPr>
            <w:r w:rsidRPr="00A46B6E">
              <w:rPr>
                <w:rFonts w:ascii="Times New Roman" w:hAnsi="Times New Roman" w:cs="Times New Roman"/>
                <w:b/>
                <w:color w:val="000000" w:themeColor="text1"/>
              </w:rPr>
              <w:t xml:space="preserve">Total </w:t>
            </w:r>
          </w:p>
        </w:tc>
        <w:tc>
          <w:tcPr>
            <w:tcW w:w="766" w:type="pct"/>
            <w:shd w:val="pct25" w:color="auto" w:fill="auto"/>
          </w:tcPr>
          <w:p w:rsidR="005A22C5" w:rsidRPr="00A46B6E" w:rsidRDefault="005A22C5" w:rsidP="00AC7599">
            <w:pPr>
              <w:spacing w:after="0" w:line="240" w:lineRule="auto"/>
              <w:jc w:val="both"/>
              <w:rPr>
                <w:rFonts w:ascii="Times New Roman" w:hAnsi="Times New Roman" w:cs="Times New Roman"/>
                <w:b/>
                <w:color w:val="000000" w:themeColor="text1"/>
              </w:rPr>
            </w:pPr>
          </w:p>
        </w:tc>
        <w:tc>
          <w:tcPr>
            <w:tcW w:w="604" w:type="pct"/>
            <w:shd w:val="pct25" w:color="auto" w:fill="auto"/>
          </w:tcPr>
          <w:p w:rsidR="005A22C5" w:rsidRPr="00A46B6E" w:rsidRDefault="005A22C5" w:rsidP="00AC7599">
            <w:pPr>
              <w:spacing w:after="0" w:line="240" w:lineRule="auto"/>
              <w:jc w:val="both"/>
              <w:rPr>
                <w:rFonts w:ascii="Times New Roman" w:hAnsi="Times New Roman" w:cs="Times New Roman"/>
                <w:b/>
                <w:color w:val="000000" w:themeColor="text1"/>
              </w:rPr>
            </w:pPr>
          </w:p>
        </w:tc>
        <w:tc>
          <w:tcPr>
            <w:tcW w:w="525" w:type="pct"/>
            <w:shd w:val="pct25" w:color="auto" w:fill="auto"/>
          </w:tcPr>
          <w:p w:rsidR="005A22C5" w:rsidRPr="00A46B6E" w:rsidRDefault="005A22C5" w:rsidP="00AC7599">
            <w:pPr>
              <w:spacing w:after="0" w:line="240" w:lineRule="auto"/>
              <w:rPr>
                <w:rFonts w:ascii="Times New Roman" w:hAnsi="Times New Roman" w:cs="Times New Roman"/>
                <w:b/>
                <w:color w:val="000000" w:themeColor="text1"/>
              </w:rPr>
            </w:pPr>
          </w:p>
        </w:tc>
        <w:tc>
          <w:tcPr>
            <w:tcW w:w="484" w:type="pct"/>
            <w:shd w:val="pct25" w:color="auto" w:fill="auto"/>
          </w:tcPr>
          <w:p w:rsidR="005A22C5" w:rsidRPr="00A46B6E" w:rsidRDefault="005A22C5" w:rsidP="00AC7599">
            <w:pPr>
              <w:spacing w:after="0" w:line="240" w:lineRule="auto"/>
              <w:rPr>
                <w:rFonts w:ascii="Times New Roman" w:hAnsi="Times New Roman" w:cs="Times New Roman"/>
                <w:b/>
                <w:color w:val="000000" w:themeColor="text1"/>
              </w:rPr>
            </w:pPr>
          </w:p>
        </w:tc>
        <w:tc>
          <w:tcPr>
            <w:tcW w:w="282" w:type="pct"/>
            <w:shd w:val="pct25" w:color="auto" w:fill="auto"/>
          </w:tcPr>
          <w:p w:rsidR="005A22C5" w:rsidRPr="00A46B6E" w:rsidRDefault="005A22C5" w:rsidP="00AC7599">
            <w:pPr>
              <w:spacing w:after="0" w:line="240" w:lineRule="auto"/>
              <w:jc w:val="both"/>
              <w:rPr>
                <w:rFonts w:ascii="Times New Roman" w:hAnsi="Times New Roman" w:cs="Times New Roman"/>
                <w:b/>
                <w:color w:val="000000" w:themeColor="text1"/>
              </w:rPr>
            </w:pPr>
          </w:p>
        </w:tc>
        <w:tc>
          <w:tcPr>
            <w:tcW w:w="524" w:type="pct"/>
            <w:shd w:val="pct25" w:color="auto" w:fill="auto"/>
          </w:tcPr>
          <w:p w:rsidR="005A22C5" w:rsidRPr="00A46B6E" w:rsidRDefault="005A22C5" w:rsidP="009318F3">
            <w:pPr>
              <w:spacing w:after="0" w:line="240" w:lineRule="auto"/>
              <w:jc w:val="right"/>
              <w:rPr>
                <w:rFonts w:ascii="Times New Roman" w:hAnsi="Times New Roman" w:cs="Times New Roman"/>
                <w:b/>
                <w:color w:val="000000" w:themeColor="text1"/>
              </w:rPr>
            </w:pPr>
          </w:p>
        </w:tc>
        <w:tc>
          <w:tcPr>
            <w:tcW w:w="726" w:type="pct"/>
            <w:shd w:val="pct25" w:color="auto" w:fill="auto"/>
            <w:vAlign w:val="bottom"/>
          </w:tcPr>
          <w:p w:rsidR="005A22C5" w:rsidRPr="00A46B6E" w:rsidRDefault="00A46B6E" w:rsidP="009318F3">
            <w:pPr>
              <w:spacing w:after="0" w:line="240" w:lineRule="auto"/>
              <w:jc w:val="right"/>
              <w:rPr>
                <w:rFonts w:ascii="Times New Roman" w:hAnsi="Times New Roman" w:cs="Times New Roman"/>
                <w:b/>
                <w:color w:val="000000" w:themeColor="text1"/>
              </w:rPr>
            </w:pPr>
            <w:r w:rsidRPr="00A46B6E">
              <w:rPr>
                <w:rFonts w:ascii="Times New Roman" w:hAnsi="Times New Roman" w:cs="Times New Roman"/>
                <w:b/>
                <w:color w:val="000000" w:themeColor="text1"/>
              </w:rPr>
              <w:t>19,260,000.00</w:t>
            </w:r>
          </w:p>
        </w:tc>
      </w:tr>
    </w:tbl>
    <w:p w:rsidR="00755871" w:rsidRPr="00FA2EF6" w:rsidRDefault="00755871" w:rsidP="00FA2EF6">
      <w:pPr>
        <w:spacing w:after="0" w:line="360" w:lineRule="auto"/>
        <w:rPr>
          <w:rFonts w:ascii="Times New Roman" w:hAnsi="Times New Roman" w:cs="Times New Roman"/>
          <w:b/>
          <w:sz w:val="24"/>
          <w:szCs w:val="24"/>
        </w:rPr>
      </w:pPr>
    </w:p>
    <w:p w:rsidR="00846A4F" w:rsidRDefault="003D0BC8" w:rsidP="00846A4F">
      <w:pPr>
        <w:pStyle w:val="ListParagraph"/>
        <w:spacing w:after="0" w:line="360" w:lineRule="auto"/>
        <w:rPr>
          <w:rFonts w:ascii="Times New Roman" w:hAnsi="Times New Roman" w:cs="Times New Roman"/>
          <w:b/>
          <w:sz w:val="24"/>
          <w:szCs w:val="24"/>
        </w:rPr>
      </w:pPr>
      <w:r>
        <w:rPr>
          <w:rFonts w:ascii="Times New Roman" w:hAnsi="Times New Roman" w:cs="Times New Roman"/>
          <w:b/>
          <w:sz w:val="24"/>
          <w:szCs w:val="24"/>
        </w:rPr>
        <w:t>9</w:t>
      </w:r>
      <w:r w:rsidR="00DC5376">
        <w:rPr>
          <w:rFonts w:ascii="Times New Roman" w:hAnsi="Times New Roman" w:cs="Times New Roman"/>
          <w:b/>
          <w:sz w:val="24"/>
          <w:szCs w:val="24"/>
        </w:rPr>
        <w:t xml:space="preserve">.2 </w:t>
      </w:r>
      <w:r w:rsidR="00846A4F">
        <w:rPr>
          <w:rFonts w:ascii="Times New Roman" w:hAnsi="Times New Roman" w:cs="Times New Roman"/>
          <w:b/>
          <w:sz w:val="24"/>
          <w:szCs w:val="24"/>
        </w:rPr>
        <w:t xml:space="preserve">Material to be purchased by the project </w:t>
      </w:r>
    </w:p>
    <w:tbl>
      <w:tblPr>
        <w:tblW w:w="8183" w:type="dxa"/>
        <w:tblInd w:w="93" w:type="dxa"/>
        <w:tblLook w:val="04A0" w:firstRow="1" w:lastRow="0" w:firstColumn="1" w:lastColumn="0" w:noHBand="0" w:noVBand="1"/>
      </w:tblPr>
      <w:tblGrid>
        <w:gridCol w:w="590"/>
        <w:gridCol w:w="235"/>
        <w:gridCol w:w="1758"/>
        <w:gridCol w:w="695"/>
        <w:gridCol w:w="945"/>
        <w:gridCol w:w="1270"/>
        <w:gridCol w:w="1441"/>
        <w:gridCol w:w="1249"/>
      </w:tblGrid>
      <w:tr w:rsidR="00846A4F" w:rsidRPr="00231C2E" w:rsidTr="000C6827">
        <w:trPr>
          <w:trHeight w:val="469"/>
        </w:trPr>
        <w:tc>
          <w:tcPr>
            <w:tcW w:w="590"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846A4F" w:rsidRPr="00231C2E" w:rsidRDefault="00846A4F" w:rsidP="00231C2E">
            <w:pPr>
              <w:spacing w:after="0" w:line="276" w:lineRule="auto"/>
              <w:jc w:val="center"/>
              <w:rPr>
                <w:rFonts w:ascii="Times New Roman" w:hAnsi="Times New Roman" w:cs="Times New Roman"/>
                <w:b/>
                <w:lang w:val="en-GB" w:eastAsia="en-GB"/>
              </w:rPr>
            </w:pPr>
            <w:r w:rsidRPr="00231C2E">
              <w:rPr>
                <w:rFonts w:ascii="Times New Roman" w:hAnsi="Times New Roman" w:cs="Times New Roman"/>
                <w:b/>
                <w:lang w:eastAsia="en-GB"/>
              </w:rPr>
              <w:t>S/N</w:t>
            </w:r>
          </w:p>
        </w:tc>
        <w:tc>
          <w:tcPr>
            <w:tcW w:w="1993"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846A4F" w:rsidRPr="00231C2E" w:rsidRDefault="00846A4F" w:rsidP="00231C2E">
            <w:pPr>
              <w:spacing w:after="0" w:line="276" w:lineRule="auto"/>
              <w:jc w:val="center"/>
              <w:rPr>
                <w:rFonts w:ascii="Times New Roman" w:hAnsi="Times New Roman" w:cs="Times New Roman"/>
                <w:b/>
                <w:lang w:val="en-GB" w:eastAsia="en-GB"/>
              </w:rPr>
            </w:pPr>
            <w:r w:rsidRPr="00231C2E">
              <w:rPr>
                <w:rFonts w:ascii="Times New Roman" w:hAnsi="Times New Roman" w:cs="Times New Roman"/>
                <w:b/>
                <w:lang w:eastAsia="en-GB"/>
              </w:rPr>
              <w:t>Type of Material</w:t>
            </w:r>
          </w:p>
        </w:tc>
        <w:tc>
          <w:tcPr>
            <w:tcW w:w="695" w:type="dxa"/>
            <w:vMerge w:val="restart"/>
            <w:tcBorders>
              <w:top w:val="single" w:sz="4" w:space="0" w:color="auto"/>
              <w:left w:val="single" w:sz="4" w:space="0" w:color="auto"/>
              <w:right w:val="single" w:sz="4" w:space="0" w:color="auto"/>
            </w:tcBorders>
            <w:shd w:val="clear" w:color="000000" w:fill="D8D8D8"/>
            <w:vAlign w:val="bottom"/>
          </w:tcPr>
          <w:p w:rsidR="00846A4F" w:rsidRPr="00231C2E" w:rsidRDefault="00846A4F" w:rsidP="00231C2E">
            <w:pPr>
              <w:spacing w:after="0" w:line="276" w:lineRule="auto"/>
              <w:jc w:val="center"/>
              <w:rPr>
                <w:rFonts w:ascii="Times New Roman" w:hAnsi="Times New Roman" w:cs="Times New Roman"/>
                <w:b/>
                <w:lang w:val="en-GB" w:eastAsia="en-GB"/>
              </w:rPr>
            </w:pPr>
            <w:r w:rsidRPr="00231C2E">
              <w:rPr>
                <w:rFonts w:ascii="Times New Roman" w:hAnsi="Times New Roman" w:cs="Times New Roman"/>
                <w:b/>
                <w:lang w:eastAsia="en-GB"/>
              </w:rPr>
              <w:t>Unit</w:t>
            </w:r>
          </w:p>
        </w:tc>
        <w:tc>
          <w:tcPr>
            <w:tcW w:w="945"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846A4F" w:rsidRPr="00231C2E" w:rsidRDefault="00846A4F" w:rsidP="00231C2E">
            <w:pPr>
              <w:spacing w:after="0" w:line="276" w:lineRule="auto"/>
              <w:jc w:val="center"/>
              <w:rPr>
                <w:rFonts w:ascii="Times New Roman" w:hAnsi="Times New Roman" w:cs="Times New Roman"/>
                <w:b/>
                <w:lang w:val="en-GB" w:eastAsia="en-GB"/>
              </w:rPr>
            </w:pPr>
            <w:r w:rsidRPr="00231C2E">
              <w:rPr>
                <w:rFonts w:ascii="Times New Roman" w:hAnsi="Times New Roman" w:cs="Times New Roman"/>
                <w:b/>
                <w:lang w:eastAsia="en-GB"/>
              </w:rPr>
              <w:t>QTY</w:t>
            </w:r>
          </w:p>
        </w:tc>
        <w:tc>
          <w:tcPr>
            <w:tcW w:w="1270" w:type="dxa"/>
            <w:vMerge w:val="restart"/>
            <w:tcBorders>
              <w:top w:val="single" w:sz="4" w:space="0" w:color="auto"/>
              <w:left w:val="single" w:sz="4" w:space="0" w:color="auto"/>
              <w:bottom w:val="single" w:sz="4" w:space="0" w:color="auto"/>
              <w:right w:val="single" w:sz="4" w:space="0" w:color="auto"/>
            </w:tcBorders>
            <w:shd w:val="clear" w:color="000000" w:fill="D8D8D8"/>
            <w:hideMark/>
          </w:tcPr>
          <w:p w:rsidR="00846A4F" w:rsidRPr="00231C2E" w:rsidRDefault="00846A4F" w:rsidP="00231C2E">
            <w:pPr>
              <w:spacing w:after="0" w:line="276" w:lineRule="auto"/>
              <w:jc w:val="center"/>
              <w:rPr>
                <w:rFonts w:ascii="Times New Roman" w:hAnsi="Times New Roman" w:cs="Times New Roman"/>
                <w:b/>
                <w:lang w:eastAsia="en-GB"/>
              </w:rPr>
            </w:pPr>
          </w:p>
          <w:p w:rsidR="00846A4F" w:rsidRPr="00231C2E" w:rsidRDefault="00846A4F" w:rsidP="00231C2E">
            <w:pPr>
              <w:spacing w:after="0" w:line="276" w:lineRule="auto"/>
              <w:jc w:val="center"/>
              <w:rPr>
                <w:rFonts w:ascii="Times New Roman" w:hAnsi="Times New Roman" w:cs="Times New Roman"/>
                <w:b/>
                <w:lang w:val="en-GB" w:eastAsia="en-GB"/>
              </w:rPr>
            </w:pPr>
            <w:r w:rsidRPr="00231C2E">
              <w:rPr>
                <w:rFonts w:ascii="Times New Roman" w:hAnsi="Times New Roman" w:cs="Times New Roman"/>
                <w:b/>
                <w:lang w:eastAsia="en-GB"/>
              </w:rPr>
              <w:t>Unit cost</w:t>
            </w:r>
          </w:p>
        </w:tc>
        <w:tc>
          <w:tcPr>
            <w:tcW w:w="1441" w:type="dxa"/>
            <w:vMerge w:val="restart"/>
            <w:tcBorders>
              <w:top w:val="single" w:sz="4" w:space="0" w:color="auto"/>
              <w:left w:val="single" w:sz="4" w:space="0" w:color="auto"/>
              <w:bottom w:val="single" w:sz="4" w:space="0" w:color="auto"/>
              <w:right w:val="single" w:sz="4" w:space="0" w:color="auto"/>
            </w:tcBorders>
            <w:shd w:val="clear" w:color="000000" w:fill="D8D8D8"/>
            <w:hideMark/>
          </w:tcPr>
          <w:p w:rsidR="00846A4F" w:rsidRPr="00231C2E" w:rsidRDefault="00846A4F" w:rsidP="00231C2E">
            <w:pPr>
              <w:spacing w:after="0" w:line="276" w:lineRule="auto"/>
              <w:jc w:val="center"/>
              <w:rPr>
                <w:rFonts w:ascii="Times New Roman" w:hAnsi="Times New Roman" w:cs="Times New Roman"/>
                <w:b/>
                <w:lang w:eastAsia="en-GB"/>
              </w:rPr>
            </w:pPr>
          </w:p>
          <w:p w:rsidR="00846A4F" w:rsidRPr="00231C2E" w:rsidRDefault="00846A4F" w:rsidP="00231C2E">
            <w:pPr>
              <w:spacing w:after="0" w:line="276" w:lineRule="auto"/>
              <w:jc w:val="center"/>
              <w:rPr>
                <w:rFonts w:ascii="Times New Roman" w:hAnsi="Times New Roman" w:cs="Times New Roman"/>
                <w:b/>
                <w:lang w:val="en-GB" w:eastAsia="en-GB"/>
              </w:rPr>
            </w:pPr>
            <w:r w:rsidRPr="00231C2E">
              <w:rPr>
                <w:rFonts w:ascii="Times New Roman" w:hAnsi="Times New Roman" w:cs="Times New Roman"/>
                <w:b/>
                <w:lang w:eastAsia="en-GB"/>
              </w:rPr>
              <w:t>Total Cost</w:t>
            </w:r>
          </w:p>
        </w:tc>
        <w:tc>
          <w:tcPr>
            <w:tcW w:w="1249" w:type="dxa"/>
            <w:vMerge w:val="restart"/>
            <w:tcBorders>
              <w:top w:val="single" w:sz="4" w:space="0" w:color="auto"/>
              <w:left w:val="single" w:sz="4" w:space="0" w:color="auto"/>
              <w:bottom w:val="single" w:sz="4" w:space="0" w:color="auto"/>
              <w:right w:val="single" w:sz="4" w:space="0" w:color="auto"/>
            </w:tcBorders>
            <w:shd w:val="clear" w:color="000000" w:fill="D8D8D8"/>
            <w:hideMark/>
          </w:tcPr>
          <w:p w:rsidR="00846A4F" w:rsidRPr="00231C2E" w:rsidRDefault="00846A4F" w:rsidP="00231C2E">
            <w:pPr>
              <w:spacing w:after="0" w:line="276" w:lineRule="auto"/>
              <w:jc w:val="center"/>
              <w:rPr>
                <w:rFonts w:ascii="Times New Roman" w:hAnsi="Times New Roman" w:cs="Times New Roman"/>
                <w:b/>
                <w:lang w:eastAsia="en-GB"/>
              </w:rPr>
            </w:pPr>
          </w:p>
          <w:p w:rsidR="00846A4F" w:rsidRPr="00231C2E" w:rsidRDefault="00846A4F" w:rsidP="00231C2E">
            <w:pPr>
              <w:spacing w:after="0" w:line="276" w:lineRule="auto"/>
              <w:jc w:val="center"/>
              <w:rPr>
                <w:rFonts w:ascii="Times New Roman" w:hAnsi="Times New Roman" w:cs="Times New Roman"/>
                <w:b/>
                <w:lang w:val="en-GB" w:eastAsia="en-GB"/>
              </w:rPr>
            </w:pPr>
            <w:r w:rsidRPr="00231C2E">
              <w:rPr>
                <w:rFonts w:ascii="Times New Roman" w:hAnsi="Times New Roman" w:cs="Times New Roman"/>
                <w:b/>
                <w:lang w:eastAsia="en-GB"/>
              </w:rPr>
              <w:t xml:space="preserve"> Remark</w:t>
            </w:r>
          </w:p>
        </w:tc>
      </w:tr>
      <w:tr w:rsidR="00846A4F" w:rsidRPr="00231C2E" w:rsidTr="000C6827">
        <w:trPr>
          <w:trHeight w:val="469"/>
        </w:trPr>
        <w:tc>
          <w:tcPr>
            <w:tcW w:w="590" w:type="dxa"/>
            <w:vMerge/>
            <w:tcBorders>
              <w:top w:val="single" w:sz="4" w:space="0" w:color="auto"/>
              <w:left w:val="single" w:sz="4" w:space="0" w:color="auto"/>
              <w:bottom w:val="single" w:sz="4" w:space="0" w:color="auto"/>
              <w:right w:val="single" w:sz="4" w:space="0" w:color="auto"/>
            </w:tcBorders>
            <w:vAlign w:val="center"/>
            <w:hideMark/>
          </w:tcPr>
          <w:p w:rsidR="00846A4F" w:rsidRPr="00231C2E" w:rsidRDefault="00846A4F" w:rsidP="00231C2E">
            <w:pPr>
              <w:spacing w:after="0" w:line="276" w:lineRule="auto"/>
              <w:rPr>
                <w:rFonts w:ascii="Times New Roman" w:hAnsi="Times New Roman" w:cs="Times New Roman"/>
                <w:lang w:val="en-GB" w:eastAsia="en-GB"/>
              </w:rPr>
            </w:pPr>
          </w:p>
        </w:tc>
        <w:tc>
          <w:tcPr>
            <w:tcW w:w="1993" w:type="dxa"/>
            <w:gridSpan w:val="2"/>
            <w:vMerge/>
            <w:tcBorders>
              <w:top w:val="single" w:sz="4" w:space="0" w:color="auto"/>
              <w:left w:val="single" w:sz="4" w:space="0" w:color="auto"/>
              <w:bottom w:val="single" w:sz="4" w:space="0" w:color="auto"/>
              <w:right w:val="single" w:sz="4" w:space="0" w:color="auto"/>
            </w:tcBorders>
            <w:vAlign w:val="center"/>
            <w:hideMark/>
          </w:tcPr>
          <w:p w:rsidR="00846A4F" w:rsidRPr="00231C2E" w:rsidRDefault="00846A4F" w:rsidP="00231C2E">
            <w:pPr>
              <w:spacing w:after="0" w:line="276" w:lineRule="auto"/>
              <w:rPr>
                <w:rFonts w:ascii="Times New Roman" w:hAnsi="Times New Roman" w:cs="Times New Roman"/>
                <w:lang w:val="en-GB" w:eastAsia="en-GB"/>
              </w:rPr>
            </w:pPr>
          </w:p>
        </w:tc>
        <w:tc>
          <w:tcPr>
            <w:tcW w:w="695" w:type="dxa"/>
            <w:vMerge/>
            <w:tcBorders>
              <w:left w:val="single" w:sz="4" w:space="0" w:color="auto"/>
              <w:bottom w:val="single" w:sz="4" w:space="0" w:color="auto"/>
              <w:right w:val="single" w:sz="4" w:space="0" w:color="auto"/>
            </w:tcBorders>
            <w:vAlign w:val="center"/>
          </w:tcPr>
          <w:p w:rsidR="00846A4F" w:rsidRPr="00231C2E" w:rsidRDefault="00846A4F" w:rsidP="00231C2E">
            <w:pPr>
              <w:spacing w:after="0" w:line="276" w:lineRule="auto"/>
              <w:rPr>
                <w:rFonts w:ascii="Times New Roman" w:hAnsi="Times New Roman" w:cs="Times New Roman"/>
                <w:lang w:val="en-GB" w:eastAsia="en-GB"/>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846A4F" w:rsidRPr="00231C2E" w:rsidRDefault="00846A4F" w:rsidP="00231C2E">
            <w:pPr>
              <w:spacing w:after="0" w:line="276" w:lineRule="auto"/>
              <w:rPr>
                <w:rFonts w:ascii="Times New Roman" w:hAnsi="Times New Roman" w:cs="Times New Roman"/>
                <w:lang w:val="en-GB" w:eastAsia="en-GB"/>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846A4F" w:rsidRPr="00231C2E" w:rsidRDefault="00846A4F" w:rsidP="00231C2E">
            <w:pPr>
              <w:spacing w:after="0" w:line="276" w:lineRule="auto"/>
              <w:rPr>
                <w:rFonts w:ascii="Times New Roman" w:hAnsi="Times New Roman" w:cs="Times New Roman"/>
                <w:lang w:val="en-GB" w:eastAsia="en-GB"/>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846A4F" w:rsidRPr="00231C2E" w:rsidRDefault="00846A4F" w:rsidP="00231C2E">
            <w:pPr>
              <w:spacing w:after="0" w:line="276" w:lineRule="auto"/>
              <w:rPr>
                <w:rFonts w:ascii="Times New Roman" w:hAnsi="Times New Roman" w:cs="Times New Roman"/>
                <w:lang w:val="en-GB" w:eastAsia="en-GB"/>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846A4F" w:rsidRPr="00231C2E" w:rsidRDefault="00846A4F" w:rsidP="00231C2E">
            <w:pPr>
              <w:spacing w:after="0" w:line="276" w:lineRule="auto"/>
              <w:rPr>
                <w:rFonts w:ascii="Times New Roman" w:hAnsi="Times New Roman" w:cs="Times New Roman"/>
                <w:lang w:val="en-GB" w:eastAsia="en-GB"/>
              </w:rPr>
            </w:pPr>
          </w:p>
        </w:tc>
      </w:tr>
      <w:tr w:rsidR="00846A4F" w:rsidRPr="00231C2E" w:rsidTr="000C6827">
        <w:trPr>
          <w:trHeight w:val="300"/>
        </w:trPr>
        <w:tc>
          <w:tcPr>
            <w:tcW w:w="825" w:type="dxa"/>
            <w:gridSpan w:val="2"/>
            <w:tcBorders>
              <w:top w:val="nil"/>
              <w:left w:val="single" w:sz="4" w:space="0" w:color="auto"/>
              <w:bottom w:val="single" w:sz="4" w:space="0" w:color="auto"/>
              <w:right w:val="single" w:sz="4" w:space="0" w:color="auto"/>
            </w:tcBorders>
            <w:shd w:val="clear" w:color="auto" w:fill="auto"/>
            <w:hideMark/>
          </w:tcPr>
          <w:p w:rsidR="00846A4F" w:rsidRPr="00231C2E" w:rsidRDefault="00846A4F" w:rsidP="00D6334A">
            <w:pPr>
              <w:spacing w:after="0" w:line="276" w:lineRule="auto"/>
              <w:ind w:left="-453"/>
              <w:jc w:val="center"/>
              <w:rPr>
                <w:rFonts w:ascii="Times New Roman" w:hAnsi="Times New Roman" w:cs="Times New Roman"/>
                <w:lang w:val="en-GB" w:eastAsia="en-GB"/>
              </w:rPr>
            </w:pPr>
            <w:r w:rsidRPr="00231C2E">
              <w:rPr>
                <w:rFonts w:ascii="Times New Roman" w:hAnsi="Times New Roman" w:cs="Times New Roman"/>
                <w:lang w:val="en-GB" w:eastAsia="en-GB"/>
              </w:rPr>
              <w:t>1</w:t>
            </w:r>
          </w:p>
        </w:tc>
        <w:tc>
          <w:tcPr>
            <w:tcW w:w="1758" w:type="dxa"/>
            <w:tcBorders>
              <w:top w:val="nil"/>
              <w:left w:val="nil"/>
              <w:bottom w:val="single" w:sz="4" w:space="0" w:color="auto"/>
              <w:right w:val="single" w:sz="4" w:space="0" w:color="auto"/>
            </w:tcBorders>
            <w:shd w:val="clear" w:color="auto" w:fill="auto"/>
          </w:tcPr>
          <w:p w:rsidR="00846A4F" w:rsidRPr="00A648D1" w:rsidRDefault="00A648D1" w:rsidP="00A648D1">
            <w:pPr>
              <w:spacing w:after="0" w:line="276" w:lineRule="auto"/>
              <w:rPr>
                <w:rFonts w:ascii="Times New Roman" w:hAnsi="Times New Roman" w:cs="Times New Roman"/>
                <w:lang w:val="en-GB" w:eastAsia="en-GB"/>
              </w:rPr>
            </w:pPr>
            <w:r w:rsidRPr="00A648D1">
              <w:rPr>
                <w:rFonts w:ascii="Times New Roman" w:hAnsi="Times New Roman" w:cs="Times New Roman"/>
                <w:lang w:val="en-GB" w:eastAsia="en-GB"/>
              </w:rPr>
              <w:t>Refrigerator</w:t>
            </w:r>
          </w:p>
        </w:tc>
        <w:tc>
          <w:tcPr>
            <w:tcW w:w="695" w:type="dxa"/>
            <w:tcBorders>
              <w:top w:val="single" w:sz="4" w:space="0" w:color="auto"/>
              <w:left w:val="nil"/>
              <w:bottom w:val="single" w:sz="4" w:space="0" w:color="auto"/>
              <w:right w:val="single" w:sz="4" w:space="0" w:color="auto"/>
            </w:tcBorders>
          </w:tcPr>
          <w:p w:rsidR="00846A4F" w:rsidRPr="00A648D1" w:rsidRDefault="00A648D1" w:rsidP="00A648D1">
            <w:pPr>
              <w:spacing w:after="0" w:line="276" w:lineRule="auto"/>
              <w:rPr>
                <w:rFonts w:ascii="Times New Roman" w:hAnsi="Times New Roman" w:cs="Times New Roman"/>
                <w:lang w:val="en-GB" w:eastAsia="en-GB"/>
              </w:rPr>
            </w:pPr>
            <w:r w:rsidRPr="00A648D1">
              <w:rPr>
                <w:rFonts w:ascii="Times New Roman" w:hAnsi="Times New Roman" w:cs="Times New Roman"/>
                <w:lang w:val="en-GB" w:eastAsia="en-GB"/>
              </w:rPr>
              <w:t>Pcs</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46A4F" w:rsidRPr="00A648D1" w:rsidRDefault="00A648D1" w:rsidP="00A648D1">
            <w:pPr>
              <w:spacing w:after="0" w:line="276" w:lineRule="auto"/>
              <w:rPr>
                <w:rFonts w:ascii="Times New Roman" w:hAnsi="Times New Roman" w:cs="Times New Roman"/>
                <w:lang w:val="en-GB" w:eastAsia="en-GB"/>
              </w:rPr>
            </w:pPr>
            <w:r w:rsidRPr="00A648D1">
              <w:rPr>
                <w:rFonts w:ascii="Times New Roman" w:hAnsi="Times New Roman" w:cs="Times New Roman"/>
                <w:lang w:val="en-GB" w:eastAsia="en-GB"/>
              </w:rPr>
              <w:t>5</w:t>
            </w:r>
          </w:p>
        </w:tc>
        <w:tc>
          <w:tcPr>
            <w:tcW w:w="1270" w:type="dxa"/>
            <w:tcBorders>
              <w:top w:val="nil"/>
              <w:left w:val="nil"/>
              <w:bottom w:val="single" w:sz="4" w:space="0" w:color="auto"/>
              <w:right w:val="single" w:sz="4" w:space="0" w:color="auto"/>
            </w:tcBorders>
            <w:shd w:val="clear" w:color="auto" w:fill="auto"/>
            <w:noWrap/>
            <w:vAlign w:val="bottom"/>
          </w:tcPr>
          <w:p w:rsidR="00846A4F" w:rsidRPr="00A648D1" w:rsidRDefault="00A648D1" w:rsidP="00A648D1">
            <w:pPr>
              <w:spacing w:after="0" w:line="276" w:lineRule="auto"/>
              <w:jc w:val="right"/>
              <w:rPr>
                <w:rFonts w:ascii="Times New Roman" w:hAnsi="Times New Roman" w:cs="Times New Roman"/>
                <w:lang w:eastAsia="en-GB"/>
              </w:rPr>
            </w:pPr>
            <w:r w:rsidRPr="00A648D1">
              <w:rPr>
                <w:rFonts w:ascii="Times New Roman" w:hAnsi="Times New Roman" w:cs="Times New Roman"/>
                <w:lang w:eastAsia="en-GB"/>
              </w:rPr>
              <w:t>50000.00</w:t>
            </w:r>
          </w:p>
        </w:tc>
        <w:tc>
          <w:tcPr>
            <w:tcW w:w="1441" w:type="dxa"/>
            <w:tcBorders>
              <w:top w:val="nil"/>
              <w:left w:val="nil"/>
              <w:bottom w:val="single" w:sz="4" w:space="0" w:color="auto"/>
              <w:right w:val="single" w:sz="4" w:space="0" w:color="auto"/>
            </w:tcBorders>
            <w:shd w:val="clear" w:color="auto" w:fill="auto"/>
            <w:noWrap/>
            <w:vAlign w:val="bottom"/>
          </w:tcPr>
          <w:p w:rsidR="00846A4F" w:rsidRPr="00A648D1" w:rsidRDefault="00A648D1" w:rsidP="00A648D1">
            <w:pPr>
              <w:spacing w:after="0" w:line="276" w:lineRule="auto"/>
              <w:jc w:val="right"/>
              <w:rPr>
                <w:rFonts w:ascii="Times New Roman" w:hAnsi="Times New Roman" w:cs="Times New Roman"/>
                <w:lang w:val="en-GB" w:eastAsia="en-GB"/>
              </w:rPr>
            </w:pPr>
            <w:r w:rsidRPr="00A648D1">
              <w:rPr>
                <w:rFonts w:ascii="Times New Roman" w:hAnsi="Times New Roman" w:cs="Times New Roman"/>
                <w:lang w:val="en-GB" w:eastAsia="en-GB"/>
              </w:rPr>
              <w:t>250,000.00</w:t>
            </w:r>
          </w:p>
        </w:tc>
        <w:tc>
          <w:tcPr>
            <w:tcW w:w="1249" w:type="dxa"/>
            <w:tcBorders>
              <w:top w:val="nil"/>
              <w:left w:val="nil"/>
              <w:bottom w:val="single" w:sz="4" w:space="0" w:color="auto"/>
              <w:right w:val="single" w:sz="4" w:space="0" w:color="auto"/>
            </w:tcBorders>
            <w:shd w:val="clear" w:color="auto" w:fill="auto"/>
          </w:tcPr>
          <w:p w:rsidR="00846A4F" w:rsidRPr="00231C2E" w:rsidRDefault="00846A4F" w:rsidP="00231C2E">
            <w:pPr>
              <w:spacing w:after="0" w:line="276" w:lineRule="auto"/>
              <w:rPr>
                <w:rFonts w:ascii="Times New Roman" w:hAnsi="Times New Roman" w:cs="Times New Roman"/>
                <w:lang w:val="en-GB" w:eastAsia="en-GB"/>
              </w:rPr>
            </w:pPr>
          </w:p>
        </w:tc>
      </w:tr>
      <w:tr w:rsidR="00846A4F" w:rsidRPr="00231C2E" w:rsidTr="000C6827">
        <w:trPr>
          <w:trHeight w:val="300"/>
        </w:trPr>
        <w:tc>
          <w:tcPr>
            <w:tcW w:w="825" w:type="dxa"/>
            <w:gridSpan w:val="2"/>
            <w:tcBorders>
              <w:top w:val="nil"/>
              <w:left w:val="single" w:sz="4" w:space="0" w:color="auto"/>
              <w:bottom w:val="single" w:sz="4" w:space="0" w:color="auto"/>
              <w:right w:val="single" w:sz="4" w:space="0" w:color="auto"/>
            </w:tcBorders>
            <w:shd w:val="clear" w:color="auto" w:fill="auto"/>
            <w:hideMark/>
          </w:tcPr>
          <w:p w:rsidR="00846A4F" w:rsidRPr="00231C2E" w:rsidRDefault="00846A4F" w:rsidP="00D6334A">
            <w:pPr>
              <w:spacing w:after="0" w:line="276" w:lineRule="auto"/>
              <w:ind w:left="-453"/>
              <w:jc w:val="center"/>
              <w:rPr>
                <w:rFonts w:ascii="Times New Roman" w:hAnsi="Times New Roman" w:cs="Times New Roman"/>
                <w:lang w:eastAsia="en-GB"/>
              </w:rPr>
            </w:pPr>
            <w:r w:rsidRPr="00231C2E">
              <w:rPr>
                <w:rFonts w:ascii="Times New Roman" w:hAnsi="Times New Roman" w:cs="Times New Roman"/>
                <w:lang w:eastAsia="en-GB"/>
              </w:rPr>
              <w:t>2</w:t>
            </w:r>
          </w:p>
        </w:tc>
        <w:tc>
          <w:tcPr>
            <w:tcW w:w="1758" w:type="dxa"/>
            <w:tcBorders>
              <w:top w:val="nil"/>
              <w:left w:val="nil"/>
              <w:bottom w:val="single" w:sz="4" w:space="0" w:color="auto"/>
              <w:right w:val="single" w:sz="4" w:space="0" w:color="auto"/>
            </w:tcBorders>
            <w:shd w:val="clear" w:color="auto" w:fill="auto"/>
          </w:tcPr>
          <w:p w:rsidR="00846A4F" w:rsidRPr="00A648D1" w:rsidRDefault="00A648D1" w:rsidP="00A648D1">
            <w:pPr>
              <w:spacing w:after="0" w:line="276" w:lineRule="auto"/>
              <w:rPr>
                <w:rFonts w:ascii="Times New Roman" w:hAnsi="Times New Roman" w:cs="Times New Roman"/>
                <w:lang w:eastAsia="en-GB"/>
              </w:rPr>
            </w:pPr>
            <w:r w:rsidRPr="00A648D1">
              <w:rPr>
                <w:rFonts w:ascii="Times New Roman" w:hAnsi="Times New Roman" w:cs="Times New Roman"/>
                <w:lang w:eastAsia="en-GB"/>
              </w:rPr>
              <w:t>Tables</w:t>
            </w:r>
          </w:p>
        </w:tc>
        <w:tc>
          <w:tcPr>
            <w:tcW w:w="695" w:type="dxa"/>
            <w:tcBorders>
              <w:top w:val="single" w:sz="4" w:space="0" w:color="auto"/>
              <w:left w:val="nil"/>
              <w:bottom w:val="single" w:sz="4" w:space="0" w:color="auto"/>
              <w:right w:val="single" w:sz="4" w:space="0" w:color="auto"/>
            </w:tcBorders>
          </w:tcPr>
          <w:p w:rsidR="00846A4F" w:rsidRPr="00A648D1" w:rsidRDefault="00A648D1" w:rsidP="00A648D1">
            <w:pPr>
              <w:spacing w:after="0" w:line="276" w:lineRule="auto"/>
              <w:rPr>
                <w:rFonts w:ascii="Times New Roman" w:hAnsi="Times New Roman" w:cs="Times New Roman"/>
                <w:lang w:eastAsia="en-GB"/>
              </w:rPr>
            </w:pPr>
            <w:r w:rsidRPr="00A648D1">
              <w:rPr>
                <w:rFonts w:ascii="Times New Roman" w:hAnsi="Times New Roman" w:cs="Times New Roman"/>
                <w:lang w:eastAsia="en-GB"/>
              </w:rPr>
              <w:t>Pcs</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846A4F" w:rsidRPr="00A648D1" w:rsidRDefault="00A648D1" w:rsidP="00A648D1">
            <w:pPr>
              <w:spacing w:after="0" w:line="276" w:lineRule="auto"/>
              <w:rPr>
                <w:rFonts w:ascii="Times New Roman" w:hAnsi="Times New Roman" w:cs="Times New Roman"/>
                <w:lang w:eastAsia="en-GB"/>
              </w:rPr>
            </w:pPr>
            <w:r w:rsidRPr="00A648D1">
              <w:rPr>
                <w:rFonts w:ascii="Times New Roman" w:hAnsi="Times New Roman" w:cs="Times New Roman"/>
                <w:lang w:eastAsia="en-GB"/>
              </w:rPr>
              <w:t>10</w:t>
            </w:r>
          </w:p>
        </w:tc>
        <w:tc>
          <w:tcPr>
            <w:tcW w:w="1270" w:type="dxa"/>
            <w:tcBorders>
              <w:top w:val="nil"/>
              <w:left w:val="nil"/>
              <w:bottom w:val="single" w:sz="4" w:space="0" w:color="auto"/>
              <w:right w:val="single" w:sz="4" w:space="0" w:color="auto"/>
            </w:tcBorders>
            <w:shd w:val="clear" w:color="auto" w:fill="auto"/>
            <w:noWrap/>
            <w:vAlign w:val="bottom"/>
          </w:tcPr>
          <w:p w:rsidR="00846A4F" w:rsidRPr="00A648D1" w:rsidRDefault="00A648D1" w:rsidP="00A648D1">
            <w:pPr>
              <w:spacing w:after="0" w:line="276" w:lineRule="auto"/>
              <w:jc w:val="right"/>
              <w:rPr>
                <w:rFonts w:ascii="Times New Roman" w:hAnsi="Times New Roman" w:cs="Times New Roman"/>
                <w:lang w:eastAsia="en-GB"/>
              </w:rPr>
            </w:pPr>
            <w:r w:rsidRPr="00A648D1">
              <w:rPr>
                <w:rFonts w:ascii="Times New Roman" w:hAnsi="Times New Roman" w:cs="Times New Roman"/>
                <w:lang w:eastAsia="en-GB"/>
              </w:rPr>
              <w:t>15,000.00</w:t>
            </w:r>
          </w:p>
        </w:tc>
        <w:tc>
          <w:tcPr>
            <w:tcW w:w="1441" w:type="dxa"/>
            <w:tcBorders>
              <w:top w:val="nil"/>
              <w:left w:val="nil"/>
              <w:bottom w:val="single" w:sz="4" w:space="0" w:color="auto"/>
              <w:right w:val="single" w:sz="4" w:space="0" w:color="auto"/>
            </w:tcBorders>
            <w:shd w:val="clear" w:color="auto" w:fill="auto"/>
            <w:noWrap/>
            <w:vAlign w:val="bottom"/>
          </w:tcPr>
          <w:p w:rsidR="00846A4F" w:rsidRPr="00A648D1" w:rsidRDefault="00A648D1" w:rsidP="00A648D1">
            <w:pPr>
              <w:spacing w:after="0" w:line="276" w:lineRule="auto"/>
              <w:jc w:val="right"/>
              <w:rPr>
                <w:rFonts w:ascii="Times New Roman" w:hAnsi="Times New Roman" w:cs="Times New Roman"/>
                <w:lang w:eastAsia="en-GB"/>
              </w:rPr>
            </w:pPr>
            <w:r w:rsidRPr="00A648D1">
              <w:rPr>
                <w:rFonts w:ascii="Times New Roman" w:hAnsi="Times New Roman" w:cs="Times New Roman"/>
                <w:lang w:eastAsia="en-GB"/>
              </w:rPr>
              <w:t>150,000.00</w:t>
            </w:r>
          </w:p>
        </w:tc>
        <w:tc>
          <w:tcPr>
            <w:tcW w:w="1249" w:type="dxa"/>
            <w:tcBorders>
              <w:top w:val="nil"/>
              <w:left w:val="nil"/>
              <w:bottom w:val="single" w:sz="4" w:space="0" w:color="auto"/>
              <w:right w:val="single" w:sz="4" w:space="0" w:color="auto"/>
            </w:tcBorders>
            <w:shd w:val="clear" w:color="auto" w:fill="auto"/>
          </w:tcPr>
          <w:p w:rsidR="00846A4F" w:rsidRPr="00231C2E" w:rsidRDefault="00846A4F" w:rsidP="00231C2E">
            <w:pPr>
              <w:spacing w:after="0" w:line="276" w:lineRule="auto"/>
              <w:rPr>
                <w:rFonts w:ascii="Times New Roman" w:hAnsi="Times New Roman" w:cs="Times New Roman"/>
                <w:lang w:eastAsia="en-GB"/>
              </w:rPr>
            </w:pPr>
          </w:p>
        </w:tc>
      </w:tr>
      <w:tr w:rsidR="00A648D1" w:rsidRPr="00231C2E" w:rsidTr="000C6827">
        <w:trPr>
          <w:trHeight w:val="300"/>
        </w:trPr>
        <w:tc>
          <w:tcPr>
            <w:tcW w:w="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648D1" w:rsidRPr="00231C2E" w:rsidRDefault="00A648D1" w:rsidP="00D6334A">
            <w:pPr>
              <w:spacing w:after="0" w:line="276" w:lineRule="auto"/>
              <w:ind w:left="-453"/>
              <w:jc w:val="center"/>
              <w:rPr>
                <w:rFonts w:ascii="Times New Roman" w:hAnsi="Times New Roman" w:cs="Times New Roman"/>
                <w:b/>
                <w:bCs/>
                <w:lang w:eastAsia="en-GB"/>
              </w:rPr>
            </w:pPr>
            <w:r>
              <w:rPr>
                <w:rFonts w:ascii="Times New Roman" w:hAnsi="Times New Roman" w:cs="Times New Roman"/>
                <w:b/>
                <w:bCs/>
                <w:lang w:eastAsia="en-GB"/>
              </w:rPr>
              <w:t>3</w:t>
            </w:r>
          </w:p>
        </w:tc>
        <w:tc>
          <w:tcPr>
            <w:tcW w:w="1758" w:type="dxa"/>
            <w:tcBorders>
              <w:top w:val="single" w:sz="4" w:space="0" w:color="auto"/>
              <w:left w:val="nil"/>
              <w:bottom w:val="single" w:sz="4" w:space="0" w:color="auto"/>
              <w:right w:val="single" w:sz="4" w:space="0" w:color="auto"/>
            </w:tcBorders>
            <w:shd w:val="clear" w:color="auto" w:fill="auto"/>
          </w:tcPr>
          <w:p w:rsidR="00A648D1" w:rsidRPr="00A648D1" w:rsidRDefault="00A648D1" w:rsidP="00A648D1">
            <w:pPr>
              <w:spacing w:after="0" w:line="276" w:lineRule="auto"/>
              <w:rPr>
                <w:rFonts w:ascii="Times New Roman" w:hAnsi="Times New Roman" w:cs="Times New Roman"/>
                <w:bCs/>
                <w:lang w:eastAsia="en-GB"/>
              </w:rPr>
            </w:pPr>
            <w:r w:rsidRPr="00A648D1">
              <w:rPr>
                <w:rFonts w:ascii="Times New Roman" w:hAnsi="Times New Roman" w:cs="Times New Roman"/>
                <w:bCs/>
                <w:lang w:eastAsia="en-GB"/>
              </w:rPr>
              <w:t>Computers</w:t>
            </w:r>
          </w:p>
        </w:tc>
        <w:tc>
          <w:tcPr>
            <w:tcW w:w="695" w:type="dxa"/>
            <w:tcBorders>
              <w:top w:val="single" w:sz="4" w:space="0" w:color="auto"/>
              <w:left w:val="nil"/>
              <w:bottom w:val="single" w:sz="4" w:space="0" w:color="auto"/>
              <w:right w:val="single" w:sz="4" w:space="0" w:color="auto"/>
            </w:tcBorders>
          </w:tcPr>
          <w:p w:rsidR="00A648D1" w:rsidRPr="00A648D1" w:rsidRDefault="00A648D1" w:rsidP="00A648D1">
            <w:pPr>
              <w:spacing w:after="0" w:line="276" w:lineRule="auto"/>
              <w:rPr>
                <w:rFonts w:ascii="Times New Roman" w:hAnsi="Times New Roman" w:cs="Times New Roman"/>
                <w:bCs/>
                <w:lang w:eastAsia="en-GB"/>
              </w:rPr>
            </w:pPr>
            <w:r w:rsidRPr="00A648D1">
              <w:rPr>
                <w:rFonts w:ascii="Times New Roman" w:hAnsi="Times New Roman" w:cs="Times New Roman"/>
                <w:bCs/>
                <w:lang w:eastAsia="en-GB"/>
              </w:rPr>
              <w:t>Pcs</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48D1" w:rsidRPr="00A648D1" w:rsidRDefault="00A648D1" w:rsidP="00A648D1">
            <w:pPr>
              <w:spacing w:after="0" w:line="276" w:lineRule="auto"/>
              <w:rPr>
                <w:rFonts w:ascii="Times New Roman" w:hAnsi="Times New Roman" w:cs="Times New Roman"/>
                <w:bCs/>
                <w:lang w:val="en-GB" w:eastAsia="en-GB"/>
              </w:rPr>
            </w:pPr>
            <w:r w:rsidRPr="00A648D1">
              <w:rPr>
                <w:rFonts w:ascii="Times New Roman" w:hAnsi="Times New Roman" w:cs="Times New Roman"/>
                <w:bCs/>
                <w:lang w:val="en-GB" w:eastAsia="en-GB"/>
              </w:rPr>
              <w:t>4</w:t>
            </w:r>
          </w:p>
        </w:tc>
        <w:tc>
          <w:tcPr>
            <w:tcW w:w="1270" w:type="dxa"/>
            <w:tcBorders>
              <w:top w:val="single" w:sz="4" w:space="0" w:color="auto"/>
              <w:left w:val="nil"/>
              <w:bottom w:val="single" w:sz="4" w:space="0" w:color="auto"/>
              <w:right w:val="single" w:sz="4" w:space="0" w:color="auto"/>
            </w:tcBorders>
            <w:shd w:val="clear" w:color="auto" w:fill="auto"/>
            <w:noWrap/>
            <w:vAlign w:val="bottom"/>
          </w:tcPr>
          <w:p w:rsidR="00A648D1" w:rsidRPr="00A648D1" w:rsidRDefault="00A648D1" w:rsidP="00A648D1">
            <w:pPr>
              <w:spacing w:after="0" w:line="276" w:lineRule="auto"/>
              <w:jc w:val="right"/>
              <w:rPr>
                <w:rFonts w:ascii="Times New Roman" w:hAnsi="Times New Roman" w:cs="Times New Roman"/>
                <w:bCs/>
                <w:lang w:val="en-GB" w:eastAsia="en-GB"/>
              </w:rPr>
            </w:pPr>
            <w:r w:rsidRPr="00A648D1">
              <w:rPr>
                <w:rFonts w:ascii="Times New Roman" w:hAnsi="Times New Roman" w:cs="Times New Roman"/>
                <w:bCs/>
                <w:lang w:val="en-GB" w:eastAsia="en-GB"/>
              </w:rPr>
              <w:t>80,000.00</w:t>
            </w:r>
          </w:p>
        </w:tc>
        <w:tc>
          <w:tcPr>
            <w:tcW w:w="1441" w:type="dxa"/>
            <w:tcBorders>
              <w:top w:val="single" w:sz="4" w:space="0" w:color="auto"/>
              <w:left w:val="nil"/>
              <w:bottom w:val="single" w:sz="4" w:space="0" w:color="auto"/>
              <w:right w:val="single" w:sz="4" w:space="0" w:color="auto"/>
            </w:tcBorders>
            <w:shd w:val="clear" w:color="auto" w:fill="auto"/>
            <w:noWrap/>
            <w:vAlign w:val="bottom"/>
          </w:tcPr>
          <w:p w:rsidR="00A648D1" w:rsidRPr="00A648D1" w:rsidRDefault="00A648D1" w:rsidP="00A648D1">
            <w:pPr>
              <w:spacing w:after="0" w:line="276" w:lineRule="auto"/>
              <w:jc w:val="right"/>
              <w:rPr>
                <w:rFonts w:ascii="Times New Roman" w:hAnsi="Times New Roman" w:cs="Times New Roman"/>
                <w:lang w:val="en-GB" w:eastAsia="en-GB"/>
              </w:rPr>
            </w:pPr>
            <w:r w:rsidRPr="00A648D1">
              <w:rPr>
                <w:rFonts w:ascii="Times New Roman" w:hAnsi="Times New Roman" w:cs="Times New Roman"/>
                <w:lang w:val="en-GB" w:eastAsia="en-GB"/>
              </w:rPr>
              <w:t>240,000.00</w:t>
            </w:r>
          </w:p>
        </w:tc>
        <w:tc>
          <w:tcPr>
            <w:tcW w:w="1249" w:type="dxa"/>
            <w:tcBorders>
              <w:top w:val="single" w:sz="4" w:space="0" w:color="auto"/>
              <w:left w:val="nil"/>
              <w:bottom w:val="single" w:sz="4" w:space="0" w:color="auto"/>
              <w:right w:val="single" w:sz="4" w:space="0" w:color="auto"/>
            </w:tcBorders>
            <w:shd w:val="clear" w:color="auto" w:fill="auto"/>
            <w:noWrap/>
            <w:vAlign w:val="bottom"/>
          </w:tcPr>
          <w:p w:rsidR="00A648D1" w:rsidRPr="00231C2E" w:rsidRDefault="00A648D1" w:rsidP="00231C2E">
            <w:pPr>
              <w:spacing w:after="0" w:line="276" w:lineRule="auto"/>
              <w:rPr>
                <w:rFonts w:ascii="Times New Roman" w:hAnsi="Times New Roman" w:cs="Times New Roman"/>
                <w:b/>
                <w:bCs/>
                <w:lang w:val="en-GB" w:eastAsia="en-GB"/>
              </w:rPr>
            </w:pPr>
          </w:p>
        </w:tc>
      </w:tr>
      <w:tr w:rsidR="00A648D1" w:rsidRPr="00231C2E" w:rsidTr="000C6827">
        <w:trPr>
          <w:trHeight w:val="300"/>
        </w:trPr>
        <w:tc>
          <w:tcPr>
            <w:tcW w:w="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648D1" w:rsidRDefault="00A648D1" w:rsidP="00D6334A">
            <w:pPr>
              <w:spacing w:after="0" w:line="276" w:lineRule="auto"/>
              <w:ind w:left="-453"/>
              <w:jc w:val="center"/>
              <w:rPr>
                <w:rFonts w:ascii="Times New Roman" w:hAnsi="Times New Roman" w:cs="Times New Roman"/>
                <w:b/>
                <w:bCs/>
                <w:lang w:eastAsia="en-GB"/>
              </w:rPr>
            </w:pPr>
            <w:r>
              <w:rPr>
                <w:rFonts w:ascii="Times New Roman" w:hAnsi="Times New Roman" w:cs="Times New Roman"/>
                <w:b/>
                <w:bCs/>
                <w:lang w:eastAsia="en-GB"/>
              </w:rPr>
              <w:t>4</w:t>
            </w:r>
          </w:p>
        </w:tc>
        <w:tc>
          <w:tcPr>
            <w:tcW w:w="1758" w:type="dxa"/>
            <w:tcBorders>
              <w:top w:val="single" w:sz="4" w:space="0" w:color="auto"/>
              <w:left w:val="nil"/>
              <w:bottom w:val="single" w:sz="4" w:space="0" w:color="auto"/>
              <w:right w:val="single" w:sz="4" w:space="0" w:color="auto"/>
            </w:tcBorders>
            <w:shd w:val="clear" w:color="auto" w:fill="auto"/>
          </w:tcPr>
          <w:p w:rsidR="00A648D1" w:rsidRPr="00A648D1" w:rsidRDefault="00A648D1" w:rsidP="00A648D1">
            <w:pPr>
              <w:spacing w:after="0" w:line="276" w:lineRule="auto"/>
              <w:rPr>
                <w:rFonts w:ascii="Times New Roman" w:hAnsi="Times New Roman" w:cs="Times New Roman"/>
                <w:bCs/>
                <w:lang w:eastAsia="en-GB"/>
              </w:rPr>
            </w:pPr>
            <w:r w:rsidRPr="00A648D1">
              <w:rPr>
                <w:rFonts w:ascii="Times New Roman" w:hAnsi="Times New Roman" w:cs="Times New Roman"/>
                <w:bCs/>
                <w:lang w:eastAsia="en-GB"/>
              </w:rPr>
              <w:t>Chairs</w:t>
            </w:r>
          </w:p>
        </w:tc>
        <w:tc>
          <w:tcPr>
            <w:tcW w:w="695" w:type="dxa"/>
            <w:tcBorders>
              <w:top w:val="single" w:sz="4" w:space="0" w:color="auto"/>
              <w:left w:val="nil"/>
              <w:bottom w:val="single" w:sz="4" w:space="0" w:color="auto"/>
              <w:right w:val="single" w:sz="4" w:space="0" w:color="auto"/>
            </w:tcBorders>
          </w:tcPr>
          <w:p w:rsidR="00A648D1" w:rsidRPr="00A648D1" w:rsidRDefault="00A648D1" w:rsidP="00A648D1">
            <w:pPr>
              <w:spacing w:after="0" w:line="276" w:lineRule="auto"/>
              <w:rPr>
                <w:rFonts w:ascii="Times New Roman" w:hAnsi="Times New Roman" w:cs="Times New Roman"/>
                <w:bCs/>
                <w:lang w:eastAsia="en-GB"/>
              </w:rPr>
            </w:pPr>
            <w:r w:rsidRPr="00A648D1">
              <w:rPr>
                <w:rFonts w:ascii="Times New Roman" w:hAnsi="Times New Roman" w:cs="Times New Roman"/>
                <w:bCs/>
                <w:lang w:eastAsia="en-GB"/>
              </w:rPr>
              <w:t>Pcs</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48D1" w:rsidRPr="00A648D1" w:rsidRDefault="00A648D1" w:rsidP="00A648D1">
            <w:pPr>
              <w:spacing w:after="0" w:line="276" w:lineRule="auto"/>
              <w:rPr>
                <w:rFonts w:ascii="Times New Roman" w:hAnsi="Times New Roman" w:cs="Times New Roman"/>
                <w:bCs/>
                <w:lang w:val="en-GB" w:eastAsia="en-GB"/>
              </w:rPr>
            </w:pPr>
            <w:r w:rsidRPr="00A648D1">
              <w:rPr>
                <w:rFonts w:ascii="Times New Roman" w:hAnsi="Times New Roman" w:cs="Times New Roman"/>
                <w:bCs/>
                <w:lang w:val="en-GB" w:eastAsia="en-GB"/>
              </w:rPr>
              <w:t>200</w:t>
            </w:r>
          </w:p>
        </w:tc>
        <w:tc>
          <w:tcPr>
            <w:tcW w:w="1270" w:type="dxa"/>
            <w:tcBorders>
              <w:top w:val="single" w:sz="4" w:space="0" w:color="auto"/>
              <w:left w:val="nil"/>
              <w:bottom w:val="single" w:sz="4" w:space="0" w:color="auto"/>
              <w:right w:val="single" w:sz="4" w:space="0" w:color="auto"/>
            </w:tcBorders>
            <w:shd w:val="clear" w:color="auto" w:fill="auto"/>
            <w:noWrap/>
            <w:vAlign w:val="bottom"/>
          </w:tcPr>
          <w:p w:rsidR="00A648D1" w:rsidRPr="00A648D1" w:rsidRDefault="00A648D1" w:rsidP="00A648D1">
            <w:pPr>
              <w:spacing w:after="0" w:line="276" w:lineRule="auto"/>
              <w:jc w:val="right"/>
              <w:rPr>
                <w:rFonts w:ascii="Times New Roman" w:hAnsi="Times New Roman" w:cs="Times New Roman"/>
                <w:bCs/>
                <w:lang w:val="en-GB" w:eastAsia="en-GB"/>
              </w:rPr>
            </w:pPr>
            <w:r w:rsidRPr="00A648D1">
              <w:rPr>
                <w:rFonts w:ascii="Times New Roman" w:hAnsi="Times New Roman" w:cs="Times New Roman"/>
                <w:bCs/>
                <w:lang w:val="en-GB" w:eastAsia="en-GB"/>
              </w:rPr>
              <w:t>850.00</w:t>
            </w:r>
          </w:p>
        </w:tc>
        <w:tc>
          <w:tcPr>
            <w:tcW w:w="1441" w:type="dxa"/>
            <w:tcBorders>
              <w:top w:val="single" w:sz="4" w:space="0" w:color="auto"/>
              <w:left w:val="nil"/>
              <w:bottom w:val="single" w:sz="4" w:space="0" w:color="auto"/>
              <w:right w:val="single" w:sz="4" w:space="0" w:color="auto"/>
            </w:tcBorders>
            <w:shd w:val="clear" w:color="auto" w:fill="auto"/>
            <w:noWrap/>
            <w:vAlign w:val="bottom"/>
          </w:tcPr>
          <w:p w:rsidR="00A648D1" w:rsidRPr="00A648D1" w:rsidRDefault="00A648D1" w:rsidP="00A648D1">
            <w:pPr>
              <w:spacing w:after="0" w:line="276" w:lineRule="auto"/>
              <w:jc w:val="right"/>
              <w:rPr>
                <w:rFonts w:ascii="Times New Roman" w:hAnsi="Times New Roman" w:cs="Times New Roman"/>
                <w:lang w:val="en-GB" w:eastAsia="en-GB"/>
              </w:rPr>
            </w:pPr>
            <w:r w:rsidRPr="00A648D1">
              <w:rPr>
                <w:rFonts w:ascii="Times New Roman" w:hAnsi="Times New Roman" w:cs="Times New Roman"/>
                <w:lang w:val="en-GB" w:eastAsia="en-GB"/>
              </w:rPr>
              <w:t>170,000.00</w:t>
            </w:r>
          </w:p>
        </w:tc>
        <w:tc>
          <w:tcPr>
            <w:tcW w:w="1249" w:type="dxa"/>
            <w:tcBorders>
              <w:top w:val="single" w:sz="4" w:space="0" w:color="auto"/>
              <w:left w:val="nil"/>
              <w:bottom w:val="single" w:sz="4" w:space="0" w:color="auto"/>
              <w:right w:val="single" w:sz="4" w:space="0" w:color="auto"/>
            </w:tcBorders>
            <w:shd w:val="clear" w:color="auto" w:fill="auto"/>
            <w:noWrap/>
            <w:vAlign w:val="bottom"/>
          </w:tcPr>
          <w:p w:rsidR="00A648D1" w:rsidRPr="00231C2E" w:rsidRDefault="00A648D1" w:rsidP="00231C2E">
            <w:pPr>
              <w:spacing w:after="0" w:line="276" w:lineRule="auto"/>
              <w:rPr>
                <w:rFonts w:ascii="Times New Roman" w:hAnsi="Times New Roman" w:cs="Times New Roman"/>
                <w:b/>
                <w:bCs/>
                <w:lang w:val="en-GB" w:eastAsia="en-GB"/>
              </w:rPr>
            </w:pPr>
          </w:p>
        </w:tc>
      </w:tr>
      <w:tr w:rsidR="00A648D1" w:rsidRPr="00231C2E" w:rsidTr="000C6827">
        <w:trPr>
          <w:trHeight w:val="300"/>
        </w:trPr>
        <w:tc>
          <w:tcPr>
            <w:tcW w:w="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648D1" w:rsidRDefault="00A648D1" w:rsidP="00D6334A">
            <w:pPr>
              <w:spacing w:after="0" w:line="276" w:lineRule="auto"/>
              <w:ind w:left="-453"/>
              <w:jc w:val="center"/>
              <w:rPr>
                <w:rFonts w:ascii="Times New Roman" w:hAnsi="Times New Roman" w:cs="Times New Roman"/>
                <w:b/>
                <w:bCs/>
                <w:lang w:eastAsia="en-GB"/>
              </w:rPr>
            </w:pPr>
            <w:r>
              <w:rPr>
                <w:rFonts w:ascii="Times New Roman" w:hAnsi="Times New Roman" w:cs="Times New Roman"/>
                <w:b/>
                <w:bCs/>
                <w:lang w:eastAsia="en-GB"/>
              </w:rPr>
              <w:t>5</w:t>
            </w:r>
          </w:p>
        </w:tc>
        <w:tc>
          <w:tcPr>
            <w:tcW w:w="1758" w:type="dxa"/>
            <w:tcBorders>
              <w:top w:val="single" w:sz="4" w:space="0" w:color="auto"/>
              <w:left w:val="nil"/>
              <w:bottom w:val="single" w:sz="4" w:space="0" w:color="auto"/>
              <w:right w:val="single" w:sz="4" w:space="0" w:color="auto"/>
            </w:tcBorders>
            <w:shd w:val="clear" w:color="auto" w:fill="auto"/>
          </w:tcPr>
          <w:p w:rsidR="00A648D1" w:rsidRPr="00A648D1" w:rsidRDefault="00A648D1" w:rsidP="00A648D1">
            <w:pPr>
              <w:spacing w:after="0" w:line="276" w:lineRule="auto"/>
              <w:rPr>
                <w:rFonts w:ascii="Times New Roman" w:hAnsi="Times New Roman" w:cs="Times New Roman"/>
                <w:bCs/>
                <w:lang w:eastAsia="en-GB"/>
              </w:rPr>
            </w:pPr>
            <w:r w:rsidRPr="00A648D1">
              <w:rPr>
                <w:rFonts w:ascii="Times New Roman" w:hAnsi="Times New Roman" w:cs="Times New Roman"/>
                <w:bCs/>
                <w:lang w:eastAsia="en-GB"/>
              </w:rPr>
              <w:t>Others</w:t>
            </w:r>
          </w:p>
        </w:tc>
        <w:tc>
          <w:tcPr>
            <w:tcW w:w="695" w:type="dxa"/>
            <w:tcBorders>
              <w:top w:val="single" w:sz="4" w:space="0" w:color="auto"/>
              <w:left w:val="nil"/>
              <w:bottom w:val="single" w:sz="4" w:space="0" w:color="auto"/>
              <w:right w:val="single" w:sz="4" w:space="0" w:color="auto"/>
            </w:tcBorders>
          </w:tcPr>
          <w:p w:rsidR="00A648D1" w:rsidRPr="00A648D1" w:rsidRDefault="00A648D1" w:rsidP="00A648D1">
            <w:pPr>
              <w:spacing w:after="0" w:line="276" w:lineRule="auto"/>
              <w:rPr>
                <w:rFonts w:ascii="Times New Roman" w:hAnsi="Times New Roman" w:cs="Times New Roman"/>
                <w:bCs/>
                <w:lang w:eastAsia="en-GB"/>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48D1" w:rsidRPr="00A648D1" w:rsidRDefault="00A648D1" w:rsidP="00A648D1">
            <w:pPr>
              <w:spacing w:after="0" w:line="276" w:lineRule="auto"/>
              <w:rPr>
                <w:rFonts w:ascii="Times New Roman" w:hAnsi="Times New Roman" w:cs="Times New Roman"/>
                <w:bCs/>
                <w:lang w:val="en-GB" w:eastAsia="en-GB"/>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rsidR="00A648D1" w:rsidRPr="00A648D1" w:rsidRDefault="00A648D1" w:rsidP="00A648D1">
            <w:pPr>
              <w:spacing w:after="0" w:line="276" w:lineRule="auto"/>
              <w:jc w:val="right"/>
              <w:rPr>
                <w:rFonts w:ascii="Times New Roman" w:hAnsi="Times New Roman" w:cs="Times New Roman"/>
                <w:bCs/>
                <w:lang w:val="en-GB" w:eastAsia="en-GB"/>
              </w:rPr>
            </w:pPr>
          </w:p>
        </w:tc>
        <w:tc>
          <w:tcPr>
            <w:tcW w:w="1441" w:type="dxa"/>
            <w:tcBorders>
              <w:top w:val="single" w:sz="4" w:space="0" w:color="auto"/>
              <w:left w:val="nil"/>
              <w:bottom w:val="single" w:sz="4" w:space="0" w:color="auto"/>
              <w:right w:val="single" w:sz="4" w:space="0" w:color="auto"/>
            </w:tcBorders>
            <w:shd w:val="clear" w:color="auto" w:fill="auto"/>
            <w:noWrap/>
            <w:vAlign w:val="bottom"/>
          </w:tcPr>
          <w:p w:rsidR="00A648D1" w:rsidRPr="00A648D1" w:rsidRDefault="00A648D1" w:rsidP="00A648D1">
            <w:pPr>
              <w:spacing w:after="0" w:line="276" w:lineRule="auto"/>
              <w:jc w:val="right"/>
              <w:rPr>
                <w:rFonts w:ascii="Times New Roman" w:hAnsi="Times New Roman" w:cs="Times New Roman"/>
                <w:lang w:val="en-GB" w:eastAsia="en-GB"/>
              </w:rPr>
            </w:pPr>
            <w:r w:rsidRPr="00A648D1">
              <w:rPr>
                <w:rFonts w:ascii="Times New Roman" w:hAnsi="Times New Roman" w:cs="Times New Roman"/>
                <w:lang w:val="en-GB" w:eastAsia="en-GB"/>
              </w:rPr>
              <w:t>40000.00</w:t>
            </w:r>
          </w:p>
        </w:tc>
        <w:tc>
          <w:tcPr>
            <w:tcW w:w="1249" w:type="dxa"/>
            <w:tcBorders>
              <w:top w:val="single" w:sz="4" w:space="0" w:color="auto"/>
              <w:left w:val="nil"/>
              <w:bottom w:val="single" w:sz="4" w:space="0" w:color="auto"/>
              <w:right w:val="single" w:sz="4" w:space="0" w:color="auto"/>
            </w:tcBorders>
            <w:shd w:val="clear" w:color="auto" w:fill="auto"/>
            <w:noWrap/>
            <w:vAlign w:val="bottom"/>
          </w:tcPr>
          <w:p w:rsidR="00A648D1" w:rsidRPr="00231C2E" w:rsidRDefault="00A648D1" w:rsidP="00231C2E">
            <w:pPr>
              <w:spacing w:after="0" w:line="276" w:lineRule="auto"/>
              <w:rPr>
                <w:rFonts w:ascii="Times New Roman" w:hAnsi="Times New Roman" w:cs="Times New Roman"/>
                <w:b/>
                <w:bCs/>
                <w:lang w:val="en-GB" w:eastAsia="en-GB"/>
              </w:rPr>
            </w:pPr>
          </w:p>
        </w:tc>
      </w:tr>
      <w:tr w:rsidR="00846A4F" w:rsidRPr="00231C2E" w:rsidTr="000C6827">
        <w:trPr>
          <w:trHeight w:val="300"/>
        </w:trPr>
        <w:tc>
          <w:tcPr>
            <w:tcW w:w="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46A4F" w:rsidRPr="00231C2E" w:rsidRDefault="00846A4F" w:rsidP="00231C2E">
            <w:pPr>
              <w:spacing w:after="0" w:line="276" w:lineRule="auto"/>
              <w:rPr>
                <w:rFonts w:ascii="Times New Roman" w:hAnsi="Times New Roman" w:cs="Times New Roman"/>
                <w:b/>
                <w:bCs/>
                <w:lang w:val="en-GB" w:eastAsia="en-GB"/>
              </w:rPr>
            </w:pPr>
            <w:r w:rsidRPr="00231C2E">
              <w:rPr>
                <w:rFonts w:ascii="Times New Roman" w:hAnsi="Times New Roman" w:cs="Times New Roman"/>
                <w:b/>
                <w:bCs/>
                <w:lang w:eastAsia="en-GB"/>
              </w:rPr>
              <w:t> </w:t>
            </w:r>
          </w:p>
        </w:tc>
        <w:tc>
          <w:tcPr>
            <w:tcW w:w="1993" w:type="dxa"/>
            <w:gridSpan w:val="2"/>
            <w:tcBorders>
              <w:top w:val="single" w:sz="4" w:space="0" w:color="auto"/>
              <w:left w:val="nil"/>
              <w:bottom w:val="single" w:sz="4" w:space="0" w:color="auto"/>
              <w:right w:val="single" w:sz="4" w:space="0" w:color="auto"/>
            </w:tcBorders>
            <w:shd w:val="clear" w:color="auto" w:fill="D9D9D9" w:themeFill="background1" w:themeFillShade="D9"/>
            <w:hideMark/>
          </w:tcPr>
          <w:p w:rsidR="00846A4F" w:rsidRPr="00A648D1" w:rsidRDefault="00846A4F" w:rsidP="00A648D1">
            <w:pPr>
              <w:spacing w:after="0" w:line="276" w:lineRule="auto"/>
              <w:rPr>
                <w:rFonts w:ascii="Times New Roman" w:hAnsi="Times New Roman" w:cs="Times New Roman"/>
                <w:bCs/>
                <w:lang w:val="en-GB" w:eastAsia="en-GB"/>
              </w:rPr>
            </w:pPr>
            <w:r w:rsidRPr="00A648D1">
              <w:rPr>
                <w:rFonts w:ascii="Times New Roman" w:hAnsi="Times New Roman" w:cs="Times New Roman"/>
                <w:bCs/>
                <w:lang w:eastAsia="en-GB"/>
              </w:rPr>
              <w:t xml:space="preserve">Total </w:t>
            </w:r>
          </w:p>
        </w:tc>
        <w:tc>
          <w:tcPr>
            <w:tcW w:w="695" w:type="dxa"/>
            <w:tcBorders>
              <w:top w:val="single" w:sz="4" w:space="0" w:color="auto"/>
              <w:left w:val="nil"/>
              <w:bottom w:val="single" w:sz="4" w:space="0" w:color="auto"/>
              <w:right w:val="single" w:sz="4" w:space="0" w:color="auto"/>
            </w:tcBorders>
            <w:shd w:val="clear" w:color="auto" w:fill="D9D9D9" w:themeFill="background1" w:themeFillShade="D9"/>
          </w:tcPr>
          <w:p w:rsidR="00846A4F" w:rsidRPr="00A648D1" w:rsidRDefault="00846A4F" w:rsidP="00A648D1">
            <w:pPr>
              <w:spacing w:after="0" w:line="276" w:lineRule="auto"/>
              <w:rPr>
                <w:rFonts w:ascii="Times New Roman" w:hAnsi="Times New Roman" w:cs="Times New Roman"/>
                <w:bCs/>
                <w:lang w:eastAsia="en-GB"/>
              </w:rPr>
            </w:pPr>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46A4F" w:rsidRPr="00A648D1" w:rsidRDefault="00846A4F" w:rsidP="00A648D1">
            <w:pPr>
              <w:spacing w:after="0" w:line="276" w:lineRule="auto"/>
              <w:rPr>
                <w:rFonts w:ascii="Times New Roman" w:hAnsi="Times New Roman" w:cs="Times New Roman"/>
                <w:bCs/>
                <w:lang w:val="en-GB" w:eastAsia="en-GB"/>
              </w:rPr>
            </w:pPr>
          </w:p>
        </w:tc>
        <w:tc>
          <w:tcPr>
            <w:tcW w:w="127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846A4F" w:rsidRPr="00A648D1" w:rsidRDefault="00846A4F" w:rsidP="00A648D1">
            <w:pPr>
              <w:spacing w:after="0" w:line="276" w:lineRule="auto"/>
              <w:jc w:val="right"/>
              <w:rPr>
                <w:rFonts w:ascii="Times New Roman" w:hAnsi="Times New Roman" w:cs="Times New Roman"/>
                <w:bCs/>
                <w:lang w:val="en-GB" w:eastAsia="en-GB"/>
              </w:rPr>
            </w:pPr>
          </w:p>
        </w:tc>
        <w:tc>
          <w:tcPr>
            <w:tcW w:w="14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846A4F" w:rsidRPr="00A648D1" w:rsidRDefault="00A648D1" w:rsidP="00A648D1">
            <w:pPr>
              <w:spacing w:after="0" w:line="276" w:lineRule="auto"/>
              <w:jc w:val="right"/>
              <w:rPr>
                <w:rFonts w:ascii="Times New Roman" w:hAnsi="Times New Roman" w:cs="Times New Roman"/>
                <w:lang w:val="en-GB" w:eastAsia="en-GB"/>
              </w:rPr>
            </w:pPr>
            <w:r w:rsidRPr="00A648D1">
              <w:rPr>
                <w:rFonts w:ascii="Times New Roman" w:hAnsi="Times New Roman" w:cs="Times New Roman"/>
                <w:lang w:val="en-GB" w:eastAsia="en-GB"/>
              </w:rPr>
              <w:t>850,000.00</w:t>
            </w:r>
          </w:p>
        </w:tc>
        <w:tc>
          <w:tcPr>
            <w:tcW w:w="124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846A4F" w:rsidRPr="00231C2E" w:rsidRDefault="00846A4F" w:rsidP="00231C2E">
            <w:pPr>
              <w:spacing w:after="0" w:line="276" w:lineRule="auto"/>
              <w:rPr>
                <w:rFonts w:ascii="Times New Roman" w:hAnsi="Times New Roman" w:cs="Times New Roman"/>
                <w:b/>
                <w:bCs/>
                <w:lang w:val="en-GB" w:eastAsia="en-GB"/>
              </w:rPr>
            </w:pPr>
          </w:p>
        </w:tc>
      </w:tr>
    </w:tbl>
    <w:p w:rsidR="000C6827" w:rsidRDefault="000C6827" w:rsidP="003E681B">
      <w:pPr>
        <w:pStyle w:val="ListParagraph"/>
        <w:spacing w:after="0" w:line="360" w:lineRule="auto"/>
        <w:rPr>
          <w:rFonts w:ascii="Times New Roman" w:hAnsi="Times New Roman" w:cs="Times New Roman"/>
          <w:b/>
          <w:sz w:val="24"/>
          <w:szCs w:val="24"/>
        </w:rPr>
      </w:pPr>
    </w:p>
    <w:p w:rsidR="000C6827" w:rsidRDefault="000C6827" w:rsidP="003E681B">
      <w:pPr>
        <w:pStyle w:val="ListParagraph"/>
        <w:spacing w:after="0" w:line="360" w:lineRule="auto"/>
        <w:rPr>
          <w:rFonts w:ascii="Times New Roman" w:hAnsi="Times New Roman" w:cs="Times New Roman"/>
          <w:b/>
          <w:sz w:val="24"/>
          <w:szCs w:val="24"/>
        </w:rPr>
      </w:pPr>
    </w:p>
    <w:p w:rsidR="000C6827" w:rsidRDefault="000C6827" w:rsidP="003E681B">
      <w:pPr>
        <w:pStyle w:val="ListParagraph"/>
        <w:spacing w:after="0" w:line="360" w:lineRule="auto"/>
        <w:rPr>
          <w:rFonts w:ascii="Times New Roman" w:hAnsi="Times New Roman" w:cs="Times New Roman"/>
          <w:b/>
          <w:sz w:val="24"/>
          <w:szCs w:val="24"/>
        </w:rPr>
      </w:pPr>
    </w:p>
    <w:p w:rsidR="003E681B" w:rsidRPr="003E681B" w:rsidRDefault="003D0BC8" w:rsidP="003E681B">
      <w:pPr>
        <w:pStyle w:val="ListParagraph"/>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9.3 </w:t>
      </w:r>
      <w:r w:rsidR="00DC5376">
        <w:rPr>
          <w:rFonts w:ascii="Times New Roman" w:hAnsi="Times New Roman" w:cs="Times New Roman"/>
          <w:b/>
          <w:sz w:val="24"/>
          <w:szCs w:val="24"/>
        </w:rPr>
        <w:t xml:space="preserve"> </w:t>
      </w:r>
      <w:r w:rsidR="003E681B" w:rsidRPr="003E681B">
        <w:rPr>
          <w:rFonts w:ascii="Times New Roman" w:hAnsi="Times New Roman" w:cs="Times New Roman"/>
          <w:b/>
          <w:sz w:val="24"/>
          <w:szCs w:val="24"/>
        </w:rPr>
        <w:t>Lists of Duty free/Project Materials (if any)</w:t>
      </w:r>
    </w:p>
    <w:tbl>
      <w:tblPr>
        <w:tblW w:w="8662" w:type="dxa"/>
        <w:tblInd w:w="93" w:type="dxa"/>
        <w:tblLook w:val="04A0" w:firstRow="1" w:lastRow="0" w:firstColumn="1" w:lastColumn="0" w:noHBand="0" w:noVBand="1"/>
      </w:tblPr>
      <w:tblGrid>
        <w:gridCol w:w="764"/>
        <w:gridCol w:w="1879"/>
        <w:gridCol w:w="576"/>
        <w:gridCol w:w="1371"/>
        <w:gridCol w:w="1371"/>
        <w:gridCol w:w="1473"/>
        <w:gridCol w:w="1228"/>
      </w:tblGrid>
      <w:tr w:rsidR="003E681B" w:rsidRPr="009B1382" w:rsidTr="009B1382">
        <w:trPr>
          <w:trHeight w:val="610"/>
        </w:trPr>
        <w:tc>
          <w:tcPr>
            <w:tcW w:w="783"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3E681B" w:rsidRPr="009B1382" w:rsidRDefault="003E681B" w:rsidP="00BD5190">
            <w:pPr>
              <w:spacing w:line="276" w:lineRule="auto"/>
              <w:jc w:val="center"/>
              <w:rPr>
                <w:rFonts w:ascii="Times New Roman" w:hAnsi="Times New Roman" w:cs="Times New Roman"/>
                <w:b/>
                <w:lang w:val="en-GB" w:eastAsia="en-GB"/>
              </w:rPr>
            </w:pPr>
            <w:r w:rsidRPr="009B1382">
              <w:rPr>
                <w:rFonts w:ascii="Times New Roman" w:hAnsi="Times New Roman" w:cs="Times New Roman"/>
                <w:b/>
                <w:lang w:eastAsia="en-GB"/>
              </w:rPr>
              <w:t>S/N</w:t>
            </w:r>
          </w:p>
        </w:tc>
        <w:tc>
          <w:tcPr>
            <w:tcW w:w="1956"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3E681B" w:rsidRPr="009B1382" w:rsidRDefault="003E681B" w:rsidP="00BD5190">
            <w:pPr>
              <w:spacing w:line="276" w:lineRule="auto"/>
              <w:jc w:val="center"/>
              <w:rPr>
                <w:rFonts w:ascii="Times New Roman" w:hAnsi="Times New Roman" w:cs="Times New Roman"/>
                <w:b/>
                <w:lang w:val="en-GB" w:eastAsia="en-GB"/>
              </w:rPr>
            </w:pPr>
            <w:r w:rsidRPr="009B1382">
              <w:rPr>
                <w:rFonts w:ascii="Times New Roman" w:hAnsi="Times New Roman" w:cs="Times New Roman"/>
                <w:b/>
                <w:lang w:eastAsia="en-GB"/>
              </w:rPr>
              <w:t>Type of Material</w:t>
            </w:r>
          </w:p>
        </w:tc>
        <w:tc>
          <w:tcPr>
            <w:tcW w:w="576" w:type="dxa"/>
            <w:tcBorders>
              <w:top w:val="single" w:sz="4" w:space="0" w:color="auto"/>
              <w:left w:val="single" w:sz="4" w:space="0" w:color="auto"/>
              <w:right w:val="single" w:sz="4" w:space="0" w:color="auto"/>
            </w:tcBorders>
            <w:shd w:val="clear" w:color="000000" w:fill="D8D8D8"/>
            <w:vAlign w:val="bottom"/>
          </w:tcPr>
          <w:p w:rsidR="003E681B" w:rsidRPr="009B1382" w:rsidRDefault="003E681B" w:rsidP="00BD5190">
            <w:pPr>
              <w:spacing w:line="276" w:lineRule="auto"/>
              <w:jc w:val="center"/>
              <w:rPr>
                <w:rFonts w:ascii="Times New Roman" w:hAnsi="Times New Roman" w:cs="Times New Roman"/>
                <w:b/>
                <w:lang w:val="en-GB" w:eastAsia="en-GB"/>
              </w:rPr>
            </w:pPr>
            <w:r w:rsidRPr="009B1382">
              <w:rPr>
                <w:rFonts w:ascii="Times New Roman" w:hAnsi="Times New Roman" w:cs="Times New Roman"/>
                <w:b/>
                <w:lang w:eastAsia="en-GB"/>
              </w:rPr>
              <w:t>Qty</w:t>
            </w:r>
          </w:p>
        </w:tc>
        <w:tc>
          <w:tcPr>
            <w:tcW w:w="1218"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3E681B" w:rsidRPr="009B1382" w:rsidRDefault="003E681B" w:rsidP="00BD5190">
            <w:pPr>
              <w:spacing w:line="276" w:lineRule="auto"/>
              <w:jc w:val="center"/>
              <w:rPr>
                <w:rFonts w:ascii="Times New Roman" w:hAnsi="Times New Roman" w:cs="Times New Roman"/>
                <w:b/>
                <w:lang w:val="en-GB" w:eastAsia="en-GB"/>
              </w:rPr>
            </w:pPr>
            <w:r w:rsidRPr="009B1382">
              <w:rPr>
                <w:rFonts w:ascii="Times New Roman" w:hAnsi="Times New Roman" w:cs="Times New Roman"/>
                <w:b/>
                <w:lang w:eastAsia="en-GB"/>
              </w:rPr>
              <w:t>Unit Cost</w:t>
            </w:r>
          </w:p>
        </w:tc>
        <w:tc>
          <w:tcPr>
            <w:tcW w:w="1371" w:type="dxa"/>
            <w:tcBorders>
              <w:top w:val="single" w:sz="4" w:space="0" w:color="auto"/>
              <w:left w:val="single" w:sz="4" w:space="0" w:color="auto"/>
              <w:right w:val="single" w:sz="4" w:space="0" w:color="auto"/>
            </w:tcBorders>
            <w:shd w:val="clear" w:color="000000" w:fill="D8D8D8"/>
          </w:tcPr>
          <w:p w:rsidR="003E681B" w:rsidRPr="009B1382" w:rsidRDefault="003E681B" w:rsidP="00BD5190">
            <w:pPr>
              <w:spacing w:line="276" w:lineRule="auto"/>
              <w:jc w:val="center"/>
              <w:rPr>
                <w:rFonts w:ascii="Times New Roman" w:hAnsi="Times New Roman" w:cs="Times New Roman"/>
                <w:b/>
                <w:lang w:eastAsia="en-GB"/>
              </w:rPr>
            </w:pPr>
            <w:r w:rsidRPr="009B1382">
              <w:rPr>
                <w:rFonts w:ascii="Times New Roman" w:hAnsi="Times New Roman" w:cs="Times New Roman"/>
                <w:b/>
                <w:lang w:eastAsia="en-GB"/>
              </w:rPr>
              <w:t>Total Cost</w:t>
            </w:r>
          </w:p>
        </w:tc>
        <w:tc>
          <w:tcPr>
            <w:tcW w:w="1508" w:type="dxa"/>
            <w:tcBorders>
              <w:top w:val="single" w:sz="4" w:space="0" w:color="auto"/>
              <w:left w:val="single" w:sz="4" w:space="0" w:color="auto"/>
              <w:right w:val="single" w:sz="4" w:space="0" w:color="auto"/>
            </w:tcBorders>
            <w:shd w:val="clear" w:color="000000" w:fill="D8D8D8"/>
          </w:tcPr>
          <w:p w:rsidR="003E681B" w:rsidRPr="009B1382" w:rsidRDefault="003E681B" w:rsidP="00BD5190">
            <w:pPr>
              <w:spacing w:line="276" w:lineRule="auto"/>
              <w:jc w:val="center"/>
              <w:rPr>
                <w:rFonts w:ascii="Times New Roman" w:hAnsi="Times New Roman" w:cs="Times New Roman"/>
                <w:b/>
                <w:lang w:eastAsia="en-GB"/>
              </w:rPr>
            </w:pPr>
            <w:r w:rsidRPr="009B1382">
              <w:rPr>
                <w:rFonts w:ascii="Times New Roman" w:hAnsi="Times New Roman" w:cs="Times New Roman"/>
                <w:b/>
                <w:lang w:eastAsia="en-GB"/>
              </w:rPr>
              <w:t>Year of Purchase</w:t>
            </w:r>
          </w:p>
        </w:tc>
        <w:tc>
          <w:tcPr>
            <w:tcW w:w="1250" w:type="dxa"/>
            <w:tcBorders>
              <w:top w:val="single" w:sz="4" w:space="0" w:color="auto"/>
              <w:left w:val="single" w:sz="4" w:space="0" w:color="auto"/>
              <w:right w:val="single" w:sz="4" w:space="0" w:color="auto"/>
            </w:tcBorders>
            <w:shd w:val="clear" w:color="000000" w:fill="D8D8D8"/>
          </w:tcPr>
          <w:p w:rsidR="003E681B" w:rsidRPr="009B1382" w:rsidRDefault="003E681B" w:rsidP="00BD5190">
            <w:pPr>
              <w:spacing w:line="276" w:lineRule="auto"/>
              <w:jc w:val="center"/>
              <w:rPr>
                <w:rFonts w:ascii="Times New Roman" w:hAnsi="Times New Roman" w:cs="Times New Roman"/>
                <w:b/>
                <w:lang w:eastAsia="en-GB"/>
              </w:rPr>
            </w:pPr>
            <w:r w:rsidRPr="009B1382">
              <w:rPr>
                <w:rFonts w:ascii="Times New Roman" w:hAnsi="Times New Roman" w:cs="Times New Roman"/>
                <w:b/>
                <w:lang w:eastAsia="en-GB"/>
              </w:rPr>
              <w:t>Remark</w:t>
            </w:r>
          </w:p>
        </w:tc>
      </w:tr>
      <w:tr w:rsidR="003E681B" w:rsidRPr="009B1382" w:rsidTr="009B1382">
        <w:trPr>
          <w:trHeight w:val="300"/>
        </w:trPr>
        <w:tc>
          <w:tcPr>
            <w:tcW w:w="783" w:type="dxa"/>
            <w:tcBorders>
              <w:top w:val="single" w:sz="4" w:space="0" w:color="auto"/>
              <w:left w:val="single" w:sz="4" w:space="0" w:color="auto"/>
              <w:bottom w:val="single" w:sz="4" w:space="0" w:color="auto"/>
              <w:right w:val="single" w:sz="4" w:space="0" w:color="auto"/>
            </w:tcBorders>
            <w:hideMark/>
          </w:tcPr>
          <w:p w:rsidR="003E681B" w:rsidRPr="009B1382" w:rsidRDefault="003E681B" w:rsidP="00BD5190">
            <w:pPr>
              <w:spacing w:line="276" w:lineRule="auto"/>
              <w:jc w:val="right"/>
              <w:rPr>
                <w:rFonts w:ascii="Times New Roman" w:hAnsi="Times New Roman" w:cs="Times New Roman"/>
                <w:lang w:val="en-GB" w:eastAsia="en-GB"/>
              </w:rPr>
            </w:pPr>
            <w:r w:rsidRPr="009B1382">
              <w:rPr>
                <w:rFonts w:ascii="Times New Roman" w:hAnsi="Times New Roman" w:cs="Times New Roman"/>
                <w:lang w:eastAsia="en-GB"/>
              </w:rPr>
              <w:t>1</w:t>
            </w:r>
          </w:p>
        </w:tc>
        <w:tc>
          <w:tcPr>
            <w:tcW w:w="1956" w:type="dxa"/>
            <w:tcBorders>
              <w:top w:val="single" w:sz="4" w:space="0" w:color="auto"/>
              <w:left w:val="single" w:sz="4" w:space="0" w:color="auto"/>
              <w:bottom w:val="single" w:sz="4" w:space="0" w:color="auto"/>
              <w:right w:val="single" w:sz="4" w:space="0" w:color="auto"/>
            </w:tcBorders>
          </w:tcPr>
          <w:p w:rsidR="003E681B" w:rsidRPr="009B1382" w:rsidRDefault="00A648D1" w:rsidP="00BD5190">
            <w:pPr>
              <w:spacing w:line="276" w:lineRule="auto"/>
              <w:rPr>
                <w:rFonts w:ascii="Times New Roman" w:hAnsi="Times New Roman" w:cs="Times New Roman"/>
                <w:lang w:val="en-GB" w:eastAsia="en-GB"/>
              </w:rPr>
            </w:pPr>
            <w:r>
              <w:rPr>
                <w:rFonts w:ascii="Times New Roman" w:hAnsi="Times New Roman" w:cs="Times New Roman"/>
                <w:lang w:val="en-GB" w:eastAsia="en-GB"/>
              </w:rPr>
              <w:t>Vehicle</w:t>
            </w:r>
          </w:p>
        </w:tc>
        <w:tc>
          <w:tcPr>
            <w:tcW w:w="576" w:type="dxa"/>
            <w:tcBorders>
              <w:top w:val="single" w:sz="4" w:space="0" w:color="auto"/>
              <w:left w:val="single" w:sz="4" w:space="0" w:color="auto"/>
              <w:bottom w:val="single" w:sz="4" w:space="0" w:color="auto"/>
              <w:right w:val="single" w:sz="4" w:space="0" w:color="auto"/>
            </w:tcBorders>
          </w:tcPr>
          <w:p w:rsidR="003E681B" w:rsidRPr="009B1382" w:rsidRDefault="00A648D1" w:rsidP="00BD5190">
            <w:pPr>
              <w:spacing w:line="276" w:lineRule="auto"/>
              <w:rPr>
                <w:rFonts w:ascii="Times New Roman" w:hAnsi="Times New Roman" w:cs="Times New Roman"/>
                <w:lang w:val="en-GB" w:eastAsia="en-GB"/>
              </w:rPr>
            </w:pPr>
            <w:r>
              <w:rPr>
                <w:rFonts w:ascii="Times New Roman" w:hAnsi="Times New Roman" w:cs="Times New Roman"/>
                <w:lang w:val="en-GB" w:eastAsia="en-GB"/>
              </w:rPr>
              <w:t>2</w:t>
            </w:r>
          </w:p>
        </w:tc>
        <w:tc>
          <w:tcPr>
            <w:tcW w:w="1218" w:type="dxa"/>
            <w:tcBorders>
              <w:top w:val="single" w:sz="4" w:space="0" w:color="auto"/>
              <w:left w:val="single" w:sz="4" w:space="0" w:color="auto"/>
              <w:bottom w:val="single" w:sz="4" w:space="0" w:color="auto"/>
              <w:right w:val="single" w:sz="4" w:space="0" w:color="auto"/>
            </w:tcBorders>
          </w:tcPr>
          <w:p w:rsidR="003E681B" w:rsidRPr="009B1382" w:rsidRDefault="00A648D1" w:rsidP="00BD5190">
            <w:pPr>
              <w:spacing w:line="276" w:lineRule="auto"/>
              <w:jc w:val="right"/>
              <w:rPr>
                <w:rFonts w:ascii="Times New Roman" w:hAnsi="Times New Roman" w:cs="Times New Roman"/>
                <w:lang w:val="en-GB" w:eastAsia="en-GB"/>
              </w:rPr>
            </w:pPr>
            <w:r>
              <w:rPr>
                <w:rFonts w:ascii="Times New Roman" w:hAnsi="Times New Roman" w:cs="Times New Roman"/>
                <w:lang w:val="en-GB" w:eastAsia="en-GB"/>
              </w:rPr>
              <w:t>4,000,000.00</w:t>
            </w:r>
          </w:p>
        </w:tc>
        <w:tc>
          <w:tcPr>
            <w:tcW w:w="1371" w:type="dxa"/>
            <w:tcBorders>
              <w:top w:val="single" w:sz="4" w:space="0" w:color="auto"/>
              <w:left w:val="single" w:sz="4" w:space="0" w:color="auto"/>
              <w:bottom w:val="single" w:sz="4" w:space="0" w:color="auto"/>
              <w:right w:val="single" w:sz="4" w:space="0" w:color="auto"/>
            </w:tcBorders>
          </w:tcPr>
          <w:p w:rsidR="003E681B" w:rsidRPr="009B1382" w:rsidRDefault="00A648D1" w:rsidP="00BD5190">
            <w:pPr>
              <w:spacing w:line="276" w:lineRule="auto"/>
              <w:jc w:val="right"/>
              <w:rPr>
                <w:rFonts w:ascii="Times New Roman" w:hAnsi="Times New Roman" w:cs="Times New Roman"/>
                <w:lang w:eastAsia="en-GB"/>
              </w:rPr>
            </w:pPr>
            <w:r>
              <w:rPr>
                <w:rFonts w:ascii="Times New Roman" w:hAnsi="Times New Roman" w:cs="Times New Roman"/>
                <w:lang w:eastAsia="en-GB"/>
              </w:rPr>
              <w:t>8,000,000.00</w:t>
            </w:r>
          </w:p>
        </w:tc>
        <w:tc>
          <w:tcPr>
            <w:tcW w:w="1508" w:type="dxa"/>
            <w:tcBorders>
              <w:top w:val="single" w:sz="4" w:space="0" w:color="auto"/>
              <w:left w:val="single" w:sz="4" w:space="0" w:color="auto"/>
              <w:bottom w:val="single" w:sz="4" w:space="0" w:color="auto"/>
              <w:right w:val="single" w:sz="4" w:space="0" w:color="auto"/>
            </w:tcBorders>
          </w:tcPr>
          <w:p w:rsidR="003E681B" w:rsidRPr="009B1382" w:rsidRDefault="003E681B" w:rsidP="00BD5190">
            <w:pPr>
              <w:spacing w:line="276" w:lineRule="auto"/>
              <w:jc w:val="right"/>
              <w:rPr>
                <w:rFonts w:ascii="Times New Roman" w:hAnsi="Times New Roman" w:cs="Times New Roman"/>
                <w:lang w:eastAsia="en-GB"/>
              </w:rPr>
            </w:pPr>
          </w:p>
        </w:tc>
        <w:tc>
          <w:tcPr>
            <w:tcW w:w="1250" w:type="dxa"/>
            <w:tcBorders>
              <w:top w:val="single" w:sz="4" w:space="0" w:color="auto"/>
              <w:left w:val="single" w:sz="4" w:space="0" w:color="auto"/>
              <w:bottom w:val="single" w:sz="4" w:space="0" w:color="auto"/>
              <w:right w:val="single" w:sz="4" w:space="0" w:color="auto"/>
            </w:tcBorders>
          </w:tcPr>
          <w:p w:rsidR="003E681B" w:rsidRPr="009B1382" w:rsidRDefault="003E681B" w:rsidP="00BD5190">
            <w:pPr>
              <w:spacing w:line="276" w:lineRule="auto"/>
              <w:jc w:val="right"/>
              <w:rPr>
                <w:rFonts w:ascii="Times New Roman" w:hAnsi="Times New Roman" w:cs="Times New Roman"/>
                <w:lang w:eastAsia="en-GB"/>
              </w:rPr>
            </w:pPr>
          </w:p>
        </w:tc>
      </w:tr>
      <w:tr w:rsidR="009B1382" w:rsidRPr="009B1382" w:rsidTr="00A648D1">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B1382" w:rsidRPr="009B1382" w:rsidRDefault="009B1382" w:rsidP="00BD5190">
            <w:pPr>
              <w:spacing w:line="276" w:lineRule="auto"/>
              <w:jc w:val="right"/>
              <w:rPr>
                <w:rFonts w:ascii="Times New Roman" w:hAnsi="Times New Roman" w:cs="Times New Roman"/>
                <w:b/>
                <w:lang w:eastAsia="en-GB"/>
              </w:rPr>
            </w:pPr>
          </w:p>
        </w:tc>
        <w:tc>
          <w:tcPr>
            <w:tcW w:w="1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B1382" w:rsidRPr="009B1382" w:rsidRDefault="009B1382" w:rsidP="009B1382">
            <w:pPr>
              <w:spacing w:line="276" w:lineRule="auto"/>
              <w:jc w:val="right"/>
              <w:rPr>
                <w:rFonts w:ascii="Times New Roman" w:hAnsi="Times New Roman" w:cs="Times New Roman"/>
                <w:b/>
                <w:lang w:val="en-GB" w:eastAsia="en-GB"/>
              </w:rPr>
            </w:pPr>
            <w:r w:rsidRPr="009B1382">
              <w:rPr>
                <w:rFonts w:ascii="Times New Roman" w:hAnsi="Times New Roman" w:cs="Times New Roman"/>
                <w:b/>
                <w:lang w:val="en-GB" w:eastAsia="en-GB"/>
              </w:rPr>
              <w:t xml:space="preserve">Total </w:t>
            </w:r>
          </w:p>
        </w:tc>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B1382" w:rsidRPr="009B1382" w:rsidRDefault="009B1382" w:rsidP="00BD5190">
            <w:pPr>
              <w:spacing w:line="276" w:lineRule="auto"/>
              <w:rPr>
                <w:rFonts w:ascii="Times New Roman" w:hAnsi="Times New Roman" w:cs="Times New Roman"/>
                <w:b/>
                <w:lang w:val="en-GB" w:eastAsia="en-GB"/>
              </w:rPr>
            </w:pPr>
          </w:p>
        </w:tc>
        <w:tc>
          <w:tcPr>
            <w:tcW w:w="1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B1382" w:rsidRPr="009B1382" w:rsidRDefault="009B1382" w:rsidP="00BD5190">
            <w:pPr>
              <w:spacing w:line="276" w:lineRule="auto"/>
              <w:jc w:val="right"/>
              <w:rPr>
                <w:rFonts w:ascii="Times New Roman" w:hAnsi="Times New Roman" w:cs="Times New Roman"/>
                <w:b/>
                <w:lang w:val="en-GB" w:eastAsia="en-GB"/>
              </w:rPr>
            </w:pPr>
          </w:p>
        </w:tc>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B1382" w:rsidRPr="009B1382" w:rsidRDefault="009B1382" w:rsidP="00BD5190">
            <w:pPr>
              <w:spacing w:line="276" w:lineRule="auto"/>
              <w:jc w:val="right"/>
              <w:rPr>
                <w:rFonts w:ascii="Times New Roman" w:hAnsi="Times New Roman" w:cs="Times New Roman"/>
                <w:b/>
                <w:lang w:eastAsia="en-GB"/>
              </w:rPr>
            </w:pPr>
            <w:r w:rsidRPr="009B1382">
              <w:rPr>
                <w:rFonts w:ascii="Times New Roman" w:hAnsi="Times New Roman" w:cs="Times New Roman"/>
                <w:b/>
                <w:lang w:eastAsia="en-GB"/>
              </w:rPr>
              <w:t>8</w:t>
            </w:r>
            <w:r w:rsidR="003863C7">
              <w:rPr>
                <w:rFonts w:ascii="Times New Roman" w:hAnsi="Times New Roman" w:cs="Times New Roman"/>
                <w:b/>
                <w:lang w:eastAsia="en-GB"/>
              </w:rPr>
              <w:t>,</w:t>
            </w:r>
            <w:r w:rsidRPr="009B1382">
              <w:rPr>
                <w:rFonts w:ascii="Times New Roman" w:hAnsi="Times New Roman" w:cs="Times New Roman"/>
                <w:b/>
                <w:lang w:eastAsia="en-GB"/>
              </w:rPr>
              <w:t>0</w:t>
            </w:r>
            <w:r w:rsidR="003863C7">
              <w:rPr>
                <w:rFonts w:ascii="Times New Roman" w:hAnsi="Times New Roman" w:cs="Times New Roman"/>
                <w:b/>
                <w:lang w:eastAsia="en-GB"/>
              </w:rPr>
              <w:t>0</w:t>
            </w:r>
            <w:r w:rsidRPr="009B1382">
              <w:rPr>
                <w:rFonts w:ascii="Times New Roman" w:hAnsi="Times New Roman" w:cs="Times New Roman"/>
                <w:b/>
                <w:lang w:eastAsia="en-GB"/>
              </w:rPr>
              <w:t>0,000.00</w:t>
            </w:r>
          </w:p>
        </w:tc>
        <w:tc>
          <w:tcPr>
            <w:tcW w:w="1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B1382" w:rsidRPr="009B1382" w:rsidRDefault="009B1382" w:rsidP="00BD5190">
            <w:pPr>
              <w:spacing w:line="276" w:lineRule="auto"/>
              <w:jc w:val="right"/>
              <w:rPr>
                <w:rFonts w:ascii="Times New Roman" w:hAnsi="Times New Roman" w:cs="Times New Roman"/>
                <w:b/>
                <w:lang w:eastAsia="en-GB"/>
              </w:rPr>
            </w:pPr>
          </w:p>
        </w:tc>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B1382" w:rsidRPr="009B1382" w:rsidRDefault="009B1382" w:rsidP="00BD5190">
            <w:pPr>
              <w:spacing w:line="276" w:lineRule="auto"/>
              <w:jc w:val="right"/>
              <w:rPr>
                <w:rFonts w:ascii="Times New Roman" w:hAnsi="Times New Roman" w:cs="Times New Roman"/>
                <w:b/>
                <w:lang w:eastAsia="en-GB"/>
              </w:rPr>
            </w:pPr>
          </w:p>
        </w:tc>
      </w:tr>
    </w:tbl>
    <w:p w:rsidR="00846A4F" w:rsidRPr="00136081" w:rsidRDefault="00846A4F" w:rsidP="00136081">
      <w:pPr>
        <w:spacing w:after="0" w:line="360" w:lineRule="auto"/>
        <w:rPr>
          <w:rFonts w:ascii="Times New Roman" w:hAnsi="Times New Roman" w:cs="Times New Roman"/>
          <w:b/>
          <w:sz w:val="24"/>
          <w:szCs w:val="24"/>
        </w:rPr>
      </w:pPr>
    </w:p>
    <w:p w:rsidR="009B1382" w:rsidRPr="00DB3716" w:rsidRDefault="00DC5376" w:rsidP="003D0BC8">
      <w:pPr>
        <w:pStyle w:val="ListParagraph"/>
        <w:numPr>
          <w:ilvl w:val="0"/>
          <w:numId w:val="42"/>
        </w:numPr>
        <w:spacing w:after="0" w:line="360" w:lineRule="auto"/>
        <w:rPr>
          <w:rFonts w:ascii="Times New Roman" w:hAnsi="Times New Roman" w:cs="Times New Roman"/>
          <w:b/>
        </w:rPr>
      </w:pPr>
      <w:bookmarkStart w:id="0" w:name="_Toc251730460"/>
      <w:bookmarkStart w:id="1" w:name="_Toc327545057"/>
      <w:bookmarkStart w:id="2" w:name="_Toc328394773"/>
      <w:bookmarkStart w:id="3" w:name="_Toc378955853"/>
      <w:bookmarkStart w:id="4" w:name="_Toc464118992"/>
      <w:bookmarkStart w:id="5" w:name="_Toc465847546"/>
      <w:bookmarkStart w:id="6" w:name="_Toc466473054"/>
      <w:r>
        <w:rPr>
          <w:rFonts w:ascii="Times New Roman" w:hAnsi="Times New Roman" w:cs="Times New Roman"/>
          <w:b/>
        </w:rPr>
        <w:t xml:space="preserve"> </w:t>
      </w:r>
      <w:r w:rsidR="009B1382" w:rsidRPr="009B1382">
        <w:rPr>
          <w:rFonts w:ascii="Times New Roman" w:hAnsi="Times New Roman" w:cs="Times New Roman"/>
          <w:b/>
        </w:rPr>
        <w:t>Financial Input</w:t>
      </w:r>
      <w:bookmarkEnd w:id="0"/>
      <w:bookmarkEnd w:id="1"/>
      <w:bookmarkEnd w:id="2"/>
      <w:bookmarkEnd w:id="3"/>
      <w:bookmarkEnd w:id="4"/>
      <w:bookmarkEnd w:id="5"/>
      <w:bookmarkEnd w:id="6"/>
      <w:r w:rsidR="009B1382" w:rsidRPr="009B1382">
        <w:rPr>
          <w:rFonts w:ascii="Times New Roman" w:hAnsi="Times New Roman" w:cs="Times New Roman"/>
          <w:b/>
        </w:rPr>
        <w:t xml:space="preserve"> </w:t>
      </w:r>
    </w:p>
    <w:p w:rsidR="00DB3716" w:rsidRPr="00E048F4" w:rsidRDefault="009B1382" w:rsidP="00E048F4">
      <w:pPr>
        <w:spacing w:after="0" w:line="360" w:lineRule="auto"/>
        <w:jc w:val="both"/>
        <w:rPr>
          <w:rFonts w:ascii="Times New Roman" w:hAnsi="Times New Roman" w:cs="Times New Roman"/>
        </w:rPr>
      </w:pPr>
      <w:r w:rsidRPr="009B1382">
        <w:rPr>
          <w:rFonts w:ascii="Times New Roman" w:hAnsi="Times New Roman" w:cs="Times New Roman"/>
        </w:rPr>
        <w:t xml:space="preserve">The realization of the project entails a total budget of </w:t>
      </w:r>
      <w:r w:rsidR="00D37B75">
        <w:rPr>
          <w:rFonts w:ascii="Times New Roman" w:hAnsi="Times New Roman" w:cs="Times New Roman"/>
          <w:b/>
          <w:bCs/>
          <w:lang w:val="en-GB" w:eastAsia="en-GB"/>
        </w:rPr>
        <w:t>2,186,152,3</w:t>
      </w:r>
      <w:r w:rsidR="005F0571">
        <w:rPr>
          <w:rFonts w:ascii="Times New Roman" w:hAnsi="Times New Roman" w:cs="Times New Roman"/>
          <w:b/>
          <w:bCs/>
          <w:lang w:val="en-GB" w:eastAsia="en-GB"/>
        </w:rPr>
        <w:t>00.00</w:t>
      </w:r>
      <w:r w:rsidRPr="009B1382">
        <w:rPr>
          <w:rFonts w:ascii="Times New Roman" w:hAnsi="Times New Roman" w:cs="Times New Roman"/>
          <w:b/>
          <w:bCs/>
        </w:rPr>
        <w:t xml:space="preserve"> </w:t>
      </w:r>
      <w:r w:rsidR="00DF3810">
        <w:rPr>
          <w:rFonts w:ascii="Times New Roman" w:hAnsi="Times New Roman" w:cs="Times New Roman"/>
        </w:rPr>
        <w:t>Birr for a period of five</w:t>
      </w:r>
      <w:r w:rsidR="00DB3716">
        <w:rPr>
          <w:rFonts w:ascii="Times New Roman" w:hAnsi="Times New Roman" w:cs="Times New Roman"/>
        </w:rPr>
        <w:t xml:space="preserve"> years.</w:t>
      </w:r>
      <w:r w:rsidRPr="009B1382">
        <w:rPr>
          <w:rFonts w:ascii="Times New Roman" w:hAnsi="Times New Roman" w:cs="Times New Roman"/>
        </w:rPr>
        <w:t xml:space="preserve"> For detailed description of the major budget lines of the </w:t>
      </w:r>
      <w:r w:rsidR="00DB3716">
        <w:rPr>
          <w:rFonts w:ascii="Times New Roman" w:hAnsi="Times New Roman" w:cs="Times New Roman"/>
        </w:rPr>
        <w:t xml:space="preserve">project </w:t>
      </w:r>
      <w:r w:rsidRPr="009B1382">
        <w:rPr>
          <w:rFonts w:ascii="Times New Roman" w:hAnsi="Times New Roman" w:cs="Times New Roman"/>
        </w:rPr>
        <w:t xml:space="preserve">please see the budget Table enclosed. </w:t>
      </w:r>
      <w:bookmarkStart w:id="7" w:name="_Toc328394774"/>
    </w:p>
    <w:p w:rsidR="009B1382" w:rsidRPr="009B1382" w:rsidRDefault="009B1382" w:rsidP="00E048F4">
      <w:pPr>
        <w:spacing w:after="0" w:line="360" w:lineRule="auto"/>
        <w:jc w:val="both"/>
        <w:rPr>
          <w:rFonts w:ascii="Times New Roman" w:hAnsi="Times New Roman" w:cs="Times New Roman"/>
          <w:b/>
        </w:rPr>
      </w:pPr>
      <w:r w:rsidRPr="009B1382">
        <w:rPr>
          <w:rFonts w:ascii="Times New Roman" w:hAnsi="Times New Roman" w:cs="Times New Roman"/>
          <w:b/>
        </w:rPr>
        <w:t>Major cost items</w:t>
      </w:r>
      <w:bookmarkEnd w:id="7"/>
    </w:p>
    <w:p w:rsidR="009B1382" w:rsidRPr="009B1382" w:rsidRDefault="009B1382" w:rsidP="00E048F4">
      <w:pPr>
        <w:spacing w:after="0" w:line="360" w:lineRule="auto"/>
        <w:jc w:val="both"/>
        <w:rPr>
          <w:rFonts w:ascii="Times New Roman" w:hAnsi="Times New Roman" w:cs="Times New Roman"/>
          <w:b/>
          <w:i/>
        </w:rPr>
      </w:pPr>
      <w:bookmarkStart w:id="8" w:name="_Toc328394775"/>
      <w:bookmarkStart w:id="9" w:name="_Toc378955854"/>
      <w:bookmarkStart w:id="10" w:name="_Toc463858984"/>
      <w:bookmarkStart w:id="11" w:name="_Toc464118993"/>
      <w:r w:rsidRPr="009B1382">
        <w:rPr>
          <w:rFonts w:ascii="Times New Roman" w:hAnsi="Times New Roman" w:cs="Times New Roman"/>
          <w:b/>
          <w:i/>
        </w:rPr>
        <w:t>Program cost</w:t>
      </w:r>
      <w:bookmarkEnd w:id="8"/>
      <w:bookmarkEnd w:id="9"/>
      <w:bookmarkEnd w:id="10"/>
      <w:bookmarkEnd w:id="11"/>
      <w:r w:rsidRPr="009B1382">
        <w:rPr>
          <w:rFonts w:ascii="Times New Roman" w:hAnsi="Times New Roman" w:cs="Times New Roman"/>
          <w:b/>
          <w:i/>
        </w:rPr>
        <w:t xml:space="preserve"> </w:t>
      </w:r>
    </w:p>
    <w:p w:rsidR="009B1382" w:rsidRPr="009B1382" w:rsidRDefault="009B1382" w:rsidP="00E048F4">
      <w:pPr>
        <w:spacing w:after="0" w:line="360" w:lineRule="auto"/>
        <w:jc w:val="both"/>
        <w:rPr>
          <w:rFonts w:ascii="Times New Roman" w:hAnsi="Times New Roman" w:cs="Times New Roman"/>
          <w:color w:val="000000"/>
        </w:rPr>
      </w:pPr>
      <w:r w:rsidRPr="009B1382">
        <w:rPr>
          <w:rFonts w:ascii="Times New Roman" w:hAnsi="Times New Roman" w:cs="Times New Roman"/>
        </w:rPr>
        <w:t xml:space="preserve">The total program cost of the project, which comprises for the direct implementation of the project activities is Eth. </w:t>
      </w:r>
      <w:r w:rsidR="00DB3716" w:rsidRPr="009B1382">
        <w:rPr>
          <w:rFonts w:ascii="Times New Roman" w:hAnsi="Times New Roman" w:cs="Times New Roman"/>
        </w:rPr>
        <w:t>Birr</w:t>
      </w:r>
      <w:r w:rsidR="00DB3716" w:rsidRPr="009B1382">
        <w:rPr>
          <w:rFonts w:ascii="Times New Roman" w:hAnsi="Times New Roman" w:cs="Times New Roman"/>
          <w:b/>
          <w:bCs/>
          <w:lang w:eastAsia="en-GB"/>
        </w:rPr>
        <w:t xml:space="preserve"> </w:t>
      </w:r>
      <w:r w:rsidR="00D37B75">
        <w:rPr>
          <w:rFonts w:ascii="Times New Roman" w:hAnsi="Times New Roman" w:cs="Times New Roman"/>
          <w:b/>
        </w:rPr>
        <w:t>2,170,582,3</w:t>
      </w:r>
      <w:r w:rsidR="00A203AC">
        <w:rPr>
          <w:rFonts w:ascii="Times New Roman" w:hAnsi="Times New Roman" w:cs="Times New Roman"/>
          <w:b/>
        </w:rPr>
        <w:t>00</w:t>
      </w:r>
      <w:r w:rsidR="005F0571">
        <w:rPr>
          <w:rFonts w:ascii="Times New Roman" w:hAnsi="Times New Roman" w:cs="Times New Roman"/>
          <w:b/>
        </w:rPr>
        <w:t>.00</w:t>
      </w:r>
      <w:r w:rsidRPr="009B1382">
        <w:rPr>
          <w:rFonts w:ascii="Times New Roman" w:hAnsi="Times New Roman" w:cs="Times New Roman"/>
          <w:color w:val="000000"/>
        </w:rPr>
        <w:t xml:space="preserve"> </w:t>
      </w:r>
      <w:r w:rsidRPr="009B1382">
        <w:rPr>
          <w:rFonts w:ascii="Times New Roman" w:hAnsi="Times New Roman" w:cs="Times New Roman"/>
        </w:rPr>
        <w:t xml:space="preserve">and it accounts for </w:t>
      </w:r>
      <w:r w:rsidR="00D37B75">
        <w:rPr>
          <w:rFonts w:ascii="Times New Roman" w:hAnsi="Times New Roman" w:cs="Times New Roman"/>
          <w:b/>
        </w:rPr>
        <w:t>99.99</w:t>
      </w:r>
      <w:r w:rsidR="00A203AC">
        <w:rPr>
          <w:rFonts w:ascii="Times New Roman" w:hAnsi="Times New Roman" w:cs="Times New Roman"/>
          <w:b/>
        </w:rPr>
        <w:t xml:space="preserve"> </w:t>
      </w:r>
      <w:r w:rsidR="00DB3716" w:rsidRPr="00DB3716">
        <w:rPr>
          <w:rFonts w:ascii="Times New Roman" w:hAnsi="Times New Roman" w:cs="Times New Roman"/>
          <w:b/>
        </w:rPr>
        <w:t>%</w:t>
      </w:r>
      <w:r w:rsidRPr="009B1382">
        <w:rPr>
          <w:rFonts w:ascii="Times New Roman" w:hAnsi="Times New Roman" w:cs="Times New Roman"/>
        </w:rPr>
        <w:t xml:space="preserve"> of the total project budget. This budget is directly related to the project implementation cost.</w:t>
      </w:r>
    </w:p>
    <w:p w:rsidR="009B1382" w:rsidRPr="009B1382" w:rsidRDefault="009B1382" w:rsidP="00E048F4">
      <w:pPr>
        <w:spacing w:after="0" w:line="360" w:lineRule="auto"/>
        <w:jc w:val="both"/>
        <w:rPr>
          <w:rFonts w:ascii="Times New Roman" w:hAnsi="Times New Roman" w:cs="Times New Roman"/>
          <w:b/>
          <w:i/>
        </w:rPr>
      </w:pPr>
      <w:bookmarkStart w:id="12" w:name="_Toc328394776"/>
      <w:bookmarkStart w:id="13" w:name="_Toc378955855"/>
      <w:bookmarkStart w:id="14" w:name="_Toc463858985"/>
      <w:bookmarkStart w:id="15" w:name="_Toc464118994"/>
      <w:r w:rsidRPr="009B1382">
        <w:rPr>
          <w:rFonts w:ascii="Times New Roman" w:hAnsi="Times New Roman" w:cs="Times New Roman"/>
          <w:b/>
          <w:i/>
        </w:rPr>
        <w:t>Administrative cost</w:t>
      </w:r>
      <w:bookmarkEnd w:id="12"/>
      <w:bookmarkEnd w:id="13"/>
      <w:bookmarkEnd w:id="14"/>
      <w:bookmarkEnd w:id="15"/>
    </w:p>
    <w:p w:rsidR="00846A4F" w:rsidRDefault="009B1382" w:rsidP="00E61B31">
      <w:pPr>
        <w:spacing w:after="0" w:line="360" w:lineRule="auto"/>
        <w:jc w:val="both"/>
        <w:rPr>
          <w:rFonts w:ascii="Times New Roman" w:hAnsi="Times New Roman" w:cs="Times New Roman"/>
          <w:bCs/>
        </w:rPr>
      </w:pPr>
      <w:r w:rsidRPr="009B1382">
        <w:rPr>
          <w:rFonts w:ascii="Times New Roman" w:hAnsi="Times New Roman" w:cs="Times New Roman"/>
          <w:bCs/>
        </w:rPr>
        <w:t xml:space="preserve">The administration cost of the project is calculated to </w:t>
      </w:r>
      <w:r w:rsidR="00D6334A" w:rsidRPr="009B1382">
        <w:rPr>
          <w:rFonts w:ascii="Times New Roman" w:hAnsi="Times New Roman" w:cs="Times New Roman"/>
          <w:bCs/>
        </w:rPr>
        <w:t xml:space="preserve">be </w:t>
      </w:r>
      <w:r w:rsidR="00D6334A">
        <w:rPr>
          <w:rFonts w:ascii="Times New Roman" w:hAnsi="Times New Roman" w:cs="Times New Roman"/>
          <w:b/>
          <w:bCs/>
        </w:rPr>
        <w:t>15,570,000.00</w:t>
      </w:r>
      <w:r w:rsidR="00DB3716">
        <w:rPr>
          <w:rFonts w:ascii="Times New Roman" w:hAnsi="Times New Roman" w:cs="Times New Roman"/>
          <w:b/>
          <w:bCs/>
        </w:rPr>
        <w:t xml:space="preserve"> </w:t>
      </w:r>
      <w:r w:rsidR="00DB3716" w:rsidRPr="009B1382">
        <w:rPr>
          <w:rFonts w:ascii="Times New Roman" w:hAnsi="Times New Roman" w:cs="Times New Roman"/>
          <w:b/>
          <w:bCs/>
        </w:rPr>
        <w:t>Birr</w:t>
      </w:r>
      <w:r w:rsidRPr="009B1382">
        <w:rPr>
          <w:rFonts w:ascii="Times New Roman" w:hAnsi="Times New Roman" w:cs="Times New Roman"/>
          <w:b/>
          <w:bCs/>
        </w:rPr>
        <w:t xml:space="preserve"> </w:t>
      </w:r>
      <w:r w:rsidRPr="009B1382">
        <w:rPr>
          <w:rFonts w:ascii="Times New Roman" w:hAnsi="Times New Roman" w:cs="Times New Roman"/>
          <w:bCs/>
        </w:rPr>
        <w:t xml:space="preserve">which account for </w:t>
      </w:r>
      <w:r w:rsidR="00D37B75">
        <w:rPr>
          <w:rFonts w:ascii="Times New Roman" w:hAnsi="Times New Roman" w:cs="Times New Roman"/>
          <w:b/>
          <w:bCs/>
        </w:rPr>
        <w:t>.01</w:t>
      </w:r>
      <w:r w:rsidRPr="00DB3716">
        <w:rPr>
          <w:rFonts w:ascii="Times New Roman" w:hAnsi="Times New Roman" w:cs="Times New Roman"/>
          <w:b/>
          <w:bCs/>
        </w:rPr>
        <w:t>%</w:t>
      </w:r>
      <w:r w:rsidRPr="009B1382">
        <w:rPr>
          <w:rFonts w:ascii="Times New Roman" w:hAnsi="Times New Roman" w:cs="Times New Roman"/>
          <w:bCs/>
        </w:rPr>
        <w:t xml:space="preserve"> of the total budget. It is allocated to cover the cost related to the administration of the project and its inherent overhead costs. These include budget for stationeries, office supplies, fuels, utility costs, salary of a</w:t>
      </w:r>
      <w:r w:rsidR="00FD6A94">
        <w:rPr>
          <w:rFonts w:ascii="Times New Roman" w:hAnsi="Times New Roman" w:cs="Times New Roman"/>
          <w:bCs/>
        </w:rPr>
        <w:t xml:space="preserve">dministrative staffs </w:t>
      </w:r>
      <w:r w:rsidRPr="009B1382">
        <w:rPr>
          <w:rFonts w:ascii="Times New Roman" w:hAnsi="Times New Roman" w:cs="Times New Roman"/>
          <w:bCs/>
        </w:rPr>
        <w:t xml:space="preserve">etc. </w:t>
      </w:r>
    </w:p>
    <w:p w:rsidR="006C781E" w:rsidRDefault="006C781E" w:rsidP="00E61B31">
      <w:pPr>
        <w:spacing w:after="0" w:line="360" w:lineRule="auto"/>
        <w:jc w:val="both"/>
        <w:rPr>
          <w:rFonts w:ascii="Times New Roman" w:hAnsi="Times New Roman" w:cs="Times New Roman"/>
          <w:bCs/>
        </w:rPr>
      </w:pPr>
    </w:p>
    <w:p w:rsidR="006C781E" w:rsidRDefault="006C781E" w:rsidP="00E61B31">
      <w:pPr>
        <w:spacing w:after="0" w:line="360" w:lineRule="auto"/>
        <w:jc w:val="both"/>
        <w:rPr>
          <w:rFonts w:ascii="Times New Roman" w:hAnsi="Times New Roman" w:cs="Times New Roman"/>
          <w:bCs/>
        </w:rPr>
      </w:pPr>
    </w:p>
    <w:p w:rsidR="000C6827" w:rsidRDefault="000C6827" w:rsidP="00E61B31">
      <w:pPr>
        <w:spacing w:after="0" w:line="360" w:lineRule="auto"/>
        <w:jc w:val="both"/>
        <w:rPr>
          <w:rFonts w:ascii="Times New Roman" w:hAnsi="Times New Roman" w:cs="Times New Roman"/>
          <w:bCs/>
        </w:rPr>
      </w:pPr>
    </w:p>
    <w:p w:rsidR="000C6827" w:rsidRDefault="000C6827" w:rsidP="00E61B31">
      <w:pPr>
        <w:spacing w:after="0" w:line="360" w:lineRule="auto"/>
        <w:jc w:val="both"/>
        <w:rPr>
          <w:rFonts w:ascii="Times New Roman" w:hAnsi="Times New Roman" w:cs="Times New Roman"/>
          <w:bCs/>
        </w:rPr>
      </w:pPr>
    </w:p>
    <w:p w:rsidR="000C6827" w:rsidRDefault="000C6827" w:rsidP="00E61B31">
      <w:pPr>
        <w:spacing w:after="0" w:line="360" w:lineRule="auto"/>
        <w:jc w:val="both"/>
        <w:rPr>
          <w:rFonts w:ascii="Times New Roman" w:hAnsi="Times New Roman" w:cs="Times New Roman"/>
          <w:bCs/>
        </w:rPr>
      </w:pPr>
    </w:p>
    <w:p w:rsidR="000C6827" w:rsidRDefault="000C6827" w:rsidP="00E61B31">
      <w:pPr>
        <w:spacing w:after="0" w:line="360" w:lineRule="auto"/>
        <w:jc w:val="both"/>
        <w:rPr>
          <w:rFonts w:ascii="Times New Roman" w:hAnsi="Times New Roman" w:cs="Times New Roman"/>
          <w:bCs/>
        </w:rPr>
      </w:pPr>
    </w:p>
    <w:p w:rsidR="000C6827" w:rsidRDefault="000C6827" w:rsidP="00E61B31">
      <w:pPr>
        <w:spacing w:after="0" w:line="360" w:lineRule="auto"/>
        <w:jc w:val="both"/>
        <w:rPr>
          <w:rFonts w:ascii="Times New Roman" w:hAnsi="Times New Roman" w:cs="Times New Roman"/>
          <w:bCs/>
        </w:rPr>
      </w:pPr>
    </w:p>
    <w:p w:rsidR="000C6827" w:rsidRDefault="000C6827" w:rsidP="00E61B31">
      <w:pPr>
        <w:spacing w:after="0" w:line="360" w:lineRule="auto"/>
        <w:jc w:val="both"/>
        <w:rPr>
          <w:rFonts w:ascii="Times New Roman" w:hAnsi="Times New Roman" w:cs="Times New Roman"/>
          <w:bCs/>
        </w:rPr>
      </w:pPr>
    </w:p>
    <w:p w:rsidR="000C6827" w:rsidRDefault="000C6827" w:rsidP="00E61B31">
      <w:pPr>
        <w:spacing w:after="0" w:line="360" w:lineRule="auto"/>
        <w:jc w:val="both"/>
        <w:rPr>
          <w:rFonts w:ascii="Times New Roman" w:hAnsi="Times New Roman" w:cs="Times New Roman"/>
          <w:bCs/>
        </w:rPr>
      </w:pPr>
    </w:p>
    <w:p w:rsidR="000C6827" w:rsidRDefault="000C6827" w:rsidP="00E61B31">
      <w:pPr>
        <w:spacing w:after="0" w:line="360" w:lineRule="auto"/>
        <w:jc w:val="both"/>
        <w:rPr>
          <w:rFonts w:ascii="Times New Roman" w:hAnsi="Times New Roman" w:cs="Times New Roman"/>
          <w:bCs/>
        </w:rPr>
      </w:pPr>
    </w:p>
    <w:p w:rsidR="000C6827" w:rsidRDefault="000C6827" w:rsidP="00E61B31">
      <w:pPr>
        <w:spacing w:after="0" w:line="360" w:lineRule="auto"/>
        <w:jc w:val="both"/>
        <w:rPr>
          <w:rFonts w:ascii="Times New Roman" w:hAnsi="Times New Roman" w:cs="Times New Roman"/>
          <w:bCs/>
        </w:rPr>
        <w:sectPr w:rsidR="000C6827" w:rsidSect="000C6827">
          <w:footerReference w:type="default" r:id="rId12"/>
          <w:pgSz w:w="12240" w:h="15840" w:code="1"/>
          <w:pgMar w:top="1440" w:right="1800" w:bottom="1440" w:left="1800" w:header="720" w:footer="720" w:gutter="0"/>
          <w:pgNumType w:start="0"/>
          <w:cols w:space="720"/>
          <w:docGrid w:linePitch="360"/>
        </w:sectPr>
      </w:pPr>
    </w:p>
    <w:p w:rsidR="006C781E" w:rsidRDefault="006C781E" w:rsidP="00E61B31">
      <w:pPr>
        <w:spacing w:after="0" w:line="360" w:lineRule="auto"/>
        <w:jc w:val="both"/>
        <w:rPr>
          <w:rFonts w:ascii="Times New Roman" w:hAnsi="Times New Roman" w:cs="Times New Roman"/>
          <w:bCs/>
        </w:rPr>
      </w:pPr>
    </w:p>
    <w:p w:rsidR="00FA2EF6" w:rsidRPr="00FA2EF6" w:rsidRDefault="00BD5190" w:rsidP="003D0BC8">
      <w:pPr>
        <w:pStyle w:val="ListParagraph"/>
        <w:numPr>
          <w:ilvl w:val="0"/>
          <w:numId w:val="42"/>
        </w:numPr>
        <w:spacing w:after="0" w:line="360" w:lineRule="auto"/>
        <w:jc w:val="both"/>
        <w:rPr>
          <w:rFonts w:ascii="Times New Roman" w:hAnsi="Times New Roman" w:cs="Times New Roman"/>
          <w:b/>
          <w:bCs/>
        </w:rPr>
      </w:pPr>
      <w:r>
        <w:rPr>
          <w:rFonts w:ascii="Times New Roman" w:hAnsi="Times New Roman" w:cs="Times New Roman"/>
          <w:b/>
          <w:bCs/>
        </w:rPr>
        <w:t>Assumption,</w:t>
      </w:r>
      <w:r w:rsidR="00FA2EF6" w:rsidRPr="00FA2EF6">
        <w:rPr>
          <w:rFonts w:ascii="Times New Roman" w:hAnsi="Times New Roman" w:cs="Times New Roman"/>
          <w:b/>
          <w:bCs/>
        </w:rPr>
        <w:t xml:space="preserve"> Risks</w:t>
      </w:r>
      <w:r>
        <w:rPr>
          <w:rFonts w:ascii="Times New Roman" w:hAnsi="Times New Roman" w:cs="Times New Roman"/>
          <w:b/>
          <w:bCs/>
        </w:rPr>
        <w:t xml:space="preserve"> and risk mitigation </w:t>
      </w:r>
      <w:r w:rsidR="00FA2EF6" w:rsidRPr="00FA2EF6">
        <w:rPr>
          <w:rFonts w:ascii="Times New Roman" w:hAnsi="Times New Roman" w:cs="Times New Roman"/>
          <w:b/>
          <w:bCs/>
        </w:rPr>
        <w:t xml:space="preserve"> </w:t>
      </w:r>
    </w:p>
    <w:tbl>
      <w:tblPr>
        <w:tblW w:w="10260" w:type="dxa"/>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0"/>
        <w:gridCol w:w="1260"/>
        <w:gridCol w:w="1080"/>
        <w:gridCol w:w="4950"/>
      </w:tblGrid>
      <w:tr w:rsidR="0099325C" w:rsidRPr="0099325C" w:rsidTr="00C13DB9">
        <w:trPr>
          <w:tblHeader/>
        </w:trPr>
        <w:tc>
          <w:tcPr>
            <w:tcW w:w="2970" w:type="dxa"/>
          </w:tcPr>
          <w:p w:rsidR="0099325C" w:rsidRPr="0099325C" w:rsidRDefault="0099325C" w:rsidP="0099325C">
            <w:pPr>
              <w:spacing w:after="0" w:line="276" w:lineRule="auto"/>
              <w:jc w:val="center"/>
              <w:rPr>
                <w:rFonts w:ascii="Times New Roman" w:hAnsi="Times New Roman" w:cs="Times New Roman"/>
                <w:b/>
                <w:color w:val="0D0D0D"/>
              </w:rPr>
            </w:pPr>
            <w:r w:rsidRPr="0099325C">
              <w:rPr>
                <w:rFonts w:ascii="Times New Roman" w:hAnsi="Times New Roman" w:cs="Times New Roman"/>
                <w:b/>
                <w:color w:val="0D0D0D"/>
              </w:rPr>
              <w:t>Risk</w:t>
            </w:r>
          </w:p>
        </w:tc>
        <w:tc>
          <w:tcPr>
            <w:tcW w:w="1260" w:type="dxa"/>
          </w:tcPr>
          <w:p w:rsidR="0099325C" w:rsidRPr="0099325C" w:rsidRDefault="0099325C" w:rsidP="0099325C">
            <w:pPr>
              <w:spacing w:after="0" w:line="276" w:lineRule="auto"/>
              <w:jc w:val="center"/>
              <w:rPr>
                <w:rFonts w:ascii="Times New Roman" w:hAnsi="Times New Roman" w:cs="Times New Roman"/>
                <w:b/>
                <w:color w:val="0D0D0D"/>
              </w:rPr>
            </w:pPr>
            <w:r w:rsidRPr="0099325C">
              <w:rPr>
                <w:rFonts w:ascii="Times New Roman" w:hAnsi="Times New Roman" w:cs="Times New Roman"/>
                <w:b/>
                <w:color w:val="0D0D0D"/>
              </w:rPr>
              <w:t>Likelihood</w:t>
            </w:r>
          </w:p>
        </w:tc>
        <w:tc>
          <w:tcPr>
            <w:tcW w:w="1080" w:type="dxa"/>
          </w:tcPr>
          <w:p w:rsidR="0099325C" w:rsidRPr="0099325C" w:rsidRDefault="0099325C" w:rsidP="0099325C">
            <w:pPr>
              <w:spacing w:after="0" w:line="276" w:lineRule="auto"/>
              <w:jc w:val="center"/>
              <w:rPr>
                <w:rFonts w:ascii="Times New Roman" w:hAnsi="Times New Roman" w:cs="Times New Roman"/>
                <w:b/>
                <w:color w:val="0D0D0D"/>
              </w:rPr>
            </w:pPr>
            <w:r w:rsidRPr="0099325C">
              <w:rPr>
                <w:rFonts w:ascii="Times New Roman" w:hAnsi="Times New Roman" w:cs="Times New Roman"/>
                <w:b/>
                <w:color w:val="0D0D0D"/>
              </w:rPr>
              <w:t>Impact</w:t>
            </w:r>
          </w:p>
        </w:tc>
        <w:tc>
          <w:tcPr>
            <w:tcW w:w="4950" w:type="dxa"/>
          </w:tcPr>
          <w:p w:rsidR="0099325C" w:rsidRPr="0099325C" w:rsidRDefault="0099325C" w:rsidP="0099325C">
            <w:pPr>
              <w:spacing w:after="0" w:line="276" w:lineRule="auto"/>
              <w:jc w:val="center"/>
              <w:rPr>
                <w:rFonts w:ascii="Times New Roman" w:hAnsi="Times New Roman" w:cs="Times New Roman"/>
                <w:b/>
                <w:color w:val="0D0D0D"/>
              </w:rPr>
            </w:pPr>
            <w:r w:rsidRPr="0099325C">
              <w:rPr>
                <w:rFonts w:ascii="Times New Roman" w:hAnsi="Times New Roman" w:cs="Times New Roman"/>
                <w:b/>
                <w:color w:val="0D0D0D"/>
              </w:rPr>
              <w:t>Mitigating Action</w:t>
            </w:r>
          </w:p>
        </w:tc>
      </w:tr>
      <w:tr w:rsidR="0099325C" w:rsidRPr="0099325C" w:rsidTr="00C13DB9">
        <w:trPr>
          <w:trHeight w:val="99"/>
        </w:trPr>
        <w:tc>
          <w:tcPr>
            <w:tcW w:w="2970" w:type="dxa"/>
          </w:tcPr>
          <w:p w:rsidR="0099325C" w:rsidRPr="0099325C" w:rsidRDefault="0099325C" w:rsidP="0099325C">
            <w:pPr>
              <w:spacing w:after="0" w:line="276" w:lineRule="auto"/>
              <w:rPr>
                <w:rFonts w:ascii="Times New Roman" w:hAnsi="Times New Roman" w:cs="Times New Roman"/>
                <w:b/>
              </w:rPr>
            </w:pPr>
            <w:r w:rsidRPr="0099325C">
              <w:rPr>
                <w:rFonts w:ascii="Times New Roman" w:hAnsi="Times New Roman" w:cs="Times New Roman"/>
              </w:rPr>
              <w:t>High commodity price and inflation, especially</w:t>
            </w:r>
            <w:r>
              <w:rPr>
                <w:rFonts w:ascii="Times New Roman" w:hAnsi="Times New Roman" w:cs="Times New Roman"/>
              </w:rPr>
              <w:t xml:space="preserve"> on imported food materials, </w:t>
            </w:r>
            <w:r w:rsidR="00DF3810">
              <w:rPr>
                <w:rFonts w:ascii="Times New Roman" w:hAnsi="Times New Roman" w:cs="Times New Roman"/>
              </w:rPr>
              <w:t xml:space="preserve">and construction materials </w:t>
            </w:r>
          </w:p>
        </w:tc>
        <w:tc>
          <w:tcPr>
            <w:tcW w:w="1260" w:type="dxa"/>
          </w:tcPr>
          <w:p w:rsidR="0099325C" w:rsidRPr="0099325C" w:rsidRDefault="0099325C" w:rsidP="0099325C">
            <w:pPr>
              <w:spacing w:after="0" w:line="276" w:lineRule="auto"/>
              <w:rPr>
                <w:rFonts w:ascii="Times New Roman" w:hAnsi="Times New Roman" w:cs="Times New Roman"/>
              </w:rPr>
            </w:pPr>
          </w:p>
          <w:p w:rsidR="0099325C" w:rsidRPr="0099325C" w:rsidRDefault="0099325C" w:rsidP="0099325C">
            <w:pPr>
              <w:spacing w:after="0" w:line="276" w:lineRule="auto"/>
              <w:rPr>
                <w:rFonts w:ascii="Times New Roman" w:hAnsi="Times New Roman" w:cs="Times New Roman"/>
              </w:rPr>
            </w:pPr>
            <w:r w:rsidRPr="0099325C">
              <w:rPr>
                <w:rFonts w:ascii="Times New Roman" w:hAnsi="Times New Roman" w:cs="Times New Roman"/>
              </w:rPr>
              <w:t>High</w:t>
            </w:r>
          </w:p>
        </w:tc>
        <w:tc>
          <w:tcPr>
            <w:tcW w:w="1080" w:type="dxa"/>
          </w:tcPr>
          <w:p w:rsidR="0099325C" w:rsidRPr="0099325C" w:rsidRDefault="0099325C" w:rsidP="0099325C">
            <w:pPr>
              <w:spacing w:after="0" w:line="276" w:lineRule="auto"/>
              <w:rPr>
                <w:rFonts w:ascii="Times New Roman" w:hAnsi="Times New Roman" w:cs="Times New Roman"/>
              </w:rPr>
            </w:pPr>
          </w:p>
          <w:p w:rsidR="0099325C" w:rsidRPr="0099325C" w:rsidRDefault="0099325C" w:rsidP="0099325C">
            <w:pPr>
              <w:spacing w:after="0" w:line="276" w:lineRule="auto"/>
              <w:rPr>
                <w:rFonts w:ascii="Times New Roman" w:hAnsi="Times New Roman" w:cs="Times New Roman"/>
              </w:rPr>
            </w:pPr>
            <w:r w:rsidRPr="0099325C">
              <w:rPr>
                <w:rFonts w:ascii="Times New Roman" w:hAnsi="Times New Roman" w:cs="Times New Roman"/>
              </w:rPr>
              <w:t>High</w:t>
            </w:r>
          </w:p>
        </w:tc>
        <w:tc>
          <w:tcPr>
            <w:tcW w:w="4950" w:type="dxa"/>
          </w:tcPr>
          <w:p w:rsidR="0099325C" w:rsidRPr="0099325C" w:rsidRDefault="0099325C" w:rsidP="00545ADA">
            <w:pPr>
              <w:spacing w:after="0" w:line="276" w:lineRule="auto"/>
              <w:rPr>
                <w:rFonts w:ascii="Times New Roman" w:hAnsi="Times New Roman" w:cs="Times New Roman"/>
                <w:color w:val="FF0000"/>
              </w:rPr>
            </w:pPr>
            <w:r w:rsidRPr="0099325C">
              <w:rPr>
                <w:rFonts w:ascii="Times New Roman" w:hAnsi="Times New Roman" w:cs="Times New Roman"/>
              </w:rPr>
              <w:t xml:space="preserve">The </w:t>
            </w:r>
            <w:r>
              <w:rPr>
                <w:rFonts w:ascii="Times New Roman" w:hAnsi="Times New Roman" w:cs="Times New Roman"/>
              </w:rPr>
              <w:t>project</w:t>
            </w:r>
            <w:r w:rsidRPr="0099325C">
              <w:rPr>
                <w:rFonts w:ascii="Times New Roman" w:hAnsi="Times New Roman" w:cs="Times New Roman"/>
              </w:rPr>
              <w:t xml:space="preserve"> will regularly monitor the trends and impacts of high commodity prices and disseminate the information for timely and appropriate responses and actions..</w:t>
            </w:r>
          </w:p>
        </w:tc>
      </w:tr>
      <w:tr w:rsidR="0099325C" w:rsidRPr="0099325C" w:rsidTr="00C13DB9">
        <w:trPr>
          <w:trHeight w:val="106"/>
        </w:trPr>
        <w:tc>
          <w:tcPr>
            <w:tcW w:w="2970" w:type="dxa"/>
          </w:tcPr>
          <w:p w:rsidR="0099325C" w:rsidRPr="0099325C" w:rsidRDefault="0099325C" w:rsidP="0099325C">
            <w:pPr>
              <w:spacing w:after="0" w:line="276" w:lineRule="auto"/>
              <w:rPr>
                <w:rFonts w:ascii="Times New Roman" w:hAnsi="Times New Roman" w:cs="Times New Roman"/>
              </w:rPr>
            </w:pPr>
            <w:r w:rsidRPr="0099325C">
              <w:rPr>
                <w:rFonts w:ascii="Times New Roman" w:hAnsi="Times New Roman" w:cs="Times New Roman"/>
              </w:rPr>
              <w:t xml:space="preserve">Dependency syndrome among the community </w:t>
            </w:r>
          </w:p>
        </w:tc>
        <w:tc>
          <w:tcPr>
            <w:tcW w:w="1260" w:type="dxa"/>
          </w:tcPr>
          <w:p w:rsidR="0099325C" w:rsidRPr="0099325C" w:rsidRDefault="0099325C" w:rsidP="0099325C">
            <w:pPr>
              <w:spacing w:after="0" w:line="276" w:lineRule="auto"/>
              <w:rPr>
                <w:rFonts w:ascii="Times New Roman" w:hAnsi="Times New Roman" w:cs="Times New Roman"/>
              </w:rPr>
            </w:pPr>
            <w:r w:rsidRPr="0099325C">
              <w:rPr>
                <w:rFonts w:ascii="Times New Roman" w:hAnsi="Times New Roman" w:cs="Times New Roman"/>
              </w:rPr>
              <w:t>Moderate</w:t>
            </w:r>
          </w:p>
        </w:tc>
        <w:tc>
          <w:tcPr>
            <w:tcW w:w="1080" w:type="dxa"/>
          </w:tcPr>
          <w:p w:rsidR="0099325C" w:rsidRPr="0099325C" w:rsidRDefault="0099325C" w:rsidP="0099325C">
            <w:pPr>
              <w:spacing w:after="0" w:line="276" w:lineRule="auto"/>
              <w:rPr>
                <w:rFonts w:ascii="Times New Roman" w:hAnsi="Times New Roman" w:cs="Times New Roman"/>
              </w:rPr>
            </w:pPr>
            <w:r w:rsidRPr="0099325C">
              <w:rPr>
                <w:rFonts w:ascii="Times New Roman" w:hAnsi="Times New Roman" w:cs="Times New Roman"/>
              </w:rPr>
              <w:t>Moderate</w:t>
            </w:r>
          </w:p>
        </w:tc>
        <w:tc>
          <w:tcPr>
            <w:tcW w:w="4950" w:type="dxa"/>
          </w:tcPr>
          <w:p w:rsidR="0099325C" w:rsidRPr="0099325C" w:rsidRDefault="00545ADA" w:rsidP="0099325C">
            <w:pPr>
              <w:spacing w:after="0" w:line="276" w:lineRule="auto"/>
              <w:rPr>
                <w:rFonts w:ascii="Times New Roman" w:hAnsi="Times New Roman" w:cs="Times New Roman"/>
              </w:rPr>
            </w:pPr>
            <w:r>
              <w:rPr>
                <w:rFonts w:ascii="Times New Roman" w:hAnsi="Times New Roman" w:cs="Times New Roman"/>
              </w:rPr>
              <w:t>Whenever possible, the project promotes t</w:t>
            </w:r>
            <w:r w:rsidR="0099325C" w:rsidRPr="0099325C">
              <w:rPr>
                <w:rFonts w:ascii="Times New Roman" w:hAnsi="Times New Roman" w:cs="Times New Roman"/>
              </w:rPr>
              <w:t xml:space="preserve">he community has to make its own contribution in kind </w:t>
            </w:r>
            <w:r>
              <w:rPr>
                <w:rFonts w:ascii="Times New Roman" w:hAnsi="Times New Roman" w:cs="Times New Roman"/>
              </w:rPr>
              <w:t xml:space="preserve">or cash </w:t>
            </w:r>
          </w:p>
        </w:tc>
      </w:tr>
      <w:tr w:rsidR="0099325C" w:rsidRPr="0099325C" w:rsidTr="00C13DB9">
        <w:tc>
          <w:tcPr>
            <w:tcW w:w="2970" w:type="dxa"/>
            <w:tcBorders>
              <w:top w:val="single" w:sz="4" w:space="0" w:color="000000"/>
              <w:left w:val="single" w:sz="4" w:space="0" w:color="000000"/>
              <w:bottom w:val="single" w:sz="4" w:space="0" w:color="000000"/>
              <w:right w:val="single" w:sz="4" w:space="0" w:color="000000"/>
            </w:tcBorders>
          </w:tcPr>
          <w:p w:rsidR="0099325C" w:rsidRPr="0099325C" w:rsidRDefault="0099325C" w:rsidP="0099325C">
            <w:pPr>
              <w:spacing w:after="0" w:line="276" w:lineRule="auto"/>
              <w:rPr>
                <w:rFonts w:ascii="Times New Roman" w:hAnsi="Times New Roman" w:cs="Times New Roman"/>
              </w:rPr>
            </w:pPr>
            <w:r w:rsidRPr="0099325C">
              <w:rPr>
                <w:rFonts w:ascii="Times New Roman" w:hAnsi="Times New Roman" w:cs="Times New Roman"/>
              </w:rPr>
              <w:t>Cultural taboos that hinder the participation of women</w:t>
            </w:r>
          </w:p>
        </w:tc>
        <w:tc>
          <w:tcPr>
            <w:tcW w:w="1260" w:type="dxa"/>
            <w:tcBorders>
              <w:top w:val="single" w:sz="4" w:space="0" w:color="000000"/>
              <w:left w:val="single" w:sz="4" w:space="0" w:color="000000"/>
              <w:bottom w:val="single" w:sz="4" w:space="0" w:color="000000"/>
              <w:right w:val="single" w:sz="4" w:space="0" w:color="000000"/>
            </w:tcBorders>
          </w:tcPr>
          <w:p w:rsidR="0099325C" w:rsidRPr="0099325C" w:rsidRDefault="0099325C" w:rsidP="0099325C">
            <w:pPr>
              <w:spacing w:after="0" w:line="276" w:lineRule="auto"/>
              <w:rPr>
                <w:rFonts w:ascii="Times New Roman" w:hAnsi="Times New Roman" w:cs="Times New Roman"/>
              </w:rPr>
            </w:pPr>
            <w:r w:rsidRPr="0099325C">
              <w:rPr>
                <w:rFonts w:ascii="Times New Roman" w:hAnsi="Times New Roman" w:cs="Times New Roman"/>
              </w:rPr>
              <w:t>Medium</w:t>
            </w:r>
          </w:p>
        </w:tc>
        <w:tc>
          <w:tcPr>
            <w:tcW w:w="1080" w:type="dxa"/>
            <w:tcBorders>
              <w:top w:val="single" w:sz="4" w:space="0" w:color="000000"/>
              <w:left w:val="single" w:sz="4" w:space="0" w:color="000000"/>
              <w:bottom w:val="single" w:sz="4" w:space="0" w:color="000000"/>
              <w:right w:val="single" w:sz="4" w:space="0" w:color="000000"/>
            </w:tcBorders>
          </w:tcPr>
          <w:p w:rsidR="0099325C" w:rsidRPr="0099325C" w:rsidRDefault="0099325C" w:rsidP="0099325C">
            <w:pPr>
              <w:spacing w:after="0" w:line="276" w:lineRule="auto"/>
              <w:rPr>
                <w:rFonts w:ascii="Times New Roman" w:hAnsi="Times New Roman" w:cs="Times New Roman"/>
              </w:rPr>
            </w:pPr>
          </w:p>
          <w:p w:rsidR="0099325C" w:rsidRPr="0099325C" w:rsidRDefault="0099325C" w:rsidP="0099325C">
            <w:pPr>
              <w:spacing w:after="0" w:line="276" w:lineRule="auto"/>
              <w:rPr>
                <w:rFonts w:ascii="Times New Roman" w:hAnsi="Times New Roman" w:cs="Times New Roman"/>
              </w:rPr>
            </w:pPr>
            <w:r w:rsidRPr="0099325C">
              <w:rPr>
                <w:rFonts w:ascii="Times New Roman" w:hAnsi="Times New Roman" w:cs="Times New Roman"/>
              </w:rPr>
              <w:t>Low</w:t>
            </w:r>
          </w:p>
        </w:tc>
        <w:tc>
          <w:tcPr>
            <w:tcW w:w="4950" w:type="dxa"/>
            <w:tcBorders>
              <w:top w:val="single" w:sz="4" w:space="0" w:color="000000"/>
              <w:left w:val="single" w:sz="4" w:space="0" w:color="000000"/>
              <w:bottom w:val="single" w:sz="4" w:space="0" w:color="000000"/>
              <w:right w:val="single" w:sz="4" w:space="0" w:color="000000"/>
            </w:tcBorders>
          </w:tcPr>
          <w:p w:rsidR="0099325C" w:rsidRPr="0099325C" w:rsidRDefault="0099325C" w:rsidP="0099325C">
            <w:pPr>
              <w:spacing w:after="0" w:line="276" w:lineRule="auto"/>
              <w:rPr>
                <w:rFonts w:ascii="Times New Roman" w:hAnsi="Times New Roman" w:cs="Times New Roman"/>
              </w:rPr>
            </w:pPr>
            <w:r w:rsidRPr="0099325C">
              <w:rPr>
                <w:rFonts w:ascii="Times New Roman" w:hAnsi="Times New Roman" w:cs="Times New Roman"/>
              </w:rPr>
              <w:t>Enhancing community participation and male involvement in particular, in the project</w:t>
            </w:r>
          </w:p>
        </w:tc>
      </w:tr>
    </w:tbl>
    <w:p w:rsidR="00FA2EF6" w:rsidRPr="0099325C" w:rsidRDefault="00FA2EF6" w:rsidP="0099325C">
      <w:pPr>
        <w:spacing w:after="0" w:line="276" w:lineRule="auto"/>
        <w:jc w:val="both"/>
        <w:rPr>
          <w:rFonts w:ascii="Times New Roman" w:hAnsi="Times New Roman" w:cs="Times New Roman"/>
          <w:bCs/>
        </w:rPr>
      </w:pPr>
    </w:p>
    <w:p w:rsidR="0099325C" w:rsidRDefault="0099325C" w:rsidP="0099325C">
      <w:pPr>
        <w:spacing w:after="0" w:line="276" w:lineRule="auto"/>
        <w:jc w:val="both"/>
        <w:rPr>
          <w:rFonts w:ascii="Times New Roman" w:hAnsi="Times New Roman" w:cs="Times New Roman"/>
          <w:bCs/>
        </w:rPr>
      </w:pPr>
    </w:p>
    <w:p w:rsidR="00466739" w:rsidRPr="00466739" w:rsidRDefault="00466739" w:rsidP="00466739">
      <w:pPr>
        <w:pStyle w:val="ListParagraph"/>
        <w:numPr>
          <w:ilvl w:val="0"/>
          <w:numId w:val="42"/>
        </w:numPr>
        <w:spacing w:after="0" w:line="276" w:lineRule="auto"/>
        <w:jc w:val="both"/>
        <w:rPr>
          <w:rFonts w:ascii="Times New Roman" w:hAnsi="Times New Roman" w:cs="Times New Roman"/>
          <w:b/>
          <w:bCs/>
        </w:rPr>
      </w:pPr>
      <w:r w:rsidRPr="00466739">
        <w:rPr>
          <w:rFonts w:ascii="Times New Roman" w:hAnsi="Times New Roman" w:cs="Times New Roman"/>
          <w:b/>
          <w:bCs/>
        </w:rPr>
        <w:t>Stakeholder Analysis</w:t>
      </w:r>
    </w:p>
    <w:tbl>
      <w:tblPr>
        <w:tblpPr w:leftFromText="180" w:rightFromText="180" w:vertAnchor="text" w:horzAnchor="margin" w:tblpXSpec="center" w:tblpY="178"/>
        <w:tblW w:w="12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
        <w:gridCol w:w="1573"/>
        <w:gridCol w:w="10440"/>
      </w:tblGrid>
      <w:tr w:rsidR="00C13DB9" w:rsidRPr="004F1DD5" w:rsidTr="00C13DB9">
        <w:tc>
          <w:tcPr>
            <w:tcW w:w="515" w:type="dxa"/>
          </w:tcPr>
          <w:p w:rsidR="00C13DB9" w:rsidRPr="004F1DD5" w:rsidRDefault="00C13DB9" w:rsidP="00C13DB9">
            <w:pPr>
              <w:spacing w:after="0" w:line="240" w:lineRule="auto"/>
              <w:jc w:val="center"/>
              <w:rPr>
                <w:rFonts w:ascii="Times New Roman" w:hAnsi="Times New Roman" w:cs="Times New Roman"/>
                <w:b/>
              </w:rPr>
            </w:pPr>
            <w:r w:rsidRPr="004F1DD5">
              <w:rPr>
                <w:rFonts w:ascii="Times New Roman" w:hAnsi="Times New Roman" w:cs="Times New Roman"/>
                <w:b/>
              </w:rPr>
              <w:t>No</w:t>
            </w:r>
          </w:p>
        </w:tc>
        <w:tc>
          <w:tcPr>
            <w:tcW w:w="1573" w:type="dxa"/>
          </w:tcPr>
          <w:p w:rsidR="00C13DB9" w:rsidRPr="004F1DD5" w:rsidRDefault="00C13DB9" w:rsidP="00C13DB9">
            <w:pPr>
              <w:spacing w:after="0" w:line="240" w:lineRule="auto"/>
              <w:jc w:val="center"/>
              <w:rPr>
                <w:rFonts w:ascii="Times New Roman" w:hAnsi="Times New Roman" w:cs="Times New Roman"/>
                <w:b/>
              </w:rPr>
            </w:pPr>
            <w:r w:rsidRPr="004F1DD5">
              <w:rPr>
                <w:rFonts w:ascii="Times New Roman" w:hAnsi="Times New Roman" w:cs="Times New Roman"/>
                <w:b/>
              </w:rPr>
              <w:t>Name of stakeholders</w:t>
            </w:r>
          </w:p>
        </w:tc>
        <w:tc>
          <w:tcPr>
            <w:tcW w:w="10440" w:type="dxa"/>
          </w:tcPr>
          <w:p w:rsidR="00C13DB9" w:rsidRPr="004F1DD5" w:rsidRDefault="00C13DB9" w:rsidP="00C13DB9">
            <w:pPr>
              <w:spacing w:after="0" w:line="240" w:lineRule="auto"/>
              <w:jc w:val="center"/>
              <w:rPr>
                <w:rFonts w:ascii="Times New Roman" w:hAnsi="Times New Roman" w:cs="Times New Roman"/>
                <w:b/>
              </w:rPr>
            </w:pPr>
            <w:r w:rsidRPr="004F1DD5">
              <w:rPr>
                <w:rFonts w:ascii="Times New Roman" w:hAnsi="Times New Roman" w:cs="Times New Roman"/>
                <w:b/>
              </w:rPr>
              <w:t>Role of the stakeholders</w:t>
            </w:r>
          </w:p>
        </w:tc>
      </w:tr>
      <w:tr w:rsidR="00C13DB9" w:rsidRPr="00D01015" w:rsidTr="00C13DB9">
        <w:tc>
          <w:tcPr>
            <w:tcW w:w="515" w:type="dxa"/>
          </w:tcPr>
          <w:p w:rsidR="00C13DB9" w:rsidRPr="004F1DD5" w:rsidRDefault="00C13DB9" w:rsidP="00C13DB9">
            <w:pPr>
              <w:spacing w:after="0" w:line="240" w:lineRule="auto"/>
              <w:jc w:val="both"/>
              <w:rPr>
                <w:rFonts w:ascii="Times New Roman" w:hAnsi="Times New Roman" w:cs="Times New Roman"/>
              </w:rPr>
            </w:pPr>
            <w:r w:rsidRPr="004F1DD5">
              <w:rPr>
                <w:rFonts w:ascii="Times New Roman" w:hAnsi="Times New Roman" w:cs="Times New Roman"/>
              </w:rPr>
              <w:t>1</w:t>
            </w:r>
          </w:p>
        </w:tc>
        <w:tc>
          <w:tcPr>
            <w:tcW w:w="1573" w:type="dxa"/>
          </w:tcPr>
          <w:p w:rsidR="00C13DB9" w:rsidRPr="004F1DD5" w:rsidRDefault="00C13DB9" w:rsidP="000C6827">
            <w:pPr>
              <w:spacing w:after="0" w:line="240" w:lineRule="auto"/>
              <w:rPr>
                <w:rFonts w:ascii="Times New Roman" w:hAnsi="Times New Roman" w:cs="Times New Roman"/>
              </w:rPr>
            </w:pPr>
            <w:r>
              <w:rPr>
                <w:rFonts w:ascii="Times New Roman" w:hAnsi="Times New Roman" w:cs="Times New Roman"/>
              </w:rPr>
              <w:t>Authority for civil society organization</w:t>
            </w:r>
          </w:p>
        </w:tc>
        <w:tc>
          <w:tcPr>
            <w:tcW w:w="10440" w:type="dxa"/>
          </w:tcPr>
          <w:p w:rsidR="00C13DB9" w:rsidRPr="004F1DD5" w:rsidRDefault="00C13DB9" w:rsidP="000C6827">
            <w:pPr>
              <w:pStyle w:val="ListParagraph"/>
              <w:numPr>
                <w:ilvl w:val="0"/>
                <w:numId w:val="27"/>
              </w:numPr>
              <w:spacing w:after="0" w:line="240" w:lineRule="auto"/>
              <w:ind w:left="252" w:hanging="252"/>
              <w:rPr>
                <w:rFonts w:ascii="Times New Roman" w:hAnsi="Times New Roman" w:cs="Times New Roman"/>
              </w:rPr>
            </w:pPr>
            <w:r w:rsidRPr="004F1DD5">
              <w:rPr>
                <w:rFonts w:ascii="Times New Roman" w:hAnsi="Times New Roman" w:cs="Times New Roman"/>
              </w:rPr>
              <w:t>Will renew the license as per its regulation</w:t>
            </w:r>
          </w:p>
          <w:p w:rsidR="00C13DB9" w:rsidRPr="004F1DD5" w:rsidRDefault="00C13DB9" w:rsidP="000C6827">
            <w:pPr>
              <w:pStyle w:val="ListParagraph"/>
              <w:numPr>
                <w:ilvl w:val="0"/>
                <w:numId w:val="27"/>
              </w:numPr>
              <w:spacing w:after="0" w:line="240" w:lineRule="auto"/>
              <w:ind w:left="252" w:hanging="252"/>
              <w:rPr>
                <w:rFonts w:ascii="Times New Roman" w:hAnsi="Times New Roman" w:cs="Times New Roman"/>
              </w:rPr>
            </w:pPr>
            <w:r w:rsidRPr="004F1DD5">
              <w:rPr>
                <w:rFonts w:ascii="Times New Roman" w:hAnsi="Times New Roman" w:cs="Times New Roman"/>
              </w:rPr>
              <w:t>Take over the property during the phase out of the project</w:t>
            </w:r>
          </w:p>
          <w:p w:rsidR="00C13DB9" w:rsidRPr="004F1DD5" w:rsidRDefault="00C13DB9" w:rsidP="000C6827">
            <w:pPr>
              <w:pStyle w:val="ListParagraph"/>
              <w:numPr>
                <w:ilvl w:val="0"/>
                <w:numId w:val="27"/>
              </w:numPr>
              <w:spacing w:after="0" w:line="240" w:lineRule="auto"/>
              <w:ind w:left="252" w:hanging="252"/>
              <w:rPr>
                <w:rFonts w:ascii="Times New Roman" w:hAnsi="Times New Roman" w:cs="Times New Roman"/>
              </w:rPr>
            </w:pPr>
            <w:r w:rsidRPr="004F1DD5">
              <w:rPr>
                <w:rFonts w:ascii="Times New Roman" w:hAnsi="Times New Roman" w:cs="Times New Roman"/>
              </w:rPr>
              <w:t>Follow up the activities of the project in collaboration with signatories</w:t>
            </w:r>
          </w:p>
          <w:p w:rsidR="00C13DB9" w:rsidRPr="004F1DD5" w:rsidRDefault="00C13DB9" w:rsidP="000C6827">
            <w:pPr>
              <w:pStyle w:val="ListParagraph"/>
              <w:numPr>
                <w:ilvl w:val="0"/>
                <w:numId w:val="27"/>
              </w:numPr>
              <w:spacing w:after="0" w:line="240" w:lineRule="auto"/>
              <w:ind w:left="252" w:hanging="252"/>
              <w:rPr>
                <w:rFonts w:ascii="Times New Roman" w:hAnsi="Times New Roman" w:cs="Times New Roman"/>
              </w:rPr>
            </w:pPr>
            <w:r w:rsidRPr="004F1DD5">
              <w:rPr>
                <w:rFonts w:ascii="Times New Roman" w:hAnsi="Times New Roman" w:cs="Times New Roman"/>
              </w:rPr>
              <w:t>Facilitate duty free importation of goods except those restricted by laws</w:t>
            </w:r>
          </w:p>
          <w:p w:rsidR="00C13DB9" w:rsidRPr="004F1DD5" w:rsidRDefault="00C13DB9" w:rsidP="000C6827">
            <w:pPr>
              <w:pStyle w:val="ListParagraph"/>
              <w:numPr>
                <w:ilvl w:val="0"/>
                <w:numId w:val="27"/>
              </w:numPr>
              <w:spacing w:after="0" w:line="240" w:lineRule="auto"/>
              <w:ind w:left="252" w:hanging="252"/>
              <w:rPr>
                <w:rFonts w:ascii="Times New Roman" w:hAnsi="Times New Roman" w:cs="Times New Roman"/>
              </w:rPr>
            </w:pPr>
            <w:r w:rsidRPr="004F1DD5">
              <w:rPr>
                <w:rFonts w:ascii="Times New Roman" w:hAnsi="Times New Roman" w:cs="Times New Roman"/>
              </w:rPr>
              <w:t>Forward Government policies and regulations at Federal Level</w:t>
            </w:r>
          </w:p>
        </w:tc>
      </w:tr>
      <w:tr w:rsidR="00C13DB9" w:rsidRPr="00D01015" w:rsidTr="00C13DB9">
        <w:tc>
          <w:tcPr>
            <w:tcW w:w="515" w:type="dxa"/>
          </w:tcPr>
          <w:p w:rsidR="00C13DB9" w:rsidRPr="004F1DD5" w:rsidRDefault="00C13DB9" w:rsidP="00C13DB9">
            <w:pPr>
              <w:spacing w:after="0" w:line="240" w:lineRule="auto"/>
              <w:jc w:val="both"/>
              <w:rPr>
                <w:rFonts w:ascii="Times New Roman" w:hAnsi="Times New Roman" w:cs="Times New Roman"/>
              </w:rPr>
            </w:pPr>
            <w:r w:rsidRPr="004F1DD5">
              <w:rPr>
                <w:rFonts w:ascii="Times New Roman" w:hAnsi="Times New Roman" w:cs="Times New Roman"/>
              </w:rPr>
              <w:t>2</w:t>
            </w:r>
          </w:p>
        </w:tc>
        <w:tc>
          <w:tcPr>
            <w:tcW w:w="1573" w:type="dxa"/>
          </w:tcPr>
          <w:p w:rsidR="00C13DB9" w:rsidRPr="004F1DD5" w:rsidRDefault="00C13DB9" w:rsidP="000C6827">
            <w:pPr>
              <w:spacing w:after="0" w:line="240" w:lineRule="auto"/>
              <w:rPr>
                <w:rFonts w:ascii="Times New Roman" w:hAnsi="Times New Roman" w:cs="Times New Roman"/>
              </w:rPr>
            </w:pPr>
            <w:r>
              <w:rPr>
                <w:rFonts w:ascii="Times New Roman" w:hAnsi="Times New Roman" w:cs="Times New Roman"/>
              </w:rPr>
              <w:t>AA City Administration bureau of   Finance</w:t>
            </w:r>
          </w:p>
        </w:tc>
        <w:tc>
          <w:tcPr>
            <w:tcW w:w="10440" w:type="dxa"/>
          </w:tcPr>
          <w:p w:rsidR="00C13DB9" w:rsidRPr="004F1DD5" w:rsidRDefault="00C13DB9" w:rsidP="000C6827">
            <w:pPr>
              <w:pStyle w:val="ListParagraph"/>
              <w:numPr>
                <w:ilvl w:val="0"/>
                <w:numId w:val="28"/>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Appraisal the project proposal and forwarded the comments on it </w:t>
            </w:r>
          </w:p>
          <w:p w:rsidR="00C13DB9" w:rsidRPr="004F1DD5" w:rsidRDefault="00C13DB9" w:rsidP="000C6827">
            <w:pPr>
              <w:pStyle w:val="ListParagraph"/>
              <w:numPr>
                <w:ilvl w:val="0"/>
                <w:numId w:val="28"/>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Signing the project agreement </w:t>
            </w:r>
          </w:p>
          <w:p w:rsidR="00C13DB9" w:rsidRPr="004F1DD5" w:rsidRDefault="00C13DB9" w:rsidP="000C6827">
            <w:pPr>
              <w:pStyle w:val="ListParagraph"/>
              <w:numPr>
                <w:ilvl w:val="0"/>
                <w:numId w:val="28"/>
              </w:numPr>
              <w:spacing w:after="0" w:line="240" w:lineRule="auto"/>
              <w:ind w:left="252" w:hanging="252"/>
              <w:rPr>
                <w:rFonts w:ascii="Times New Roman" w:hAnsi="Times New Roman" w:cs="Times New Roman"/>
              </w:rPr>
            </w:pPr>
            <w:r w:rsidRPr="004F1DD5">
              <w:rPr>
                <w:rFonts w:ascii="Times New Roman" w:hAnsi="Times New Roman" w:cs="Times New Roman"/>
              </w:rPr>
              <w:t>Forward government policies and regulations</w:t>
            </w:r>
          </w:p>
          <w:p w:rsidR="00C13DB9" w:rsidRPr="004F1DD5" w:rsidRDefault="00C13DB9" w:rsidP="000C6827">
            <w:pPr>
              <w:pStyle w:val="ListParagraph"/>
              <w:numPr>
                <w:ilvl w:val="0"/>
                <w:numId w:val="28"/>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Mediate and provide the necessary support if conflict arises </w:t>
            </w:r>
          </w:p>
          <w:p w:rsidR="00C13DB9" w:rsidRPr="004F1DD5" w:rsidRDefault="00C13DB9" w:rsidP="000C6827">
            <w:pPr>
              <w:pStyle w:val="ListParagraph"/>
              <w:numPr>
                <w:ilvl w:val="0"/>
                <w:numId w:val="28"/>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Coordinate the and the stakeholders </w:t>
            </w:r>
          </w:p>
          <w:p w:rsidR="00C13DB9" w:rsidRPr="004F1DD5" w:rsidRDefault="00C13DB9" w:rsidP="000C6827">
            <w:pPr>
              <w:pStyle w:val="ListParagraph"/>
              <w:numPr>
                <w:ilvl w:val="0"/>
                <w:numId w:val="28"/>
              </w:numPr>
              <w:spacing w:after="0" w:line="240" w:lineRule="auto"/>
              <w:ind w:left="252" w:hanging="252"/>
              <w:rPr>
                <w:rFonts w:ascii="Times New Roman" w:hAnsi="Times New Roman" w:cs="Times New Roman"/>
              </w:rPr>
            </w:pPr>
            <w:r w:rsidRPr="004F1DD5">
              <w:rPr>
                <w:rFonts w:ascii="Times New Roman" w:hAnsi="Times New Roman" w:cs="Times New Roman"/>
              </w:rPr>
              <w:t>Conduct monitoring midterm and terminal evaluation of the project with the concerned sub cities and line bureau and give necessary feedback on it</w:t>
            </w:r>
          </w:p>
          <w:p w:rsidR="00C13DB9" w:rsidRPr="004F1DD5" w:rsidRDefault="00C13DB9" w:rsidP="000C6827">
            <w:pPr>
              <w:pStyle w:val="ListParagraph"/>
              <w:numPr>
                <w:ilvl w:val="0"/>
                <w:numId w:val="28"/>
              </w:numPr>
              <w:spacing w:after="0" w:line="240" w:lineRule="auto"/>
              <w:ind w:left="252" w:hanging="252"/>
              <w:rPr>
                <w:rFonts w:ascii="Times New Roman" w:hAnsi="Times New Roman" w:cs="Times New Roman"/>
              </w:rPr>
            </w:pPr>
            <w:r w:rsidRPr="004F1DD5">
              <w:rPr>
                <w:rFonts w:ascii="Times New Roman" w:hAnsi="Times New Roman" w:cs="Times New Roman"/>
              </w:rPr>
              <w:t>Provide relevant socio-economic information.]</w:t>
            </w:r>
          </w:p>
        </w:tc>
      </w:tr>
      <w:tr w:rsidR="008C65A4" w:rsidRPr="00D01015" w:rsidTr="00C13DB9">
        <w:tc>
          <w:tcPr>
            <w:tcW w:w="515" w:type="dxa"/>
          </w:tcPr>
          <w:p w:rsidR="008C65A4" w:rsidRPr="004F1DD5" w:rsidRDefault="008C65A4" w:rsidP="00C13DB9">
            <w:pPr>
              <w:spacing w:after="0" w:line="240" w:lineRule="auto"/>
              <w:jc w:val="both"/>
              <w:rPr>
                <w:rFonts w:ascii="Times New Roman" w:hAnsi="Times New Roman" w:cs="Times New Roman"/>
              </w:rPr>
            </w:pPr>
            <w:r>
              <w:rPr>
                <w:rFonts w:ascii="Times New Roman" w:hAnsi="Times New Roman" w:cs="Times New Roman"/>
              </w:rPr>
              <w:t>3</w:t>
            </w:r>
          </w:p>
        </w:tc>
        <w:tc>
          <w:tcPr>
            <w:tcW w:w="1573" w:type="dxa"/>
          </w:tcPr>
          <w:p w:rsidR="008C65A4" w:rsidRDefault="008C65A4" w:rsidP="000C6827">
            <w:pPr>
              <w:spacing w:after="0" w:line="240" w:lineRule="auto"/>
              <w:rPr>
                <w:rFonts w:ascii="Times New Roman" w:hAnsi="Times New Roman" w:cs="Times New Roman"/>
              </w:rPr>
            </w:pPr>
            <w:r>
              <w:rPr>
                <w:rFonts w:ascii="Times New Roman" w:hAnsi="Times New Roman" w:cs="Times New Roman"/>
              </w:rPr>
              <w:t xml:space="preserve">Addis Ababa </w:t>
            </w:r>
            <w:r w:rsidR="00CA101D">
              <w:rPr>
                <w:rFonts w:ascii="Times New Roman" w:hAnsi="Times New Roman" w:cs="Times New Roman"/>
              </w:rPr>
              <w:t>City Admin. Feeding Agency</w:t>
            </w:r>
          </w:p>
        </w:tc>
        <w:tc>
          <w:tcPr>
            <w:tcW w:w="10440" w:type="dxa"/>
          </w:tcPr>
          <w:p w:rsidR="00CA101D" w:rsidRPr="004F1DD5" w:rsidRDefault="00CA101D" w:rsidP="00CA101D">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Appraisal of the project proposal and forward the comments on it </w:t>
            </w:r>
          </w:p>
          <w:p w:rsidR="00CA101D" w:rsidRPr="004F1DD5" w:rsidRDefault="00CA101D" w:rsidP="00CA101D">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Signing the project agreement</w:t>
            </w:r>
          </w:p>
          <w:p w:rsidR="00CA101D" w:rsidRPr="004F1DD5" w:rsidRDefault="00CA101D" w:rsidP="00CA101D">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Periodic supervision, monitoring and evaluation of the project performance </w:t>
            </w:r>
          </w:p>
          <w:p w:rsidR="00CA101D" w:rsidRPr="004F1DD5" w:rsidRDefault="00CA101D" w:rsidP="00CA101D">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Assist the project technically </w:t>
            </w:r>
          </w:p>
          <w:p w:rsidR="00CA101D" w:rsidRPr="004F1DD5" w:rsidRDefault="00CA101D" w:rsidP="00CA101D">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Create enabling working atmosphere  </w:t>
            </w:r>
          </w:p>
          <w:p w:rsidR="008C65A4" w:rsidRPr="004F1DD5" w:rsidRDefault="00CA101D" w:rsidP="00CA101D">
            <w:pPr>
              <w:pStyle w:val="ListParagraph"/>
              <w:numPr>
                <w:ilvl w:val="0"/>
                <w:numId w:val="28"/>
              </w:numPr>
              <w:spacing w:after="0" w:line="240" w:lineRule="auto"/>
              <w:ind w:left="252" w:hanging="252"/>
              <w:rPr>
                <w:rFonts w:ascii="Times New Roman" w:hAnsi="Times New Roman" w:cs="Times New Roman"/>
              </w:rPr>
            </w:pPr>
            <w:r w:rsidRPr="004F1DD5">
              <w:rPr>
                <w:rFonts w:ascii="Times New Roman" w:hAnsi="Times New Roman" w:cs="Times New Roman"/>
              </w:rPr>
              <w:t>Provide promising practice and lessons learned</w:t>
            </w:r>
          </w:p>
        </w:tc>
      </w:tr>
      <w:tr w:rsidR="00C13DB9" w:rsidRPr="00D01015" w:rsidTr="00C13DB9">
        <w:tc>
          <w:tcPr>
            <w:tcW w:w="515" w:type="dxa"/>
          </w:tcPr>
          <w:p w:rsidR="00C13DB9" w:rsidRPr="004F1DD5" w:rsidRDefault="00C13DB9" w:rsidP="00C13DB9">
            <w:pPr>
              <w:spacing w:after="0" w:line="240" w:lineRule="auto"/>
              <w:jc w:val="both"/>
              <w:rPr>
                <w:rFonts w:ascii="Times New Roman" w:hAnsi="Times New Roman" w:cs="Times New Roman"/>
              </w:rPr>
            </w:pPr>
            <w:r w:rsidRPr="004F1DD5">
              <w:rPr>
                <w:rFonts w:ascii="Times New Roman" w:hAnsi="Times New Roman" w:cs="Times New Roman"/>
              </w:rPr>
              <w:t>3</w:t>
            </w:r>
          </w:p>
        </w:tc>
        <w:tc>
          <w:tcPr>
            <w:tcW w:w="1573" w:type="dxa"/>
          </w:tcPr>
          <w:p w:rsidR="00C13DB9" w:rsidRPr="004F1DD5" w:rsidRDefault="00C13DB9" w:rsidP="000C6827">
            <w:pPr>
              <w:spacing w:after="0" w:line="240" w:lineRule="auto"/>
              <w:rPr>
                <w:rFonts w:ascii="Times New Roman" w:hAnsi="Times New Roman" w:cs="Times New Roman"/>
              </w:rPr>
            </w:pPr>
            <w:r w:rsidRPr="004F1DD5">
              <w:rPr>
                <w:rFonts w:ascii="Times New Roman" w:hAnsi="Times New Roman" w:cs="Times New Roman"/>
              </w:rPr>
              <w:t xml:space="preserve">Addis Ababa City Government Women’s </w:t>
            </w:r>
            <w:r>
              <w:rPr>
                <w:rFonts w:ascii="Times New Roman" w:hAnsi="Times New Roman" w:cs="Times New Roman"/>
              </w:rPr>
              <w:t xml:space="preserve">children’s &amp; social </w:t>
            </w:r>
            <w:r w:rsidRPr="004F1DD5">
              <w:rPr>
                <w:rFonts w:ascii="Times New Roman" w:hAnsi="Times New Roman" w:cs="Times New Roman"/>
              </w:rPr>
              <w:t xml:space="preserve"> Affairs Bureau </w:t>
            </w:r>
          </w:p>
        </w:tc>
        <w:tc>
          <w:tcPr>
            <w:tcW w:w="10440" w:type="dxa"/>
          </w:tcPr>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Appraisal of the project proposal and forward the comments on it </w:t>
            </w:r>
          </w:p>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Signing the project agreement</w:t>
            </w:r>
          </w:p>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Periodic supervision, monitoring and evaluation of the project performance </w:t>
            </w:r>
          </w:p>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Assist the project technically </w:t>
            </w:r>
          </w:p>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Create enabling working atmosphere  </w:t>
            </w:r>
          </w:p>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Provide promising practice and lessons learned</w:t>
            </w:r>
          </w:p>
        </w:tc>
      </w:tr>
      <w:tr w:rsidR="00C13DB9" w:rsidRPr="00D01015" w:rsidTr="00C13DB9">
        <w:tc>
          <w:tcPr>
            <w:tcW w:w="515" w:type="dxa"/>
          </w:tcPr>
          <w:p w:rsidR="00C13DB9" w:rsidRPr="004F1DD5" w:rsidRDefault="00C13DB9" w:rsidP="00C13DB9">
            <w:pPr>
              <w:spacing w:after="0" w:line="240" w:lineRule="auto"/>
              <w:jc w:val="both"/>
              <w:rPr>
                <w:rFonts w:ascii="Times New Roman" w:hAnsi="Times New Roman" w:cs="Times New Roman"/>
              </w:rPr>
            </w:pPr>
            <w:r w:rsidRPr="004F1DD5">
              <w:rPr>
                <w:rFonts w:ascii="Times New Roman" w:hAnsi="Times New Roman" w:cs="Times New Roman"/>
              </w:rPr>
              <w:t>4</w:t>
            </w:r>
          </w:p>
        </w:tc>
        <w:tc>
          <w:tcPr>
            <w:tcW w:w="1573" w:type="dxa"/>
          </w:tcPr>
          <w:p w:rsidR="00C13DB9" w:rsidRPr="004F1DD5" w:rsidRDefault="00C13DB9" w:rsidP="000C6827">
            <w:pPr>
              <w:spacing w:after="0" w:line="240" w:lineRule="auto"/>
              <w:rPr>
                <w:rFonts w:ascii="Times New Roman" w:hAnsi="Times New Roman" w:cs="Times New Roman"/>
              </w:rPr>
            </w:pPr>
            <w:r w:rsidRPr="004F1DD5">
              <w:rPr>
                <w:rFonts w:ascii="Times New Roman" w:hAnsi="Times New Roman" w:cs="Times New Roman"/>
              </w:rPr>
              <w:t>Sub City finance and Economic Development Office</w:t>
            </w:r>
          </w:p>
        </w:tc>
        <w:tc>
          <w:tcPr>
            <w:tcW w:w="10440" w:type="dxa"/>
          </w:tcPr>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Provide Technical support</w:t>
            </w:r>
          </w:p>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bookmarkStart w:id="16" w:name="_GoBack"/>
            <w:bookmarkEnd w:id="16"/>
            <w:r w:rsidRPr="004F1DD5">
              <w:rPr>
                <w:rFonts w:ascii="Times New Roman" w:hAnsi="Times New Roman" w:cs="Times New Roman"/>
              </w:rPr>
              <w:t>Participate at different levels of the project implementations stages</w:t>
            </w:r>
          </w:p>
        </w:tc>
      </w:tr>
      <w:tr w:rsidR="00C13DB9" w:rsidRPr="00D01015" w:rsidTr="00C13DB9">
        <w:tc>
          <w:tcPr>
            <w:tcW w:w="515" w:type="dxa"/>
          </w:tcPr>
          <w:p w:rsidR="00C13DB9" w:rsidRPr="004F1DD5" w:rsidRDefault="00C13DB9" w:rsidP="00C13DB9">
            <w:pPr>
              <w:spacing w:after="0" w:line="240" w:lineRule="auto"/>
              <w:jc w:val="both"/>
              <w:rPr>
                <w:rFonts w:ascii="Times New Roman" w:hAnsi="Times New Roman" w:cs="Times New Roman"/>
              </w:rPr>
            </w:pPr>
            <w:r w:rsidRPr="004F1DD5">
              <w:rPr>
                <w:rFonts w:ascii="Times New Roman" w:hAnsi="Times New Roman" w:cs="Times New Roman"/>
              </w:rPr>
              <w:t>5</w:t>
            </w:r>
          </w:p>
        </w:tc>
        <w:tc>
          <w:tcPr>
            <w:tcW w:w="1573" w:type="dxa"/>
          </w:tcPr>
          <w:p w:rsidR="00C13DB9" w:rsidRPr="004F1DD5" w:rsidRDefault="00C13DB9" w:rsidP="000C6827">
            <w:pPr>
              <w:spacing w:after="0" w:line="240" w:lineRule="auto"/>
              <w:rPr>
                <w:rFonts w:ascii="Times New Roman" w:hAnsi="Times New Roman" w:cs="Times New Roman"/>
              </w:rPr>
            </w:pPr>
            <w:r w:rsidRPr="004F1DD5">
              <w:rPr>
                <w:rFonts w:ascii="Times New Roman" w:hAnsi="Times New Roman" w:cs="Times New Roman"/>
              </w:rPr>
              <w:t xml:space="preserve">Sub city Women’s and  Children  Affairs  office </w:t>
            </w:r>
          </w:p>
        </w:tc>
        <w:tc>
          <w:tcPr>
            <w:tcW w:w="10440" w:type="dxa"/>
          </w:tcPr>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Check and supervise the project timely</w:t>
            </w:r>
          </w:p>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Advice and provide technical assistance </w:t>
            </w:r>
          </w:p>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Build partnership, coordinate and follow up implementation of project </w:t>
            </w:r>
          </w:p>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Actively monitor and evaluate program and implementation and service delivery</w:t>
            </w:r>
          </w:p>
        </w:tc>
      </w:tr>
      <w:tr w:rsidR="00C13DB9" w:rsidRPr="00D01015" w:rsidTr="00C13DB9">
        <w:tc>
          <w:tcPr>
            <w:tcW w:w="515" w:type="dxa"/>
          </w:tcPr>
          <w:p w:rsidR="00C13DB9" w:rsidRPr="004F1DD5" w:rsidRDefault="00C13DB9" w:rsidP="00C13DB9">
            <w:pPr>
              <w:spacing w:after="0" w:line="240" w:lineRule="auto"/>
              <w:jc w:val="both"/>
              <w:rPr>
                <w:rFonts w:ascii="Times New Roman" w:hAnsi="Times New Roman" w:cs="Times New Roman"/>
              </w:rPr>
            </w:pPr>
            <w:r w:rsidRPr="004F1DD5">
              <w:rPr>
                <w:rFonts w:ascii="Times New Roman" w:hAnsi="Times New Roman" w:cs="Times New Roman"/>
              </w:rPr>
              <w:t>6</w:t>
            </w:r>
          </w:p>
        </w:tc>
        <w:tc>
          <w:tcPr>
            <w:tcW w:w="1573" w:type="dxa"/>
          </w:tcPr>
          <w:p w:rsidR="00C13DB9" w:rsidRPr="004F1DD5" w:rsidRDefault="00C13DB9" w:rsidP="000C6827">
            <w:pPr>
              <w:spacing w:after="0" w:line="240" w:lineRule="auto"/>
              <w:rPr>
                <w:rFonts w:ascii="Times New Roman" w:hAnsi="Times New Roman" w:cs="Times New Roman"/>
              </w:rPr>
            </w:pPr>
            <w:r w:rsidRPr="004F1DD5">
              <w:rPr>
                <w:rFonts w:ascii="Times New Roman" w:hAnsi="Times New Roman" w:cs="Times New Roman"/>
              </w:rPr>
              <w:t>Wored</w:t>
            </w:r>
            <w:r>
              <w:rPr>
                <w:rFonts w:ascii="Times New Roman" w:hAnsi="Times New Roman" w:cs="Times New Roman"/>
              </w:rPr>
              <w:t>a</w:t>
            </w:r>
            <w:r w:rsidRPr="004F1DD5">
              <w:rPr>
                <w:rFonts w:ascii="Times New Roman" w:hAnsi="Times New Roman" w:cs="Times New Roman"/>
              </w:rPr>
              <w:t xml:space="preserve"> Women’s and  Children Affairs Office </w:t>
            </w:r>
          </w:p>
        </w:tc>
        <w:tc>
          <w:tcPr>
            <w:tcW w:w="10440" w:type="dxa"/>
          </w:tcPr>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Participate in beneficiary selection and screening </w:t>
            </w:r>
          </w:p>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Facilitate the integration of service with Woreda  level service </w:t>
            </w:r>
          </w:p>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Participate in program planning, implementation, monitoring and evaluation on project activities </w:t>
            </w:r>
          </w:p>
        </w:tc>
      </w:tr>
      <w:tr w:rsidR="00C13DB9" w:rsidRPr="00D01015" w:rsidTr="00C13DB9">
        <w:tc>
          <w:tcPr>
            <w:tcW w:w="515" w:type="dxa"/>
          </w:tcPr>
          <w:p w:rsidR="00C13DB9" w:rsidRPr="004F1DD5" w:rsidRDefault="00C13DB9" w:rsidP="00C13DB9">
            <w:pPr>
              <w:spacing w:after="0" w:line="240" w:lineRule="auto"/>
              <w:jc w:val="both"/>
              <w:rPr>
                <w:rFonts w:ascii="Times New Roman" w:hAnsi="Times New Roman" w:cs="Times New Roman"/>
              </w:rPr>
            </w:pPr>
            <w:r w:rsidRPr="004F1DD5">
              <w:rPr>
                <w:rFonts w:ascii="Times New Roman" w:hAnsi="Times New Roman" w:cs="Times New Roman"/>
              </w:rPr>
              <w:t>7</w:t>
            </w:r>
          </w:p>
        </w:tc>
        <w:tc>
          <w:tcPr>
            <w:tcW w:w="1573" w:type="dxa"/>
          </w:tcPr>
          <w:p w:rsidR="00C13DB9" w:rsidRPr="004F1DD5" w:rsidRDefault="00C13DB9" w:rsidP="000C6827">
            <w:pPr>
              <w:spacing w:after="0" w:line="240" w:lineRule="auto"/>
              <w:rPr>
                <w:rFonts w:ascii="Times New Roman" w:hAnsi="Times New Roman" w:cs="Times New Roman"/>
              </w:rPr>
            </w:pPr>
            <w:r w:rsidRPr="004F1DD5">
              <w:rPr>
                <w:rFonts w:ascii="Times New Roman" w:hAnsi="Times New Roman" w:cs="Times New Roman"/>
              </w:rPr>
              <w:t xml:space="preserve">Donors </w:t>
            </w:r>
          </w:p>
        </w:tc>
        <w:tc>
          <w:tcPr>
            <w:tcW w:w="10440" w:type="dxa"/>
          </w:tcPr>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Securing the necessary fund to the project</w:t>
            </w:r>
          </w:p>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Monitoring and evaluation of the project </w:t>
            </w:r>
          </w:p>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Provide the necessary assistance </w:t>
            </w:r>
          </w:p>
        </w:tc>
      </w:tr>
      <w:tr w:rsidR="00C13DB9" w:rsidRPr="00D01015" w:rsidTr="00C13DB9">
        <w:tc>
          <w:tcPr>
            <w:tcW w:w="515" w:type="dxa"/>
          </w:tcPr>
          <w:p w:rsidR="00C13DB9" w:rsidRPr="004F1DD5" w:rsidRDefault="00C13DB9" w:rsidP="00C13DB9">
            <w:pPr>
              <w:spacing w:after="0" w:line="240" w:lineRule="auto"/>
              <w:jc w:val="both"/>
              <w:rPr>
                <w:rFonts w:ascii="Times New Roman" w:hAnsi="Times New Roman" w:cs="Times New Roman"/>
              </w:rPr>
            </w:pPr>
            <w:r w:rsidRPr="004F1DD5">
              <w:rPr>
                <w:rFonts w:ascii="Times New Roman" w:hAnsi="Times New Roman" w:cs="Times New Roman"/>
              </w:rPr>
              <w:t>8</w:t>
            </w:r>
          </w:p>
        </w:tc>
        <w:tc>
          <w:tcPr>
            <w:tcW w:w="1573" w:type="dxa"/>
          </w:tcPr>
          <w:p w:rsidR="00C13DB9" w:rsidRPr="004F1DD5" w:rsidRDefault="00C13DB9" w:rsidP="000C6827">
            <w:pPr>
              <w:spacing w:after="0" w:line="240" w:lineRule="auto"/>
              <w:rPr>
                <w:rFonts w:ascii="Times New Roman" w:hAnsi="Times New Roman" w:cs="Times New Roman"/>
              </w:rPr>
            </w:pPr>
            <w:r w:rsidRPr="004F1DD5">
              <w:rPr>
                <w:rFonts w:ascii="Times New Roman" w:hAnsi="Times New Roman" w:cs="Times New Roman"/>
              </w:rPr>
              <w:t xml:space="preserve">The local community and different social organization </w:t>
            </w:r>
          </w:p>
        </w:tc>
        <w:tc>
          <w:tcPr>
            <w:tcW w:w="10440" w:type="dxa"/>
          </w:tcPr>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 xml:space="preserve">Participate at different stages of the project </w:t>
            </w:r>
          </w:p>
          <w:p w:rsidR="00C13DB9" w:rsidRPr="004F1DD5" w:rsidRDefault="00C13DB9" w:rsidP="000C6827">
            <w:pPr>
              <w:pStyle w:val="ListParagraph"/>
              <w:numPr>
                <w:ilvl w:val="0"/>
                <w:numId w:val="29"/>
              </w:numPr>
              <w:spacing w:after="0" w:line="240" w:lineRule="auto"/>
              <w:ind w:left="252" w:hanging="252"/>
              <w:rPr>
                <w:rFonts w:ascii="Times New Roman" w:hAnsi="Times New Roman" w:cs="Times New Roman"/>
              </w:rPr>
            </w:pPr>
            <w:r w:rsidRPr="004F1DD5">
              <w:rPr>
                <w:rFonts w:ascii="Times New Roman" w:hAnsi="Times New Roman" w:cs="Times New Roman"/>
              </w:rPr>
              <w:t>Help while selection of beneficiaries</w:t>
            </w:r>
          </w:p>
        </w:tc>
      </w:tr>
    </w:tbl>
    <w:p w:rsidR="00846A4F" w:rsidRPr="00466739" w:rsidRDefault="00846A4F" w:rsidP="00466739">
      <w:pPr>
        <w:rPr>
          <w:rFonts w:ascii="Times New Roman" w:hAnsi="Times New Roman" w:cs="Times New Roman"/>
          <w:b/>
          <w:sz w:val="24"/>
          <w:szCs w:val="24"/>
        </w:rPr>
      </w:pPr>
    </w:p>
    <w:p w:rsidR="00A95931" w:rsidRPr="003D0BC8" w:rsidRDefault="00A95931" w:rsidP="003D0BC8">
      <w:pPr>
        <w:rPr>
          <w:rFonts w:ascii="Times New Roman" w:hAnsi="Times New Roman" w:cs="Times New Roman"/>
          <w:b/>
          <w:sz w:val="24"/>
          <w:szCs w:val="24"/>
        </w:rPr>
      </w:pPr>
    </w:p>
    <w:p w:rsidR="00466739" w:rsidRDefault="00466739" w:rsidP="003D0BC8">
      <w:pPr>
        <w:pStyle w:val="ListParagraph"/>
        <w:numPr>
          <w:ilvl w:val="0"/>
          <w:numId w:val="42"/>
        </w:numPr>
        <w:rPr>
          <w:rFonts w:ascii="Times New Roman" w:hAnsi="Times New Roman" w:cs="Times New Roman"/>
          <w:b/>
          <w:sz w:val="24"/>
          <w:szCs w:val="24"/>
        </w:rPr>
        <w:sectPr w:rsidR="00466739" w:rsidSect="000C6827">
          <w:pgSz w:w="15840" w:h="12240" w:orient="landscape" w:code="1"/>
          <w:pgMar w:top="1800" w:right="1440" w:bottom="1800" w:left="1440" w:header="720" w:footer="720" w:gutter="0"/>
          <w:pgNumType w:start="0"/>
          <w:cols w:space="720"/>
          <w:docGrid w:linePitch="360"/>
        </w:sectPr>
      </w:pPr>
    </w:p>
    <w:p w:rsidR="00846A4F" w:rsidRPr="00AF0E83" w:rsidRDefault="00CA74EC" w:rsidP="003D0BC8">
      <w:pPr>
        <w:pStyle w:val="ListParagraph"/>
        <w:numPr>
          <w:ilvl w:val="0"/>
          <w:numId w:val="42"/>
        </w:numPr>
        <w:rPr>
          <w:rFonts w:ascii="Times New Roman" w:hAnsi="Times New Roman" w:cs="Times New Roman"/>
          <w:b/>
          <w:sz w:val="24"/>
          <w:szCs w:val="24"/>
        </w:rPr>
      </w:pPr>
      <w:r w:rsidRPr="00AF0E83">
        <w:rPr>
          <w:rFonts w:ascii="Times New Roman" w:hAnsi="Times New Roman" w:cs="Times New Roman"/>
          <w:b/>
          <w:sz w:val="24"/>
          <w:szCs w:val="24"/>
        </w:rPr>
        <w:t xml:space="preserve">Monitoring and Evaluation </w:t>
      </w:r>
    </w:p>
    <w:p w:rsidR="00E61B31" w:rsidRPr="00E61B31" w:rsidRDefault="00E61B31" w:rsidP="00E61B31">
      <w:pPr>
        <w:spacing w:after="0" w:line="360" w:lineRule="auto"/>
        <w:jc w:val="both"/>
        <w:rPr>
          <w:rFonts w:ascii="Times New Roman" w:hAnsi="Times New Roman" w:cs="Times New Roman"/>
          <w:b/>
        </w:rPr>
      </w:pPr>
      <w:r w:rsidRPr="00E61B31">
        <w:rPr>
          <w:rFonts w:ascii="Times New Roman" w:hAnsi="Times New Roman" w:cs="Times New Roman"/>
        </w:rPr>
        <w:t xml:space="preserve">The project will employ the following complementary methods to further plan, monitor, evaluate and assess progress, changes and impacts brought on the target groups.  </w:t>
      </w:r>
    </w:p>
    <w:p w:rsidR="00E61B31" w:rsidRDefault="00E61B31" w:rsidP="00E61B31">
      <w:pPr>
        <w:spacing w:after="0" w:line="360" w:lineRule="auto"/>
        <w:jc w:val="both"/>
        <w:rPr>
          <w:rFonts w:ascii="Times New Roman" w:hAnsi="Times New Roman" w:cs="Times New Roman"/>
          <w:bCs/>
        </w:rPr>
      </w:pPr>
      <w:r w:rsidRPr="00E61B31">
        <w:rPr>
          <w:rFonts w:ascii="Times New Roman" w:hAnsi="Times New Roman" w:cs="Times New Roman"/>
          <w:b/>
          <w:bCs/>
        </w:rPr>
        <w:t>i) Internal Monitoring and Review:</w:t>
      </w:r>
    </w:p>
    <w:p w:rsidR="00E61B31" w:rsidRPr="00E61B31" w:rsidRDefault="00E61B31" w:rsidP="00E61B31">
      <w:pPr>
        <w:spacing w:after="0" w:line="360" w:lineRule="auto"/>
        <w:jc w:val="both"/>
        <w:rPr>
          <w:rFonts w:ascii="Times New Roman" w:hAnsi="Times New Roman" w:cs="Times New Roman"/>
          <w:bCs/>
        </w:rPr>
      </w:pPr>
      <w:r w:rsidRPr="00E61B31">
        <w:rPr>
          <w:rFonts w:ascii="Times New Roman" w:hAnsi="Times New Roman" w:cs="Times New Roman"/>
        </w:rPr>
        <w:t xml:space="preserve">Project Monitoring and Evaluation staff will be as part of the project team to undertake follow up of project performance, impact, reporting and documentation. He/she will be responsible for supporting the collection, analysis and sharing of data across the program areas.  Data generated by this unit will be shared with all stakeholders, as well as being used to adjust programming activities as needed to address any gaps or reduce overlaps as appropriate. The senior management of the organization will undertake quarterly, bi-annual and annual reviews of project progress, results, impacts and adherence to plans, budget and set standards. Process monitoring data will be used to guide the day-to-day management and planning of the programme. Impact monitoring will involve an appropriate mix of quantitative and qualitative data. </w:t>
      </w:r>
    </w:p>
    <w:p w:rsidR="00E61B31" w:rsidRPr="00E61B31" w:rsidRDefault="00E61B31" w:rsidP="00E61B31">
      <w:pPr>
        <w:autoSpaceDE w:val="0"/>
        <w:autoSpaceDN w:val="0"/>
        <w:adjustRightInd w:val="0"/>
        <w:spacing w:after="0" w:line="360" w:lineRule="auto"/>
        <w:jc w:val="both"/>
        <w:rPr>
          <w:rFonts w:ascii="Times New Roman" w:hAnsi="Times New Roman" w:cs="Times New Roman"/>
          <w:b/>
        </w:rPr>
      </w:pPr>
      <w:r w:rsidRPr="00E61B31">
        <w:rPr>
          <w:rFonts w:ascii="Times New Roman" w:hAnsi="Times New Roman" w:cs="Times New Roman"/>
          <w:b/>
        </w:rPr>
        <w:t>ii) Participatory impact and process monitoring (PIPM)</w:t>
      </w:r>
    </w:p>
    <w:p w:rsidR="00E61B31" w:rsidRPr="00E61B31" w:rsidRDefault="00E61B31" w:rsidP="00E61B31">
      <w:pPr>
        <w:autoSpaceDE w:val="0"/>
        <w:autoSpaceDN w:val="0"/>
        <w:adjustRightInd w:val="0"/>
        <w:spacing w:after="0" w:line="360" w:lineRule="auto"/>
        <w:jc w:val="both"/>
        <w:rPr>
          <w:rFonts w:ascii="Times New Roman" w:hAnsi="Times New Roman" w:cs="Times New Roman"/>
          <w:b/>
        </w:rPr>
      </w:pPr>
      <w:r w:rsidRPr="00E61B31">
        <w:rPr>
          <w:rFonts w:ascii="Times New Roman" w:hAnsi="Times New Roman" w:cs="Times New Roman"/>
        </w:rPr>
        <w:t xml:space="preserve">PIPM will enable the project to assess if the desired changes on target groups’ livelihoods have been achieved in line with objectives, and will identify problems encountered in the course of implementation.  The approach takes into account target groups’ perceptions of key change indicators. The project team will facilitate PIPM design and application and document the key lessons and take corrective measures in the course of the project execution. Stakeholder review workshops, case studies and other tools will be used as appropriate. </w:t>
      </w:r>
    </w:p>
    <w:p w:rsidR="00E61B31" w:rsidRPr="00E61B31" w:rsidRDefault="00E61B31" w:rsidP="00E61B31">
      <w:pPr>
        <w:autoSpaceDE w:val="0"/>
        <w:autoSpaceDN w:val="0"/>
        <w:adjustRightInd w:val="0"/>
        <w:spacing w:after="0" w:line="360" w:lineRule="auto"/>
        <w:jc w:val="both"/>
        <w:rPr>
          <w:rFonts w:ascii="Times New Roman" w:hAnsi="Times New Roman" w:cs="Times New Roman"/>
          <w:b/>
        </w:rPr>
      </w:pPr>
      <w:r w:rsidRPr="00E61B31">
        <w:rPr>
          <w:rFonts w:ascii="Times New Roman" w:hAnsi="Times New Roman" w:cs="Times New Roman"/>
          <w:b/>
          <w:bCs/>
        </w:rPr>
        <w:t xml:space="preserve">iii) </w:t>
      </w:r>
      <w:r w:rsidRPr="00E61B31">
        <w:rPr>
          <w:rFonts w:ascii="Times New Roman" w:hAnsi="Times New Roman" w:cs="Times New Roman"/>
          <w:b/>
        </w:rPr>
        <w:t xml:space="preserve">Peer-to-peer evaluation  </w:t>
      </w:r>
    </w:p>
    <w:p w:rsidR="003D0BC8" w:rsidRDefault="00E61B31" w:rsidP="00466739">
      <w:pPr>
        <w:autoSpaceDE w:val="0"/>
        <w:autoSpaceDN w:val="0"/>
        <w:adjustRightInd w:val="0"/>
        <w:spacing w:after="0" w:line="360" w:lineRule="auto"/>
        <w:ind w:left="-450"/>
        <w:jc w:val="both"/>
        <w:rPr>
          <w:rFonts w:ascii="Times New Roman" w:hAnsi="Times New Roman" w:cs="Times New Roman"/>
        </w:rPr>
      </w:pPr>
      <w:r w:rsidRPr="00E61B31">
        <w:rPr>
          <w:rFonts w:ascii="Times New Roman" w:hAnsi="Times New Roman" w:cs="Times New Roman"/>
        </w:rPr>
        <w:t xml:space="preserve">This builds on the implementing partners' experience of facilitating end-users to design, implement and respond to their own evaluation criteria promoting learning. The learning process will also involve target groups consultative meetings and focus groups discussions to capture on an ongoing basis the changes on the situations of the target groups as the result of the project intervention. </w:t>
      </w:r>
    </w:p>
    <w:p w:rsidR="00466739" w:rsidRDefault="00AF0E83" w:rsidP="00466739">
      <w:pPr>
        <w:pStyle w:val="ListParagraph"/>
        <w:numPr>
          <w:ilvl w:val="0"/>
          <w:numId w:val="42"/>
        </w:numPr>
        <w:autoSpaceDE w:val="0"/>
        <w:autoSpaceDN w:val="0"/>
        <w:adjustRightInd w:val="0"/>
        <w:spacing w:after="0" w:line="360" w:lineRule="auto"/>
        <w:jc w:val="both"/>
        <w:rPr>
          <w:rFonts w:ascii="Times New Roman" w:hAnsi="Times New Roman" w:cs="Times New Roman"/>
          <w:b/>
        </w:rPr>
      </w:pPr>
      <w:r w:rsidRPr="00AF0E83">
        <w:rPr>
          <w:rFonts w:ascii="Times New Roman" w:hAnsi="Times New Roman" w:cs="Times New Roman"/>
          <w:b/>
        </w:rPr>
        <w:t xml:space="preserve">Reporting </w:t>
      </w:r>
    </w:p>
    <w:p w:rsidR="00AF0E83" w:rsidRPr="00466739" w:rsidRDefault="00BA5C06" w:rsidP="00466739">
      <w:pPr>
        <w:autoSpaceDE w:val="0"/>
        <w:autoSpaceDN w:val="0"/>
        <w:adjustRightInd w:val="0"/>
        <w:spacing w:after="0" w:line="360" w:lineRule="auto"/>
        <w:ind w:left="-450" w:firstLine="90"/>
        <w:jc w:val="both"/>
        <w:rPr>
          <w:rFonts w:ascii="Times New Roman" w:hAnsi="Times New Roman" w:cs="Times New Roman"/>
          <w:b/>
        </w:rPr>
      </w:pPr>
      <w:r w:rsidRPr="00466739">
        <w:rPr>
          <w:rFonts w:ascii="Times New Roman" w:hAnsi="Times New Roman" w:cs="Times New Roman"/>
        </w:rPr>
        <w:t>The project team will install result-based reporting and tracking system within the overall monitoring and evaluation and governance system of the action. Project reports will be prepared at different times for different purposes. Monthly reports on project activities will be prepared and shared for internal use by project office. The reporting process will follow the guidelines and formats of government. Preliminary reports received from the Project officers on the monthly and quarterly basis (narrative and financial reports) will be sent to the Head office. Then, the program officer and program manager, after making their inputs and with the approval of the country director submit reports to signatory government offices and to donors as appropriate.</w:t>
      </w:r>
    </w:p>
    <w:p w:rsidR="00936496" w:rsidRDefault="00E61B31" w:rsidP="003D0BC8">
      <w:pPr>
        <w:pStyle w:val="ListParagraph"/>
        <w:numPr>
          <w:ilvl w:val="0"/>
          <w:numId w:val="42"/>
        </w:numPr>
        <w:spacing w:after="0" w:line="360" w:lineRule="auto"/>
        <w:jc w:val="both"/>
        <w:rPr>
          <w:rFonts w:ascii="Times New Roman" w:hAnsi="Times New Roman" w:cs="Times New Roman"/>
          <w:b/>
        </w:rPr>
      </w:pPr>
      <w:r w:rsidRPr="00936496">
        <w:rPr>
          <w:rFonts w:ascii="Times New Roman" w:hAnsi="Times New Roman" w:cs="Times New Roman"/>
          <w:b/>
        </w:rPr>
        <w:t>Sustainability and Phase-out strategy</w:t>
      </w:r>
    </w:p>
    <w:p w:rsidR="00E61B31" w:rsidRPr="00936496" w:rsidRDefault="003D0BC8" w:rsidP="00936496">
      <w:pPr>
        <w:pStyle w:val="ListParagraph"/>
        <w:spacing w:after="0" w:line="360" w:lineRule="auto"/>
        <w:jc w:val="both"/>
        <w:rPr>
          <w:rFonts w:ascii="Times New Roman" w:hAnsi="Times New Roman" w:cs="Times New Roman"/>
          <w:b/>
        </w:rPr>
      </w:pPr>
      <w:r>
        <w:rPr>
          <w:rFonts w:ascii="Times New Roman" w:hAnsi="Times New Roman" w:cs="Times New Roman"/>
          <w:b/>
        </w:rPr>
        <w:t>15</w:t>
      </w:r>
      <w:r w:rsidR="00936496">
        <w:rPr>
          <w:rFonts w:ascii="Times New Roman" w:hAnsi="Times New Roman" w:cs="Times New Roman"/>
          <w:b/>
        </w:rPr>
        <w:t xml:space="preserve">.1 Sustainability </w:t>
      </w:r>
      <w:r w:rsidR="00E61B31" w:rsidRPr="00936496">
        <w:rPr>
          <w:rFonts w:ascii="Times New Roman" w:hAnsi="Times New Roman" w:cs="Times New Roman"/>
          <w:b/>
        </w:rPr>
        <w:t xml:space="preserve"> </w:t>
      </w:r>
    </w:p>
    <w:p w:rsidR="006A4C6E" w:rsidRPr="006A4C6E" w:rsidRDefault="006A4C6E" w:rsidP="006A4C6E">
      <w:pPr>
        <w:spacing w:line="360" w:lineRule="auto"/>
        <w:jc w:val="both"/>
        <w:rPr>
          <w:rFonts w:ascii="Times New Roman" w:hAnsi="Times New Roman" w:cs="Times New Roman"/>
        </w:rPr>
      </w:pPr>
      <w:r w:rsidRPr="006A4C6E">
        <w:rPr>
          <w:rFonts w:ascii="Times New Roman" w:hAnsi="Times New Roman" w:cs="Times New Roman"/>
        </w:rPr>
        <w:t xml:space="preserve">Sustainability </w:t>
      </w:r>
      <w:r w:rsidR="004A52EF">
        <w:rPr>
          <w:rFonts w:ascii="Times New Roman" w:hAnsi="Times New Roman" w:cs="Times New Roman"/>
        </w:rPr>
        <w:t xml:space="preserve">and appropriate project exist strategy are </w:t>
      </w:r>
      <w:r w:rsidRPr="006A4C6E">
        <w:rPr>
          <w:rFonts w:ascii="Times New Roman" w:hAnsi="Times New Roman" w:cs="Times New Roman"/>
        </w:rPr>
        <w:t xml:space="preserve"> the backbone of the project and the project operates focusing on the following four pillars to bring substantial and sustaining change in the lives and livelihood of the target groups</w:t>
      </w:r>
    </w:p>
    <w:p w:rsidR="006A4C6E" w:rsidRPr="006A4C6E" w:rsidRDefault="006A4C6E" w:rsidP="006A4C6E">
      <w:pPr>
        <w:spacing w:after="0" w:line="360" w:lineRule="auto"/>
        <w:jc w:val="both"/>
        <w:rPr>
          <w:rFonts w:ascii="Times New Roman" w:hAnsi="Times New Roman" w:cs="Times New Roman"/>
        </w:rPr>
      </w:pPr>
      <w:r w:rsidRPr="006A4C6E">
        <w:rPr>
          <w:rFonts w:ascii="Times New Roman" w:hAnsi="Times New Roman" w:cs="Times New Roman"/>
        </w:rPr>
        <w:t xml:space="preserve">(a.) </w:t>
      </w:r>
      <w:r w:rsidRPr="006A4C6E">
        <w:rPr>
          <w:rFonts w:ascii="Times New Roman" w:hAnsi="Times New Roman" w:cs="Times New Roman"/>
          <w:b/>
        </w:rPr>
        <w:t>Economic sustainability</w:t>
      </w:r>
      <w:r w:rsidRPr="006A4C6E">
        <w:rPr>
          <w:rFonts w:ascii="Times New Roman" w:hAnsi="Times New Roman" w:cs="Times New Roman"/>
        </w:rPr>
        <w:t xml:space="preserve">: the creation of viable alternative livelihoods opportunities to enhance the economic capacity of the target group so as hunger, food insecurity and poverty will be reduced among them </w:t>
      </w:r>
    </w:p>
    <w:p w:rsidR="006A4C6E" w:rsidRPr="006A4C6E" w:rsidRDefault="006A4C6E" w:rsidP="006A4C6E">
      <w:pPr>
        <w:spacing w:after="0" w:line="360" w:lineRule="auto"/>
        <w:jc w:val="both"/>
        <w:rPr>
          <w:rFonts w:ascii="Times New Roman" w:hAnsi="Times New Roman" w:cs="Times New Roman"/>
        </w:rPr>
      </w:pPr>
      <w:r w:rsidRPr="006A4C6E">
        <w:rPr>
          <w:rFonts w:ascii="Times New Roman" w:hAnsi="Times New Roman" w:cs="Times New Roman"/>
        </w:rPr>
        <w:t xml:space="preserve">(b) </w:t>
      </w:r>
      <w:r w:rsidRPr="006A4C6E">
        <w:rPr>
          <w:rFonts w:ascii="Times New Roman" w:hAnsi="Times New Roman" w:cs="Times New Roman"/>
          <w:b/>
        </w:rPr>
        <w:t>Institutional sustainability</w:t>
      </w:r>
      <w:r w:rsidRPr="006A4C6E">
        <w:rPr>
          <w:rFonts w:ascii="Times New Roman" w:hAnsi="Times New Roman" w:cs="Times New Roman"/>
        </w:rPr>
        <w:t xml:space="preserve">: The project will be implemented with the direct involvement of beneficiaries in partnership with public and private sector actors, thus, a sense of ownership has already been created from the outset. </w:t>
      </w:r>
    </w:p>
    <w:p w:rsidR="006A4C6E" w:rsidRPr="006A4C6E" w:rsidRDefault="006A4C6E" w:rsidP="006A4C6E">
      <w:pPr>
        <w:spacing w:after="0" w:line="360" w:lineRule="auto"/>
        <w:jc w:val="both"/>
        <w:rPr>
          <w:rFonts w:ascii="Times New Roman" w:hAnsi="Times New Roman" w:cs="Times New Roman"/>
        </w:rPr>
      </w:pPr>
      <w:r w:rsidRPr="006A4C6E">
        <w:rPr>
          <w:rFonts w:ascii="Times New Roman" w:hAnsi="Times New Roman" w:cs="Times New Roman"/>
        </w:rPr>
        <w:t xml:space="preserve">(c) </w:t>
      </w:r>
      <w:r w:rsidRPr="006A4C6E">
        <w:rPr>
          <w:rFonts w:ascii="Times New Roman" w:hAnsi="Times New Roman" w:cs="Times New Roman"/>
          <w:b/>
        </w:rPr>
        <w:t>Social and cultural sustainability</w:t>
      </w:r>
      <w:r w:rsidRPr="006A4C6E">
        <w:rPr>
          <w:rFonts w:ascii="Times New Roman" w:hAnsi="Times New Roman" w:cs="Times New Roman"/>
        </w:rPr>
        <w:t>: The introduction of alternative income generation activities will increases local employment opportunity for the poor, reducing the need for begging and migration</w:t>
      </w:r>
    </w:p>
    <w:p w:rsidR="00936496" w:rsidRDefault="006A4C6E" w:rsidP="006A4C6E">
      <w:pPr>
        <w:spacing w:after="0" w:line="360" w:lineRule="auto"/>
        <w:jc w:val="both"/>
        <w:rPr>
          <w:rFonts w:ascii="Times New Roman" w:hAnsi="Times New Roman" w:cs="Times New Roman"/>
        </w:rPr>
      </w:pPr>
      <w:r w:rsidRPr="006A4C6E">
        <w:rPr>
          <w:rFonts w:ascii="Times New Roman" w:hAnsi="Times New Roman" w:cs="Times New Roman"/>
        </w:rPr>
        <w:t xml:space="preserve">(d) </w:t>
      </w:r>
      <w:r w:rsidRPr="006A4C6E">
        <w:rPr>
          <w:rFonts w:ascii="Times New Roman" w:hAnsi="Times New Roman" w:cs="Times New Roman"/>
          <w:b/>
        </w:rPr>
        <w:t>Political Viability</w:t>
      </w:r>
      <w:r w:rsidRPr="006A4C6E">
        <w:rPr>
          <w:rFonts w:ascii="Times New Roman" w:hAnsi="Times New Roman" w:cs="Times New Roman"/>
        </w:rPr>
        <w:t>: the project is designed keeping its coherence with the national flagships programs and sustainable goals.</w:t>
      </w:r>
    </w:p>
    <w:p w:rsidR="007077D7" w:rsidRDefault="007077D7" w:rsidP="006A4C6E">
      <w:pPr>
        <w:spacing w:after="0" w:line="360" w:lineRule="auto"/>
        <w:jc w:val="both"/>
        <w:rPr>
          <w:rFonts w:ascii="Times New Roman" w:hAnsi="Times New Roman" w:cs="Times New Roman"/>
        </w:rPr>
      </w:pPr>
    </w:p>
    <w:p w:rsidR="007077D7" w:rsidRDefault="007077D7" w:rsidP="006A4C6E">
      <w:pPr>
        <w:spacing w:after="0" w:line="360" w:lineRule="auto"/>
        <w:jc w:val="both"/>
        <w:rPr>
          <w:rFonts w:ascii="Times New Roman" w:hAnsi="Times New Roman" w:cs="Times New Roman"/>
        </w:rPr>
      </w:pPr>
    </w:p>
    <w:p w:rsidR="00936496" w:rsidRDefault="003D0BC8" w:rsidP="00936496">
      <w:pPr>
        <w:pStyle w:val="ListParagraph"/>
        <w:spacing w:after="0" w:line="360" w:lineRule="auto"/>
        <w:jc w:val="both"/>
        <w:rPr>
          <w:rFonts w:ascii="Times New Roman" w:hAnsi="Times New Roman" w:cs="Times New Roman"/>
          <w:b/>
        </w:rPr>
      </w:pPr>
      <w:r>
        <w:rPr>
          <w:rFonts w:ascii="Times New Roman" w:hAnsi="Times New Roman" w:cs="Times New Roman"/>
          <w:b/>
        </w:rPr>
        <w:t>15</w:t>
      </w:r>
      <w:r w:rsidR="00936496" w:rsidRPr="00936496">
        <w:rPr>
          <w:rFonts w:ascii="Times New Roman" w:hAnsi="Times New Roman" w:cs="Times New Roman"/>
          <w:b/>
        </w:rPr>
        <w:t xml:space="preserve">.2 </w:t>
      </w:r>
      <w:r w:rsidR="00936496">
        <w:rPr>
          <w:rFonts w:ascii="Times New Roman" w:hAnsi="Times New Roman" w:cs="Times New Roman"/>
          <w:b/>
        </w:rPr>
        <w:t xml:space="preserve">Phase-out Strategy </w:t>
      </w:r>
    </w:p>
    <w:p w:rsidR="00A95931" w:rsidRPr="00466739" w:rsidRDefault="00BF33C6" w:rsidP="00BF33C6">
      <w:pPr>
        <w:spacing w:after="0" w:line="360" w:lineRule="auto"/>
        <w:jc w:val="both"/>
        <w:rPr>
          <w:rFonts w:ascii="Times New Roman" w:hAnsi="Times New Roman" w:cs="Times New Roman"/>
        </w:rPr>
      </w:pPr>
      <w:r w:rsidRPr="00BF33C6">
        <w:rPr>
          <w:rFonts w:ascii="Times New Roman" w:hAnsi="Times New Roman" w:cs="Times New Roman"/>
        </w:rPr>
        <w:t>Active participation of the stakeholders</w:t>
      </w:r>
      <w:r>
        <w:rPr>
          <w:rFonts w:ascii="Times New Roman" w:hAnsi="Times New Roman" w:cs="Times New Roman"/>
        </w:rPr>
        <w:t xml:space="preserve"> and project beneficiaries</w:t>
      </w:r>
      <w:r w:rsidRPr="00BF33C6">
        <w:rPr>
          <w:rFonts w:ascii="Times New Roman" w:hAnsi="Times New Roman" w:cs="Times New Roman"/>
        </w:rPr>
        <w:t xml:space="preserve"> responsibility sharing and ensuring the gradual hand over of the ownership of the project  will start from the beginning of the project is principal phase-out strategy for this project. This active participation of various stakeholders will continue throughout the implementation of the project and  sustainability of the project’s results is ensured by means of appropriate exit strategies and handing-over procedures, which are planned as part of the implementation schedule. Although only to be finalized during the projects last two months, the actual handing-over process will start from the beginning of the project implementation. All stakeholders will be timely informed about the phasing-out plan. </w:t>
      </w:r>
    </w:p>
    <w:p w:rsidR="006A4C6E" w:rsidRPr="00BF33C6" w:rsidRDefault="000E7EED" w:rsidP="003D0BC8">
      <w:pPr>
        <w:pStyle w:val="ListParagraph"/>
        <w:numPr>
          <w:ilvl w:val="0"/>
          <w:numId w:val="42"/>
        </w:numPr>
        <w:spacing w:after="0" w:line="360" w:lineRule="auto"/>
        <w:jc w:val="both"/>
        <w:rPr>
          <w:rFonts w:ascii="Times New Roman" w:hAnsi="Times New Roman" w:cs="Times New Roman"/>
          <w:b/>
        </w:rPr>
      </w:pPr>
      <w:r w:rsidRPr="00BF33C6">
        <w:rPr>
          <w:rFonts w:ascii="Times New Roman" w:hAnsi="Times New Roman" w:cs="Times New Roman"/>
          <w:b/>
        </w:rPr>
        <w:t xml:space="preserve">Organizational Management </w:t>
      </w:r>
    </w:p>
    <w:p w:rsidR="00EA6671" w:rsidRPr="00EA6671" w:rsidRDefault="00EA6671" w:rsidP="00EA6671">
      <w:pPr>
        <w:kinsoku w:val="0"/>
        <w:overflowPunct w:val="0"/>
        <w:spacing w:after="0" w:line="360" w:lineRule="auto"/>
        <w:contextualSpacing/>
        <w:jc w:val="both"/>
        <w:textAlignment w:val="baseline"/>
        <w:rPr>
          <w:rFonts w:ascii="Times New Roman" w:eastAsia="Times New Roman" w:hAnsi="Times New Roman" w:cs="Times New Roman"/>
        </w:rPr>
      </w:pPr>
      <w:r>
        <w:rPr>
          <w:rFonts w:ascii="Times New Roman" w:eastAsiaTheme="minorEastAsia" w:hAnsi="Times New Roman" w:cs="Times New Roman"/>
          <w:kern w:val="24"/>
        </w:rPr>
        <w:t>The G</w:t>
      </w:r>
      <w:r w:rsidRPr="00EA6671">
        <w:rPr>
          <w:rFonts w:ascii="Times New Roman" w:eastAsiaTheme="minorEastAsia" w:hAnsi="Times New Roman" w:cs="Times New Roman"/>
          <w:kern w:val="24"/>
        </w:rPr>
        <w:t>eneral Assembly is the highest governing body</w:t>
      </w:r>
      <w:r w:rsidR="003D0BC8">
        <w:rPr>
          <w:rFonts w:ascii="Times New Roman" w:eastAsiaTheme="minorEastAsia" w:hAnsi="Times New Roman" w:cs="Times New Roman"/>
          <w:kern w:val="24"/>
        </w:rPr>
        <w:t xml:space="preserve"> of the organization and a six </w:t>
      </w:r>
      <w:r w:rsidRPr="00EA6671">
        <w:rPr>
          <w:rFonts w:ascii="Times New Roman" w:eastAsiaTheme="minorEastAsia" w:hAnsi="Times New Roman" w:cs="Times New Roman"/>
          <w:kern w:val="24"/>
        </w:rPr>
        <w:t xml:space="preserve"> member Board of Trustee gives the overall guidance on policy and programmatic functions, and mentoring the senior management of the organization</w:t>
      </w:r>
    </w:p>
    <w:p w:rsidR="0040237E" w:rsidRDefault="00EA6671" w:rsidP="0040237E">
      <w:pPr>
        <w:kinsoku w:val="0"/>
        <w:overflowPunct w:val="0"/>
        <w:spacing w:after="0" w:line="360" w:lineRule="auto"/>
        <w:contextualSpacing/>
        <w:jc w:val="both"/>
        <w:textAlignment w:val="baseline"/>
        <w:rPr>
          <w:rFonts w:ascii="Times New Roman" w:eastAsiaTheme="minorEastAsia" w:hAnsi="Times New Roman" w:cs="Times New Roman"/>
          <w:kern w:val="24"/>
        </w:rPr>
      </w:pPr>
      <w:r w:rsidRPr="00EA6671">
        <w:rPr>
          <w:rFonts w:ascii="Times New Roman" w:eastAsiaTheme="minorEastAsia" w:hAnsi="Times New Roman" w:cs="Times New Roman"/>
          <w:kern w:val="24"/>
        </w:rPr>
        <w:t>The Senior management team is led by an Executive director, is responsible for the day- to day operations of the business of the organization and for the oversight of project</w:t>
      </w:r>
    </w:p>
    <w:p w:rsidR="0040237E" w:rsidRDefault="0040237E" w:rsidP="0040237E">
      <w:pPr>
        <w:kinsoku w:val="0"/>
        <w:overflowPunct w:val="0"/>
        <w:spacing w:after="0" w:line="360" w:lineRule="auto"/>
        <w:contextualSpacing/>
        <w:jc w:val="both"/>
        <w:textAlignment w:val="baseline"/>
        <w:rPr>
          <w:rFonts w:ascii="Times New Roman" w:eastAsiaTheme="minorEastAsia" w:hAnsi="Times New Roman" w:cs="Times New Roman"/>
          <w:kern w:val="24"/>
        </w:rPr>
      </w:pPr>
    </w:p>
    <w:p w:rsidR="0040237E" w:rsidRDefault="0040237E" w:rsidP="0040237E">
      <w:pPr>
        <w:kinsoku w:val="0"/>
        <w:overflowPunct w:val="0"/>
        <w:spacing w:after="0" w:line="360" w:lineRule="auto"/>
        <w:contextualSpacing/>
        <w:jc w:val="both"/>
        <w:textAlignment w:val="baseline"/>
        <w:rPr>
          <w:rFonts w:ascii="Times New Roman" w:eastAsiaTheme="minorEastAsia" w:hAnsi="Times New Roman" w:cs="Times New Roman"/>
          <w:kern w:val="24"/>
        </w:rPr>
      </w:pPr>
    </w:p>
    <w:p w:rsidR="00DB2FF1" w:rsidRDefault="00DB2FF1" w:rsidP="00DB2FF1">
      <w:pPr>
        <w:pStyle w:val="ListParagraph"/>
        <w:numPr>
          <w:ilvl w:val="0"/>
          <w:numId w:val="41"/>
        </w:numPr>
        <w:kinsoku w:val="0"/>
        <w:overflowPunct w:val="0"/>
        <w:spacing w:after="0" w:line="360" w:lineRule="auto"/>
        <w:jc w:val="both"/>
        <w:textAlignment w:val="baseline"/>
        <w:rPr>
          <w:rFonts w:ascii="Times New Roman" w:eastAsia="Times New Roman" w:hAnsi="Times New Roman" w:cs="Times New Roman"/>
          <w:b/>
        </w:rPr>
      </w:pPr>
      <w:r w:rsidRPr="0040237E">
        <w:rPr>
          <w:rFonts w:ascii="Times New Roman" w:eastAsia="Times New Roman" w:hAnsi="Times New Roman" w:cs="Times New Roman"/>
          <w:b/>
        </w:rPr>
        <w:t>Annex</w:t>
      </w:r>
    </w:p>
    <w:p w:rsidR="00DB2FF1" w:rsidRPr="00BF5F59" w:rsidRDefault="00DB2FF1" w:rsidP="00DB2FF1">
      <w:pPr>
        <w:spacing w:line="360" w:lineRule="auto"/>
        <w:rPr>
          <w:rFonts w:ascii="Times New Roman" w:hAnsi="Times New Roman" w:cs="Times New Roman"/>
          <w:b/>
        </w:rPr>
      </w:pPr>
      <w:r w:rsidRPr="0040237E">
        <w:rPr>
          <w:rFonts w:ascii="Times New Roman" w:hAnsi="Times New Roman" w:cs="Times New Roman"/>
          <w:b/>
        </w:rPr>
        <w:t xml:space="preserve"> Annex I.  Physical and Fi</w:t>
      </w:r>
      <w:r>
        <w:rPr>
          <w:rFonts w:ascii="Times New Roman" w:hAnsi="Times New Roman" w:cs="Times New Roman"/>
          <w:b/>
        </w:rPr>
        <w:t>nancial action plan for Year One</w:t>
      </w:r>
    </w:p>
    <w:p w:rsidR="00DB2FF1" w:rsidRPr="004F1C68" w:rsidRDefault="00DB2FF1" w:rsidP="00DB2FF1">
      <w:pPr>
        <w:spacing w:line="360" w:lineRule="auto"/>
        <w:rPr>
          <w:rFonts w:ascii="Times New Roman" w:hAnsi="Times New Roman" w:cs="Times New Roman"/>
          <w:b/>
        </w:rPr>
      </w:pPr>
      <w:r w:rsidRPr="004F1C68">
        <w:rPr>
          <w:rFonts w:ascii="Times New Roman" w:hAnsi="Times New Roman" w:cs="Times New Roman"/>
          <w:b/>
        </w:rPr>
        <w:t>Annex II Physical and financial plan for the whole project period</w:t>
      </w:r>
    </w:p>
    <w:p w:rsidR="00DB2FF1" w:rsidRPr="00BF5F59" w:rsidRDefault="00DB2FF1" w:rsidP="00DB2FF1">
      <w:pPr>
        <w:spacing w:after="0" w:line="360" w:lineRule="auto"/>
        <w:rPr>
          <w:rFonts w:ascii="Times New Roman" w:hAnsi="Times New Roman" w:cs="Times New Roman"/>
          <w:b/>
          <w:sz w:val="24"/>
          <w:szCs w:val="24"/>
        </w:rPr>
      </w:pPr>
    </w:p>
    <w:p w:rsidR="0040237E" w:rsidRDefault="0040237E" w:rsidP="0040237E">
      <w:pPr>
        <w:kinsoku w:val="0"/>
        <w:overflowPunct w:val="0"/>
        <w:spacing w:after="0" w:line="360" w:lineRule="auto"/>
        <w:contextualSpacing/>
        <w:jc w:val="both"/>
        <w:textAlignment w:val="baseline"/>
        <w:rPr>
          <w:rFonts w:ascii="Times New Roman" w:eastAsiaTheme="minorEastAsia" w:hAnsi="Times New Roman" w:cs="Times New Roman"/>
          <w:kern w:val="24"/>
        </w:rPr>
      </w:pPr>
    </w:p>
    <w:p w:rsidR="0040237E" w:rsidRDefault="0040237E" w:rsidP="0040237E">
      <w:pPr>
        <w:kinsoku w:val="0"/>
        <w:overflowPunct w:val="0"/>
        <w:spacing w:after="0" w:line="360" w:lineRule="auto"/>
        <w:contextualSpacing/>
        <w:jc w:val="both"/>
        <w:textAlignment w:val="baseline"/>
        <w:rPr>
          <w:rFonts w:ascii="Times New Roman" w:eastAsiaTheme="minorEastAsia" w:hAnsi="Times New Roman" w:cs="Times New Roman"/>
          <w:kern w:val="24"/>
        </w:rPr>
      </w:pPr>
    </w:p>
    <w:p w:rsidR="0040237E" w:rsidRDefault="0040237E" w:rsidP="0040237E">
      <w:pPr>
        <w:kinsoku w:val="0"/>
        <w:overflowPunct w:val="0"/>
        <w:spacing w:after="0" w:line="360" w:lineRule="auto"/>
        <w:contextualSpacing/>
        <w:jc w:val="both"/>
        <w:textAlignment w:val="baseline"/>
        <w:rPr>
          <w:rFonts w:ascii="Times New Roman" w:eastAsiaTheme="minorEastAsia" w:hAnsi="Times New Roman" w:cs="Times New Roman"/>
          <w:kern w:val="24"/>
        </w:rPr>
      </w:pPr>
    </w:p>
    <w:p w:rsidR="0040237E" w:rsidRDefault="0040237E" w:rsidP="0040237E">
      <w:pPr>
        <w:kinsoku w:val="0"/>
        <w:overflowPunct w:val="0"/>
        <w:spacing w:after="0" w:line="360" w:lineRule="auto"/>
        <w:contextualSpacing/>
        <w:jc w:val="both"/>
        <w:textAlignment w:val="baseline"/>
        <w:rPr>
          <w:rFonts w:ascii="Times New Roman" w:eastAsiaTheme="minorEastAsia" w:hAnsi="Times New Roman" w:cs="Times New Roman"/>
          <w:kern w:val="24"/>
        </w:rPr>
      </w:pPr>
    </w:p>
    <w:p w:rsidR="0040237E" w:rsidRDefault="0040237E" w:rsidP="0040237E">
      <w:pPr>
        <w:kinsoku w:val="0"/>
        <w:overflowPunct w:val="0"/>
        <w:spacing w:after="0" w:line="360" w:lineRule="auto"/>
        <w:contextualSpacing/>
        <w:jc w:val="both"/>
        <w:textAlignment w:val="baseline"/>
        <w:rPr>
          <w:rFonts w:ascii="Times New Roman" w:eastAsiaTheme="minorEastAsia" w:hAnsi="Times New Roman" w:cs="Times New Roman"/>
          <w:kern w:val="24"/>
        </w:rPr>
      </w:pPr>
    </w:p>
    <w:p w:rsidR="0040237E" w:rsidRDefault="0040237E" w:rsidP="0040237E">
      <w:pPr>
        <w:kinsoku w:val="0"/>
        <w:overflowPunct w:val="0"/>
        <w:spacing w:after="0" w:line="360" w:lineRule="auto"/>
        <w:contextualSpacing/>
        <w:jc w:val="both"/>
        <w:textAlignment w:val="baseline"/>
        <w:rPr>
          <w:rFonts w:ascii="Times New Roman" w:eastAsiaTheme="minorEastAsia" w:hAnsi="Times New Roman" w:cs="Times New Roman"/>
          <w:kern w:val="24"/>
        </w:rPr>
      </w:pPr>
    </w:p>
    <w:p w:rsidR="0040237E" w:rsidRDefault="0040237E" w:rsidP="0040237E">
      <w:pPr>
        <w:kinsoku w:val="0"/>
        <w:overflowPunct w:val="0"/>
        <w:spacing w:after="0" w:line="360" w:lineRule="auto"/>
        <w:contextualSpacing/>
        <w:jc w:val="both"/>
        <w:textAlignment w:val="baseline"/>
        <w:rPr>
          <w:rFonts w:ascii="Times New Roman" w:eastAsiaTheme="minorEastAsia" w:hAnsi="Times New Roman" w:cs="Times New Roman"/>
          <w:kern w:val="24"/>
        </w:rPr>
      </w:pPr>
    </w:p>
    <w:p w:rsidR="0040237E" w:rsidRDefault="0040237E" w:rsidP="0040237E">
      <w:pPr>
        <w:kinsoku w:val="0"/>
        <w:overflowPunct w:val="0"/>
        <w:spacing w:after="0" w:line="360" w:lineRule="auto"/>
        <w:contextualSpacing/>
        <w:jc w:val="both"/>
        <w:textAlignment w:val="baseline"/>
        <w:rPr>
          <w:rFonts w:ascii="Times New Roman" w:eastAsiaTheme="minorEastAsia" w:hAnsi="Times New Roman" w:cs="Times New Roman"/>
          <w:kern w:val="24"/>
        </w:rPr>
      </w:pPr>
    </w:p>
    <w:p w:rsidR="0040237E" w:rsidRDefault="0040237E" w:rsidP="0040237E">
      <w:pPr>
        <w:kinsoku w:val="0"/>
        <w:overflowPunct w:val="0"/>
        <w:spacing w:after="0" w:line="360" w:lineRule="auto"/>
        <w:contextualSpacing/>
        <w:jc w:val="both"/>
        <w:textAlignment w:val="baseline"/>
        <w:rPr>
          <w:rFonts w:ascii="Times New Roman" w:eastAsiaTheme="minorEastAsia" w:hAnsi="Times New Roman" w:cs="Times New Roman"/>
          <w:kern w:val="24"/>
        </w:rPr>
      </w:pPr>
    </w:p>
    <w:p w:rsidR="0040237E" w:rsidRPr="00F16B39" w:rsidRDefault="0040237E" w:rsidP="00C13DB9">
      <w:pPr>
        <w:framePr w:w="12518" w:wrap="auto" w:hAnchor="text"/>
        <w:kinsoku w:val="0"/>
        <w:overflowPunct w:val="0"/>
        <w:spacing w:after="0" w:line="360" w:lineRule="auto"/>
        <w:jc w:val="both"/>
        <w:textAlignment w:val="baseline"/>
        <w:rPr>
          <w:rFonts w:ascii="Times New Roman" w:eastAsia="Times New Roman" w:hAnsi="Times New Roman" w:cs="Times New Roman"/>
          <w:b/>
        </w:rPr>
        <w:sectPr w:rsidR="0040237E" w:rsidRPr="00F16B39" w:rsidSect="00466739">
          <w:pgSz w:w="12240" w:h="15840" w:code="1"/>
          <w:pgMar w:top="1440" w:right="1800" w:bottom="1440" w:left="1800" w:header="720" w:footer="720" w:gutter="0"/>
          <w:pgNumType w:start="0"/>
          <w:cols w:space="720"/>
          <w:docGrid w:linePitch="360"/>
        </w:sectPr>
      </w:pPr>
    </w:p>
    <w:p w:rsidR="00974BD6" w:rsidRPr="0040237E" w:rsidRDefault="00974BD6" w:rsidP="00F16B39">
      <w:pPr>
        <w:spacing w:line="360" w:lineRule="auto"/>
        <w:rPr>
          <w:rFonts w:ascii="Times New Roman" w:hAnsi="Times New Roman" w:cs="Times New Roman"/>
          <w:b/>
          <w:sz w:val="24"/>
          <w:szCs w:val="24"/>
        </w:rPr>
      </w:pPr>
    </w:p>
    <w:sectPr w:rsidR="00974BD6" w:rsidRPr="0040237E" w:rsidSect="00466739">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244" w:rsidRDefault="007E5244" w:rsidP="00776771">
      <w:pPr>
        <w:spacing w:after="0" w:line="240" w:lineRule="auto"/>
      </w:pPr>
      <w:r>
        <w:separator/>
      </w:r>
    </w:p>
  </w:endnote>
  <w:endnote w:type="continuationSeparator" w:id="0">
    <w:p w:rsidR="007E5244" w:rsidRDefault="007E5244" w:rsidP="00776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082649"/>
      <w:docPartObj>
        <w:docPartGallery w:val="Page Numbers (Bottom of Page)"/>
        <w:docPartUnique/>
      </w:docPartObj>
    </w:sdtPr>
    <w:sdtEndPr>
      <w:rPr>
        <w:noProof/>
      </w:rPr>
    </w:sdtEndPr>
    <w:sdtContent>
      <w:p w:rsidR="00CB28C6" w:rsidRDefault="00CB28C6">
        <w:pPr>
          <w:pStyle w:val="Footer"/>
          <w:jc w:val="right"/>
        </w:pPr>
        <w:r>
          <w:fldChar w:fldCharType="begin"/>
        </w:r>
        <w:r>
          <w:instrText xml:space="preserve"> PAGE   \* MERGEFORMAT </w:instrText>
        </w:r>
        <w:r>
          <w:fldChar w:fldCharType="separate"/>
        </w:r>
        <w:r w:rsidR="007E5244">
          <w:rPr>
            <w:noProof/>
          </w:rPr>
          <w:t>0</w:t>
        </w:r>
        <w:r>
          <w:rPr>
            <w:noProof/>
          </w:rPr>
          <w:fldChar w:fldCharType="end"/>
        </w:r>
      </w:p>
    </w:sdtContent>
  </w:sdt>
  <w:p w:rsidR="00CB28C6" w:rsidRDefault="00CB2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244" w:rsidRDefault="007E5244" w:rsidP="00776771">
      <w:pPr>
        <w:spacing w:after="0" w:line="240" w:lineRule="auto"/>
      </w:pPr>
      <w:r>
        <w:separator/>
      </w:r>
    </w:p>
  </w:footnote>
  <w:footnote w:type="continuationSeparator" w:id="0">
    <w:p w:rsidR="007E5244" w:rsidRDefault="007E5244" w:rsidP="00776771">
      <w:pPr>
        <w:spacing w:after="0" w:line="240" w:lineRule="auto"/>
      </w:pPr>
      <w:r>
        <w:continuationSeparator/>
      </w:r>
    </w:p>
  </w:footnote>
  <w:footnote w:id="1">
    <w:p w:rsidR="00CB28C6" w:rsidRDefault="00CB28C6">
      <w:pPr>
        <w:pStyle w:val="FootnoteText"/>
      </w:pPr>
      <w:r>
        <w:rPr>
          <w:rStyle w:val="FootnoteReference"/>
        </w:rPr>
        <w:footnoteRef/>
      </w:r>
      <w:r>
        <w:t xml:space="preserve"> </w:t>
      </w:r>
      <w:hyperlink r:id="rId1" w:history="1">
        <w:r w:rsidRPr="001467E2">
          <w:rPr>
            <w:rStyle w:val="Hyperlink"/>
          </w:rPr>
          <w:t>https://www.worldbank.org/en/country/ethiopia/publication/ethiopia-poverty-assessment-poverty-rate-declines-despite-challenges</w:t>
        </w:r>
      </w:hyperlink>
      <w:r>
        <w:t xml:space="preserve"> </w:t>
      </w:r>
    </w:p>
  </w:footnote>
  <w:footnote w:id="2">
    <w:p w:rsidR="00CB28C6" w:rsidRDefault="00CB28C6">
      <w:pPr>
        <w:pStyle w:val="FootnoteText"/>
      </w:pPr>
      <w:r>
        <w:rPr>
          <w:rStyle w:val="FootnoteReference"/>
        </w:rPr>
        <w:footnoteRef/>
      </w:r>
      <w:r>
        <w:t xml:space="preserve"> </w:t>
      </w:r>
      <w:hyperlink r:id="rId2" w:history="1">
        <w:r w:rsidRPr="001467E2">
          <w:rPr>
            <w:rStyle w:val="Hyperlink"/>
          </w:rPr>
          <w:t>https://reliefweb.int/report/ethiopia/ethiopia-comprehensive-food-security-and-vulnerability-analysis-cfsva-2019</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5A38"/>
    <w:multiLevelType w:val="hybridMultilevel"/>
    <w:tmpl w:val="B9185896"/>
    <w:lvl w:ilvl="0" w:tplc="383CB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B2E03"/>
    <w:multiLevelType w:val="multilevel"/>
    <w:tmpl w:val="B57CF4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9F7751"/>
    <w:multiLevelType w:val="hybridMultilevel"/>
    <w:tmpl w:val="5D1A4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DA2DE9"/>
    <w:multiLevelType w:val="hybridMultilevel"/>
    <w:tmpl w:val="AAAC3C38"/>
    <w:lvl w:ilvl="0" w:tplc="0409000D">
      <w:start w:val="1"/>
      <w:numFmt w:val="bullet"/>
      <w:lvlText w:val=""/>
      <w:lvlJc w:val="left"/>
      <w:pPr>
        <w:ind w:left="1509" w:hanging="360"/>
      </w:pPr>
      <w:rPr>
        <w:rFonts w:ascii="Wingdings" w:hAnsi="Wingdings"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4">
    <w:nsid w:val="0CB659E0"/>
    <w:multiLevelType w:val="multilevel"/>
    <w:tmpl w:val="E9EEDFD4"/>
    <w:lvl w:ilvl="0">
      <w:start w:val="1"/>
      <w:numFmt w:val="decimal"/>
      <w:lvlText w:val="%1."/>
      <w:lvlJc w:val="left"/>
      <w:pPr>
        <w:ind w:left="63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EBD148B"/>
    <w:multiLevelType w:val="hybridMultilevel"/>
    <w:tmpl w:val="D4A687A4"/>
    <w:lvl w:ilvl="0" w:tplc="E09C50CA">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482EC3"/>
    <w:multiLevelType w:val="multilevel"/>
    <w:tmpl w:val="B804179A"/>
    <w:lvl w:ilvl="0">
      <w:start w:val="1"/>
      <w:numFmt w:val="decimal"/>
      <w:lvlText w:val="%1."/>
      <w:lvlJc w:val="left"/>
      <w:pPr>
        <w:ind w:left="720" w:hanging="360"/>
      </w:pPr>
      <w:rPr>
        <w:rFonts w:hint="default"/>
      </w:rPr>
    </w:lvl>
    <w:lvl w:ilvl="1">
      <w:start w:val="3"/>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
    <w:nsid w:val="1B7E755C"/>
    <w:multiLevelType w:val="hybridMultilevel"/>
    <w:tmpl w:val="28CA4FB4"/>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201F7AA3"/>
    <w:multiLevelType w:val="hybridMultilevel"/>
    <w:tmpl w:val="0400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080089"/>
    <w:multiLevelType w:val="multilevel"/>
    <w:tmpl w:val="08A886D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imes New Roman" w:hAnsi="Times New Roman" w:cs="Times New Roman" w:hint="default"/>
        <w:b/>
      </w:rPr>
    </w:lvl>
    <w:lvl w:ilvl="3">
      <w:start w:val="1"/>
      <w:numFmt w:val="decimal"/>
      <w:isLgl/>
      <w:lvlText w:val="%1.%2.%3.%4"/>
      <w:lvlJc w:val="left"/>
      <w:pPr>
        <w:ind w:left="1080" w:hanging="720"/>
      </w:pPr>
      <w:rPr>
        <w:rFonts w:ascii="Times New Roman" w:hAnsi="Times New Roman" w:cs="Times New Roman" w:hint="default"/>
        <w:b/>
      </w:rPr>
    </w:lvl>
    <w:lvl w:ilvl="4">
      <w:start w:val="1"/>
      <w:numFmt w:val="decimal"/>
      <w:isLgl/>
      <w:lvlText w:val="%1.%2.%3.%4.%5"/>
      <w:lvlJc w:val="left"/>
      <w:pPr>
        <w:ind w:left="1440" w:hanging="1080"/>
      </w:pPr>
      <w:rPr>
        <w:rFonts w:ascii="Times New Roman" w:hAnsi="Times New Roman" w:cs="Times New Roman" w:hint="default"/>
        <w:b/>
      </w:rPr>
    </w:lvl>
    <w:lvl w:ilvl="5">
      <w:start w:val="1"/>
      <w:numFmt w:val="decimal"/>
      <w:isLgl/>
      <w:lvlText w:val="%1.%2.%3.%4.%5.%6"/>
      <w:lvlJc w:val="left"/>
      <w:pPr>
        <w:ind w:left="1800" w:hanging="1440"/>
      </w:pPr>
      <w:rPr>
        <w:rFonts w:ascii="Times New Roman" w:hAnsi="Times New Roman" w:cs="Times New Roman" w:hint="default"/>
        <w:b/>
      </w:rPr>
    </w:lvl>
    <w:lvl w:ilvl="6">
      <w:start w:val="1"/>
      <w:numFmt w:val="decimal"/>
      <w:isLgl/>
      <w:lvlText w:val="%1.%2.%3.%4.%5.%6.%7"/>
      <w:lvlJc w:val="left"/>
      <w:pPr>
        <w:ind w:left="1800" w:hanging="1440"/>
      </w:pPr>
      <w:rPr>
        <w:rFonts w:ascii="Times New Roman" w:hAnsi="Times New Roman" w:cs="Times New Roman" w:hint="default"/>
        <w:b/>
      </w:rPr>
    </w:lvl>
    <w:lvl w:ilvl="7">
      <w:start w:val="1"/>
      <w:numFmt w:val="decimal"/>
      <w:isLgl/>
      <w:lvlText w:val="%1.%2.%3.%4.%5.%6.%7.%8"/>
      <w:lvlJc w:val="left"/>
      <w:pPr>
        <w:ind w:left="2160" w:hanging="1800"/>
      </w:pPr>
      <w:rPr>
        <w:rFonts w:ascii="Times New Roman" w:hAnsi="Times New Roman" w:cs="Times New Roman" w:hint="default"/>
        <w:b/>
      </w:rPr>
    </w:lvl>
    <w:lvl w:ilvl="8">
      <w:start w:val="1"/>
      <w:numFmt w:val="decimal"/>
      <w:isLgl/>
      <w:lvlText w:val="%1.%2.%3.%4.%5.%6.%7.%8.%9"/>
      <w:lvlJc w:val="left"/>
      <w:pPr>
        <w:ind w:left="2160" w:hanging="1800"/>
      </w:pPr>
      <w:rPr>
        <w:rFonts w:ascii="Times New Roman" w:hAnsi="Times New Roman" w:cs="Times New Roman" w:hint="default"/>
        <w:b/>
      </w:rPr>
    </w:lvl>
  </w:abstractNum>
  <w:abstractNum w:abstractNumId="10">
    <w:nsid w:val="253A5E67"/>
    <w:multiLevelType w:val="hybridMultilevel"/>
    <w:tmpl w:val="BDA6062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1">
    <w:nsid w:val="254331DE"/>
    <w:multiLevelType w:val="hybridMultilevel"/>
    <w:tmpl w:val="7F3A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E735D6"/>
    <w:multiLevelType w:val="hybridMultilevel"/>
    <w:tmpl w:val="1C0C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17DA1"/>
    <w:multiLevelType w:val="hybridMultilevel"/>
    <w:tmpl w:val="0B7A99B6"/>
    <w:lvl w:ilvl="0" w:tplc="425046AE">
      <w:start w:val="4"/>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29816216"/>
    <w:multiLevelType w:val="hybridMultilevel"/>
    <w:tmpl w:val="5BFC2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8D7F18"/>
    <w:multiLevelType w:val="hybridMultilevel"/>
    <w:tmpl w:val="9FD2C8AE"/>
    <w:lvl w:ilvl="0" w:tplc="736EA2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871BB7"/>
    <w:multiLevelType w:val="hybridMultilevel"/>
    <w:tmpl w:val="7E9CB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E04107"/>
    <w:multiLevelType w:val="multilevel"/>
    <w:tmpl w:val="E9EEDFD4"/>
    <w:lvl w:ilvl="0">
      <w:start w:val="1"/>
      <w:numFmt w:val="decimal"/>
      <w:lvlText w:val="%1."/>
      <w:lvlJc w:val="left"/>
      <w:pPr>
        <w:ind w:left="63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7E474BD"/>
    <w:multiLevelType w:val="multilevel"/>
    <w:tmpl w:val="E9EEDFD4"/>
    <w:lvl w:ilvl="0">
      <w:start w:val="1"/>
      <w:numFmt w:val="decimal"/>
      <w:lvlText w:val="%1."/>
      <w:lvlJc w:val="left"/>
      <w:pPr>
        <w:ind w:left="63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AA054A8"/>
    <w:multiLevelType w:val="hybridMultilevel"/>
    <w:tmpl w:val="B2DAC3EE"/>
    <w:lvl w:ilvl="0" w:tplc="2A9881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7E72DC"/>
    <w:multiLevelType w:val="hybridMultilevel"/>
    <w:tmpl w:val="D430B9DA"/>
    <w:lvl w:ilvl="0" w:tplc="AF5A7FFE">
      <w:start w:val="8"/>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3F211EFF"/>
    <w:multiLevelType w:val="hybridMultilevel"/>
    <w:tmpl w:val="AA44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294EBA"/>
    <w:multiLevelType w:val="hybridMultilevel"/>
    <w:tmpl w:val="04E4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A7348A"/>
    <w:multiLevelType w:val="hybridMultilevel"/>
    <w:tmpl w:val="A266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A210AE"/>
    <w:multiLevelType w:val="hybridMultilevel"/>
    <w:tmpl w:val="3532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E6555A"/>
    <w:multiLevelType w:val="hybridMultilevel"/>
    <w:tmpl w:val="685C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831828"/>
    <w:multiLevelType w:val="hybridMultilevel"/>
    <w:tmpl w:val="38D22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BF3359B"/>
    <w:multiLevelType w:val="hybridMultilevel"/>
    <w:tmpl w:val="91A00E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6E416E"/>
    <w:multiLevelType w:val="hybridMultilevel"/>
    <w:tmpl w:val="BD3C21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26755DE"/>
    <w:multiLevelType w:val="hybridMultilevel"/>
    <w:tmpl w:val="D848EE14"/>
    <w:lvl w:ilvl="0" w:tplc="05747B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610F5D"/>
    <w:multiLevelType w:val="hybridMultilevel"/>
    <w:tmpl w:val="0D76C1A8"/>
    <w:lvl w:ilvl="0" w:tplc="F0CC4D1E">
      <w:start w:val="1"/>
      <w:numFmt w:val="bullet"/>
      <w:lvlText w:val=""/>
      <w:lvlJc w:val="left"/>
      <w:pPr>
        <w:tabs>
          <w:tab w:val="num" w:pos="720"/>
        </w:tabs>
        <w:ind w:left="720" w:hanging="360"/>
      </w:pPr>
      <w:rPr>
        <w:rFonts w:ascii="Wingdings 2" w:hAnsi="Wingdings 2" w:hint="default"/>
      </w:rPr>
    </w:lvl>
    <w:lvl w:ilvl="1" w:tplc="DDE42054" w:tentative="1">
      <w:start w:val="1"/>
      <w:numFmt w:val="bullet"/>
      <w:lvlText w:val=""/>
      <w:lvlJc w:val="left"/>
      <w:pPr>
        <w:tabs>
          <w:tab w:val="num" w:pos="1440"/>
        </w:tabs>
        <w:ind w:left="1440" w:hanging="360"/>
      </w:pPr>
      <w:rPr>
        <w:rFonts w:ascii="Wingdings 2" w:hAnsi="Wingdings 2" w:hint="default"/>
      </w:rPr>
    </w:lvl>
    <w:lvl w:ilvl="2" w:tplc="ADAC4DAC" w:tentative="1">
      <w:start w:val="1"/>
      <w:numFmt w:val="bullet"/>
      <w:lvlText w:val=""/>
      <w:lvlJc w:val="left"/>
      <w:pPr>
        <w:tabs>
          <w:tab w:val="num" w:pos="2160"/>
        </w:tabs>
        <w:ind w:left="2160" w:hanging="360"/>
      </w:pPr>
      <w:rPr>
        <w:rFonts w:ascii="Wingdings 2" w:hAnsi="Wingdings 2" w:hint="default"/>
      </w:rPr>
    </w:lvl>
    <w:lvl w:ilvl="3" w:tplc="1FA8F42E" w:tentative="1">
      <w:start w:val="1"/>
      <w:numFmt w:val="bullet"/>
      <w:lvlText w:val=""/>
      <w:lvlJc w:val="left"/>
      <w:pPr>
        <w:tabs>
          <w:tab w:val="num" w:pos="2880"/>
        </w:tabs>
        <w:ind w:left="2880" w:hanging="360"/>
      </w:pPr>
      <w:rPr>
        <w:rFonts w:ascii="Wingdings 2" w:hAnsi="Wingdings 2" w:hint="default"/>
      </w:rPr>
    </w:lvl>
    <w:lvl w:ilvl="4" w:tplc="14EAA68C" w:tentative="1">
      <w:start w:val="1"/>
      <w:numFmt w:val="bullet"/>
      <w:lvlText w:val=""/>
      <w:lvlJc w:val="left"/>
      <w:pPr>
        <w:tabs>
          <w:tab w:val="num" w:pos="3600"/>
        </w:tabs>
        <w:ind w:left="3600" w:hanging="360"/>
      </w:pPr>
      <w:rPr>
        <w:rFonts w:ascii="Wingdings 2" w:hAnsi="Wingdings 2" w:hint="default"/>
      </w:rPr>
    </w:lvl>
    <w:lvl w:ilvl="5" w:tplc="E2CC626E" w:tentative="1">
      <w:start w:val="1"/>
      <w:numFmt w:val="bullet"/>
      <w:lvlText w:val=""/>
      <w:lvlJc w:val="left"/>
      <w:pPr>
        <w:tabs>
          <w:tab w:val="num" w:pos="4320"/>
        </w:tabs>
        <w:ind w:left="4320" w:hanging="360"/>
      </w:pPr>
      <w:rPr>
        <w:rFonts w:ascii="Wingdings 2" w:hAnsi="Wingdings 2" w:hint="default"/>
      </w:rPr>
    </w:lvl>
    <w:lvl w:ilvl="6" w:tplc="8DFC737A" w:tentative="1">
      <w:start w:val="1"/>
      <w:numFmt w:val="bullet"/>
      <w:lvlText w:val=""/>
      <w:lvlJc w:val="left"/>
      <w:pPr>
        <w:tabs>
          <w:tab w:val="num" w:pos="5040"/>
        </w:tabs>
        <w:ind w:left="5040" w:hanging="360"/>
      </w:pPr>
      <w:rPr>
        <w:rFonts w:ascii="Wingdings 2" w:hAnsi="Wingdings 2" w:hint="default"/>
      </w:rPr>
    </w:lvl>
    <w:lvl w:ilvl="7" w:tplc="6866B1EE" w:tentative="1">
      <w:start w:val="1"/>
      <w:numFmt w:val="bullet"/>
      <w:lvlText w:val=""/>
      <w:lvlJc w:val="left"/>
      <w:pPr>
        <w:tabs>
          <w:tab w:val="num" w:pos="5760"/>
        </w:tabs>
        <w:ind w:left="5760" w:hanging="360"/>
      </w:pPr>
      <w:rPr>
        <w:rFonts w:ascii="Wingdings 2" w:hAnsi="Wingdings 2" w:hint="default"/>
      </w:rPr>
    </w:lvl>
    <w:lvl w:ilvl="8" w:tplc="74E4F490" w:tentative="1">
      <w:start w:val="1"/>
      <w:numFmt w:val="bullet"/>
      <w:lvlText w:val=""/>
      <w:lvlJc w:val="left"/>
      <w:pPr>
        <w:tabs>
          <w:tab w:val="num" w:pos="6480"/>
        </w:tabs>
        <w:ind w:left="6480" w:hanging="360"/>
      </w:pPr>
      <w:rPr>
        <w:rFonts w:ascii="Wingdings 2" w:hAnsi="Wingdings 2" w:hint="default"/>
      </w:rPr>
    </w:lvl>
  </w:abstractNum>
  <w:abstractNum w:abstractNumId="31">
    <w:nsid w:val="66412126"/>
    <w:multiLevelType w:val="hybridMultilevel"/>
    <w:tmpl w:val="C8ECA866"/>
    <w:lvl w:ilvl="0" w:tplc="7690F202">
      <w:start w:val="2"/>
      <w:numFmt w:val="bullet"/>
      <w:lvlText w:val=""/>
      <w:lvlJc w:val="left"/>
      <w:pPr>
        <w:ind w:left="720" w:hanging="360"/>
      </w:pPr>
      <w:rPr>
        <w:rFonts w:ascii="Symbol" w:eastAsia="Batang"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203DF9"/>
    <w:multiLevelType w:val="hybridMultilevel"/>
    <w:tmpl w:val="CAEEC2F6"/>
    <w:lvl w:ilvl="0" w:tplc="2A9881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483223"/>
    <w:multiLevelType w:val="hybridMultilevel"/>
    <w:tmpl w:val="89B0BBEE"/>
    <w:lvl w:ilvl="0" w:tplc="3C22580C">
      <w:start w:val="1"/>
      <w:numFmt w:val="decimal"/>
      <w:lvlText w:val="%1."/>
      <w:lvlJc w:val="left"/>
      <w:pPr>
        <w:tabs>
          <w:tab w:val="num" w:pos="540"/>
        </w:tabs>
        <w:ind w:left="540" w:hanging="360"/>
      </w:pPr>
      <w:rPr>
        <w:rFonts w:hint="default"/>
      </w:rPr>
    </w:lvl>
    <w:lvl w:ilvl="1" w:tplc="1AF4422C">
      <w:start w:val="8"/>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4">
    <w:nsid w:val="6D7C7877"/>
    <w:multiLevelType w:val="hybridMultilevel"/>
    <w:tmpl w:val="9F78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B5173F"/>
    <w:multiLevelType w:val="hybridMultilevel"/>
    <w:tmpl w:val="FD04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D33C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4E96B63"/>
    <w:multiLevelType w:val="hybridMultilevel"/>
    <w:tmpl w:val="E36E808E"/>
    <w:lvl w:ilvl="0" w:tplc="252EA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12B58"/>
    <w:multiLevelType w:val="hybridMultilevel"/>
    <w:tmpl w:val="EE0E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4E6E0A"/>
    <w:multiLevelType w:val="hybridMultilevel"/>
    <w:tmpl w:val="2F8C8036"/>
    <w:lvl w:ilvl="0" w:tplc="F7FE50DA">
      <w:start w:val="1"/>
      <w:numFmt w:val="low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6D0921"/>
    <w:multiLevelType w:val="hybridMultilevel"/>
    <w:tmpl w:val="35B6FD0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nsid w:val="7E903694"/>
    <w:multiLevelType w:val="hybridMultilevel"/>
    <w:tmpl w:val="275E8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1"/>
  </w:num>
  <w:num w:numId="3">
    <w:abstractNumId w:val="7"/>
  </w:num>
  <w:num w:numId="4">
    <w:abstractNumId w:val="1"/>
  </w:num>
  <w:num w:numId="5">
    <w:abstractNumId w:val="39"/>
  </w:num>
  <w:num w:numId="6">
    <w:abstractNumId w:val="21"/>
  </w:num>
  <w:num w:numId="7">
    <w:abstractNumId w:val="10"/>
  </w:num>
  <w:num w:numId="8">
    <w:abstractNumId w:val="29"/>
  </w:num>
  <w:num w:numId="9">
    <w:abstractNumId w:val="14"/>
  </w:num>
  <w:num w:numId="10">
    <w:abstractNumId w:val="16"/>
  </w:num>
  <w:num w:numId="11">
    <w:abstractNumId w:val="26"/>
  </w:num>
  <w:num w:numId="12">
    <w:abstractNumId w:val="15"/>
  </w:num>
  <w:num w:numId="13">
    <w:abstractNumId w:val="27"/>
  </w:num>
  <w:num w:numId="14">
    <w:abstractNumId w:val="41"/>
  </w:num>
  <w:num w:numId="15">
    <w:abstractNumId w:val="33"/>
  </w:num>
  <w:num w:numId="16">
    <w:abstractNumId w:val="13"/>
  </w:num>
  <w:num w:numId="17">
    <w:abstractNumId w:val="40"/>
  </w:num>
  <w:num w:numId="18">
    <w:abstractNumId w:val="9"/>
  </w:num>
  <w:num w:numId="19">
    <w:abstractNumId w:val="36"/>
  </w:num>
  <w:num w:numId="20">
    <w:abstractNumId w:val="0"/>
  </w:num>
  <w:num w:numId="21">
    <w:abstractNumId w:val="32"/>
  </w:num>
  <w:num w:numId="22">
    <w:abstractNumId w:val="6"/>
  </w:num>
  <w:num w:numId="23">
    <w:abstractNumId w:val="25"/>
  </w:num>
  <w:num w:numId="24">
    <w:abstractNumId w:val="28"/>
  </w:num>
  <w:num w:numId="25">
    <w:abstractNumId w:val="2"/>
  </w:num>
  <w:num w:numId="26">
    <w:abstractNumId w:val="30"/>
  </w:num>
  <w:num w:numId="27">
    <w:abstractNumId w:val="34"/>
  </w:num>
  <w:num w:numId="28">
    <w:abstractNumId w:val="12"/>
  </w:num>
  <w:num w:numId="29">
    <w:abstractNumId w:val="8"/>
  </w:num>
  <w:num w:numId="30">
    <w:abstractNumId w:val="5"/>
  </w:num>
  <w:num w:numId="31">
    <w:abstractNumId w:val="37"/>
  </w:num>
  <w:num w:numId="32">
    <w:abstractNumId w:val="23"/>
  </w:num>
  <w:num w:numId="33">
    <w:abstractNumId w:val="35"/>
  </w:num>
  <w:num w:numId="34">
    <w:abstractNumId w:val="22"/>
  </w:num>
  <w:num w:numId="35">
    <w:abstractNumId w:val="24"/>
  </w:num>
  <w:num w:numId="36">
    <w:abstractNumId w:val="3"/>
  </w:num>
  <w:num w:numId="37">
    <w:abstractNumId w:val="11"/>
  </w:num>
  <w:num w:numId="38">
    <w:abstractNumId w:val="38"/>
  </w:num>
  <w:num w:numId="39">
    <w:abstractNumId w:val="19"/>
  </w:num>
  <w:num w:numId="40">
    <w:abstractNumId w:val="4"/>
  </w:num>
  <w:num w:numId="41">
    <w:abstractNumId w:val="17"/>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771"/>
    <w:rsid w:val="000055DB"/>
    <w:rsid w:val="00010424"/>
    <w:rsid w:val="000225CE"/>
    <w:rsid w:val="00025F37"/>
    <w:rsid w:val="000339D0"/>
    <w:rsid w:val="00054BE7"/>
    <w:rsid w:val="0005780A"/>
    <w:rsid w:val="00072F0F"/>
    <w:rsid w:val="00077BB8"/>
    <w:rsid w:val="00095AD7"/>
    <w:rsid w:val="00095D6D"/>
    <w:rsid w:val="000A08BE"/>
    <w:rsid w:val="000B66EB"/>
    <w:rsid w:val="000C6827"/>
    <w:rsid w:val="000D42EC"/>
    <w:rsid w:val="000E3085"/>
    <w:rsid w:val="000E6AEF"/>
    <w:rsid w:val="000E7EED"/>
    <w:rsid w:val="000E7F2D"/>
    <w:rsid w:val="000F133D"/>
    <w:rsid w:val="000F41FB"/>
    <w:rsid w:val="000F5EDB"/>
    <w:rsid w:val="001005F2"/>
    <w:rsid w:val="00101A0D"/>
    <w:rsid w:val="001123C7"/>
    <w:rsid w:val="00121658"/>
    <w:rsid w:val="00136081"/>
    <w:rsid w:val="0013760E"/>
    <w:rsid w:val="00153DE7"/>
    <w:rsid w:val="00153E4A"/>
    <w:rsid w:val="0015465D"/>
    <w:rsid w:val="001564BE"/>
    <w:rsid w:val="00156C3D"/>
    <w:rsid w:val="00161CF4"/>
    <w:rsid w:val="00162B03"/>
    <w:rsid w:val="00164878"/>
    <w:rsid w:val="001702E0"/>
    <w:rsid w:val="0018156B"/>
    <w:rsid w:val="00184404"/>
    <w:rsid w:val="0019519A"/>
    <w:rsid w:val="00197766"/>
    <w:rsid w:val="001A3CF5"/>
    <w:rsid w:val="001D061D"/>
    <w:rsid w:val="001D246D"/>
    <w:rsid w:val="001D62A7"/>
    <w:rsid w:val="00201D99"/>
    <w:rsid w:val="0020441F"/>
    <w:rsid w:val="00216EE6"/>
    <w:rsid w:val="00231C2E"/>
    <w:rsid w:val="0023717C"/>
    <w:rsid w:val="0024054A"/>
    <w:rsid w:val="00241AFE"/>
    <w:rsid w:val="00244F2D"/>
    <w:rsid w:val="00247DD9"/>
    <w:rsid w:val="0026279E"/>
    <w:rsid w:val="00293723"/>
    <w:rsid w:val="002A1F26"/>
    <w:rsid w:val="002A7ABB"/>
    <w:rsid w:val="002B3830"/>
    <w:rsid w:val="002B62E9"/>
    <w:rsid w:val="002C45FD"/>
    <w:rsid w:val="002F124B"/>
    <w:rsid w:val="002F1297"/>
    <w:rsid w:val="002F2F52"/>
    <w:rsid w:val="003022A3"/>
    <w:rsid w:val="00302342"/>
    <w:rsid w:val="0030355A"/>
    <w:rsid w:val="00305F2A"/>
    <w:rsid w:val="00330BB6"/>
    <w:rsid w:val="003337DE"/>
    <w:rsid w:val="0034036D"/>
    <w:rsid w:val="00341F0B"/>
    <w:rsid w:val="00343A49"/>
    <w:rsid w:val="00351C36"/>
    <w:rsid w:val="00353BCB"/>
    <w:rsid w:val="0035457F"/>
    <w:rsid w:val="003729ED"/>
    <w:rsid w:val="003734D5"/>
    <w:rsid w:val="003771B6"/>
    <w:rsid w:val="00377486"/>
    <w:rsid w:val="003863C7"/>
    <w:rsid w:val="00386577"/>
    <w:rsid w:val="0039066C"/>
    <w:rsid w:val="00393695"/>
    <w:rsid w:val="003939B5"/>
    <w:rsid w:val="003A071C"/>
    <w:rsid w:val="003B0F2B"/>
    <w:rsid w:val="003B351D"/>
    <w:rsid w:val="003B763B"/>
    <w:rsid w:val="003C041F"/>
    <w:rsid w:val="003C2DBD"/>
    <w:rsid w:val="003D0BC8"/>
    <w:rsid w:val="003D1BA8"/>
    <w:rsid w:val="003D20AC"/>
    <w:rsid w:val="003D5C3F"/>
    <w:rsid w:val="003E681B"/>
    <w:rsid w:val="0040237E"/>
    <w:rsid w:val="004044BE"/>
    <w:rsid w:val="004053F2"/>
    <w:rsid w:val="004149EF"/>
    <w:rsid w:val="00414A89"/>
    <w:rsid w:val="00417F50"/>
    <w:rsid w:val="0042060F"/>
    <w:rsid w:val="004232C7"/>
    <w:rsid w:val="00435050"/>
    <w:rsid w:val="00444C41"/>
    <w:rsid w:val="00447A99"/>
    <w:rsid w:val="004575A7"/>
    <w:rsid w:val="00466739"/>
    <w:rsid w:val="00466E1A"/>
    <w:rsid w:val="004731A4"/>
    <w:rsid w:val="0047380B"/>
    <w:rsid w:val="00476C7C"/>
    <w:rsid w:val="004A52EF"/>
    <w:rsid w:val="004C3A19"/>
    <w:rsid w:val="004D4F97"/>
    <w:rsid w:val="004F1C68"/>
    <w:rsid w:val="004F1DD5"/>
    <w:rsid w:val="004F66C0"/>
    <w:rsid w:val="00500E8A"/>
    <w:rsid w:val="00506CC3"/>
    <w:rsid w:val="0051216E"/>
    <w:rsid w:val="005321C0"/>
    <w:rsid w:val="00545ADA"/>
    <w:rsid w:val="00555D7F"/>
    <w:rsid w:val="00564851"/>
    <w:rsid w:val="005719E8"/>
    <w:rsid w:val="00574A88"/>
    <w:rsid w:val="00580F95"/>
    <w:rsid w:val="005867FE"/>
    <w:rsid w:val="005A22C5"/>
    <w:rsid w:val="005B283C"/>
    <w:rsid w:val="005C088E"/>
    <w:rsid w:val="005D0333"/>
    <w:rsid w:val="005D579C"/>
    <w:rsid w:val="005D61F1"/>
    <w:rsid w:val="005D642A"/>
    <w:rsid w:val="005E28A9"/>
    <w:rsid w:val="005E2ACE"/>
    <w:rsid w:val="005F0571"/>
    <w:rsid w:val="005F1BCE"/>
    <w:rsid w:val="00606F1D"/>
    <w:rsid w:val="00611BCA"/>
    <w:rsid w:val="00613684"/>
    <w:rsid w:val="00613A5B"/>
    <w:rsid w:val="0061530D"/>
    <w:rsid w:val="00651448"/>
    <w:rsid w:val="00652DF9"/>
    <w:rsid w:val="00666357"/>
    <w:rsid w:val="00675B36"/>
    <w:rsid w:val="0068413E"/>
    <w:rsid w:val="00685985"/>
    <w:rsid w:val="00692759"/>
    <w:rsid w:val="006961F6"/>
    <w:rsid w:val="006A4C6E"/>
    <w:rsid w:val="006C781E"/>
    <w:rsid w:val="006D139A"/>
    <w:rsid w:val="006F342F"/>
    <w:rsid w:val="006F461B"/>
    <w:rsid w:val="006F69BC"/>
    <w:rsid w:val="007077D7"/>
    <w:rsid w:val="0071244B"/>
    <w:rsid w:val="007142E0"/>
    <w:rsid w:val="00727FE2"/>
    <w:rsid w:val="0074488A"/>
    <w:rsid w:val="00755871"/>
    <w:rsid w:val="00757734"/>
    <w:rsid w:val="00760A3F"/>
    <w:rsid w:val="007610EE"/>
    <w:rsid w:val="00771984"/>
    <w:rsid w:val="00772AF6"/>
    <w:rsid w:val="00776771"/>
    <w:rsid w:val="00787C02"/>
    <w:rsid w:val="007916E4"/>
    <w:rsid w:val="007A0D17"/>
    <w:rsid w:val="007A197E"/>
    <w:rsid w:val="007B0558"/>
    <w:rsid w:val="007B0F86"/>
    <w:rsid w:val="007B7EE1"/>
    <w:rsid w:val="007D6251"/>
    <w:rsid w:val="007E3183"/>
    <w:rsid w:val="007E5244"/>
    <w:rsid w:val="007F52C0"/>
    <w:rsid w:val="00800EAA"/>
    <w:rsid w:val="00801142"/>
    <w:rsid w:val="00801CB6"/>
    <w:rsid w:val="00813998"/>
    <w:rsid w:val="008214FF"/>
    <w:rsid w:val="008270EF"/>
    <w:rsid w:val="00834546"/>
    <w:rsid w:val="00840133"/>
    <w:rsid w:val="00846A4F"/>
    <w:rsid w:val="008504B7"/>
    <w:rsid w:val="008508A0"/>
    <w:rsid w:val="00850D70"/>
    <w:rsid w:val="00852555"/>
    <w:rsid w:val="008631C6"/>
    <w:rsid w:val="008764F6"/>
    <w:rsid w:val="00891CC8"/>
    <w:rsid w:val="008A6D46"/>
    <w:rsid w:val="008C65A4"/>
    <w:rsid w:val="008D26B4"/>
    <w:rsid w:val="008D46FE"/>
    <w:rsid w:val="008D66A2"/>
    <w:rsid w:val="008E1A88"/>
    <w:rsid w:val="008F266A"/>
    <w:rsid w:val="00901D2B"/>
    <w:rsid w:val="009177D7"/>
    <w:rsid w:val="009240FA"/>
    <w:rsid w:val="009318F3"/>
    <w:rsid w:val="00933EE3"/>
    <w:rsid w:val="00936496"/>
    <w:rsid w:val="009372FB"/>
    <w:rsid w:val="00940A81"/>
    <w:rsid w:val="00960FF5"/>
    <w:rsid w:val="00961C97"/>
    <w:rsid w:val="00965AA9"/>
    <w:rsid w:val="00973E3A"/>
    <w:rsid w:val="00974BD6"/>
    <w:rsid w:val="00975718"/>
    <w:rsid w:val="00976E50"/>
    <w:rsid w:val="009820AF"/>
    <w:rsid w:val="0099325C"/>
    <w:rsid w:val="009A10E8"/>
    <w:rsid w:val="009B1382"/>
    <w:rsid w:val="009B216F"/>
    <w:rsid w:val="009B7F04"/>
    <w:rsid w:val="009C4E9F"/>
    <w:rsid w:val="009D6F0B"/>
    <w:rsid w:val="009F1814"/>
    <w:rsid w:val="009F5EF3"/>
    <w:rsid w:val="00A07BB8"/>
    <w:rsid w:val="00A10AF6"/>
    <w:rsid w:val="00A176B0"/>
    <w:rsid w:val="00A203AC"/>
    <w:rsid w:val="00A34FE6"/>
    <w:rsid w:val="00A468EC"/>
    <w:rsid w:val="00A46B6E"/>
    <w:rsid w:val="00A474EC"/>
    <w:rsid w:val="00A514A6"/>
    <w:rsid w:val="00A5672B"/>
    <w:rsid w:val="00A648D1"/>
    <w:rsid w:val="00A7338D"/>
    <w:rsid w:val="00A74B04"/>
    <w:rsid w:val="00A81BD9"/>
    <w:rsid w:val="00A944B7"/>
    <w:rsid w:val="00A95931"/>
    <w:rsid w:val="00A97E17"/>
    <w:rsid w:val="00AA0AED"/>
    <w:rsid w:val="00AA1937"/>
    <w:rsid w:val="00AB181A"/>
    <w:rsid w:val="00AC0931"/>
    <w:rsid w:val="00AC521F"/>
    <w:rsid w:val="00AC7599"/>
    <w:rsid w:val="00AD07E0"/>
    <w:rsid w:val="00AD4D78"/>
    <w:rsid w:val="00AE108A"/>
    <w:rsid w:val="00AE6076"/>
    <w:rsid w:val="00AF0E83"/>
    <w:rsid w:val="00AF6166"/>
    <w:rsid w:val="00B01398"/>
    <w:rsid w:val="00B11EF7"/>
    <w:rsid w:val="00B163E4"/>
    <w:rsid w:val="00B233C5"/>
    <w:rsid w:val="00B26EAA"/>
    <w:rsid w:val="00B3028A"/>
    <w:rsid w:val="00B31F2D"/>
    <w:rsid w:val="00B3797A"/>
    <w:rsid w:val="00B47C31"/>
    <w:rsid w:val="00B645A7"/>
    <w:rsid w:val="00B879D3"/>
    <w:rsid w:val="00B93976"/>
    <w:rsid w:val="00BA5C06"/>
    <w:rsid w:val="00BB0E10"/>
    <w:rsid w:val="00BB3BBD"/>
    <w:rsid w:val="00BD3A68"/>
    <w:rsid w:val="00BD5190"/>
    <w:rsid w:val="00BE20FE"/>
    <w:rsid w:val="00BE247F"/>
    <w:rsid w:val="00BF045B"/>
    <w:rsid w:val="00BF1389"/>
    <w:rsid w:val="00BF33C6"/>
    <w:rsid w:val="00BF5F59"/>
    <w:rsid w:val="00BF6A89"/>
    <w:rsid w:val="00C13DB9"/>
    <w:rsid w:val="00C1457D"/>
    <w:rsid w:val="00C222D9"/>
    <w:rsid w:val="00C26B1E"/>
    <w:rsid w:val="00C30B46"/>
    <w:rsid w:val="00C32609"/>
    <w:rsid w:val="00C36B67"/>
    <w:rsid w:val="00C43F3C"/>
    <w:rsid w:val="00C52BF5"/>
    <w:rsid w:val="00C67606"/>
    <w:rsid w:val="00C8161E"/>
    <w:rsid w:val="00C82A39"/>
    <w:rsid w:val="00C83341"/>
    <w:rsid w:val="00C85E3F"/>
    <w:rsid w:val="00C861C9"/>
    <w:rsid w:val="00CA066B"/>
    <w:rsid w:val="00CA101D"/>
    <w:rsid w:val="00CA1781"/>
    <w:rsid w:val="00CA74EC"/>
    <w:rsid w:val="00CB24B3"/>
    <w:rsid w:val="00CB28C6"/>
    <w:rsid w:val="00CB2D81"/>
    <w:rsid w:val="00CC40C6"/>
    <w:rsid w:val="00CD0322"/>
    <w:rsid w:val="00D00DF1"/>
    <w:rsid w:val="00D1397E"/>
    <w:rsid w:val="00D13F3C"/>
    <w:rsid w:val="00D26D0D"/>
    <w:rsid w:val="00D318A5"/>
    <w:rsid w:val="00D31B9B"/>
    <w:rsid w:val="00D3484E"/>
    <w:rsid w:val="00D35874"/>
    <w:rsid w:val="00D35DAD"/>
    <w:rsid w:val="00D37B75"/>
    <w:rsid w:val="00D541B1"/>
    <w:rsid w:val="00D55DB4"/>
    <w:rsid w:val="00D5759D"/>
    <w:rsid w:val="00D60A23"/>
    <w:rsid w:val="00D6334A"/>
    <w:rsid w:val="00D63F09"/>
    <w:rsid w:val="00D765C7"/>
    <w:rsid w:val="00DB2DDF"/>
    <w:rsid w:val="00DB2FF1"/>
    <w:rsid w:val="00DB3716"/>
    <w:rsid w:val="00DB644E"/>
    <w:rsid w:val="00DC5376"/>
    <w:rsid w:val="00DD044B"/>
    <w:rsid w:val="00DE7947"/>
    <w:rsid w:val="00DF3810"/>
    <w:rsid w:val="00E00E20"/>
    <w:rsid w:val="00E04214"/>
    <w:rsid w:val="00E048F4"/>
    <w:rsid w:val="00E07597"/>
    <w:rsid w:val="00E0772E"/>
    <w:rsid w:val="00E2750B"/>
    <w:rsid w:val="00E55E9B"/>
    <w:rsid w:val="00E605C1"/>
    <w:rsid w:val="00E61B31"/>
    <w:rsid w:val="00E61B8A"/>
    <w:rsid w:val="00E62EF7"/>
    <w:rsid w:val="00E62FC2"/>
    <w:rsid w:val="00E6484D"/>
    <w:rsid w:val="00E728E0"/>
    <w:rsid w:val="00E738CE"/>
    <w:rsid w:val="00E83AF6"/>
    <w:rsid w:val="00E8532C"/>
    <w:rsid w:val="00E92C82"/>
    <w:rsid w:val="00E94D42"/>
    <w:rsid w:val="00EA1EA8"/>
    <w:rsid w:val="00EA2C5A"/>
    <w:rsid w:val="00EA4EC0"/>
    <w:rsid w:val="00EA6671"/>
    <w:rsid w:val="00EB10E8"/>
    <w:rsid w:val="00EC6B95"/>
    <w:rsid w:val="00EC7E92"/>
    <w:rsid w:val="00EE1474"/>
    <w:rsid w:val="00EE1D70"/>
    <w:rsid w:val="00F01293"/>
    <w:rsid w:val="00F10664"/>
    <w:rsid w:val="00F16B39"/>
    <w:rsid w:val="00F21C11"/>
    <w:rsid w:val="00F34498"/>
    <w:rsid w:val="00F41A79"/>
    <w:rsid w:val="00F42105"/>
    <w:rsid w:val="00F42D29"/>
    <w:rsid w:val="00F467E2"/>
    <w:rsid w:val="00F81870"/>
    <w:rsid w:val="00F822F7"/>
    <w:rsid w:val="00F9214C"/>
    <w:rsid w:val="00F96758"/>
    <w:rsid w:val="00FA282E"/>
    <w:rsid w:val="00FA2EF6"/>
    <w:rsid w:val="00FB78BE"/>
    <w:rsid w:val="00FC2AB6"/>
    <w:rsid w:val="00FC5955"/>
    <w:rsid w:val="00FD6A94"/>
    <w:rsid w:val="00FD7146"/>
    <w:rsid w:val="00FF43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F59"/>
  </w:style>
  <w:style w:type="paragraph" w:styleId="Heading2">
    <w:name w:val="heading 2"/>
    <w:aliases w:val="Apple Heading 2"/>
    <w:basedOn w:val="Normal"/>
    <w:next w:val="Normal"/>
    <w:link w:val="Heading2Char"/>
    <w:autoRedefine/>
    <w:uiPriority w:val="9"/>
    <w:unhideWhenUsed/>
    <w:qFormat/>
    <w:rsid w:val="009B1382"/>
    <w:pPr>
      <w:keepNext/>
      <w:keepLines/>
      <w:spacing w:after="0" w:line="276" w:lineRule="auto"/>
      <w:ind w:left="-57"/>
      <w:jc w:val="both"/>
      <w:outlineLvl w:val="1"/>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771"/>
  </w:style>
  <w:style w:type="paragraph" w:styleId="Footer">
    <w:name w:val="footer"/>
    <w:basedOn w:val="Normal"/>
    <w:link w:val="FooterChar"/>
    <w:uiPriority w:val="99"/>
    <w:unhideWhenUsed/>
    <w:rsid w:val="00776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771"/>
  </w:style>
  <w:style w:type="paragraph" w:styleId="ListParagraph">
    <w:name w:val="List Paragraph"/>
    <w:aliases w:val="Bullets,Medium Grid 1 - Accent 21,Liste 1,Numbered List Paragraph,ReferencesCxSpLast,List Paragraph nowy,List Paragraph (numbered (a)),Colorful List - Accent 11,Paragraphe de liste1,Dot pt,No Spacing1,List Paragraph Char Char Char"/>
    <w:basedOn w:val="Normal"/>
    <w:link w:val="ListParagraphChar"/>
    <w:uiPriority w:val="34"/>
    <w:qFormat/>
    <w:rsid w:val="00776771"/>
    <w:pPr>
      <w:ind w:left="720"/>
      <w:contextualSpacing/>
    </w:pPr>
  </w:style>
  <w:style w:type="paragraph" w:customStyle="1" w:styleId="Default">
    <w:name w:val="Default"/>
    <w:rsid w:val="00776771"/>
    <w:pPr>
      <w:autoSpaceDE w:val="0"/>
      <w:autoSpaceDN w:val="0"/>
      <w:adjustRightInd w:val="0"/>
      <w:spacing w:after="0" w:line="240" w:lineRule="auto"/>
    </w:pPr>
    <w:rPr>
      <w:rFonts w:ascii="Myriad Pro" w:eastAsia="Times New Roman" w:hAnsi="Myriad Pro" w:cs="Myriad Pro"/>
      <w:color w:val="000000"/>
      <w:sz w:val="24"/>
      <w:szCs w:val="24"/>
    </w:rPr>
  </w:style>
  <w:style w:type="paragraph" w:styleId="NoSpacing">
    <w:name w:val="No Spacing"/>
    <w:link w:val="NoSpacingChar"/>
    <w:qFormat/>
    <w:rsid w:val="00054BE7"/>
    <w:pPr>
      <w:spacing w:after="0" w:line="240" w:lineRule="auto"/>
    </w:pPr>
    <w:rPr>
      <w:rFonts w:ascii="Calibri" w:eastAsia="Calibri" w:hAnsi="Calibri" w:cs="Times New Roman"/>
      <w:lang w:val="en-GB"/>
    </w:rPr>
  </w:style>
  <w:style w:type="character" w:customStyle="1" w:styleId="NoSpacingChar">
    <w:name w:val="No Spacing Char"/>
    <w:basedOn w:val="DefaultParagraphFont"/>
    <w:link w:val="NoSpacing"/>
    <w:rsid w:val="00054BE7"/>
    <w:rPr>
      <w:rFonts w:ascii="Calibri" w:eastAsia="Calibri" w:hAnsi="Calibri" w:cs="Times New Roman"/>
      <w:lang w:val="en-GB"/>
    </w:rPr>
  </w:style>
  <w:style w:type="paragraph" w:styleId="BodyText">
    <w:name w:val="Body Text"/>
    <w:basedOn w:val="Normal"/>
    <w:link w:val="BodyTextChar"/>
    <w:qFormat/>
    <w:rsid w:val="00976E50"/>
    <w:pPr>
      <w:keepLines/>
      <w:spacing w:after="120" w:line="276" w:lineRule="auto"/>
      <w:jc w:val="both"/>
    </w:pPr>
    <w:rPr>
      <w:rFonts w:ascii="Verdana" w:eastAsia="Times New Roman" w:hAnsi="Verdana" w:cs="Times New Roman"/>
      <w:color w:val="333333"/>
      <w:sz w:val="18"/>
      <w:szCs w:val="24"/>
      <w:lang w:val="en-GB" w:eastAsia="en-GB"/>
    </w:rPr>
  </w:style>
  <w:style w:type="character" w:customStyle="1" w:styleId="BodyTextChar">
    <w:name w:val="Body Text Char"/>
    <w:basedOn w:val="DefaultParagraphFont"/>
    <w:link w:val="BodyText"/>
    <w:rsid w:val="00976E50"/>
    <w:rPr>
      <w:rFonts w:ascii="Verdana" w:eastAsia="Times New Roman" w:hAnsi="Verdana" w:cs="Times New Roman"/>
      <w:color w:val="333333"/>
      <w:sz w:val="18"/>
      <w:szCs w:val="24"/>
      <w:lang w:val="en-GB" w:eastAsia="en-GB"/>
    </w:rPr>
  </w:style>
  <w:style w:type="character" w:customStyle="1" w:styleId="mceitemhidden">
    <w:name w:val="mceitemhidden"/>
    <w:basedOn w:val="DefaultParagraphFont"/>
    <w:rsid w:val="00293723"/>
  </w:style>
  <w:style w:type="character" w:customStyle="1" w:styleId="hiddenspellerror">
    <w:name w:val="hiddenspellerror"/>
    <w:basedOn w:val="DefaultParagraphFont"/>
    <w:rsid w:val="00293723"/>
  </w:style>
  <w:style w:type="paragraph" w:styleId="FootnoteText">
    <w:name w:val="footnote text"/>
    <w:basedOn w:val="Normal"/>
    <w:link w:val="FootnoteTextChar"/>
    <w:uiPriority w:val="99"/>
    <w:semiHidden/>
    <w:unhideWhenUsed/>
    <w:rsid w:val="000F5E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EDB"/>
    <w:rPr>
      <w:sz w:val="20"/>
      <w:szCs w:val="20"/>
    </w:rPr>
  </w:style>
  <w:style w:type="character" w:styleId="FootnoteReference">
    <w:name w:val="footnote reference"/>
    <w:basedOn w:val="DefaultParagraphFont"/>
    <w:uiPriority w:val="99"/>
    <w:semiHidden/>
    <w:unhideWhenUsed/>
    <w:rsid w:val="000F5EDB"/>
    <w:rPr>
      <w:vertAlign w:val="superscript"/>
    </w:rPr>
  </w:style>
  <w:style w:type="character" w:styleId="Hyperlink">
    <w:name w:val="Hyperlink"/>
    <w:basedOn w:val="DefaultParagraphFont"/>
    <w:uiPriority w:val="99"/>
    <w:unhideWhenUsed/>
    <w:rsid w:val="000F5EDB"/>
    <w:rPr>
      <w:color w:val="0563C1" w:themeColor="hyperlink"/>
      <w:u w:val="single"/>
    </w:rPr>
  </w:style>
  <w:style w:type="paragraph" w:customStyle="1" w:styleId="BodyCopy">
    <w:name w:val="Body Copy"/>
    <w:basedOn w:val="Normal"/>
    <w:uiPriority w:val="99"/>
    <w:rsid w:val="00760A3F"/>
    <w:pPr>
      <w:suppressAutoHyphens/>
      <w:spacing w:before="77" w:after="113" w:line="250" w:lineRule="atLeast"/>
    </w:pPr>
    <w:rPr>
      <w:rFonts w:ascii="Arial" w:eastAsia="Times New Roman" w:hAnsi="Arial" w:cs="Arial"/>
      <w:sz w:val="20"/>
      <w:szCs w:val="24"/>
      <w:lang w:val="en-GB"/>
    </w:rPr>
  </w:style>
  <w:style w:type="character" w:customStyle="1" w:styleId="ListParagraphChar">
    <w:name w:val="List Paragraph Char"/>
    <w:aliases w:val="Bullets Char,Medium Grid 1 - Accent 21 Char,Liste 1 Char,Numbered List Paragraph Char,ReferencesCxSpLast Char,List Paragraph nowy Char,List Paragraph (numbered (a)) Char,Colorful List - Accent 11 Char,Paragraphe de liste1 Char"/>
    <w:link w:val="ListParagraph"/>
    <w:uiPriority w:val="34"/>
    <w:locked/>
    <w:rsid w:val="0024054A"/>
  </w:style>
  <w:style w:type="character" w:customStyle="1" w:styleId="Heading2Char">
    <w:name w:val="Heading 2 Char"/>
    <w:aliases w:val="Apple Heading 2 Char"/>
    <w:basedOn w:val="DefaultParagraphFont"/>
    <w:link w:val="Heading2"/>
    <w:uiPriority w:val="9"/>
    <w:rsid w:val="009B1382"/>
    <w:rPr>
      <w:rFonts w:ascii="Times New Roman" w:eastAsia="Times New Roman" w:hAnsi="Times New Roman" w:cs="Times New Roman"/>
      <w:b/>
    </w:rPr>
  </w:style>
  <w:style w:type="paragraph" w:styleId="BalloonText">
    <w:name w:val="Balloon Text"/>
    <w:basedOn w:val="Normal"/>
    <w:link w:val="BalloonTextChar"/>
    <w:uiPriority w:val="99"/>
    <w:semiHidden/>
    <w:unhideWhenUsed/>
    <w:rsid w:val="00402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37E"/>
    <w:rPr>
      <w:rFonts w:ascii="Tahoma" w:hAnsi="Tahoma" w:cs="Tahoma"/>
      <w:sz w:val="16"/>
      <w:szCs w:val="16"/>
    </w:rPr>
  </w:style>
  <w:style w:type="character" w:customStyle="1" w:styleId="hgkelc">
    <w:name w:val="hgkelc"/>
    <w:basedOn w:val="DefaultParagraphFont"/>
    <w:rsid w:val="0051216E"/>
  </w:style>
  <w:style w:type="table" w:styleId="TableGrid">
    <w:name w:val="Table Grid"/>
    <w:basedOn w:val="TableNormal"/>
    <w:uiPriority w:val="39"/>
    <w:rsid w:val="00AD0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B28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F59"/>
  </w:style>
  <w:style w:type="paragraph" w:styleId="Heading2">
    <w:name w:val="heading 2"/>
    <w:aliases w:val="Apple Heading 2"/>
    <w:basedOn w:val="Normal"/>
    <w:next w:val="Normal"/>
    <w:link w:val="Heading2Char"/>
    <w:autoRedefine/>
    <w:uiPriority w:val="9"/>
    <w:unhideWhenUsed/>
    <w:qFormat/>
    <w:rsid w:val="009B1382"/>
    <w:pPr>
      <w:keepNext/>
      <w:keepLines/>
      <w:spacing w:after="0" w:line="276" w:lineRule="auto"/>
      <w:ind w:left="-57"/>
      <w:jc w:val="both"/>
      <w:outlineLvl w:val="1"/>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771"/>
  </w:style>
  <w:style w:type="paragraph" w:styleId="Footer">
    <w:name w:val="footer"/>
    <w:basedOn w:val="Normal"/>
    <w:link w:val="FooterChar"/>
    <w:uiPriority w:val="99"/>
    <w:unhideWhenUsed/>
    <w:rsid w:val="00776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771"/>
  </w:style>
  <w:style w:type="paragraph" w:styleId="ListParagraph">
    <w:name w:val="List Paragraph"/>
    <w:aliases w:val="Bullets,Medium Grid 1 - Accent 21,Liste 1,Numbered List Paragraph,ReferencesCxSpLast,List Paragraph nowy,List Paragraph (numbered (a)),Colorful List - Accent 11,Paragraphe de liste1,Dot pt,No Spacing1,List Paragraph Char Char Char"/>
    <w:basedOn w:val="Normal"/>
    <w:link w:val="ListParagraphChar"/>
    <w:uiPriority w:val="34"/>
    <w:qFormat/>
    <w:rsid w:val="00776771"/>
    <w:pPr>
      <w:ind w:left="720"/>
      <w:contextualSpacing/>
    </w:pPr>
  </w:style>
  <w:style w:type="paragraph" w:customStyle="1" w:styleId="Default">
    <w:name w:val="Default"/>
    <w:rsid w:val="00776771"/>
    <w:pPr>
      <w:autoSpaceDE w:val="0"/>
      <w:autoSpaceDN w:val="0"/>
      <w:adjustRightInd w:val="0"/>
      <w:spacing w:after="0" w:line="240" w:lineRule="auto"/>
    </w:pPr>
    <w:rPr>
      <w:rFonts w:ascii="Myriad Pro" w:eastAsia="Times New Roman" w:hAnsi="Myriad Pro" w:cs="Myriad Pro"/>
      <w:color w:val="000000"/>
      <w:sz w:val="24"/>
      <w:szCs w:val="24"/>
    </w:rPr>
  </w:style>
  <w:style w:type="paragraph" w:styleId="NoSpacing">
    <w:name w:val="No Spacing"/>
    <w:link w:val="NoSpacingChar"/>
    <w:qFormat/>
    <w:rsid w:val="00054BE7"/>
    <w:pPr>
      <w:spacing w:after="0" w:line="240" w:lineRule="auto"/>
    </w:pPr>
    <w:rPr>
      <w:rFonts w:ascii="Calibri" w:eastAsia="Calibri" w:hAnsi="Calibri" w:cs="Times New Roman"/>
      <w:lang w:val="en-GB"/>
    </w:rPr>
  </w:style>
  <w:style w:type="character" w:customStyle="1" w:styleId="NoSpacingChar">
    <w:name w:val="No Spacing Char"/>
    <w:basedOn w:val="DefaultParagraphFont"/>
    <w:link w:val="NoSpacing"/>
    <w:rsid w:val="00054BE7"/>
    <w:rPr>
      <w:rFonts w:ascii="Calibri" w:eastAsia="Calibri" w:hAnsi="Calibri" w:cs="Times New Roman"/>
      <w:lang w:val="en-GB"/>
    </w:rPr>
  </w:style>
  <w:style w:type="paragraph" w:styleId="BodyText">
    <w:name w:val="Body Text"/>
    <w:basedOn w:val="Normal"/>
    <w:link w:val="BodyTextChar"/>
    <w:qFormat/>
    <w:rsid w:val="00976E50"/>
    <w:pPr>
      <w:keepLines/>
      <w:spacing w:after="120" w:line="276" w:lineRule="auto"/>
      <w:jc w:val="both"/>
    </w:pPr>
    <w:rPr>
      <w:rFonts w:ascii="Verdana" w:eastAsia="Times New Roman" w:hAnsi="Verdana" w:cs="Times New Roman"/>
      <w:color w:val="333333"/>
      <w:sz w:val="18"/>
      <w:szCs w:val="24"/>
      <w:lang w:val="en-GB" w:eastAsia="en-GB"/>
    </w:rPr>
  </w:style>
  <w:style w:type="character" w:customStyle="1" w:styleId="BodyTextChar">
    <w:name w:val="Body Text Char"/>
    <w:basedOn w:val="DefaultParagraphFont"/>
    <w:link w:val="BodyText"/>
    <w:rsid w:val="00976E50"/>
    <w:rPr>
      <w:rFonts w:ascii="Verdana" w:eastAsia="Times New Roman" w:hAnsi="Verdana" w:cs="Times New Roman"/>
      <w:color w:val="333333"/>
      <w:sz w:val="18"/>
      <w:szCs w:val="24"/>
      <w:lang w:val="en-GB" w:eastAsia="en-GB"/>
    </w:rPr>
  </w:style>
  <w:style w:type="character" w:customStyle="1" w:styleId="mceitemhidden">
    <w:name w:val="mceitemhidden"/>
    <w:basedOn w:val="DefaultParagraphFont"/>
    <w:rsid w:val="00293723"/>
  </w:style>
  <w:style w:type="character" w:customStyle="1" w:styleId="hiddenspellerror">
    <w:name w:val="hiddenspellerror"/>
    <w:basedOn w:val="DefaultParagraphFont"/>
    <w:rsid w:val="00293723"/>
  </w:style>
  <w:style w:type="paragraph" w:styleId="FootnoteText">
    <w:name w:val="footnote text"/>
    <w:basedOn w:val="Normal"/>
    <w:link w:val="FootnoteTextChar"/>
    <w:uiPriority w:val="99"/>
    <w:semiHidden/>
    <w:unhideWhenUsed/>
    <w:rsid w:val="000F5E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EDB"/>
    <w:rPr>
      <w:sz w:val="20"/>
      <w:szCs w:val="20"/>
    </w:rPr>
  </w:style>
  <w:style w:type="character" w:styleId="FootnoteReference">
    <w:name w:val="footnote reference"/>
    <w:basedOn w:val="DefaultParagraphFont"/>
    <w:uiPriority w:val="99"/>
    <w:semiHidden/>
    <w:unhideWhenUsed/>
    <w:rsid w:val="000F5EDB"/>
    <w:rPr>
      <w:vertAlign w:val="superscript"/>
    </w:rPr>
  </w:style>
  <w:style w:type="character" w:styleId="Hyperlink">
    <w:name w:val="Hyperlink"/>
    <w:basedOn w:val="DefaultParagraphFont"/>
    <w:uiPriority w:val="99"/>
    <w:unhideWhenUsed/>
    <w:rsid w:val="000F5EDB"/>
    <w:rPr>
      <w:color w:val="0563C1" w:themeColor="hyperlink"/>
      <w:u w:val="single"/>
    </w:rPr>
  </w:style>
  <w:style w:type="paragraph" w:customStyle="1" w:styleId="BodyCopy">
    <w:name w:val="Body Copy"/>
    <w:basedOn w:val="Normal"/>
    <w:uiPriority w:val="99"/>
    <w:rsid w:val="00760A3F"/>
    <w:pPr>
      <w:suppressAutoHyphens/>
      <w:spacing w:before="77" w:after="113" w:line="250" w:lineRule="atLeast"/>
    </w:pPr>
    <w:rPr>
      <w:rFonts w:ascii="Arial" w:eastAsia="Times New Roman" w:hAnsi="Arial" w:cs="Arial"/>
      <w:sz w:val="20"/>
      <w:szCs w:val="24"/>
      <w:lang w:val="en-GB"/>
    </w:rPr>
  </w:style>
  <w:style w:type="character" w:customStyle="1" w:styleId="ListParagraphChar">
    <w:name w:val="List Paragraph Char"/>
    <w:aliases w:val="Bullets Char,Medium Grid 1 - Accent 21 Char,Liste 1 Char,Numbered List Paragraph Char,ReferencesCxSpLast Char,List Paragraph nowy Char,List Paragraph (numbered (a)) Char,Colorful List - Accent 11 Char,Paragraphe de liste1 Char"/>
    <w:link w:val="ListParagraph"/>
    <w:uiPriority w:val="34"/>
    <w:locked/>
    <w:rsid w:val="0024054A"/>
  </w:style>
  <w:style w:type="character" w:customStyle="1" w:styleId="Heading2Char">
    <w:name w:val="Heading 2 Char"/>
    <w:aliases w:val="Apple Heading 2 Char"/>
    <w:basedOn w:val="DefaultParagraphFont"/>
    <w:link w:val="Heading2"/>
    <w:uiPriority w:val="9"/>
    <w:rsid w:val="009B1382"/>
    <w:rPr>
      <w:rFonts w:ascii="Times New Roman" w:eastAsia="Times New Roman" w:hAnsi="Times New Roman" w:cs="Times New Roman"/>
      <w:b/>
    </w:rPr>
  </w:style>
  <w:style w:type="paragraph" w:styleId="BalloonText">
    <w:name w:val="Balloon Text"/>
    <w:basedOn w:val="Normal"/>
    <w:link w:val="BalloonTextChar"/>
    <w:uiPriority w:val="99"/>
    <w:semiHidden/>
    <w:unhideWhenUsed/>
    <w:rsid w:val="00402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37E"/>
    <w:rPr>
      <w:rFonts w:ascii="Tahoma" w:hAnsi="Tahoma" w:cs="Tahoma"/>
      <w:sz w:val="16"/>
      <w:szCs w:val="16"/>
    </w:rPr>
  </w:style>
  <w:style w:type="character" w:customStyle="1" w:styleId="hgkelc">
    <w:name w:val="hgkelc"/>
    <w:basedOn w:val="DefaultParagraphFont"/>
    <w:rsid w:val="0051216E"/>
  </w:style>
  <w:style w:type="table" w:styleId="TableGrid">
    <w:name w:val="Table Grid"/>
    <w:basedOn w:val="TableNormal"/>
    <w:uiPriority w:val="39"/>
    <w:rsid w:val="00AD07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B2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343412">
      <w:bodyDiv w:val="1"/>
      <w:marLeft w:val="0"/>
      <w:marRight w:val="0"/>
      <w:marTop w:val="0"/>
      <w:marBottom w:val="0"/>
      <w:divBdr>
        <w:top w:val="none" w:sz="0" w:space="0" w:color="auto"/>
        <w:left w:val="none" w:sz="0" w:space="0" w:color="auto"/>
        <w:bottom w:val="none" w:sz="0" w:space="0" w:color="auto"/>
        <w:right w:val="none" w:sz="0" w:space="0" w:color="auto"/>
      </w:divBdr>
    </w:div>
    <w:div w:id="810054373">
      <w:bodyDiv w:val="1"/>
      <w:marLeft w:val="0"/>
      <w:marRight w:val="0"/>
      <w:marTop w:val="0"/>
      <w:marBottom w:val="0"/>
      <w:divBdr>
        <w:top w:val="none" w:sz="0" w:space="0" w:color="auto"/>
        <w:left w:val="none" w:sz="0" w:space="0" w:color="auto"/>
        <w:bottom w:val="none" w:sz="0" w:space="0" w:color="auto"/>
        <w:right w:val="none" w:sz="0" w:space="0" w:color="auto"/>
      </w:divBdr>
      <w:divsChild>
        <w:div w:id="1569027264">
          <w:marLeft w:val="432"/>
          <w:marRight w:val="0"/>
          <w:marTop w:val="154"/>
          <w:marBottom w:val="0"/>
          <w:divBdr>
            <w:top w:val="none" w:sz="0" w:space="0" w:color="auto"/>
            <w:left w:val="none" w:sz="0" w:space="0" w:color="auto"/>
            <w:bottom w:val="none" w:sz="0" w:space="0" w:color="auto"/>
            <w:right w:val="none" w:sz="0" w:space="0" w:color="auto"/>
          </w:divBdr>
        </w:div>
        <w:div w:id="171721951">
          <w:marLeft w:val="432"/>
          <w:marRight w:val="0"/>
          <w:marTop w:val="154"/>
          <w:marBottom w:val="0"/>
          <w:divBdr>
            <w:top w:val="none" w:sz="0" w:space="0" w:color="auto"/>
            <w:left w:val="none" w:sz="0" w:space="0" w:color="auto"/>
            <w:bottom w:val="none" w:sz="0" w:space="0" w:color="auto"/>
            <w:right w:val="none" w:sz="0" w:space="0" w:color="auto"/>
          </w:divBdr>
        </w:div>
      </w:divsChild>
    </w:div>
    <w:div w:id="1263566222">
      <w:bodyDiv w:val="1"/>
      <w:marLeft w:val="0"/>
      <w:marRight w:val="0"/>
      <w:marTop w:val="0"/>
      <w:marBottom w:val="0"/>
      <w:divBdr>
        <w:top w:val="none" w:sz="0" w:space="0" w:color="auto"/>
        <w:left w:val="none" w:sz="0" w:space="0" w:color="auto"/>
        <w:bottom w:val="none" w:sz="0" w:space="0" w:color="auto"/>
        <w:right w:val="none" w:sz="0" w:space="0" w:color="auto"/>
      </w:divBdr>
    </w:div>
    <w:div w:id="1642227679">
      <w:bodyDiv w:val="1"/>
      <w:marLeft w:val="0"/>
      <w:marRight w:val="0"/>
      <w:marTop w:val="0"/>
      <w:marBottom w:val="0"/>
      <w:divBdr>
        <w:top w:val="none" w:sz="0" w:space="0" w:color="auto"/>
        <w:left w:val="none" w:sz="0" w:space="0" w:color="auto"/>
        <w:bottom w:val="none" w:sz="0" w:space="0" w:color="auto"/>
        <w:right w:val="none" w:sz="0" w:space="0" w:color="auto"/>
      </w:divBdr>
      <w:divsChild>
        <w:div w:id="1457526482">
          <w:marLeft w:val="0"/>
          <w:marRight w:val="0"/>
          <w:marTop w:val="0"/>
          <w:marBottom w:val="0"/>
          <w:divBdr>
            <w:top w:val="none" w:sz="0" w:space="0" w:color="auto"/>
            <w:left w:val="none" w:sz="0" w:space="0" w:color="auto"/>
            <w:bottom w:val="none" w:sz="0" w:space="0" w:color="auto"/>
            <w:right w:val="none" w:sz="0" w:space="0" w:color="auto"/>
          </w:divBdr>
        </w:div>
        <w:div w:id="82846310">
          <w:marLeft w:val="0"/>
          <w:marRight w:val="0"/>
          <w:marTop w:val="0"/>
          <w:marBottom w:val="0"/>
          <w:divBdr>
            <w:top w:val="none" w:sz="0" w:space="0" w:color="auto"/>
            <w:left w:val="none" w:sz="0" w:space="0" w:color="auto"/>
            <w:bottom w:val="none" w:sz="0" w:space="0" w:color="auto"/>
            <w:right w:val="none" w:sz="0" w:space="0" w:color="auto"/>
          </w:divBdr>
        </w:div>
        <w:div w:id="724066181">
          <w:marLeft w:val="0"/>
          <w:marRight w:val="0"/>
          <w:marTop w:val="0"/>
          <w:marBottom w:val="0"/>
          <w:divBdr>
            <w:top w:val="none" w:sz="0" w:space="0" w:color="auto"/>
            <w:left w:val="none" w:sz="0" w:space="0" w:color="auto"/>
            <w:bottom w:val="none" w:sz="0" w:space="0" w:color="auto"/>
            <w:right w:val="none" w:sz="0" w:space="0" w:color="auto"/>
          </w:divBdr>
        </w:div>
        <w:div w:id="554512291">
          <w:marLeft w:val="0"/>
          <w:marRight w:val="0"/>
          <w:marTop w:val="0"/>
          <w:marBottom w:val="0"/>
          <w:divBdr>
            <w:top w:val="none" w:sz="0" w:space="0" w:color="auto"/>
            <w:left w:val="none" w:sz="0" w:space="0" w:color="auto"/>
            <w:bottom w:val="none" w:sz="0" w:space="0" w:color="auto"/>
            <w:right w:val="none" w:sz="0" w:space="0" w:color="auto"/>
          </w:divBdr>
        </w:div>
        <w:div w:id="93324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ho.int/news-room/detail/15-09-2017-world-hunger-again-on-the-rise-driven-by-conflict-and-climate-change-new-un-report-says" TargetMode="External"/><Relationship Id="rId5" Type="http://schemas.openxmlformats.org/officeDocument/2006/relationships/settings" Target="settings.xml"/><Relationship Id="rId10" Type="http://schemas.openxmlformats.org/officeDocument/2006/relationships/hyperlink" Target="https://www.wfp.org/stories/10-hunger-facts" TargetMode="External"/><Relationship Id="rId4" Type="http://schemas.microsoft.com/office/2007/relationships/stylesWithEffects" Target="stylesWithEffects.xml"/><Relationship Id="rId9" Type="http://schemas.openxmlformats.org/officeDocument/2006/relationships/hyperlink" Target="mailto:babulkeyerngo@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eliefweb.int/report/ethiopia/ethiopia-comprehensive-food-security-and-vulnerability-analysis-cfsva-2019" TargetMode="External"/><Relationship Id="rId1" Type="http://schemas.openxmlformats.org/officeDocument/2006/relationships/hyperlink" Target="https://www.worldbank.org/en/country/ethiopia/publication/ethiopia-poverty-assessment-poverty-rate-declines-despite-challe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E9942-2E71-44BC-9FCC-6A7160FF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4371</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2024-01-31T11:41:00Z</cp:lastPrinted>
  <dcterms:created xsi:type="dcterms:W3CDTF">2024-02-23T11:20:00Z</dcterms:created>
  <dcterms:modified xsi:type="dcterms:W3CDTF">2024-03-05T18:54:00Z</dcterms:modified>
</cp:coreProperties>
</file>