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41" w:rsidRDefault="00DF4A41" w:rsidP="007F6180">
      <w:pPr>
        <w:spacing w:before="100" w:beforeAutospacing="1" w:after="0" w:line="360" w:lineRule="atLeast"/>
        <w:rPr>
          <w:rFonts w:ascii="Arial Narrow" w:eastAsia="Times New Roman" w:hAnsi="Arial Narrow" w:cs="Arial"/>
          <w:b/>
          <w:bCs/>
          <w:sz w:val="40"/>
          <w:szCs w:val="40"/>
          <w:lang w:eastAsia="fr-FR"/>
        </w:rPr>
      </w:pPr>
    </w:p>
    <w:p w:rsidR="00823A73" w:rsidRDefault="00823A73" w:rsidP="007F6180">
      <w:pPr>
        <w:spacing w:before="100" w:beforeAutospacing="1" w:after="0" w:line="360" w:lineRule="atLeast"/>
        <w:rPr>
          <w:rFonts w:ascii="Arial Narrow" w:eastAsia="Times New Roman" w:hAnsi="Arial Narrow" w:cs="Arial"/>
          <w:b/>
          <w:bCs/>
          <w:sz w:val="40"/>
          <w:szCs w:val="40"/>
          <w:lang w:eastAsia="fr-FR"/>
        </w:rPr>
      </w:pPr>
    </w:p>
    <w:p w:rsidR="00823A73" w:rsidRDefault="00823A73" w:rsidP="007F6180">
      <w:pPr>
        <w:spacing w:before="100" w:beforeAutospacing="1" w:after="0" w:line="360" w:lineRule="atLeast"/>
        <w:rPr>
          <w:rFonts w:ascii="Arial Narrow" w:eastAsia="Times New Roman" w:hAnsi="Arial Narrow" w:cs="Arial"/>
          <w:b/>
          <w:bCs/>
          <w:sz w:val="40"/>
          <w:szCs w:val="40"/>
          <w:lang w:eastAsia="fr-FR"/>
        </w:rPr>
      </w:pPr>
    </w:p>
    <w:p w:rsidR="00823A73" w:rsidRDefault="00823A73" w:rsidP="007F6180">
      <w:pPr>
        <w:spacing w:before="100" w:beforeAutospacing="1" w:after="0" w:line="360" w:lineRule="atLeast"/>
        <w:rPr>
          <w:rFonts w:ascii="Arial Narrow" w:eastAsia="Times New Roman" w:hAnsi="Arial Narrow" w:cs="Arial"/>
          <w:b/>
          <w:bCs/>
          <w:sz w:val="40"/>
          <w:szCs w:val="40"/>
          <w:lang w:eastAsia="fr-FR"/>
        </w:rPr>
      </w:pPr>
    </w:p>
    <w:p w:rsidR="00823A73" w:rsidRDefault="00F06812" w:rsidP="007F6180">
      <w:pPr>
        <w:spacing w:before="100" w:beforeAutospacing="1" w:after="0" w:line="360" w:lineRule="atLeast"/>
        <w:rPr>
          <w:rFonts w:ascii="Arial Narrow" w:eastAsia="Times New Roman" w:hAnsi="Arial Narrow" w:cs="Arial"/>
          <w:b/>
          <w:bCs/>
          <w:sz w:val="40"/>
          <w:szCs w:val="40"/>
          <w:lang w:eastAsia="fr-FR"/>
        </w:rPr>
      </w:pPr>
      <w:r>
        <w:rPr>
          <w:rFonts w:ascii="Arial Narrow" w:eastAsia="Times New Roman" w:hAnsi="Arial Narrow" w:cs="Arial"/>
          <w:b/>
          <w:bCs/>
          <w:noProof/>
          <w:sz w:val="40"/>
          <w:szCs w:val="40"/>
          <w:lang w:val="fr-FR" w:eastAsia="fr-FR"/>
        </w:rPr>
        <mc:AlternateContent>
          <mc:Choice Requires="wps">
            <w:drawing>
              <wp:anchor distT="0" distB="0" distL="114300" distR="114300" simplePos="0" relativeHeight="251658240" behindDoc="0" locked="0" layoutInCell="1" allowOverlap="1" wp14:anchorId="57E4490C" wp14:editId="6BD34293">
                <wp:simplePos x="0" y="0"/>
                <wp:positionH relativeFrom="column">
                  <wp:posOffset>-4445</wp:posOffset>
                </wp:positionH>
                <wp:positionV relativeFrom="paragraph">
                  <wp:posOffset>946150</wp:posOffset>
                </wp:positionV>
                <wp:extent cx="5943600" cy="1219200"/>
                <wp:effectExtent l="38100" t="38100" r="38100" b="3810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9200"/>
                        </a:xfrm>
                        <a:prstGeom prst="rect">
                          <a:avLst/>
                        </a:prstGeom>
                        <a:solidFill>
                          <a:srgbClr val="FFFFFF"/>
                        </a:solidFill>
                        <a:ln w="76200" cmpd="tri">
                          <a:solidFill>
                            <a:srgbClr val="000000"/>
                          </a:solidFill>
                          <a:miter lim="800000"/>
                          <a:headEnd/>
                          <a:tailEnd/>
                        </a:ln>
                      </wps:spPr>
                      <wps:txbx>
                        <w:txbxContent>
                          <w:p w:rsidR="00176249" w:rsidRPr="00F06812" w:rsidRDefault="00F06812" w:rsidP="00DF4A41">
                            <w:pPr>
                              <w:jc w:val="center"/>
                              <w:rPr>
                                <w:rFonts w:ascii="Comic Sans MS" w:hAnsi="Comic Sans MS"/>
                                <w:b/>
                                <w:sz w:val="40"/>
                                <w:szCs w:val="40"/>
                              </w:rPr>
                            </w:pPr>
                            <w:r w:rsidRPr="00F06812">
                              <w:rPr>
                                <w:rStyle w:val="rynqvb"/>
                                <w:b/>
                                <w:sz w:val="40"/>
                                <w:szCs w:val="40"/>
                              </w:rPr>
                              <w:t>Project: “Improving access to water for the community of Sagbadaï in the Prefecture of Tchaoudjo”</w:t>
                            </w:r>
                          </w:p>
                          <w:p w:rsidR="00176249" w:rsidRDefault="00176249" w:rsidP="00DF4A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4490C" id="_x0000_t202" coordsize="21600,21600" o:spt="202" path="m,l,21600r21600,l21600,xe">
                <v:stroke joinstyle="miter"/>
                <v:path gradientshapeok="t" o:connecttype="rect"/>
              </v:shapetype>
              <v:shape id="Text Box 3" o:spid="_x0000_s1026" type="#_x0000_t202" style="position:absolute;margin-left:-.35pt;margin-top:74.5pt;width:468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" strokeweight="6pt">
                <v:stroke linestyle="thickBetweenThin"/>
                <v:textbox>
                  <w:txbxContent>
                    <w:p w:rsidR="00176249" w:rsidRPr="00F06812" w:rsidRDefault="00F06812" w:rsidP="00DF4A41">
                      <w:pPr>
                        <w:jc w:val="center"/>
                        <w:rPr>
                          <w:rFonts w:ascii="Comic Sans MS" w:hAnsi="Comic Sans MS"/>
                          <w:b/>
                          <w:sz w:val="40"/>
                          <w:szCs w:val="40"/>
                        </w:rPr>
                      </w:pPr>
                      <w:r w:rsidRPr="00F06812">
                        <w:rPr>
                          <w:rStyle w:val="rynqvb"/>
                          <w:b/>
                          <w:sz w:val="40"/>
                          <w:szCs w:val="40"/>
                        </w:rPr>
                        <w:t>Project: “Improving access to water for the community of Sagbadaï in the Prefecture of Tchaoudjo”</w:t>
                      </w:r>
                    </w:p>
                    <w:p w:rsidR="00176249" w:rsidRDefault="00176249" w:rsidP="00DF4A41"/>
                  </w:txbxContent>
                </v:textbox>
                <w10:wrap type="square"/>
              </v:shape>
            </w:pict>
          </mc:Fallback>
        </mc:AlternateContent>
      </w:r>
    </w:p>
    <w:p w:rsidR="00DF4A41" w:rsidRDefault="00DF4A41" w:rsidP="007F6180">
      <w:pPr>
        <w:spacing w:before="100" w:beforeAutospacing="1" w:after="0" w:line="360" w:lineRule="atLeast"/>
        <w:rPr>
          <w:rFonts w:ascii="Arial Narrow" w:eastAsia="Times New Roman" w:hAnsi="Arial Narrow" w:cs="Arial"/>
          <w:b/>
          <w:bCs/>
          <w:sz w:val="40"/>
          <w:szCs w:val="40"/>
          <w:lang w:eastAsia="fr-FR"/>
        </w:rPr>
      </w:pPr>
    </w:p>
    <w:p w:rsidR="0050769F" w:rsidRPr="000D4F0C" w:rsidRDefault="0050769F" w:rsidP="0050769F">
      <w:pPr>
        <w:spacing w:before="100" w:beforeAutospacing="1" w:after="0" w:line="360" w:lineRule="atLeast"/>
        <w:jc w:val="center"/>
        <w:rPr>
          <w:rFonts w:ascii="Arial Narrow" w:hAnsi="Arial Narrow" w:cs="Arial"/>
          <w:b/>
          <w:u w:val="single"/>
        </w:rPr>
      </w:pPr>
      <w:r w:rsidRPr="000D4F0C">
        <w:rPr>
          <w:rFonts w:ascii="Arial Narrow" w:hAnsi="Arial Narrow" w:cs="Arial"/>
          <w:b/>
          <w:u w:val="single"/>
        </w:rPr>
        <w:t>Ref. : NGO CAV / GG / Projects 2024 / 002</w:t>
      </w:r>
    </w:p>
    <w:p w:rsidR="00DF4A41" w:rsidRDefault="00DF4A41" w:rsidP="007F6180">
      <w:pPr>
        <w:spacing w:before="100" w:beforeAutospacing="1" w:after="0" w:line="360" w:lineRule="atLeast"/>
        <w:rPr>
          <w:rFonts w:ascii="Arial Narrow" w:eastAsia="Times New Roman" w:hAnsi="Arial Narrow" w:cs="Arial"/>
          <w:b/>
          <w:bCs/>
          <w:sz w:val="40"/>
          <w:szCs w:val="40"/>
          <w:lang w:eastAsia="fr-FR"/>
        </w:rPr>
      </w:pPr>
    </w:p>
    <w:p w:rsidR="00823A73" w:rsidRDefault="00823A73" w:rsidP="007F6180">
      <w:pPr>
        <w:spacing w:before="100" w:beforeAutospacing="1" w:after="0" w:line="360" w:lineRule="atLeast"/>
        <w:rPr>
          <w:rFonts w:ascii="Arial Narrow" w:eastAsia="Times New Roman" w:hAnsi="Arial Narrow" w:cs="Arial"/>
          <w:b/>
          <w:bCs/>
          <w:sz w:val="40"/>
          <w:szCs w:val="40"/>
          <w:lang w:eastAsia="fr-FR"/>
        </w:rPr>
      </w:pPr>
    </w:p>
    <w:p w:rsidR="00397938" w:rsidRDefault="00397938" w:rsidP="007F6180">
      <w:pPr>
        <w:spacing w:before="100" w:beforeAutospacing="1" w:after="0" w:line="360" w:lineRule="atLeast"/>
        <w:rPr>
          <w:rFonts w:ascii="Arial Narrow" w:eastAsia="Times New Roman" w:hAnsi="Arial Narrow" w:cs="Arial"/>
          <w:b/>
          <w:bCs/>
          <w:sz w:val="40"/>
          <w:szCs w:val="40"/>
          <w:lang w:eastAsia="fr-FR"/>
        </w:rPr>
      </w:pPr>
    </w:p>
    <w:p w:rsidR="00397938" w:rsidRDefault="00397938" w:rsidP="007F6180">
      <w:pPr>
        <w:spacing w:before="100" w:beforeAutospacing="1" w:after="0" w:line="360" w:lineRule="atLeast"/>
        <w:rPr>
          <w:rFonts w:ascii="Arial Narrow" w:eastAsia="Times New Roman" w:hAnsi="Arial Narrow" w:cs="Arial"/>
          <w:b/>
          <w:bCs/>
          <w:sz w:val="40"/>
          <w:szCs w:val="40"/>
          <w:lang w:eastAsia="fr-FR"/>
        </w:rPr>
      </w:pPr>
    </w:p>
    <w:p w:rsidR="00DF4A41" w:rsidRPr="00397938" w:rsidRDefault="007D396C" w:rsidP="00DF4A41">
      <w:pPr>
        <w:spacing w:before="100" w:beforeAutospacing="1" w:after="0" w:line="360" w:lineRule="atLeast"/>
        <w:ind w:left="6372" w:firstLine="708"/>
        <w:rPr>
          <w:rFonts w:ascii="Arial Narrow" w:eastAsia="Times New Roman" w:hAnsi="Arial Narrow" w:cs="Arial"/>
          <w:b/>
          <w:bCs/>
          <w:sz w:val="28"/>
          <w:szCs w:val="28"/>
          <w:lang w:eastAsia="fr-FR"/>
        </w:rPr>
      </w:pPr>
      <w:r w:rsidRPr="00397938">
        <w:rPr>
          <w:rFonts w:ascii="Arial Narrow" w:eastAsia="Times New Roman" w:hAnsi="Arial Narrow" w:cs="Arial"/>
          <w:b/>
          <w:bCs/>
          <w:sz w:val="28"/>
          <w:szCs w:val="28"/>
          <w:lang w:eastAsia="fr-FR"/>
        </w:rPr>
        <w:t>JULY 2024</w:t>
      </w:r>
    </w:p>
    <w:p w:rsidR="00DF4A41" w:rsidRDefault="00DF4A41" w:rsidP="007F6180">
      <w:pPr>
        <w:spacing w:before="100" w:beforeAutospacing="1" w:after="0" w:line="360" w:lineRule="atLeast"/>
        <w:rPr>
          <w:rFonts w:ascii="Arial Narrow" w:eastAsia="Times New Roman" w:hAnsi="Arial Narrow" w:cs="Arial"/>
          <w:b/>
          <w:bCs/>
          <w:sz w:val="40"/>
          <w:szCs w:val="40"/>
          <w:lang w:eastAsia="fr-FR"/>
        </w:rPr>
      </w:pPr>
    </w:p>
    <w:p w:rsidR="00176249" w:rsidRDefault="00176249">
      <w:pPr>
        <w:rPr>
          <w:rFonts w:ascii="Arial Narrow" w:eastAsia="Times New Roman" w:hAnsi="Arial Narrow" w:cs="Arial"/>
          <w:b/>
          <w:bCs/>
          <w:sz w:val="28"/>
          <w:szCs w:val="28"/>
          <w:lang w:eastAsia="fr-FR"/>
        </w:rPr>
      </w:pPr>
      <w:r>
        <w:rPr>
          <w:rFonts w:ascii="Arial Narrow" w:eastAsia="Times New Roman" w:hAnsi="Arial Narrow" w:cs="Arial"/>
          <w:b/>
          <w:bCs/>
          <w:sz w:val="28"/>
          <w:szCs w:val="28"/>
          <w:lang w:eastAsia="fr-FR"/>
        </w:rPr>
        <w:br w:type="page"/>
      </w:r>
    </w:p>
    <w:p w:rsidR="00DA616D" w:rsidRDefault="00DA616D" w:rsidP="00D3779A">
      <w:pPr>
        <w:spacing w:before="100" w:beforeAutospacing="1" w:after="0" w:line="360" w:lineRule="atLeast"/>
        <w:jc w:val="center"/>
        <w:rPr>
          <w:rFonts w:ascii="Arial Narrow" w:eastAsia="Times New Roman" w:hAnsi="Arial Narrow" w:cs="Arial"/>
          <w:b/>
          <w:bCs/>
          <w:sz w:val="28"/>
          <w:szCs w:val="28"/>
          <w:lang w:eastAsia="fr-FR"/>
        </w:rPr>
      </w:pPr>
      <w:r w:rsidRPr="00D3779A">
        <w:rPr>
          <w:rFonts w:ascii="Arial Narrow" w:eastAsia="Times New Roman" w:hAnsi="Arial Narrow" w:cs="Arial"/>
          <w:b/>
          <w:bCs/>
          <w:sz w:val="28"/>
          <w:szCs w:val="28"/>
          <w:lang w:eastAsia="fr-FR"/>
        </w:rPr>
        <w:lastRenderedPageBreak/>
        <w:t>SUMMARY</w:t>
      </w:r>
    </w:p>
    <w:p w:rsidR="0073284E" w:rsidRPr="00D3779A" w:rsidRDefault="0073284E" w:rsidP="00D3779A">
      <w:pPr>
        <w:spacing w:before="100" w:beforeAutospacing="1" w:after="0" w:line="360" w:lineRule="atLeast"/>
        <w:jc w:val="center"/>
        <w:rPr>
          <w:rFonts w:ascii="Arial Narrow" w:eastAsia="Times New Roman" w:hAnsi="Arial Narrow" w:cs="Arial"/>
          <w:b/>
          <w:bCs/>
          <w:sz w:val="28"/>
          <w:szCs w:val="28"/>
          <w:lang w:eastAsia="fr-FR"/>
        </w:rPr>
      </w:pPr>
    </w:p>
    <w:p w:rsidR="002C5013" w:rsidRDefault="00DD2934" w:rsidP="002C5013">
      <w:pPr>
        <w:pStyle w:val="TM1"/>
        <w:rPr>
          <w:rFonts w:eastAsiaTheme="minorEastAsia"/>
        </w:rPr>
      </w:pPr>
      <w:r>
        <w:rPr>
          <w:b/>
          <w:bCs/>
          <w:sz w:val="40"/>
          <w:szCs w:val="40"/>
        </w:rPr>
        <w:fldChar w:fldCharType="begin"/>
      </w:r>
      <w:r w:rsidR="00D3779A">
        <w:rPr>
          <w:b/>
          <w:bCs/>
          <w:sz w:val="40"/>
          <w:szCs w:val="40"/>
        </w:rPr>
        <w:instrText xml:space="preserve"> TOC \o "1-3" \h \z \u </w:instrText>
      </w:r>
      <w:r>
        <w:rPr>
          <w:b/>
          <w:bCs/>
          <w:sz w:val="40"/>
          <w:szCs w:val="40"/>
        </w:rPr>
        <w:fldChar w:fldCharType="separate"/>
      </w:r>
      <w:hyperlink w:anchor="_Toc171368821" w:history="1">
        <w:r w:rsidR="002C5013" w:rsidRPr="005A3330">
          <w:rPr>
            <w:rStyle w:val="Lienhypertexte"/>
            <w:lang w:bidi="he-IL"/>
          </w:rPr>
          <w:t xml:space="preserve">I - PROJECT OVERVIEW </w:t>
        </w:r>
      </w:hyperlink>
      <w:r w:rsidR="002C5013">
        <w:rPr>
          <w:webHidden/>
        </w:rPr>
        <w:tab/>
      </w:r>
      <w:r w:rsidR="002C5013">
        <w:rPr>
          <w:webHidden/>
        </w:rPr>
        <w:fldChar w:fldCharType="begin"/>
      </w:r>
      <w:r w:rsidR="002C5013">
        <w:rPr>
          <w:webHidden/>
        </w:rPr>
        <w:instrText xml:space="preserve"> PAGEREF _Toc171368821 \h </w:instrText>
      </w:r>
      <w:r w:rsidR="002C5013">
        <w:rPr>
          <w:webHidden/>
        </w:rPr>
      </w:r>
      <w:r w:rsidR="002C5013">
        <w:rPr>
          <w:webHidden/>
        </w:rPr>
        <w:fldChar w:fldCharType="separate"/>
      </w:r>
      <w:hyperlink w:anchor="_Toc171368821" w:history="1">
        <w:r w:rsidR="002C5013">
          <w:rPr>
            <w:webHidden/>
          </w:rPr>
          <w:t>3</w:t>
        </w:r>
      </w:hyperlink>
      <w:r w:rsidR="002C5013">
        <w:rPr>
          <w:webHidden/>
        </w:rPr>
        <w:fldChar w:fldCharType="end"/>
      </w:r>
    </w:p>
    <w:p w:rsidR="002C5013" w:rsidRDefault="00D6496E" w:rsidP="002C5013">
      <w:pPr>
        <w:pStyle w:val="TM1"/>
        <w:rPr>
          <w:rFonts w:eastAsiaTheme="minorEastAsia"/>
        </w:rPr>
      </w:pPr>
      <w:hyperlink w:anchor="_Toc171368822" w:history="1">
        <w:r w:rsidR="002C5013" w:rsidRPr="005A3330">
          <w:rPr>
            <w:rStyle w:val="Lienhypertexte"/>
            <w:lang w:bidi="he-IL"/>
          </w:rPr>
          <w:t xml:space="preserve">II - CONTEXT AND JUSTIFICATION OF THE PROJECT </w:t>
        </w:r>
      </w:hyperlink>
      <w:r w:rsidR="002C5013">
        <w:rPr>
          <w:webHidden/>
        </w:rPr>
        <w:tab/>
      </w:r>
      <w:r w:rsidR="002C5013">
        <w:rPr>
          <w:webHidden/>
        </w:rPr>
        <w:fldChar w:fldCharType="begin"/>
      </w:r>
      <w:r w:rsidR="002C5013">
        <w:rPr>
          <w:webHidden/>
        </w:rPr>
        <w:instrText xml:space="preserve"> PAGEREF _Toc171368822 \h </w:instrText>
      </w:r>
      <w:r w:rsidR="002C5013">
        <w:rPr>
          <w:webHidden/>
        </w:rPr>
      </w:r>
      <w:r w:rsidR="002C5013">
        <w:rPr>
          <w:webHidden/>
        </w:rPr>
        <w:fldChar w:fldCharType="separate"/>
      </w:r>
      <w:hyperlink w:anchor="_Toc171368822" w:history="1">
        <w:r w:rsidR="002C5013">
          <w:rPr>
            <w:webHidden/>
          </w:rPr>
          <w:t>3</w:t>
        </w:r>
      </w:hyperlink>
      <w:r w:rsidR="002C5013">
        <w:rPr>
          <w:webHidden/>
        </w:rPr>
        <w:fldChar w:fldCharType="end"/>
      </w:r>
    </w:p>
    <w:p w:rsidR="002C5013" w:rsidRDefault="00D6496E" w:rsidP="002C5013">
      <w:pPr>
        <w:pStyle w:val="TM1"/>
        <w:rPr>
          <w:rFonts w:eastAsiaTheme="minorEastAsia"/>
        </w:rPr>
      </w:pPr>
      <w:hyperlink w:anchor="_Toc171368823" w:history="1">
        <w:r w:rsidR="002C5013" w:rsidRPr="005A3330">
          <w:rPr>
            <w:rStyle w:val="Lienhypertexte"/>
            <w:lang w:bidi="he-IL"/>
          </w:rPr>
          <w:t xml:space="preserve">III - PROJECT DESCRIPTION </w:t>
        </w:r>
      </w:hyperlink>
      <w:r w:rsidR="002C5013">
        <w:rPr>
          <w:webHidden/>
        </w:rPr>
        <w:tab/>
      </w:r>
      <w:r w:rsidR="002C5013">
        <w:rPr>
          <w:webHidden/>
        </w:rPr>
        <w:fldChar w:fldCharType="begin"/>
      </w:r>
      <w:r w:rsidR="002C5013">
        <w:rPr>
          <w:webHidden/>
        </w:rPr>
        <w:instrText xml:space="preserve"> PAGEREF _Toc171368823 \h </w:instrText>
      </w:r>
      <w:r w:rsidR="002C5013">
        <w:rPr>
          <w:webHidden/>
        </w:rPr>
      </w:r>
      <w:r w:rsidR="002C5013">
        <w:rPr>
          <w:webHidden/>
        </w:rPr>
        <w:fldChar w:fldCharType="separate"/>
      </w:r>
      <w:hyperlink w:anchor="_Toc171368823" w:history="1">
        <w:r w:rsidR="002C5013">
          <w:rPr>
            <w:webHidden/>
          </w:rPr>
          <w:t>3</w:t>
        </w:r>
      </w:hyperlink>
      <w:r w:rsidR="002C5013">
        <w:rPr>
          <w:webHidden/>
        </w:rPr>
        <w:fldChar w:fldCharType="end"/>
      </w:r>
    </w:p>
    <w:p w:rsidR="002C5013" w:rsidRDefault="00D6496E">
      <w:pPr>
        <w:pStyle w:val="TM2"/>
        <w:tabs>
          <w:tab w:val="right" w:leader="dot" w:pos="9062"/>
        </w:tabs>
        <w:rPr>
          <w:rFonts w:eastAsiaTheme="minorEastAsia"/>
          <w:noProof/>
          <w:lang w:eastAsia="fr-FR"/>
        </w:rPr>
      </w:pPr>
      <w:hyperlink w:anchor="_Toc171368824" w:history="1">
        <w:r w:rsidR="002C5013" w:rsidRPr="005A3330">
          <w:rPr>
            <w:rStyle w:val="Lienhypertexte"/>
            <w:rFonts w:ascii="Arial Narrow" w:eastAsia="Times New Roman" w:hAnsi="Arial Narrow" w:cs="Arial"/>
            <w:noProof/>
            <w:lang w:eastAsia="fr-FR"/>
          </w:rPr>
          <w:t xml:space="preserve">3.1 General objective of the project: </w:t>
        </w:r>
      </w:hyperlink>
      <w:r w:rsidR="002C5013">
        <w:rPr>
          <w:noProof/>
          <w:webHidden/>
        </w:rPr>
        <w:tab/>
      </w:r>
      <w:r w:rsidR="002C5013">
        <w:rPr>
          <w:noProof/>
          <w:webHidden/>
        </w:rPr>
        <w:fldChar w:fldCharType="begin"/>
      </w:r>
      <w:r w:rsidR="002C5013">
        <w:rPr>
          <w:noProof/>
          <w:webHidden/>
        </w:rPr>
        <w:instrText xml:space="preserve"> PAGEREF _Toc171368824 \h </w:instrText>
      </w:r>
      <w:r w:rsidR="002C5013">
        <w:rPr>
          <w:noProof/>
          <w:webHidden/>
        </w:rPr>
      </w:r>
      <w:r w:rsidR="002C5013">
        <w:rPr>
          <w:noProof/>
          <w:webHidden/>
        </w:rPr>
        <w:fldChar w:fldCharType="separate"/>
      </w:r>
      <w:hyperlink w:anchor="_Toc171368824" w:history="1">
        <w:r w:rsidR="002C5013">
          <w:rPr>
            <w:noProof/>
            <w:webHidden/>
          </w:rPr>
          <w:t>3</w:t>
        </w:r>
      </w:hyperlink>
      <w:r w:rsidR="002C5013">
        <w:rPr>
          <w:noProof/>
          <w:webHidden/>
        </w:rPr>
        <w:fldChar w:fldCharType="end"/>
      </w:r>
    </w:p>
    <w:p w:rsidR="002C5013" w:rsidRDefault="00D6496E">
      <w:pPr>
        <w:pStyle w:val="TM2"/>
        <w:tabs>
          <w:tab w:val="right" w:leader="dot" w:pos="9062"/>
        </w:tabs>
        <w:rPr>
          <w:rFonts w:eastAsiaTheme="minorEastAsia"/>
          <w:noProof/>
          <w:lang w:eastAsia="fr-FR"/>
        </w:rPr>
      </w:pPr>
      <w:hyperlink w:anchor="_Toc171368825" w:history="1">
        <w:r w:rsidR="002C5013" w:rsidRPr="005A3330">
          <w:rPr>
            <w:rStyle w:val="Lienhypertexte"/>
            <w:rFonts w:ascii="Arial Narrow" w:eastAsia="Times New Roman" w:hAnsi="Arial Narrow" w:cs="Arial"/>
            <w:noProof/>
            <w:lang w:eastAsia="fr-FR"/>
          </w:rPr>
          <w:t xml:space="preserve">3.2 Specific objectives of the project: </w:t>
        </w:r>
      </w:hyperlink>
      <w:r w:rsidR="002C5013">
        <w:rPr>
          <w:noProof/>
          <w:webHidden/>
        </w:rPr>
        <w:tab/>
      </w:r>
      <w:r w:rsidR="002C5013">
        <w:rPr>
          <w:noProof/>
          <w:webHidden/>
        </w:rPr>
        <w:fldChar w:fldCharType="begin"/>
      </w:r>
      <w:r w:rsidR="002C5013">
        <w:rPr>
          <w:noProof/>
          <w:webHidden/>
        </w:rPr>
        <w:instrText xml:space="preserve"> PAGEREF _Toc171368825 \h </w:instrText>
      </w:r>
      <w:r w:rsidR="002C5013">
        <w:rPr>
          <w:noProof/>
          <w:webHidden/>
        </w:rPr>
      </w:r>
      <w:r w:rsidR="002C5013">
        <w:rPr>
          <w:noProof/>
          <w:webHidden/>
        </w:rPr>
        <w:fldChar w:fldCharType="separate"/>
      </w:r>
      <w:hyperlink w:anchor="_Toc171368825" w:history="1">
        <w:r w:rsidR="002C5013">
          <w:rPr>
            <w:noProof/>
            <w:webHidden/>
          </w:rPr>
          <w:t>4</w:t>
        </w:r>
      </w:hyperlink>
      <w:r w:rsidR="002C5013">
        <w:rPr>
          <w:noProof/>
          <w:webHidden/>
        </w:rPr>
        <w:fldChar w:fldCharType="end"/>
      </w:r>
    </w:p>
    <w:p w:rsidR="002C5013" w:rsidRDefault="00D6496E">
      <w:pPr>
        <w:pStyle w:val="TM2"/>
        <w:tabs>
          <w:tab w:val="right" w:leader="dot" w:pos="9062"/>
        </w:tabs>
        <w:rPr>
          <w:rFonts w:eastAsiaTheme="minorEastAsia"/>
          <w:noProof/>
          <w:lang w:eastAsia="fr-FR"/>
        </w:rPr>
      </w:pPr>
      <w:hyperlink w:anchor="_Toc171368826" w:history="1">
        <w:r w:rsidR="002C5013" w:rsidRPr="005A3330">
          <w:rPr>
            <w:rStyle w:val="Lienhypertexte"/>
            <w:rFonts w:ascii="Arial Narrow" w:eastAsia="Times New Roman" w:hAnsi="Arial Narrow" w:cs="Arial"/>
            <w:noProof/>
            <w:lang w:eastAsia="fr-FR"/>
          </w:rPr>
          <w:t xml:space="preserve">3.3 The main activities planned by the project: </w:t>
        </w:r>
      </w:hyperlink>
      <w:r w:rsidR="002C5013">
        <w:rPr>
          <w:noProof/>
          <w:webHidden/>
        </w:rPr>
        <w:tab/>
      </w:r>
      <w:r w:rsidR="002C5013">
        <w:rPr>
          <w:noProof/>
          <w:webHidden/>
        </w:rPr>
        <w:fldChar w:fldCharType="begin"/>
      </w:r>
      <w:r w:rsidR="002C5013">
        <w:rPr>
          <w:noProof/>
          <w:webHidden/>
        </w:rPr>
        <w:instrText xml:space="preserve"> PAGEREF _Toc171368826 \h </w:instrText>
      </w:r>
      <w:r w:rsidR="002C5013">
        <w:rPr>
          <w:noProof/>
          <w:webHidden/>
        </w:rPr>
      </w:r>
      <w:r w:rsidR="002C5013">
        <w:rPr>
          <w:noProof/>
          <w:webHidden/>
        </w:rPr>
        <w:fldChar w:fldCharType="separate"/>
      </w:r>
      <w:hyperlink w:anchor="_Toc171368826" w:history="1">
        <w:r w:rsidR="002C5013">
          <w:rPr>
            <w:noProof/>
            <w:webHidden/>
          </w:rPr>
          <w:t>4</w:t>
        </w:r>
      </w:hyperlink>
      <w:r w:rsidR="002C5013">
        <w:rPr>
          <w:noProof/>
          <w:webHidden/>
        </w:rPr>
        <w:fldChar w:fldCharType="end"/>
      </w:r>
    </w:p>
    <w:p w:rsidR="002C5013" w:rsidRDefault="00D6496E" w:rsidP="002C5013">
      <w:pPr>
        <w:pStyle w:val="TM1"/>
        <w:rPr>
          <w:rFonts w:eastAsiaTheme="minorEastAsia"/>
        </w:rPr>
      </w:pPr>
      <w:hyperlink w:anchor="_Toc171368827" w:history="1">
        <w:r w:rsidR="002C5013" w:rsidRPr="005A3330">
          <w:rPr>
            <w:rStyle w:val="Lienhypertexte"/>
            <w:lang w:bidi="he-IL"/>
          </w:rPr>
          <w:t xml:space="preserve">IV – CONTROL, MONITORING, EVALUATION – CAPITALIZATION </w:t>
        </w:r>
      </w:hyperlink>
      <w:r w:rsidR="002C5013">
        <w:rPr>
          <w:webHidden/>
        </w:rPr>
        <w:tab/>
      </w:r>
      <w:r w:rsidR="002C5013">
        <w:rPr>
          <w:webHidden/>
        </w:rPr>
        <w:fldChar w:fldCharType="begin"/>
      </w:r>
      <w:r w:rsidR="002C5013">
        <w:rPr>
          <w:webHidden/>
        </w:rPr>
        <w:instrText xml:space="preserve"> PAGEREF _Toc171368827 \h </w:instrText>
      </w:r>
      <w:r w:rsidR="002C5013">
        <w:rPr>
          <w:webHidden/>
        </w:rPr>
      </w:r>
      <w:r w:rsidR="002C5013">
        <w:rPr>
          <w:webHidden/>
        </w:rPr>
        <w:fldChar w:fldCharType="separate"/>
      </w:r>
      <w:hyperlink w:anchor="_Toc171368827" w:history="1">
        <w:r w:rsidR="002C5013">
          <w:rPr>
            <w:webHidden/>
          </w:rPr>
          <w:t>4</w:t>
        </w:r>
      </w:hyperlink>
      <w:r w:rsidR="002C5013">
        <w:rPr>
          <w:webHidden/>
        </w:rPr>
        <w:fldChar w:fldCharType="end"/>
      </w:r>
    </w:p>
    <w:p w:rsidR="002C5013" w:rsidRDefault="00D6496E" w:rsidP="002C5013">
      <w:pPr>
        <w:pStyle w:val="TM1"/>
        <w:rPr>
          <w:rFonts w:eastAsiaTheme="minorEastAsia"/>
        </w:rPr>
      </w:pPr>
      <w:hyperlink w:anchor="_Toc171368828" w:history="1">
        <w:r w:rsidR="002C5013" w:rsidRPr="005A3330">
          <w:rPr>
            <w:rStyle w:val="Lienhypertexte"/>
            <w:lang w:bidi="he-IL"/>
          </w:rPr>
          <w:t xml:space="preserve">V - SUMMARY OF IMPLEMENTATION </w:t>
        </w:r>
      </w:hyperlink>
      <w:r w:rsidR="002C5013">
        <w:rPr>
          <w:webHidden/>
        </w:rPr>
        <w:tab/>
      </w:r>
      <w:r w:rsidR="002C5013">
        <w:rPr>
          <w:webHidden/>
        </w:rPr>
        <w:fldChar w:fldCharType="begin"/>
      </w:r>
      <w:r w:rsidR="002C5013">
        <w:rPr>
          <w:webHidden/>
        </w:rPr>
        <w:instrText xml:space="preserve"> PAGEREF _Toc171368828 \h </w:instrText>
      </w:r>
      <w:r w:rsidR="002C5013">
        <w:rPr>
          <w:webHidden/>
        </w:rPr>
      </w:r>
      <w:r w:rsidR="002C5013">
        <w:rPr>
          <w:webHidden/>
        </w:rPr>
        <w:fldChar w:fldCharType="separate"/>
      </w:r>
      <w:hyperlink w:anchor="_Toc171368828" w:history="1">
        <w:r w:rsidR="002C5013">
          <w:rPr>
            <w:webHidden/>
          </w:rPr>
          <w:t>5</w:t>
        </w:r>
      </w:hyperlink>
      <w:r w:rsidR="002C5013">
        <w:rPr>
          <w:webHidden/>
        </w:rPr>
        <w:fldChar w:fldCharType="end"/>
      </w:r>
    </w:p>
    <w:p w:rsidR="002C5013" w:rsidRDefault="00D6496E">
      <w:pPr>
        <w:pStyle w:val="TM2"/>
        <w:tabs>
          <w:tab w:val="right" w:leader="dot" w:pos="9062"/>
        </w:tabs>
        <w:rPr>
          <w:rFonts w:eastAsiaTheme="minorEastAsia"/>
          <w:noProof/>
          <w:lang w:eastAsia="fr-FR"/>
        </w:rPr>
      </w:pPr>
      <w:hyperlink w:anchor="_Toc171368829" w:history="1">
        <w:r w:rsidR="002C5013" w:rsidRPr="005A3330">
          <w:rPr>
            <w:rStyle w:val="Lienhypertexte"/>
            <w:rFonts w:ascii="Arial Narrow" w:eastAsia="Times New Roman" w:hAnsi="Arial Narrow" w:cs="Arial"/>
            <w:noProof/>
            <w:lang w:eastAsia="fr-FR"/>
          </w:rPr>
          <w:t xml:space="preserve">5.1. Activity planning </w:t>
        </w:r>
      </w:hyperlink>
      <w:r w:rsidR="002C5013">
        <w:rPr>
          <w:noProof/>
          <w:webHidden/>
        </w:rPr>
        <w:tab/>
      </w:r>
      <w:r w:rsidR="002C5013">
        <w:rPr>
          <w:noProof/>
          <w:webHidden/>
        </w:rPr>
        <w:fldChar w:fldCharType="begin"/>
      </w:r>
      <w:r w:rsidR="002C5013">
        <w:rPr>
          <w:noProof/>
          <w:webHidden/>
        </w:rPr>
        <w:instrText xml:space="preserve"> PAGEREF _Toc171368829 \h </w:instrText>
      </w:r>
      <w:r w:rsidR="002C5013">
        <w:rPr>
          <w:noProof/>
          <w:webHidden/>
        </w:rPr>
      </w:r>
      <w:r w:rsidR="002C5013">
        <w:rPr>
          <w:noProof/>
          <w:webHidden/>
        </w:rPr>
        <w:fldChar w:fldCharType="separate"/>
      </w:r>
      <w:hyperlink w:anchor="_Toc171368829" w:history="1">
        <w:r w:rsidR="002C5013">
          <w:rPr>
            <w:noProof/>
            <w:webHidden/>
          </w:rPr>
          <w:t>5</w:t>
        </w:r>
      </w:hyperlink>
      <w:r w:rsidR="002C5013">
        <w:rPr>
          <w:noProof/>
          <w:webHidden/>
        </w:rPr>
        <w:fldChar w:fldCharType="end"/>
      </w:r>
    </w:p>
    <w:p w:rsidR="002C5013" w:rsidRDefault="00D6496E">
      <w:pPr>
        <w:pStyle w:val="TM2"/>
        <w:tabs>
          <w:tab w:val="right" w:leader="dot" w:pos="9062"/>
        </w:tabs>
        <w:rPr>
          <w:rFonts w:eastAsiaTheme="minorEastAsia"/>
          <w:noProof/>
          <w:lang w:eastAsia="fr-FR"/>
        </w:rPr>
      </w:pPr>
      <w:hyperlink w:anchor="_Toc171368830" w:history="1">
        <w:r w:rsidR="002C5013" w:rsidRPr="005A3330">
          <w:rPr>
            <w:rStyle w:val="Lienhypertexte"/>
            <w:rFonts w:ascii="Arial Narrow" w:eastAsia="Times New Roman" w:hAnsi="Arial Narrow" w:cs="Arial"/>
            <w:noProof/>
            <w:lang w:eastAsia="fr-FR"/>
          </w:rPr>
          <w:t xml:space="preserve">5.2 Roles and responsibilities of project stakeholders </w:t>
        </w:r>
      </w:hyperlink>
      <w:r w:rsidR="002C5013">
        <w:rPr>
          <w:noProof/>
          <w:webHidden/>
        </w:rPr>
        <w:tab/>
      </w:r>
      <w:r w:rsidR="002C5013">
        <w:rPr>
          <w:noProof/>
          <w:webHidden/>
        </w:rPr>
        <w:fldChar w:fldCharType="begin"/>
      </w:r>
      <w:r w:rsidR="002C5013">
        <w:rPr>
          <w:noProof/>
          <w:webHidden/>
        </w:rPr>
        <w:instrText xml:space="preserve"> PAGEREF _Toc171368830 \h </w:instrText>
      </w:r>
      <w:r w:rsidR="002C5013">
        <w:rPr>
          <w:noProof/>
          <w:webHidden/>
        </w:rPr>
      </w:r>
      <w:r w:rsidR="002C5013">
        <w:rPr>
          <w:noProof/>
          <w:webHidden/>
        </w:rPr>
        <w:fldChar w:fldCharType="separate"/>
      </w:r>
      <w:hyperlink w:anchor="_Toc171368830" w:history="1">
        <w:r w:rsidR="002C5013">
          <w:rPr>
            <w:noProof/>
            <w:webHidden/>
          </w:rPr>
          <w:t>6</w:t>
        </w:r>
      </w:hyperlink>
      <w:r w:rsidR="002C5013">
        <w:rPr>
          <w:noProof/>
          <w:webHidden/>
        </w:rPr>
        <w:fldChar w:fldCharType="end"/>
      </w:r>
    </w:p>
    <w:p w:rsidR="002C5013" w:rsidRPr="002C5013" w:rsidRDefault="00D6496E" w:rsidP="002C5013">
      <w:pPr>
        <w:pStyle w:val="TM1"/>
        <w:rPr>
          <w:rFonts w:eastAsiaTheme="minorEastAsia"/>
        </w:rPr>
      </w:pPr>
      <w:hyperlink w:anchor="_Toc171368831" w:history="1">
        <w:r w:rsidR="002C5013" w:rsidRPr="002C5013">
          <w:rPr>
            <w:rStyle w:val="Lienhypertexte"/>
          </w:rPr>
          <w:t xml:space="preserve">VI - OVERALL PROJECT BUDGET </w:t>
        </w:r>
      </w:hyperlink>
      <w:r w:rsidR="002C5013" w:rsidRPr="002C5013">
        <w:rPr>
          <w:webHidden/>
        </w:rPr>
        <w:tab/>
      </w:r>
      <w:r w:rsidR="002C5013" w:rsidRPr="002C5013">
        <w:rPr>
          <w:webHidden/>
        </w:rPr>
        <w:fldChar w:fldCharType="begin"/>
      </w:r>
      <w:r w:rsidR="002C5013" w:rsidRPr="002C5013">
        <w:rPr>
          <w:webHidden/>
        </w:rPr>
        <w:instrText xml:space="preserve"> PAGEREF _Toc171368831 \h </w:instrText>
      </w:r>
      <w:r w:rsidR="002C5013" w:rsidRPr="002C5013">
        <w:rPr>
          <w:webHidden/>
        </w:rPr>
      </w:r>
      <w:r w:rsidR="002C5013" w:rsidRPr="002C5013">
        <w:rPr>
          <w:webHidden/>
        </w:rPr>
        <w:fldChar w:fldCharType="separate"/>
      </w:r>
      <w:hyperlink w:anchor="_Toc171368831" w:history="1">
        <w:r w:rsidR="002C5013" w:rsidRPr="002C5013">
          <w:rPr>
            <w:webHidden/>
          </w:rPr>
          <w:t>7</w:t>
        </w:r>
      </w:hyperlink>
      <w:r w:rsidR="002C5013" w:rsidRPr="002C5013">
        <w:rPr>
          <w:webHidden/>
        </w:rPr>
        <w:fldChar w:fldCharType="end"/>
      </w:r>
    </w:p>
    <w:p w:rsidR="002C5013" w:rsidRDefault="00D6496E" w:rsidP="002C5013">
      <w:pPr>
        <w:pStyle w:val="TM1"/>
        <w:rPr>
          <w:rFonts w:eastAsiaTheme="minorEastAsia"/>
        </w:rPr>
      </w:pPr>
      <w:hyperlink w:anchor="_Toc171368832" w:history="1">
        <w:r w:rsidR="002C5013" w:rsidRPr="005A3330">
          <w:rPr>
            <w:rStyle w:val="Lienhypertexte"/>
            <w:lang w:bidi="he-IL"/>
          </w:rPr>
          <w:t xml:space="preserve">VII - RISK ASSESSMENT AND MEASURES TO AVOID THEM </w:t>
        </w:r>
      </w:hyperlink>
      <w:r w:rsidR="002C5013">
        <w:rPr>
          <w:webHidden/>
        </w:rPr>
        <w:tab/>
      </w:r>
      <w:r w:rsidR="002C5013">
        <w:rPr>
          <w:webHidden/>
        </w:rPr>
        <w:fldChar w:fldCharType="begin"/>
      </w:r>
      <w:r w:rsidR="002C5013">
        <w:rPr>
          <w:webHidden/>
        </w:rPr>
        <w:instrText xml:space="preserve"> PAGEREF _Toc171368832 \h </w:instrText>
      </w:r>
      <w:r w:rsidR="002C5013">
        <w:rPr>
          <w:webHidden/>
        </w:rPr>
      </w:r>
      <w:r w:rsidR="002C5013">
        <w:rPr>
          <w:webHidden/>
        </w:rPr>
        <w:fldChar w:fldCharType="separate"/>
      </w:r>
      <w:hyperlink w:anchor="_Toc171368832" w:history="1">
        <w:r w:rsidR="002C5013">
          <w:rPr>
            <w:webHidden/>
          </w:rPr>
          <w:t>7</w:t>
        </w:r>
      </w:hyperlink>
      <w:r w:rsidR="002C5013">
        <w:rPr>
          <w:webHidden/>
        </w:rPr>
        <w:fldChar w:fldCharType="end"/>
      </w:r>
    </w:p>
    <w:p w:rsidR="002C5013" w:rsidRDefault="00D6496E" w:rsidP="002C5013">
      <w:pPr>
        <w:pStyle w:val="TM1"/>
        <w:rPr>
          <w:rFonts w:eastAsiaTheme="minorEastAsia"/>
        </w:rPr>
      </w:pPr>
      <w:hyperlink w:anchor="_Toc171368833" w:history="1">
        <w:r w:rsidR="002C5013" w:rsidRPr="005A3330">
          <w:rPr>
            <w:rStyle w:val="Lienhypertexte"/>
            <w:lang w:bidi="he-IL"/>
          </w:rPr>
          <w:t xml:space="preserve">APPENDICES </w:t>
        </w:r>
      </w:hyperlink>
      <w:r w:rsidR="002C5013">
        <w:rPr>
          <w:webHidden/>
        </w:rPr>
        <w:tab/>
      </w:r>
      <w:r w:rsidR="002C5013">
        <w:rPr>
          <w:webHidden/>
        </w:rPr>
        <w:fldChar w:fldCharType="begin"/>
      </w:r>
      <w:r w:rsidR="002C5013">
        <w:rPr>
          <w:webHidden/>
        </w:rPr>
        <w:instrText xml:space="preserve"> PAGEREF _Toc171368833 \h </w:instrText>
      </w:r>
      <w:r w:rsidR="002C5013">
        <w:rPr>
          <w:webHidden/>
        </w:rPr>
      </w:r>
      <w:r w:rsidR="002C5013">
        <w:rPr>
          <w:webHidden/>
        </w:rPr>
        <w:fldChar w:fldCharType="separate"/>
      </w:r>
      <w:hyperlink w:anchor="_Toc171368833" w:history="1">
        <w:r w:rsidR="002C5013">
          <w:rPr>
            <w:webHidden/>
          </w:rPr>
          <w:t>9</w:t>
        </w:r>
      </w:hyperlink>
      <w:r w:rsidR="002C5013">
        <w:rPr>
          <w:webHidden/>
        </w:rPr>
        <w:fldChar w:fldCharType="end"/>
      </w:r>
    </w:p>
    <w:p w:rsidR="002C5013" w:rsidRDefault="00D6496E" w:rsidP="002C5013">
      <w:pPr>
        <w:pStyle w:val="TM1"/>
        <w:rPr>
          <w:rFonts w:eastAsiaTheme="minorEastAsia"/>
        </w:rPr>
      </w:pPr>
      <w:hyperlink w:anchor="_Toc171368834" w:history="1">
        <w:r w:rsidR="002C5013" w:rsidRPr="005A3330">
          <w:rPr>
            <w:rStyle w:val="Lienhypertexte"/>
            <w:lang w:bidi="he-IL"/>
          </w:rPr>
          <w:t xml:space="preserve">DETAILED PROJECT BUDGET </w:t>
        </w:r>
      </w:hyperlink>
      <w:r w:rsidR="002C5013">
        <w:rPr>
          <w:webHidden/>
        </w:rPr>
        <w:tab/>
      </w:r>
      <w:r w:rsidR="002C5013">
        <w:rPr>
          <w:webHidden/>
        </w:rPr>
        <w:fldChar w:fldCharType="begin"/>
      </w:r>
      <w:r w:rsidR="002C5013">
        <w:rPr>
          <w:webHidden/>
        </w:rPr>
        <w:instrText xml:space="preserve"> PAGEREF _Toc171368834 \h </w:instrText>
      </w:r>
      <w:r w:rsidR="002C5013">
        <w:rPr>
          <w:webHidden/>
        </w:rPr>
      </w:r>
      <w:r w:rsidR="002C5013">
        <w:rPr>
          <w:webHidden/>
        </w:rPr>
        <w:fldChar w:fldCharType="separate"/>
      </w:r>
      <w:hyperlink w:anchor="_Toc171368834" w:history="1">
        <w:r w:rsidR="002C5013">
          <w:rPr>
            <w:webHidden/>
          </w:rPr>
          <w:t>9</w:t>
        </w:r>
      </w:hyperlink>
      <w:r w:rsidR="002C5013">
        <w:rPr>
          <w:webHidden/>
        </w:rPr>
        <w:fldChar w:fldCharType="end"/>
      </w:r>
    </w:p>
    <w:p w:rsidR="00DA616D" w:rsidRDefault="00DD2934" w:rsidP="007F6180">
      <w:pPr>
        <w:spacing w:before="100" w:beforeAutospacing="1" w:after="0" w:line="360" w:lineRule="atLeast"/>
        <w:rPr>
          <w:rFonts w:ascii="Arial Narrow" w:eastAsia="Times New Roman" w:hAnsi="Arial Narrow" w:cs="Arial"/>
          <w:b/>
          <w:bCs/>
          <w:sz w:val="40"/>
          <w:szCs w:val="40"/>
          <w:lang w:eastAsia="fr-FR"/>
        </w:rPr>
      </w:pPr>
      <w:r>
        <w:rPr>
          <w:rFonts w:ascii="Arial Narrow" w:eastAsia="Times New Roman" w:hAnsi="Arial Narrow" w:cs="Arial"/>
          <w:b/>
          <w:bCs/>
          <w:sz w:val="40"/>
          <w:szCs w:val="40"/>
          <w:lang w:eastAsia="fr-FR"/>
        </w:rPr>
        <w:fldChar w:fldCharType="end"/>
      </w:r>
    </w:p>
    <w:p w:rsidR="00DA616D" w:rsidRDefault="00DA616D" w:rsidP="007F6180">
      <w:pPr>
        <w:spacing w:before="100" w:beforeAutospacing="1" w:after="0" w:line="360" w:lineRule="atLeast"/>
        <w:rPr>
          <w:rFonts w:ascii="Arial Narrow" w:eastAsia="Times New Roman" w:hAnsi="Arial Narrow" w:cs="Arial"/>
          <w:b/>
          <w:bCs/>
          <w:sz w:val="40"/>
          <w:szCs w:val="40"/>
          <w:lang w:eastAsia="fr-FR"/>
        </w:rPr>
      </w:pPr>
    </w:p>
    <w:p w:rsidR="00D3779A" w:rsidRDefault="00D3779A">
      <w:pPr>
        <w:rPr>
          <w:rFonts w:ascii="Arial Narrow" w:eastAsia="Times New Roman" w:hAnsi="Arial Narrow" w:cs="Arial"/>
          <w:b/>
          <w:bCs/>
          <w:sz w:val="24"/>
          <w:szCs w:val="24"/>
          <w:lang w:eastAsia="fr-FR" w:bidi="he-IL"/>
        </w:rPr>
      </w:pPr>
      <w:r>
        <w:rPr>
          <w:rFonts w:ascii="Arial Narrow" w:hAnsi="Arial Narrow" w:cs="Arial"/>
          <w:sz w:val="24"/>
        </w:rPr>
        <w:br w:type="page"/>
      </w:r>
    </w:p>
    <w:p w:rsidR="00BC4BA7" w:rsidRPr="00372994" w:rsidRDefault="00C14CEF" w:rsidP="00C14CEF">
      <w:pPr>
        <w:pStyle w:val="Titre1"/>
        <w:spacing w:before="120"/>
        <w:rPr>
          <w:rFonts w:ascii="Arial Narrow" w:hAnsi="Arial Narrow"/>
          <w:sz w:val="24"/>
        </w:rPr>
      </w:pPr>
      <w:bookmarkStart w:id="0" w:name="_Toc171368821"/>
      <w:r>
        <w:rPr>
          <w:rFonts w:ascii="Arial Narrow" w:hAnsi="Arial Narrow" w:cs="Arial"/>
          <w:sz w:val="24"/>
        </w:rPr>
        <w:lastRenderedPageBreak/>
        <w:t xml:space="preserve">I - </w:t>
      </w:r>
      <w:r w:rsidR="00995065" w:rsidRPr="00372994">
        <w:rPr>
          <w:rFonts w:ascii="Arial Narrow" w:hAnsi="Arial Narrow" w:cs="Arial"/>
          <w:sz w:val="24"/>
        </w:rPr>
        <w:t>PROJECT OVERVIEW</w:t>
      </w:r>
      <w:bookmarkEnd w:id="0"/>
    </w:p>
    <w:p w:rsidR="00BC4BA7" w:rsidRPr="00372994" w:rsidRDefault="00BC4BA7" w:rsidP="0073284E">
      <w:pPr>
        <w:spacing w:before="120" w:after="0" w:line="240" w:lineRule="auto"/>
        <w:ind w:left="720"/>
        <w:jc w:val="both"/>
        <w:rPr>
          <w:rFonts w:ascii="Arial Narrow" w:eastAsia="Times New Roman" w:hAnsi="Arial Narrow" w:cs="Times New Roman"/>
          <w:sz w:val="24"/>
          <w:szCs w:val="24"/>
          <w:lang w:eastAsia="fr-FR"/>
        </w:rPr>
      </w:pPr>
    </w:p>
    <w:tbl>
      <w:tblPr>
        <w:tblW w:w="9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540"/>
        <w:gridCol w:w="5689"/>
      </w:tblGrid>
      <w:tr w:rsidR="005C4532" w:rsidRPr="00372994" w:rsidTr="00823A73">
        <w:trPr>
          <w:trHeight w:val="330"/>
        </w:trPr>
        <w:tc>
          <w:tcPr>
            <w:tcW w:w="9229" w:type="dxa"/>
            <w:gridSpan w:val="2"/>
            <w:noWrap/>
            <w:vAlign w:val="center"/>
            <w:hideMark/>
          </w:tcPr>
          <w:p w:rsidR="005C4532" w:rsidRPr="00372994" w:rsidRDefault="005C4532" w:rsidP="0073284E">
            <w:pPr>
              <w:spacing w:after="0" w:line="240" w:lineRule="auto"/>
              <w:jc w:val="both"/>
              <w:rPr>
                <w:rFonts w:ascii="Arial Narrow" w:eastAsia="Times New Roman" w:hAnsi="Arial Narrow" w:cs="Times New Roman"/>
                <w:sz w:val="24"/>
                <w:szCs w:val="24"/>
                <w:lang w:eastAsia="fr-FR"/>
              </w:rPr>
            </w:pPr>
            <w:bookmarkStart w:id="1" w:name="table01"/>
            <w:bookmarkEnd w:id="1"/>
            <w:r w:rsidRPr="00372994">
              <w:rPr>
                <w:rFonts w:ascii="Arial Narrow" w:eastAsia="Times New Roman" w:hAnsi="Arial Narrow" w:cs="Arial"/>
                <w:b/>
                <w:bCs/>
                <w:sz w:val="24"/>
                <w:szCs w:val="24"/>
                <w:lang w:eastAsia="fr-FR"/>
              </w:rPr>
              <w:t>Information</w:t>
            </w:r>
            <w:r w:rsidRPr="00372994">
              <w:rPr>
                <w:rFonts w:ascii="Arial Narrow" w:eastAsia="Times New Roman" w:hAnsi="Arial Narrow" w:cs="Times New Roman"/>
                <w:sz w:val="24"/>
                <w:szCs w:val="24"/>
                <w:lang w:eastAsia="fr-FR"/>
              </w:rPr>
              <w:t xml:space="preserve"> </w:t>
            </w:r>
            <w:r w:rsidRPr="00372994">
              <w:rPr>
                <w:rFonts w:ascii="Arial Narrow" w:eastAsia="Times New Roman" w:hAnsi="Arial Narrow" w:cs="Arial"/>
                <w:b/>
                <w:bCs/>
                <w:sz w:val="24"/>
                <w:szCs w:val="24"/>
                <w:lang w:eastAsia="fr-FR"/>
              </w:rPr>
              <w:t>on the</w:t>
            </w:r>
            <w:r w:rsidRPr="00372994">
              <w:rPr>
                <w:rFonts w:ascii="Arial Narrow" w:eastAsia="Times New Roman" w:hAnsi="Arial Narrow" w:cs="Times New Roman"/>
                <w:sz w:val="24"/>
                <w:szCs w:val="24"/>
                <w:lang w:eastAsia="fr-FR"/>
              </w:rPr>
              <w:t xml:space="preserve"> </w:t>
            </w:r>
            <w:r w:rsidRPr="00372994">
              <w:rPr>
                <w:rFonts w:ascii="Arial Narrow" w:eastAsia="Times New Roman" w:hAnsi="Arial Narrow" w:cs="Arial"/>
                <w:b/>
                <w:bCs/>
                <w:sz w:val="24"/>
                <w:szCs w:val="24"/>
                <w:lang w:eastAsia="fr-FR"/>
              </w:rPr>
              <w:t>project</w:t>
            </w:r>
            <w:r w:rsidRPr="00372994">
              <w:rPr>
                <w:rFonts w:ascii="Arial Narrow" w:eastAsia="Times New Roman" w:hAnsi="Arial Narrow" w:cs="Times New Roman"/>
                <w:sz w:val="24"/>
                <w:szCs w:val="24"/>
                <w:lang w:eastAsia="fr-FR"/>
              </w:rPr>
              <w:t xml:space="preserve"> </w:t>
            </w:r>
          </w:p>
        </w:tc>
      </w:tr>
      <w:tr w:rsidR="005C4532" w:rsidRPr="00372994" w:rsidTr="00823A73">
        <w:trPr>
          <w:trHeight w:val="330"/>
        </w:trPr>
        <w:tc>
          <w:tcPr>
            <w:tcW w:w="3540" w:type="dxa"/>
            <w:vAlign w:val="center"/>
            <w:hideMark/>
          </w:tcPr>
          <w:p w:rsidR="005C4532" w:rsidRPr="00372994" w:rsidRDefault="00327CD1" w:rsidP="0073284E">
            <w:pPr>
              <w:spacing w:after="0" w:line="240" w:lineRule="auto"/>
              <w:jc w:val="both"/>
              <w:rPr>
                <w:rFonts w:ascii="Arial Narrow" w:eastAsia="Times New Roman" w:hAnsi="Arial Narrow" w:cs="Times New Roman"/>
                <w:sz w:val="24"/>
                <w:szCs w:val="24"/>
                <w:lang w:eastAsia="fr-FR"/>
              </w:rPr>
            </w:pPr>
            <w:r>
              <w:rPr>
                <w:rFonts w:ascii="Arial Narrow" w:eastAsia="Times New Roman" w:hAnsi="Arial Narrow" w:cs="Arial"/>
                <w:b/>
                <w:bCs/>
                <w:sz w:val="24"/>
                <w:szCs w:val="24"/>
                <w:lang w:eastAsia="fr-FR"/>
              </w:rPr>
              <w:t>Location</w:t>
            </w:r>
          </w:p>
        </w:tc>
        <w:tc>
          <w:tcPr>
            <w:tcW w:w="5689" w:type="dxa"/>
            <w:vAlign w:val="center"/>
            <w:hideMark/>
          </w:tcPr>
          <w:p w:rsidR="005C4532" w:rsidRPr="00372994" w:rsidRDefault="005C4532" w:rsidP="0073284E">
            <w:pPr>
              <w:spacing w:after="0" w:line="240" w:lineRule="auto"/>
              <w:jc w:val="both"/>
              <w:rPr>
                <w:rFonts w:ascii="Arial Narrow" w:eastAsia="Times New Roman" w:hAnsi="Arial Narrow" w:cs="Times New Roman"/>
                <w:sz w:val="24"/>
                <w:szCs w:val="24"/>
                <w:lang w:eastAsia="fr-FR"/>
              </w:rPr>
            </w:pPr>
            <w:r w:rsidRPr="00372994">
              <w:rPr>
                <w:rFonts w:ascii="Arial Narrow" w:eastAsia="Times New Roman" w:hAnsi="Arial Narrow" w:cs="Arial"/>
                <w:sz w:val="24"/>
                <w:szCs w:val="24"/>
                <w:lang w:eastAsia="fr-FR"/>
              </w:rPr>
              <w:t xml:space="preserve">Togo, Central Region, </w:t>
            </w:r>
            <w:r w:rsidR="00B94189">
              <w:rPr>
                <w:rFonts w:ascii="Arial Narrow" w:eastAsia="Times New Roman" w:hAnsi="Arial Narrow" w:cs="Arial"/>
                <w:sz w:val="24"/>
                <w:szCs w:val="24"/>
                <w:lang w:eastAsia="fr-FR"/>
              </w:rPr>
              <w:t xml:space="preserve">Sagbadaï , </w:t>
            </w:r>
            <w:r w:rsidR="00096679" w:rsidRPr="00372994">
              <w:rPr>
                <w:rFonts w:ascii="Arial Narrow" w:eastAsia="Times New Roman" w:hAnsi="Arial Narrow" w:cs="Times New Roman"/>
                <w:sz w:val="24"/>
                <w:szCs w:val="24"/>
                <w:lang w:eastAsia="fr-FR"/>
              </w:rPr>
              <w:t>Tchaoudjo</w:t>
            </w:r>
          </w:p>
        </w:tc>
      </w:tr>
      <w:tr w:rsidR="005C4532" w:rsidRPr="00372994" w:rsidTr="00823A73">
        <w:trPr>
          <w:trHeight w:val="330"/>
        </w:trPr>
        <w:tc>
          <w:tcPr>
            <w:tcW w:w="3540" w:type="dxa"/>
            <w:vAlign w:val="center"/>
            <w:hideMark/>
          </w:tcPr>
          <w:p w:rsidR="005C4532" w:rsidRPr="00372994" w:rsidRDefault="005C4532" w:rsidP="0073284E">
            <w:pPr>
              <w:spacing w:after="0" w:line="240" w:lineRule="auto"/>
              <w:jc w:val="both"/>
              <w:rPr>
                <w:rFonts w:ascii="Arial Narrow" w:eastAsia="Times New Roman" w:hAnsi="Arial Narrow" w:cs="Times New Roman"/>
                <w:sz w:val="24"/>
                <w:szCs w:val="24"/>
                <w:lang w:eastAsia="fr-FR"/>
              </w:rPr>
            </w:pPr>
            <w:r w:rsidRPr="00372994">
              <w:rPr>
                <w:rFonts w:ascii="Arial Narrow" w:eastAsia="Times New Roman" w:hAnsi="Arial Narrow" w:cs="Arial"/>
                <w:b/>
                <w:bCs/>
                <w:sz w:val="24"/>
                <w:szCs w:val="24"/>
                <w:lang w:eastAsia="fr-FR"/>
              </w:rPr>
              <w:t>Duration</w:t>
            </w:r>
            <w:r w:rsidRPr="00372994">
              <w:rPr>
                <w:rFonts w:ascii="Arial Narrow" w:eastAsia="Times New Roman" w:hAnsi="Arial Narrow" w:cs="Times New Roman"/>
                <w:sz w:val="24"/>
                <w:szCs w:val="24"/>
                <w:lang w:eastAsia="fr-FR"/>
              </w:rPr>
              <w:t xml:space="preserve"> </w:t>
            </w:r>
          </w:p>
        </w:tc>
        <w:tc>
          <w:tcPr>
            <w:tcW w:w="5689" w:type="dxa"/>
            <w:vAlign w:val="center"/>
            <w:hideMark/>
          </w:tcPr>
          <w:p w:rsidR="005C4532" w:rsidRPr="00372994" w:rsidRDefault="00B94189" w:rsidP="0073284E">
            <w:pPr>
              <w:spacing w:after="0" w:line="240" w:lineRule="auto"/>
              <w:jc w:val="both"/>
              <w:rPr>
                <w:rFonts w:ascii="Arial Narrow" w:eastAsia="Times New Roman" w:hAnsi="Arial Narrow" w:cs="Times New Roman"/>
                <w:sz w:val="24"/>
                <w:szCs w:val="24"/>
                <w:lang w:eastAsia="fr-FR"/>
              </w:rPr>
            </w:pPr>
            <w:r>
              <w:rPr>
                <w:rFonts w:ascii="Arial Narrow" w:eastAsia="Times New Roman" w:hAnsi="Arial Narrow" w:cs="Arial"/>
                <w:sz w:val="24"/>
                <w:szCs w:val="24"/>
                <w:lang w:eastAsia="fr-FR"/>
              </w:rPr>
              <w:t>Three (03) months</w:t>
            </w:r>
          </w:p>
        </w:tc>
      </w:tr>
      <w:tr w:rsidR="005C4532" w:rsidRPr="00372994" w:rsidTr="00327CD1">
        <w:trPr>
          <w:trHeight w:val="330"/>
        </w:trPr>
        <w:tc>
          <w:tcPr>
            <w:tcW w:w="3540" w:type="dxa"/>
            <w:vAlign w:val="center"/>
            <w:hideMark/>
          </w:tcPr>
          <w:p w:rsidR="00472BE6" w:rsidRPr="00372994" w:rsidRDefault="005C4532" w:rsidP="00327CD1">
            <w:pPr>
              <w:spacing w:after="0" w:line="240" w:lineRule="auto"/>
              <w:rPr>
                <w:rFonts w:ascii="Arial Narrow" w:eastAsia="Times New Roman" w:hAnsi="Arial Narrow" w:cs="Times New Roman"/>
                <w:sz w:val="24"/>
                <w:szCs w:val="24"/>
                <w:lang w:eastAsia="fr-FR"/>
              </w:rPr>
            </w:pPr>
            <w:r w:rsidRPr="00372994">
              <w:rPr>
                <w:rFonts w:ascii="Arial Narrow" w:eastAsia="Times New Roman" w:hAnsi="Arial Narrow" w:cs="Arial"/>
                <w:b/>
                <w:bCs/>
                <w:sz w:val="24"/>
                <w:szCs w:val="24"/>
                <w:lang w:eastAsia="fr-FR"/>
              </w:rPr>
              <w:t>Target population</w:t>
            </w:r>
          </w:p>
        </w:tc>
        <w:tc>
          <w:tcPr>
            <w:tcW w:w="5689" w:type="dxa"/>
            <w:vAlign w:val="center"/>
            <w:hideMark/>
          </w:tcPr>
          <w:p w:rsidR="005C4532" w:rsidRPr="00372994" w:rsidRDefault="00B94189" w:rsidP="00C230B7">
            <w:pPr>
              <w:spacing w:after="0" w:line="240" w:lineRule="auto"/>
              <w:jc w:val="both"/>
              <w:rPr>
                <w:rFonts w:ascii="Arial Narrow" w:eastAsia="Times New Roman" w:hAnsi="Arial Narrow" w:cs="Times New Roman"/>
                <w:sz w:val="24"/>
                <w:szCs w:val="24"/>
                <w:lang w:eastAsia="fr-FR"/>
              </w:rPr>
            </w:pPr>
            <w:r>
              <w:rPr>
                <w:rFonts w:ascii="Arial Narrow" w:eastAsia="Times New Roman" w:hAnsi="Arial Narrow" w:cs="Times New Roman"/>
                <w:sz w:val="24"/>
                <w:szCs w:val="24"/>
                <w:lang w:eastAsia="fr-FR"/>
              </w:rPr>
              <w:t>4,251 inhabitants (Statistics from the Prefectural Health Directorate)</w:t>
            </w:r>
          </w:p>
        </w:tc>
      </w:tr>
      <w:tr w:rsidR="005C4532" w:rsidRPr="00327CD1" w:rsidTr="00823A73">
        <w:trPr>
          <w:trHeight w:val="330"/>
        </w:trPr>
        <w:tc>
          <w:tcPr>
            <w:tcW w:w="3540" w:type="dxa"/>
            <w:vAlign w:val="center"/>
            <w:hideMark/>
          </w:tcPr>
          <w:p w:rsidR="005C4532" w:rsidRPr="00327CD1" w:rsidRDefault="005C4532" w:rsidP="0073284E">
            <w:pPr>
              <w:spacing w:after="0" w:line="240" w:lineRule="auto"/>
              <w:jc w:val="both"/>
              <w:rPr>
                <w:rFonts w:ascii="Arial Narrow" w:eastAsia="Times New Roman" w:hAnsi="Arial Narrow" w:cs="Times New Roman"/>
                <w:b/>
                <w:sz w:val="24"/>
                <w:szCs w:val="24"/>
                <w:lang w:eastAsia="fr-FR"/>
              </w:rPr>
            </w:pPr>
            <w:r w:rsidRPr="00327CD1">
              <w:rPr>
                <w:rFonts w:ascii="Arial Narrow" w:eastAsia="Times New Roman" w:hAnsi="Arial Narrow" w:cs="Times New Roman"/>
                <w:b/>
                <w:sz w:val="24"/>
                <w:szCs w:val="24"/>
                <w:lang w:eastAsia="fr-FR"/>
              </w:rPr>
              <w:t>Budget</w:t>
            </w:r>
          </w:p>
        </w:tc>
        <w:tc>
          <w:tcPr>
            <w:tcW w:w="5689" w:type="dxa"/>
            <w:vAlign w:val="center"/>
            <w:hideMark/>
          </w:tcPr>
          <w:p w:rsidR="005C4532" w:rsidRPr="00327CD1" w:rsidRDefault="007038B1" w:rsidP="00327CD1">
            <w:pPr>
              <w:spacing w:after="0" w:line="240" w:lineRule="auto"/>
              <w:jc w:val="both"/>
              <w:rPr>
                <w:rFonts w:ascii="Arial Narrow" w:eastAsia="Times New Roman" w:hAnsi="Arial Narrow" w:cs="Times New Roman"/>
                <w:b/>
                <w:sz w:val="24"/>
                <w:szCs w:val="24"/>
                <w:lang w:eastAsia="fr-FR"/>
              </w:rPr>
            </w:pPr>
            <w:r w:rsidRPr="00327CD1">
              <w:rPr>
                <w:rFonts w:ascii="Arial Narrow" w:eastAsia="Times New Roman" w:hAnsi="Arial Narrow" w:cs="Times New Roman"/>
                <w:b/>
                <w:sz w:val="24"/>
                <w:szCs w:val="24"/>
                <w:lang w:eastAsia="fr-FR"/>
              </w:rPr>
              <w:t>8,520,000 CFA francs, or US$14,059</w:t>
            </w:r>
          </w:p>
        </w:tc>
      </w:tr>
    </w:tbl>
    <w:p w:rsidR="00995065" w:rsidRPr="00372994" w:rsidRDefault="00995065" w:rsidP="0073284E">
      <w:pPr>
        <w:spacing w:before="120" w:after="0" w:line="240" w:lineRule="auto"/>
        <w:ind w:left="720"/>
        <w:jc w:val="both"/>
        <w:rPr>
          <w:rFonts w:ascii="Arial Narrow" w:eastAsia="Times New Roman" w:hAnsi="Arial Narrow" w:cs="Arial"/>
          <w:b/>
          <w:bCs/>
          <w:sz w:val="24"/>
          <w:szCs w:val="24"/>
          <w:lang w:eastAsia="fr-FR"/>
        </w:rPr>
      </w:pPr>
    </w:p>
    <w:p w:rsidR="00472BE6" w:rsidRPr="00372994" w:rsidRDefault="00C14CEF" w:rsidP="00C14CEF">
      <w:pPr>
        <w:pStyle w:val="Titre1"/>
        <w:spacing w:before="120"/>
        <w:rPr>
          <w:rFonts w:ascii="Arial Narrow" w:hAnsi="Arial Narrow" w:cs="Arial"/>
          <w:sz w:val="24"/>
        </w:rPr>
      </w:pPr>
      <w:bookmarkStart w:id="2" w:name="_Toc171368822"/>
      <w:r>
        <w:rPr>
          <w:rFonts w:ascii="Arial Narrow" w:hAnsi="Arial Narrow" w:cs="Arial"/>
          <w:sz w:val="24"/>
        </w:rPr>
        <w:t>II - CONTEXT AND JUSTIFICATION OF THE PROJECT</w:t>
      </w:r>
      <w:bookmarkEnd w:id="2"/>
    </w:p>
    <w:p w:rsidR="00E73265" w:rsidRPr="00783CE0" w:rsidRDefault="00E73265" w:rsidP="0073284E">
      <w:pPr>
        <w:pStyle w:val="NormalWeb"/>
        <w:spacing w:before="120" w:beforeAutospacing="0" w:after="0" w:afterAutospacing="0"/>
        <w:jc w:val="both"/>
        <w:rPr>
          <w:rFonts w:ascii="Arial Narrow" w:hAnsi="Arial Narrow"/>
        </w:rPr>
      </w:pPr>
      <w:r w:rsidRPr="00372994">
        <w:rPr>
          <w:rFonts w:ascii="Arial Narrow" w:hAnsi="Arial Narrow"/>
        </w:rPr>
        <w:t xml:space="preserve">Improving the supply of drinking water to populations constitutes a very important issue for Togo in the fight against poverty and the achievement of the Sustainable Development Goals. However, disparities in coverage in rural and urban areas remain very strong: 80% of the rural population does not have access to improved water sources compared to 14% in urban areas. This imbalance further marginalizes rural areas such as that of the project locality: in particular the community of </w:t>
      </w:r>
      <w:r w:rsidR="006D6755" w:rsidRPr="00783CE0">
        <w:rPr>
          <w:rFonts w:ascii="Arial Narrow" w:hAnsi="Arial Narrow"/>
        </w:rPr>
        <w:t xml:space="preserve">Sagbadaï II in the canton of </w:t>
      </w:r>
      <w:r w:rsidRPr="00783CE0">
        <w:rPr>
          <w:rFonts w:ascii="Arial Narrow" w:hAnsi="Arial Narrow"/>
        </w:rPr>
        <w:t>Kpangalam ). In this community, water used is often infected from rivers and ponds, causing waterborne and parasitic diseases such as malaria, diarrhea and typhoid.</w:t>
      </w:r>
    </w:p>
    <w:p w:rsidR="005C08EF" w:rsidRPr="00783CE0" w:rsidRDefault="005C08EF" w:rsidP="0073284E">
      <w:pPr>
        <w:pStyle w:val="NormalWeb"/>
        <w:spacing w:before="120" w:beforeAutospacing="0" w:after="0" w:afterAutospacing="0"/>
        <w:jc w:val="both"/>
        <w:rPr>
          <w:rFonts w:ascii="Arial Narrow" w:hAnsi="Arial Narrow"/>
        </w:rPr>
      </w:pPr>
      <w:r w:rsidRPr="00783CE0">
        <w:rPr>
          <w:rFonts w:ascii="Arial Narrow" w:hAnsi="Arial Narrow"/>
        </w:rPr>
        <w:t>12 kilometers west of the town of Sokodé, the community of Sagbadaï has 8 boreholes, only 3 of which are functional, and countless open-air wells, most of which dry up in the dry season.</w:t>
      </w:r>
    </w:p>
    <w:p w:rsidR="00783CE0" w:rsidRPr="00783CE0" w:rsidRDefault="005C08EF" w:rsidP="0073284E">
      <w:pPr>
        <w:pStyle w:val="NormalWeb"/>
        <w:spacing w:before="120" w:beforeAutospacing="0" w:after="0" w:afterAutospacing="0"/>
        <w:jc w:val="both"/>
        <w:rPr>
          <w:rFonts w:ascii="Arial Narrow" w:hAnsi="Arial Narrow"/>
        </w:rPr>
      </w:pPr>
      <w:r w:rsidRPr="00783CE0">
        <w:rPr>
          <w:rFonts w:ascii="Arial Narrow" w:hAnsi="Arial Narrow"/>
        </w:rPr>
        <w:t xml:space="preserve">The need for a borehole was expressed by residents of the </w:t>
      </w:r>
      <w:r w:rsidR="001278DE" w:rsidRPr="00783CE0">
        <w:rPr>
          <w:rFonts w:ascii="Arial Narrow" w:hAnsi="Arial Narrow"/>
        </w:rPr>
        <w:t xml:space="preserve">Tchore district of Sagbadaï </w:t>
      </w:r>
      <w:r w:rsidR="00783CE0" w:rsidRPr="00783CE0">
        <w:rPr>
          <w:rFonts w:ascii="Arial Narrow" w:hAnsi="Arial Narrow"/>
        </w:rPr>
        <w:t>. This district is located approximately 1 kilometer from the nearest borehole, hence the interest in having a borehole in this district.</w:t>
      </w:r>
    </w:p>
    <w:p w:rsidR="00E73265" w:rsidRPr="00372994" w:rsidRDefault="00E73265" w:rsidP="0073284E">
      <w:pPr>
        <w:spacing w:before="120" w:after="0" w:line="240" w:lineRule="auto"/>
        <w:jc w:val="both"/>
        <w:rPr>
          <w:rFonts w:ascii="Arial Narrow" w:hAnsi="Arial Narrow" w:cs="Arial"/>
          <w:sz w:val="24"/>
          <w:szCs w:val="24"/>
        </w:rPr>
      </w:pPr>
      <w:r w:rsidRPr="00372994">
        <w:rPr>
          <w:rFonts w:ascii="Arial Narrow" w:eastAsia="Times New Roman" w:hAnsi="Arial Narrow" w:cs="Arial"/>
          <w:sz w:val="24"/>
          <w:szCs w:val="24"/>
          <w:lang w:eastAsia="fr-FR"/>
        </w:rPr>
        <w:t xml:space="preserve">In response to this context and with a view </w:t>
      </w:r>
      <w:r w:rsidRPr="00372994">
        <w:rPr>
          <w:rFonts w:ascii="Arial Narrow" w:hAnsi="Arial Narrow" w:cs="Arial"/>
          <w:sz w:val="24"/>
          <w:szCs w:val="24"/>
        </w:rPr>
        <w:t xml:space="preserve">to making its contribution to the most vulnerable populations, the NGO CAV is proposing, in partnership with American goodwill, this drilling project in </w:t>
      </w:r>
      <w:r w:rsidR="006D6755">
        <w:rPr>
          <w:rFonts w:ascii="Arial Narrow" w:hAnsi="Arial Narrow" w:cs="Arial"/>
          <w:sz w:val="24"/>
          <w:szCs w:val="24"/>
        </w:rPr>
        <w:t xml:space="preserve">Sagbadaï in the prefecture of </w:t>
      </w:r>
      <w:r w:rsidRPr="00372994">
        <w:rPr>
          <w:rFonts w:ascii="Arial Narrow" w:hAnsi="Arial Narrow" w:cs="Arial"/>
          <w:sz w:val="24"/>
          <w:szCs w:val="24"/>
        </w:rPr>
        <w:t>Tchaoudjo .</w:t>
      </w:r>
    </w:p>
    <w:p w:rsidR="0050769F" w:rsidRPr="000D4F0C" w:rsidRDefault="0050769F" w:rsidP="0050769F">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 xml:space="preserve">This project falls within the framework of result 4 of the 2021 - 2025 strategic plan of the NGO CAV entitled “ </w:t>
      </w:r>
      <w:r w:rsidRPr="000D4F0C">
        <w:rPr>
          <w:rFonts w:ascii="Arial Narrow" w:eastAsia="Times New Roman" w:hAnsi="Arial Narrow" w:cs="Arial"/>
          <w:b/>
          <w:sz w:val="24"/>
          <w:szCs w:val="24"/>
          <w:lang w:eastAsia="fr-FR"/>
        </w:rPr>
        <w:t xml:space="preserve">Populations in rural areas have quality water, in sufficient quantity and in all seasons by the end of 2025 </w:t>
      </w:r>
      <w:r w:rsidRPr="000D4F0C">
        <w:rPr>
          <w:rFonts w:ascii="Arial Narrow" w:eastAsia="Times New Roman" w:hAnsi="Arial Narrow" w:cs="Arial"/>
          <w:sz w:val="24"/>
          <w:szCs w:val="24"/>
          <w:lang w:eastAsia="fr-FR"/>
        </w:rPr>
        <w:t>”.</w:t>
      </w:r>
    </w:p>
    <w:p w:rsidR="00E73265" w:rsidRDefault="00E73265" w:rsidP="0073284E">
      <w:pPr>
        <w:spacing w:before="120" w:after="0" w:line="240" w:lineRule="auto"/>
        <w:jc w:val="both"/>
        <w:rPr>
          <w:rFonts w:ascii="Arial Narrow" w:hAnsi="Arial Narrow" w:cs="Arial"/>
          <w:sz w:val="24"/>
          <w:szCs w:val="24"/>
        </w:rPr>
      </w:pPr>
      <w:r w:rsidRPr="00372994">
        <w:rPr>
          <w:rFonts w:ascii="Arial Narrow" w:hAnsi="Arial Narrow" w:cs="Arial"/>
          <w:sz w:val="24"/>
          <w:szCs w:val="24"/>
        </w:rPr>
        <w:t xml:space="preserve">The duration of this project is three (3) months. Its total cost amounts to </w:t>
      </w:r>
      <w:r w:rsidR="00327CD1" w:rsidRPr="00327CD1">
        <w:rPr>
          <w:rFonts w:ascii="Arial Narrow" w:hAnsi="Arial Narrow" w:cs="Arial"/>
          <w:b/>
          <w:sz w:val="24"/>
          <w:szCs w:val="24"/>
        </w:rPr>
        <w:t>Eight million five hundred and twenty thousand (8,520,000) CFA francs or US$14,059</w:t>
      </w:r>
      <w:r w:rsidR="00327CD1" w:rsidRPr="00327CD1">
        <w:rPr>
          <w:rStyle w:val="Appelnotedebasdep"/>
          <w:rFonts w:ascii="Arial Narrow" w:hAnsi="Arial Narrow" w:cs="Arial"/>
          <w:b/>
          <w:sz w:val="24"/>
          <w:szCs w:val="24"/>
        </w:rPr>
        <w:footnoteReference w:id="1"/>
      </w:r>
      <w:r w:rsidR="00327CD1">
        <w:rPr>
          <w:rFonts w:ascii="Arial Narrow" w:hAnsi="Arial Narrow" w:cs="Arial"/>
          <w:b/>
          <w:sz w:val="24"/>
          <w:szCs w:val="24"/>
        </w:rPr>
        <w:t xml:space="preserve"> </w:t>
      </w:r>
      <w:r w:rsidRPr="00372994">
        <w:rPr>
          <w:rFonts w:ascii="Arial Narrow" w:hAnsi="Arial Narrow" w:cs="Arial"/>
          <w:sz w:val="24"/>
          <w:szCs w:val="24"/>
        </w:rPr>
        <w:t xml:space="preserve">entirely paid for by the COCHRAN Family </w:t>
      </w:r>
      <w:r w:rsidRPr="00372994">
        <w:rPr>
          <w:rFonts w:ascii="Arial Narrow" w:hAnsi="Arial Narrow" w:cs="Arial"/>
          <w:b/>
          <w:sz w:val="24"/>
          <w:szCs w:val="24"/>
        </w:rPr>
        <w:t xml:space="preserve">based in the USA </w:t>
      </w:r>
      <w:r w:rsidRPr="00372994">
        <w:rPr>
          <w:rFonts w:ascii="Arial Narrow" w:hAnsi="Arial Narrow" w:cs="Arial"/>
          <w:sz w:val="24"/>
          <w:szCs w:val="24"/>
        </w:rPr>
        <w:t>.</w:t>
      </w:r>
    </w:p>
    <w:p w:rsidR="005C4532" w:rsidRPr="00372994" w:rsidRDefault="00C14CEF" w:rsidP="00C14CEF">
      <w:pPr>
        <w:pStyle w:val="Titre1"/>
        <w:spacing w:before="120"/>
        <w:rPr>
          <w:rFonts w:ascii="Arial Narrow" w:hAnsi="Arial Narrow" w:cs="Arial"/>
          <w:sz w:val="24"/>
        </w:rPr>
      </w:pPr>
      <w:bookmarkStart w:id="3" w:name="_Toc171368823"/>
      <w:r>
        <w:rPr>
          <w:rFonts w:ascii="Arial Narrow" w:hAnsi="Arial Narrow" w:cs="Arial"/>
          <w:sz w:val="24"/>
        </w:rPr>
        <w:t>III - PROJECT DESCRIPTION</w:t>
      </w:r>
      <w:bookmarkEnd w:id="3"/>
    </w:p>
    <w:p w:rsidR="005C4532" w:rsidRPr="00372994" w:rsidRDefault="00BB1FB1" w:rsidP="0073284E">
      <w:pPr>
        <w:spacing w:before="120" w:after="0" w:line="240" w:lineRule="auto"/>
        <w:jc w:val="both"/>
        <w:rPr>
          <w:rFonts w:ascii="Arial Narrow" w:eastAsia="Times New Roman" w:hAnsi="Arial Narrow" w:cs="Times New Roman"/>
          <w:sz w:val="24"/>
          <w:szCs w:val="24"/>
          <w:lang w:eastAsia="fr-FR"/>
        </w:rPr>
      </w:pPr>
      <w:r w:rsidRPr="00372994">
        <w:rPr>
          <w:rFonts w:ascii="Arial Narrow" w:eastAsia="Times New Roman" w:hAnsi="Arial Narrow" w:cs="Times New Roman"/>
          <w:sz w:val="24"/>
          <w:szCs w:val="24"/>
          <w:lang w:eastAsia="fr-FR"/>
        </w:rPr>
        <w:t xml:space="preserve">The project consists of setting up one (01) human-powered borehole in the community of </w:t>
      </w:r>
      <w:r w:rsidR="003C7C08">
        <w:rPr>
          <w:rFonts w:ascii="Arial Narrow" w:eastAsia="Times New Roman" w:hAnsi="Arial Narrow" w:cs="Times New Roman"/>
          <w:sz w:val="24"/>
          <w:szCs w:val="24"/>
          <w:lang w:eastAsia="fr-FR"/>
        </w:rPr>
        <w:t xml:space="preserve">Sagbadaï </w:t>
      </w:r>
      <w:r w:rsidR="00495230">
        <w:rPr>
          <w:rFonts w:ascii="Arial Narrow" w:eastAsia="Times New Roman" w:hAnsi="Arial Narrow" w:cs="Times New Roman"/>
          <w:sz w:val="24"/>
          <w:szCs w:val="24"/>
          <w:lang w:eastAsia="fr-FR"/>
        </w:rPr>
        <w:t xml:space="preserve">in the canton of Kpangalam , prefecture of </w:t>
      </w:r>
      <w:r w:rsidR="00505CDB" w:rsidRPr="00372994">
        <w:rPr>
          <w:rFonts w:ascii="Arial Narrow" w:eastAsia="Times New Roman" w:hAnsi="Arial Narrow" w:cs="Times New Roman"/>
          <w:sz w:val="24"/>
          <w:szCs w:val="24"/>
          <w:lang w:eastAsia="fr-FR"/>
        </w:rPr>
        <w:t>Tchaoudjo ).</w:t>
      </w:r>
    </w:p>
    <w:p w:rsidR="005C4532" w:rsidRPr="00372994" w:rsidRDefault="005C4532" w:rsidP="0073284E">
      <w:pPr>
        <w:pStyle w:val="Titre2"/>
        <w:spacing w:before="120" w:line="240" w:lineRule="auto"/>
        <w:rPr>
          <w:rFonts w:ascii="Arial Narrow" w:eastAsia="Times New Roman" w:hAnsi="Arial Narrow" w:cs="Times New Roman"/>
          <w:color w:val="auto"/>
          <w:sz w:val="24"/>
          <w:szCs w:val="24"/>
          <w:lang w:eastAsia="fr-FR"/>
        </w:rPr>
      </w:pPr>
      <w:bookmarkStart w:id="4" w:name="_Toc171368824"/>
      <w:r w:rsidRPr="00372994">
        <w:rPr>
          <w:rFonts w:ascii="Arial Narrow" w:eastAsia="Times New Roman" w:hAnsi="Arial Narrow" w:cs="Arial"/>
          <w:color w:val="auto"/>
          <w:sz w:val="24"/>
          <w:szCs w:val="24"/>
          <w:lang w:eastAsia="fr-FR"/>
        </w:rPr>
        <w:t>3.1 General objective of the project:</w:t>
      </w:r>
      <w:bookmarkEnd w:id="4"/>
      <w:r w:rsidRPr="00372994">
        <w:rPr>
          <w:rFonts w:ascii="Arial Narrow" w:eastAsia="Times New Roman" w:hAnsi="Arial Narrow" w:cs="Times New Roman"/>
          <w:color w:val="auto"/>
          <w:sz w:val="24"/>
          <w:szCs w:val="24"/>
          <w:lang w:eastAsia="fr-FR"/>
        </w:rPr>
        <w:t xml:space="preserve"> </w:t>
      </w:r>
    </w:p>
    <w:p w:rsidR="00505CDB" w:rsidRPr="00372994" w:rsidRDefault="00505CDB" w:rsidP="0050769F">
      <w:pPr>
        <w:pStyle w:val="NormalWeb"/>
        <w:spacing w:before="120" w:beforeAutospacing="0" w:after="0" w:afterAutospacing="0"/>
        <w:jc w:val="both"/>
        <w:rPr>
          <w:rFonts w:ascii="Arial Narrow" w:hAnsi="Arial Narrow"/>
        </w:rPr>
      </w:pPr>
      <w:r w:rsidRPr="00372994">
        <w:rPr>
          <w:rFonts w:ascii="Arial Narrow" w:hAnsi="Arial Narrow"/>
        </w:rPr>
        <w:t xml:space="preserve">The main objective of the project is to improve the health of the </w:t>
      </w:r>
      <w:r w:rsidR="003C7C08">
        <w:rPr>
          <w:rFonts w:ascii="Arial Narrow" w:hAnsi="Arial Narrow"/>
        </w:rPr>
        <w:t>Sagbadaï community by allowing it to have water of sufficient quality and quantity and in all seasons.</w:t>
      </w:r>
    </w:p>
    <w:p w:rsidR="00495230" w:rsidRDefault="00495230">
      <w:pPr>
        <w:rPr>
          <w:rFonts w:ascii="Arial Narrow" w:eastAsia="Times New Roman" w:hAnsi="Arial Narrow" w:cs="Arial"/>
          <w:b/>
          <w:bCs/>
          <w:sz w:val="24"/>
          <w:szCs w:val="24"/>
          <w:lang w:eastAsia="fr-FR"/>
        </w:rPr>
      </w:pPr>
      <w:r>
        <w:rPr>
          <w:rFonts w:ascii="Arial Narrow" w:eastAsia="Times New Roman" w:hAnsi="Arial Narrow" w:cs="Arial"/>
          <w:sz w:val="24"/>
          <w:szCs w:val="24"/>
          <w:lang w:eastAsia="fr-FR"/>
        </w:rPr>
        <w:br w:type="page"/>
      </w:r>
    </w:p>
    <w:p w:rsidR="005C4532" w:rsidRPr="00372994" w:rsidRDefault="005C4532" w:rsidP="0073284E">
      <w:pPr>
        <w:pStyle w:val="Titre2"/>
        <w:spacing w:before="120" w:line="240" w:lineRule="auto"/>
        <w:rPr>
          <w:rFonts w:ascii="Arial Narrow" w:eastAsia="Times New Roman" w:hAnsi="Arial Narrow" w:cs="Arial"/>
          <w:color w:val="auto"/>
          <w:sz w:val="24"/>
          <w:szCs w:val="24"/>
          <w:lang w:eastAsia="fr-FR"/>
        </w:rPr>
      </w:pPr>
      <w:bookmarkStart w:id="5" w:name="_Toc171368825"/>
      <w:r w:rsidRPr="00372994">
        <w:rPr>
          <w:rFonts w:ascii="Arial Narrow" w:eastAsia="Times New Roman" w:hAnsi="Arial Narrow" w:cs="Arial"/>
          <w:color w:val="auto"/>
          <w:sz w:val="24"/>
          <w:szCs w:val="24"/>
          <w:lang w:eastAsia="fr-FR"/>
        </w:rPr>
        <w:lastRenderedPageBreak/>
        <w:t xml:space="preserve">3.2 </w:t>
      </w:r>
      <w:r w:rsidR="00505CDB" w:rsidRPr="00372994">
        <w:rPr>
          <w:rFonts w:ascii="Arial Narrow" w:eastAsia="Times New Roman" w:hAnsi="Arial Narrow" w:cs="Arial"/>
          <w:color w:val="auto"/>
          <w:sz w:val="24"/>
          <w:szCs w:val="24"/>
          <w:lang w:eastAsia="fr-FR"/>
        </w:rPr>
        <w:t>Specific objectives of the project:</w:t>
      </w:r>
      <w:bookmarkEnd w:id="5"/>
      <w:r w:rsidRPr="00372994">
        <w:rPr>
          <w:rFonts w:ascii="Arial Narrow" w:eastAsia="Times New Roman" w:hAnsi="Arial Narrow" w:cs="Arial"/>
          <w:color w:val="auto"/>
          <w:sz w:val="24"/>
          <w:szCs w:val="24"/>
          <w:lang w:eastAsia="fr-FR"/>
        </w:rPr>
        <w:t xml:space="preserve"> </w:t>
      </w:r>
    </w:p>
    <w:p w:rsidR="00C86027" w:rsidRPr="000D4F0C" w:rsidRDefault="00C86027" w:rsidP="00C86027">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More specifically, it is:</w:t>
      </w:r>
    </w:p>
    <w:p w:rsidR="00C86027" w:rsidRPr="000D4F0C" w:rsidRDefault="008D261E" w:rsidP="00C86027">
      <w:pPr>
        <w:numPr>
          <w:ilvl w:val="0"/>
          <w:numId w:val="23"/>
        </w:numPr>
        <w:spacing w:before="120" w:after="0" w:line="240" w:lineRule="auto"/>
        <w:jc w:val="both"/>
        <w:rPr>
          <w:rFonts w:ascii="Arial Narrow" w:eastAsia="Times New Roman" w:hAnsi="Arial Narrow" w:cs="Arial"/>
          <w:sz w:val="24"/>
          <w:szCs w:val="24"/>
          <w:lang w:eastAsia="fr-FR"/>
        </w:rPr>
      </w:pPr>
      <w:r>
        <w:rPr>
          <w:rFonts w:ascii="Arial Narrow" w:eastAsia="Times New Roman" w:hAnsi="Arial Narrow" w:cs="Arial"/>
          <w:sz w:val="24"/>
          <w:szCs w:val="24"/>
          <w:lang w:eastAsia="fr-FR"/>
        </w:rPr>
        <w:t>Raise awareness among the community to better understand the issues and risks of the project and to support it massively in order to anticipate the success and sustainability of the work to be built;</w:t>
      </w:r>
    </w:p>
    <w:p w:rsidR="00C86027" w:rsidRPr="000D4F0C" w:rsidRDefault="00C86027" w:rsidP="00C86027">
      <w:pPr>
        <w:numPr>
          <w:ilvl w:val="0"/>
          <w:numId w:val="23"/>
        </w:num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Establish drilling sites and carry out geophysical studies;</w:t>
      </w:r>
    </w:p>
    <w:p w:rsidR="00C86027" w:rsidRPr="000D4F0C" w:rsidRDefault="00C86027" w:rsidP="00C86027">
      <w:pPr>
        <w:numPr>
          <w:ilvl w:val="0"/>
          <w:numId w:val="23"/>
        </w:num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Undertake drilling activities and water analysis;</w:t>
      </w:r>
    </w:p>
    <w:p w:rsidR="00C86027" w:rsidRPr="000D4F0C" w:rsidRDefault="00C86027" w:rsidP="00C86027">
      <w:pPr>
        <w:numPr>
          <w:ilvl w:val="0"/>
          <w:numId w:val="23"/>
        </w:num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Supply the equipment and install the mechanical power system;</w:t>
      </w:r>
    </w:p>
    <w:p w:rsidR="00C86027" w:rsidRPr="000D4F0C" w:rsidRDefault="00495230" w:rsidP="00C86027">
      <w:pPr>
        <w:numPr>
          <w:ilvl w:val="0"/>
          <w:numId w:val="23"/>
        </w:numPr>
        <w:spacing w:before="120" w:after="0" w:line="240" w:lineRule="auto"/>
        <w:jc w:val="both"/>
        <w:rPr>
          <w:rFonts w:ascii="Arial Narrow" w:eastAsia="Times New Roman" w:hAnsi="Arial Narrow" w:cs="Arial"/>
          <w:sz w:val="24"/>
          <w:szCs w:val="24"/>
          <w:lang w:eastAsia="fr-FR"/>
        </w:rPr>
      </w:pPr>
      <w:r>
        <w:rPr>
          <w:rFonts w:ascii="Arial Narrow" w:eastAsia="Times New Roman" w:hAnsi="Arial Narrow" w:cs="Arial"/>
          <w:sz w:val="24"/>
          <w:szCs w:val="24"/>
          <w:lang w:eastAsia="fr-FR"/>
        </w:rPr>
        <w:t>Build the drilling superstructure;</w:t>
      </w:r>
    </w:p>
    <w:p w:rsidR="00C86027" w:rsidRPr="000D4F0C" w:rsidRDefault="00C86027" w:rsidP="00C86027">
      <w:pPr>
        <w:numPr>
          <w:ilvl w:val="0"/>
          <w:numId w:val="23"/>
        </w:num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Support the community in setting up Water Committees, responsible for monitoring and managing drilling;</w:t>
      </w:r>
    </w:p>
    <w:p w:rsidR="00C86027" w:rsidRPr="000D4F0C" w:rsidRDefault="00C86027" w:rsidP="00C86027">
      <w:pPr>
        <w:numPr>
          <w:ilvl w:val="0"/>
          <w:numId w:val="23"/>
        </w:num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Strengthen the capacities of members of the Water Committee on the maintenance, management and monitoring of drilling;</w:t>
      </w:r>
    </w:p>
    <w:p w:rsidR="00C86027" w:rsidRPr="000D4F0C" w:rsidRDefault="00C86027" w:rsidP="00C86027">
      <w:pPr>
        <w:numPr>
          <w:ilvl w:val="0"/>
          <w:numId w:val="23"/>
        </w:num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Proceed with the technical, then provisional and finally final acceptance of the work.</w:t>
      </w:r>
    </w:p>
    <w:p w:rsidR="00C86027" w:rsidRPr="000D4F0C" w:rsidRDefault="00C86027" w:rsidP="00C86027">
      <w:pPr>
        <w:pStyle w:val="Titre2"/>
        <w:spacing w:before="120" w:line="240" w:lineRule="auto"/>
        <w:rPr>
          <w:rFonts w:ascii="Arial Narrow" w:eastAsia="Times New Roman" w:hAnsi="Arial Narrow" w:cs="Arial"/>
          <w:color w:val="auto"/>
          <w:sz w:val="24"/>
          <w:szCs w:val="24"/>
          <w:lang w:eastAsia="fr-FR"/>
        </w:rPr>
      </w:pPr>
      <w:bookmarkStart w:id="6" w:name="_Toc156859114"/>
      <w:bookmarkStart w:id="7" w:name="_Toc171368826"/>
      <w:r w:rsidRPr="000D4F0C">
        <w:rPr>
          <w:rFonts w:ascii="Arial Narrow" w:eastAsia="Times New Roman" w:hAnsi="Arial Narrow" w:cs="Arial"/>
          <w:color w:val="auto"/>
          <w:sz w:val="24"/>
          <w:szCs w:val="24"/>
          <w:lang w:eastAsia="fr-FR"/>
        </w:rPr>
        <w:t>3.3 The main activities planned by the project:</w:t>
      </w:r>
      <w:bookmarkEnd w:id="6"/>
      <w:bookmarkEnd w:id="7"/>
    </w:p>
    <w:p w:rsidR="00C86027" w:rsidRPr="000D4F0C" w:rsidRDefault="00C86027" w:rsidP="00C86027">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b/>
          <w:sz w:val="24"/>
          <w:szCs w:val="24"/>
          <w:lang w:eastAsia="fr-FR"/>
        </w:rPr>
        <w:t xml:space="preserve">Activity 1 – </w:t>
      </w:r>
      <w:r w:rsidRPr="000D4F0C">
        <w:rPr>
          <w:rFonts w:ascii="Arial Narrow" w:eastAsia="Times New Roman" w:hAnsi="Arial Narrow" w:cs="Arial"/>
          <w:sz w:val="24"/>
          <w:szCs w:val="24"/>
          <w:lang w:eastAsia="fr-FR"/>
        </w:rPr>
        <w:t>Raising community awareness to better understand the issues and risks of the project;</w:t>
      </w:r>
    </w:p>
    <w:p w:rsidR="00C86027" w:rsidRPr="000D4F0C" w:rsidRDefault="00C86027" w:rsidP="00C86027">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b/>
          <w:sz w:val="24"/>
          <w:szCs w:val="24"/>
          <w:lang w:eastAsia="fr-FR"/>
        </w:rPr>
        <w:t xml:space="preserve">Activity 2 – </w:t>
      </w:r>
      <w:r w:rsidRPr="000D4F0C">
        <w:rPr>
          <w:rFonts w:ascii="Arial Narrow" w:eastAsia="Times New Roman" w:hAnsi="Arial Narrow" w:cs="Arial"/>
          <w:sz w:val="24"/>
          <w:szCs w:val="24"/>
          <w:lang w:eastAsia="fr-FR"/>
        </w:rPr>
        <w:t>Establishment of the drilling site and carrying out the geophysical study;</w:t>
      </w:r>
    </w:p>
    <w:p w:rsidR="00C86027" w:rsidRPr="000D4F0C" w:rsidRDefault="00C86027" w:rsidP="00C86027">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b/>
          <w:sz w:val="24"/>
          <w:szCs w:val="24"/>
          <w:lang w:eastAsia="fr-FR"/>
        </w:rPr>
        <w:t>Activity 3 -</w:t>
      </w:r>
      <w:r w:rsidRPr="000D4F0C">
        <w:rPr>
          <w:rFonts w:ascii="Arial Narrow" w:eastAsia="Times New Roman" w:hAnsi="Arial Narrow" w:cs="Arial"/>
          <w:sz w:val="24"/>
          <w:szCs w:val="24"/>
          <w:lang w:eastAsia="fr-FR"/>
        </w:rPr>
        <w:t xml:space="preserve"> </w:t>
      </w:r>
      <w:r w:rsidR="008D261E">
        <w:rPr>
          <w:rFonts w:ascii="Arial Narrow" w:eastAsia="Times New Roman" w:hAnsi="Arial Narrow" w:cs="Arial"/>
          <w:sz w:val="24"/>
          <w:szCs w:val="24"/>
          <w:lang w:eastAsia="fr-FR"/>
        </w:rPr>
        <w:t xml:space="preserve">Drilling </w:t>
      </w:r>
      <w:r w:rsidRPr="000D4F0C">
        <w:rPr>
          <w:rFonts w:ascii="Arial Narrow" w:eastAsia="Times New Roman" w:hAnsi="Arial Narrow" w:cs="Arial"/>
          <w:sz w:val="24"/>
          <w:szCs w:val="24"/>
          <w:lang w:eastAsia="fr-FR"/>
        </w:rPr>
        <w:t>and water analysis;</w:t>
      </w:r>
    </w:p>
    <w:p w:rsidR="00C86027" w:rsidRPr="000D4F0C" w:rsidRDefault="00C86027" w:rsidP="00C86027">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b/>
          <w:sz w:val="24"/>
          <w:szCs w:val="24"/>
          <w:lang w:eastAsia="fr-FR"/>
        </w:rPr>
        <w:t xml:space="preserve">Activity 4 - </w:t>
      </w:r>
      <w:r w:rsidRPr="000D4F0C">
        <w:rPr>
          <w:rFonts w:ascii="Arial Narrow" w:eastAsia="Times New Roman" w:hAnsi="Arial Narrow" w:cs="Arial"/>
          <w:sz w:val="24"/>
          <w:szCs w:val="24"/>
          <w:lang w:eastAsia="fr-FR"/>
        </w:rPr>
        <w:t>Equipment and installation of the human-powered pump;</w:t>
      </w:r>
    </w:p>
    <w:p w:rsidR="00C86027" w:rsidRPr="000D4F0C" w:rsidRDefault="00C86027" w:rsidP="00C86027">
      <w:pPr>
        <w:spacing w:before="120" w:after="0" w:line="240" w:lineRule="auto"/>
        <w:jc w:val="both"/>
        <w:rPr>
          <w:rFonts w:ascii="Arial Narrow" w:eastAsia="Times New Roman" w:hAnsi="Arial Narrow" w:cs="Arial"/>
          <w:b/>
          <w:sz w:val="24"/>
          <w:szCs w:val="24"/>
          <w:lang w:eastAsia="fr-FR"/>
        </w:rPr>
      </w:pPr>
      <w:r w:rsidRPr="000D4F0C">
        <w:rPr>
          <w:rFonts w:ascii="Arial Narrow" w:eastAsia="Times New Roman" w:hAnsi="Arial Narrow" w:cs="Arial"/>
          <w:b/>
          <w:sz w:val="24"/>
          <w:szCs w:val="24"/>
          <w:lang w:eastAsia="fr-FR"/>
        </w:rPr>
        <w:t xml:space="preserve">Activity 5 – </w:t>
      </w:r>
      <w:r w:rsidRPr="000D4F0C">
        <w:rPr>
          <w:rFonts w:ascii="Arial Narrow" w:eastAsia="Times New Roman" w:hAnsi="Arial Narrow" w:cs="Arial"/>
          <w:sz w:val="24"/>
          <w:szCs w:val="24"/>
          <w:lang w:eastAsia="fr-FR"/>
        </w:rPr>
        <w:t>Construction of the superstructure;</w:t>
      </w:r>
    </w:p>
    <w:p w:rsidR="00C86027" w:rsidRPr="000D4F0C" w:rsidRDefault="00C86027" w:rsidP="00C86027">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b/>
          <w:sz w:val="24"/>
          <w:szCs w:val="24"/>
          <w:lang w:eastAsia="fr-FR"/>
        </w:rPr>
        <w:t xml:space="preserve">Activity 6 – </w:t>
      </w:r>
      <w:r w:rsidRPr="000D4F0C">
        <w:rPr>
          <w:rFonts w:ascii="Arial Narrow" w:eastAsia="Times New Roman" w:hAnsi="Arial Narrow" w:cs="Arial"/>
          <w:sz w:val="24"/>
          <w:szCs w:val="24"/>
          <w:lang w:eastAsia="fr-FR"/>
        </w:rPr>
        <w:t>Support for the establishment of Water Committees;</w:t>
      </w:r>
    </w:p>
    <w:p w:rsidR="00C86027" w:rsidRPr="000D4F0C" w:rsidRDefault="00C86027" w:rsidP="00C86027">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b/>
          <w:sz w:val="24"/>
          <w:szCs w:val="24"/>
          <w:lang w:eastAsia="fr-FR"/>
        </w:rPr>
        <w:t xml:space="preserve">Activity 7 - </w:t>
      </w:r>
      <w:r w:rsidRPr="000D4F0C">
        <w:rPr>
          <w:rFonts w:ascii="Arial Narrow" w:eastAsia="Times New Roman" w:hAnsi="Arial Narrow" w:cs="Arial"/>
          <w:sz w:val="24"/>
          <w:szCs w:val="24"/>
          <w:lang w:eastAsia="fr-FR"/>
        </w:rPr>
        <w:t>Training of the Water Committee on the maintenance, management and monitoring of drilling;</w:t>
      </w:r>
    </w:p>
    <w:p w:rsidR="00C86027" w:rsidRPr="000D4F0C" w:rsidRDefault="00C86027" w:rsidP="00C86027">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b/>
          <w:sz w:val="24"/>
          <w:szCs w:val="24"/>
          <w:lang w:eastAsia="fr-FR"/>
        </w:rPr>
        <w:t xml:space="preserve">Activity 8 – </w:t>
      </w:r>
      <w:r w:rsidRPr="000D4F0C">
        <w:rPr>
          <w:rFonts w:ascii="Arial Narrow" w:eastAsia="Times New Roman" w:hAnsi="Arial Narrow" w:cs="Arial"/>
          <w:sz w:val="24"/>
          <w:szCs w:val="24"/>
          <w:lang w:eastAsia="fr-FR"/>
        </w:rPr>
        <w:t>Monitoring and control of works;</w:t>
      </w:r>
    </w:p>
    <w:p w:rsidR="00C86027" w:rsidRPr="000D4F0C" w:rsidRDefault="00C86027" w:rsidP="00C86027">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b/>
          <w:sz w:val="24"/>
          <w:szCs w:val="24"/>
          <w:lang w:eastAsia="fr-FR"/>
        </w:rPr>
        <w:t xml:space="preserve">Activity 9 - </w:t>
      </w:r>
      <w:r w:rsidRPr="000D4F0C">
        <w:rPr>
          <w:rFonts w:ascii="Arial Narrow" w:eastAsia="Times New Roman" w:hAnsi="Arial Narrow" w:cs="Arial"/>
          <w:sz w:val="24"/>
          <w:szCs w:val="24"/>
          <w:lang w:eastAsia="fr-FR"/>
        </w:rPr>
        <w:t>Technical, provisional and final acceptance of the work.</w:t>
      </w:r>
    </w:p>
    <w:p w:rsidR="008D261E" w:rsidRPr="000D4F0C" w:rsidRDefault="008D261E" w:rsidP="008D261E">
      <w:pPr>
        <w:pStyle w:val="Titre1"/>
        <w:spacing w:before="120"/>
        <w:ind w:left="360"/>
        <w:rPr>
          <w:rFonts w:ascii="Arial Narrow" w:hAnsi="Arial Narrow" w:cs="Arial"/>
          <w:sz w:val="24"/>
        </w:rPr>
      </w:pPr>
      <w:bookmarkStart w:id="8" w:name="_Toc156859115"/>
      <w:bookmarkStart w:id="9" w:name="_Toc171368827"/>
      <w:r w:rsidRPr="000D4F0C">
        <w:rPr>
          <w:rFonts w:ascii="Arial Narrow" w:hAnsi="Arial Narrow" w:cs="Arial"/>
          <w:sz w:val="24"/>
        </w:rPr>
        <w:t>IV – CONTROL, MONITORING, EVALUATION – CAPITALIZATION</w:t>
      </w:r>
      <w:bookmarkEnd w:id="8"/>
      <w:bookmarkEnd w:id="9"/>
    </w:p>
    <w:p w:rsidR="008D261E" w:rsidRPr="000D4F0C" w:rsidRDefault="008D261E" w:rsidP="008D261E">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b/>
          <w:bCs/>
          <w:sz w:val="24"/>
          <w:szCs w:val="24"/>
          <w:lang w:eastAsia="fr-FR"/>
        </w:rPr>
        <w:t>Monitoring of the project by the Financial Partner:</w:t>
      </w:r>
      <w:r w:rsidRPr="000D4F0C">
        <w:rPr>
          <w:rFonts w:ascii="Arial Narrow" w:eastAsia="Times New Roman" w:hAnsi="Arial Narrow" w:cs="Arial"/>
          <w:sz w:val="24"/>
          <w:szCs w:val="24"/>
          <w:lang w:eastAsia="fr-FR"/>
        </w:rPr>
        <w:t xml:space="preserve"> </w:t>
      </w:r>
    </w:p>
    <w:p w:rsidR="008D261E" w:rsidRPr="000D4F0C" w:rsidRDefault="008D261E" w:rsidP="008D261E">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Monitoring by the Financial Partner will be done in several ways:</w:t>
      </w:r>
    </w:p>
    <w:p w:rsidR="008D261E" w:rsidRPr="000D4F0C" w:rsidRDefault="008D261E" w:rsidP="008D261E">
      <w:pPr>
        <w:pStyle w:val="Paragraphedeliste"/>
        <w:numPr>
          <w:ilvl w:val="0"/>
          <w:numId w:val="22"/>
        </w:num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Assessment of the monitoring reports, periodic reports produced by the NGO CAV in the implementation of the project;</w:t>
      </w:r>
    </w:p>
    <w:p w:rsidR="008D261E" w:rsidRPr="000D4F0C" w:rsidRDefault="008D261E" w:rsidP="008D261E">
      <w:pPr>
        <w:pStyle w:val="Paragraphedeliste"/>
        <w:numPr>
          <w:ilvl w:val="0"/>
          <w:numId w:val="22"/>
        </w:num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Field visits by the partner and/or through an intermediary chosen by him;</w:t>
      </w:r>
    </w:p>
    <w:p w:rsidR="008D261E" w:rsidRPr="000D4F0C" w:rsidRDefault="008D261E" w:rsidP="008D261E">
      <w:pPr>
        <w:pStyle w:val="Paragraphedeliste"/>
        <w:numPr>
          <w:ilvl w:val="0"/>
          <w:numId w:val="22"/>
        </w:num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Other tracking systems desired by the partner.</w:t>
      </w:r>
    </w:p>
    <w:p w:rsidR="008D261E" w:rsidRPr="000D4F0C" w:rsidRDefault="008D261E" w:rsidP="008D261E">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b/>
          <w:bCs/>
          <w:sz w:val="24"/>
          <w:szCs w:val="24"/>
          <w:lang w:eastAsia="fr-FR"/>
        </w:rPr>
        <w:t>Monitored by the Regional Directorate of Water and Village Hydraulics</w:t>
      </w:r>
      <w:r w:rsidRPr="000D4F0C">
        <w:rPr>
          <w:rFonts w:ascii="Arial Narrow" w:eastAsia="Times New Roman" w:hAnsi="Arial Narrow" w:cs="Arial"/>
          <w:b/>
          <w:sz w:val="24"/>
          <w:szCs w:val="24"/>
          <w:lang w:eastAsia="fr-FR"/>
        </w:rPr>
        <w:t xml:space="preserve"> </w:t>
      </w:r>
      <w:r w:rsidRPr="000D4F0C">
        <w:rPr>
          <w:rFonts w:ascii="Arial Narrow" w:eastAsia="Times New Roman" w:hAnsi="Arial Narrow" w:cs="Arial"/>
          <w:b/>
          <w:bCs/>
          <w:sz w:val="24"/>
          <w:szCs w:val="24"/>
          <w:lang w:eastAsia="fr-FR"/>
        </w:rPr>
        <w:t>:</w:t>
      </w:r>
      <w:r w:rsidRPr="000D4F0C">
        <w:rPr>
          <w:rFonts w:ascii="Arial Narrow" w:eastAsia="Times New Roman" w:hAnsi="Arial Narrow" w:cs="Arial"/>
          <w:sz w:val="24"/>
          <w:szCs w:val="24"/>
          <w:lang w:eastAsia="fr-FR"/>
        </w:rPr>
        <w:t xml:space="preserve"> </w:t>
      </w:r>
    </w:p>
    <w:p w:rsidR="008D261E" w:rsidRPr="000D4F0C" w:rsidRDefault="008D261E" w:rsidP="008D261E">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Its role is to ensure that drilling is carried out according to the standards and rules of the art. This Directorate represents, within the framework of this project, the Ministry of Water which must have a look at all hydraulic works constructed on the national territory.</w:t>
      </w:r>
    </w:p>
    <w:p w:rsidR="008D261E" w:rsidRPr="000D4F0C" w:rsidRDefault="008D261E" w:rsidP="008D261E">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It is this Regional Directorate which will assign a number to the drilling which will be carried out.</w:t>
      </w:r>
    </w:p>
    <w:p w:rsidR="008D261E" w:rsidRPr="000D4F0C" w:rsidRDefault="008D261E" w:rsidP="008D261E">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b/>
          <w:bCs/>
          <w:sz w:val="24"/>
          <w:szCs w:val="24"/>
          <w:lang w:eastAsia="fr-FR"/>
        </w:rPr>
        <w:t>Community monitoring</w:t>
      </w:r>
      <w:r w:rsidRPr="000D4F0C">
        <w:rPr>
          <w:rFonts w:ascii="Arial Narrow" w:eastAsia="Times New Roman" w:hAnsi="Arial Narrow" w:cs="Arial"/>
          <w:b/>
          <w:sz w:val="24"/>
          <w:szCs w:val="24"/>
          <w:lang w:eastAsia="fr-FR"/>
        </w:rPr>
        <w:t xml:space="preserve"> </w:t>
      </w:r>
      <w:r w:rsidRPr="000D4F0C">
        <w:rPr>
          <w:rFonts w:ascii="Arial Narrow" w:eastAsia="Times New Roman" w:hAnsi="Arial Narrow" w:cs="Arial"/>
          <w:b/>
          <w:bCs/>
          <w:sz w:val="24"/>
          <w:szCs w:val="24"/>
          <w:lang w:eastAsia="fr-FR"/>
        </w:rPr>
        <w:t>:</w:t>
      </w:r>
    </w:p>
    <w:p w:rsidR="008D261E" w:rsidRPr="000D4F0C" w:rsidRDefault="008D261E" w:rsidP="008D261E">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lastRenderedPageBreak/>
        <w:t>Community monitoring will be carried out by local authorities, the Village Development Committee (CVD), the Water Committee (CE).</w:t>
      </w:r>
    </w:p>
    <w:p w:rsidR="008D261E" w:rsidRPr="000D4F0C" w:rsidRDefault="008D261E" w:rsidP="008D261E">
      <w:pPr>
        <w:spacing w:before="120" w:after="0" w:line="240" w:lineRule="auto"/>
        <w:jc w:val="both"/>
        <w:rPr>
          <w:rFonts w:ascii="Arial Narrow" w:eastAsia="Times New Roman" w:hAnsi="Arial Narrow" w:cs="Arial"/>
          <w:b/>
          <w:sz w:val="24"/>
          <w:szCs w:val="24"/>
          <w:lang w:eastAsia="fr-FR"/>
        </w:rPr>
      </w:pPr>
      <w:r w:rsidRPr="000D4F0C">
        <w:rPr>
          <w:rFonts w:ascii="Arial Narrow" w:eastAsia="Times New Roman" w:hAnsi="Arial Narrow" w:cs="Arial"/>
          <w:b/>
          <w:sz w:val="24"/>
          <w:szCs w:val="24"/>
          <w:lang w:eastAsia="fr-FR"/>
        </w:rPr>
        <w:t>Monitoring of the NGO CAV:</w:t>
      </w:r>
    </w:p>
    <w:p w:rsidR="008D261E" w:rsidRPr="000D4F0C" w:rsidRDefault="008D261E" w:rsidP="008D261E">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sz w:val="24"/>
          <w:szCs w:val="24"/>
          <w:lang w:eastAsia="fr-FR"/>
        </w:rPr>
        <w:t>To ensure effective management of this project, the technical staff of the NGO CAV will ensure permanent monitoring of the project in order to assess the progress of the activities. A report will be written. This report will take stock of the difficulties encountered, the solution approaches and the recommendations to move the activities forward.</w:t>
      </w:r>
    </w:p>
    <w:p w:rsidR="008D261E" w:rsidRPr="000D4F0C" w:rsidRDefault="008D261E" w:rsidP="008D261E">
      <w:pPr>
        <w:spacing w:before="120" w:after="0" w:line="240" w:lineRule="auto"/>
        <w:jc w:val="both"/>
        <w:rPr>
          <w:rFonts w:ascii="Arial Narrow" w:eastAsia="Times New Roman" w:hAnsi="Arial Narrow" w:cs="Arial"/>
          <w:b/>
          <w:sz w:val="24"/>
          <w:szCs w:val="24"/>
          <w:lang w:eastAsia="fr-FR"/>
        </w:rPr>
      </w:pPr>
      <w:r w:rsidRPr="000D4F0C">
        <w:rPr>
          <w:rFonts w:ascii="Arial Narrow" w:eastAsia="Times New Roman" w:hAnsi="Arial Narrow" w:cs="Arial"/>
          <w:b/>
          <w:sz w:val="24"/>
          <w:szCs w:val="24"/>
          <w:lang w:eastAsia="fr-FR"/>
        </w:rPr>
        <w:t>Quality monitoring and control of works:</w:t>
      </w:r>
    </w:p>
    <w:p w:rsidR="008D261E" w:rsidRPr="000D4F0C" w:rsidRDefault="008D261E" w:rsidP="008D261E">
      <w:pPr>
        <w:spacing w:before="120" w:after="0" w:line="240" w:lineRule="auto"/>
        <w:jc w:val="both"/>
        <w:rPr>
          <w:rFonts w:ascii="Arial Narrow" w:hAnsi="Arial Narrow" w:cs="Arial"/>
          <w:sz w:val="24"/>
          <w:szCs w:val="24"/>
        </w:rPr>
      </w:pPr>
      <w:r w:rsidRPr="000D4F0C">
        <w:rPr>
          <w:rFonts w:ascii="Arial Narrow" w:hAnsi="Arial Narrow" w:cs="Arial"/>
          <w:sz w:val="24"/>
          <w:szCs w:val="24"/>
        </w:rPr>
        <w:t>The quality control of the works will be carried out by the hydraulic technician to ensure that the drilling is carried out according to the rules of the art. Its report will also take stock of the difficulties encountered, solution approaches and recommendations to move activities forward.</w:t>
      </w:r>
    </w:p>
    <w:p w:rsidR="008D261E" w:rsidRPr="000D4F0C" w:rsidRDefault="008D261E" w:rsidP="008D261E">
      <w:pPr>
        <w:spacing w:before="120" w:after="0" w:line="240" w:lineRule="auto"/>
        <w:jc w:val="both"/>
        <w:rPr>
          <w:rFonts w:ascii="Arial Narrow" w:eastAsia="Times New Roman" w:hAnsi="Arial Narrow" w:cs="Arial"/>
          <w:sz w:val="24"/>
          <w:szCs w:val="24"/>
          <w:lang w:eastAsia="fr-FR"/>
        </w:rPr>
      </w:pPr>
      <w:r w:rsidRPr="000D4F0C">
        <w:rPr>
          <w:rFonts w:ascii="Arial Narrow" w:eastAsia="Times New Roman" w:hAnsi="Arial Narrow" w:cs="Arial"/>
          <w:b/>
          <w:bCs/>
          <w:sz w:val="24"/>
          <w:szCs w:val="24"/>
          <w:lang w:eastAsia="fr-FR"/>
        </w:rPr>
        <w:t xml:space="preserve">Project capitalization workshop: </w:t>
      </w:r>
      <w:r w:rsidRPr="000D4F0C">
        <w:rPr>
          <w:rFonts w:ascii="Arial Narrow" w:eastAsia="Times New Roman" w:hAnsi="Arial Narrow" w:cs="Arial"/>
          <w:sz w:val="24"/>
          <w:szCs w:val="24"/>
          <w:lang w:eastAsia="fr-FR"/>
        </w:rPr>
        <w:t xml:space="preserve">a </w:t>
      </w:r>
      <w:r w:rsidRPr="000D4F0C">
        <w:rPr>
          <w:rFonts w:ascii="Arial Narrow" w:hAnsi="Arial Narrow" w:cs="Arial"/>
          <w:sz w:val="24"/>
          <w:szCs w:val="24"/>
        </w:rPr>
        <w:t xml:space="preserve">workshop will be organized at the end of the project or the year. This workshop will aim to capitalize on good practices and define </w:t>
      </w:r>
      <w:r w:rsidRPr="000D4F0C">
        <w:rPr>
          <w:rFonts w:ascii="Arial Narrow" w:eastAsia="Times New Roman" w:hAnsi="Arial Narrow" w:cs="Arial"/>
          <w:sz w:val="24"/>
          <w:szCs w:val="24"/>
          <w:lang w:eastAsia="fr-FR"/>
        </w:rPr>
        <w:t>mechanisms for perpetuating the project's achievements with all project stakeholders. This will involve sharing the results achieved by the project, highlighting the strengths, weaknesses, difficulties encountered and lessons learned during the implementation of the project.</w:t>
      </w:r>
    </w:p>
    <w:p w:rsidR="005C4532" w:rsidRPr="00372994" w:rsidRDefault="00C14CEF" w:rsidP="00C14CEF">
      <w:pPr>
        <w:pStyle w:val="Titre1"/>
        <w:spacing w:before="120"/>
        <w:rPr>
          <w:rFonts w:ascii="Arial Narrow" w:hAnsi="Arial Narrow" w:cs="Arial"/>
          <w:sz w:val="24"/>
        </w:rPr>
      </w:pPr>
      <w:bookmarkStart w:id="10" w:name="_Toc171368828"/>
      <w:r>
        <w:rPr>
          <w:rFonts w:ascii="Arial Narrow" w:hAnsi="Arial Narrow" w:cs="Arial"/>
          <w:sz w:val="24"/>
        </w:rPr>
        <w:t>V - SUMMARY OF IMPLEMENTATION</w:t>
      </w:r>
      <w:bookmarkEnd w:id="10"/>
      <w:r w:rsidR="00995065" w:rsidRPr="00372994">
        <w:rPr>
          <w:rFonts w:ascii="Arial Narrow" w:hAnsi="Arial Narrow" w:cs="Arial"/>
          <w:sz w:val="24"/>
        </w:rPr>
        <w:t xml:space="preserve"> </w:t>
      </w:r>
    </w:p>
    <w:p w:rsidR="00172582" w:rsidRPr="00372994" w:rsidRDefault="000F2103" w:rsidP="0073284E">
      <w:pPr>
        <w:pStyle w:val="Titre2"/>
        <w:spacing w:before="120" w:line="240" w:lineRule="auto"/>
        <w:rPr>
          <w:rFonts w:ascii="Arial Narrow" w:eastAsia="Times New Roman" w:hAnsi="Arial Narrow" w:cs="Arial"/>
          <w:b w:val="0"/>
          <w:bCs w:val="0"/>
          <w:color w:val="auto"/>
          <w:sz w:val="24"/>
          <w:szCs w:val="24"/>
          <w:lang w:eastAsia="fr-FR"/>
        </w:rPr>
      </w:pPr>
      <w:bookmarkStart w:id="11" w:name="_Toc171368829"/>
      <w:r w:rsidRPr="00372994">
        <w:rPr>
          <w:rFonts w:ascii="Arial Narrow" w:eastAsia="Times New Roman" w:hAnsi="Arial Narrow" w:cs="Arial"/>
          <w:color w:val="auto"/>
          <w:sz w:val="24"/>
          <w:szCs w:val="24"/>
          <w:lang w:eastAsia="fr-FR"/>
        </w:rPr>
        <w:t>5.1. Activity planning</w:t>
      </w:r>
      <w:bookmarkEnd w:id="11"/>
    </w:p>
    <w:p w:rsidR="005C4532" w:rsidRPr="00495230" w:rsidRDefault="005C4532" w:rsidP="0073284E">
      <w:pPr>
        <w:spacing w:before="120" w:after="0" w:line="240" w:lineRule="auto"/>
        <w:jc w:val="both"/>
        <w:rPr>
          <w:rFonts w:ascii="Arial Narrow" w:eastAsia="Times New Roman" w:hAnsi="Arial Narrow" w:cs="Times New Roman"/>
          <w:sz w:val="12"/>
          <w:szCs w:val="24"/>
          <w:lang w:eastAsia="fr-FR"/>
        </w:rPr>
      </w:pP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4586"/>
        <w:gridCol w:w="654"/>
        <w:gridCol w:w="709"/>
        <w:gridCol w:w="709"/>
        <w:gridCol w:w="2976"/>
      </w:tblGrid>
      <w:tr w:rsidR="00FB055B" w:rsidRPr="00495230" w:rsidTr="00495230">
        <w:trPr>
          <w:trHeight w:val="404"/>
        </w:trPr>
        <w:tc>
          <w:tcPr>
            <w:tcW w:w="4586" w:type="dxa"/>
            <w:vMerge w:val="restart"/>
            <w:vAlign w:val="center"/>
          </w:tcPr>
          <w:p w:rsidR="00FB055B" w:rsidRPr="00495230" w:rsidRDefault="00FB055B" w:rsidP="00FB055B">
            <w:pPr>
              <w:spacing w:after="0" w:line="240" w:lineRule="auto"/>
              <w:jc w:val="center"/>
              <w:rPr>
                <w:rFonts w:ascii="Arial Narrow" w:eastAsia="Times New Roman" w:hAnsi="Arial Narrow" w:cs="Arial"/>
                <w:b/>
                <w:bCs/>
                <w:lang w:eastAsia="fr-FR"/>
              </w:rPr>
            </w:pPr>
            <w:bookmarkStart w:id="12" w:name="table03"/>
            <w:bookmarkEnd w:id="12"/>
            <w:r w:rsidRPr="00495230">
              <w:rPr>
                <w:rFonts w:ascii="Arial Narrow" w:eastAsia="Times New Roman" w:hAnsi="Arial Narrow" w:cs="Arial"/>
                <w:b/>
                <w:bCs/>
                <w:lang w:eastAsia="fr-FR"/>
              </w:rPr>
              <w:t>Activities</w:t>
            </w:r>
          </w:p>
        </w:tc>
        <w:tc>
          <w:tcPr>
            <w:tcW w:w="2072" w:type="dxa"/>
            <w:gridSpan w:val="3"/>
            <w:tcBorders>
              <w:top w:val="single" w:sz="6" w:space="0" w:color="auto"/>
              <w:bottom w:val="single" w:sz="6" w:space="0" w:color="auto"/>
            </w:tcBorders>
            <w:vAlign w:val="center"/>
          </w:tcPr>
          <w:p w:rsidR="00D964BA" w:rsidRDefault="00FB055B" w:rsidP="00FB055B">
            <w:pPr>
              <w:spacing w:after="0" w:line="240" w:lineRule="auto"/>
              <w:jc w:val="center"/>
              <w:rPr>
                <w:rFonts w:ascii="Arial Narrow" w:eastAsia="Times New Roman" w:hAnsi="Arial Narrow" w:cs="Times New Roman"/>
                <w:b/>
                <w:lang w:eastAsia="fr-FR"/>
              </w:rPr>
            </w:pPr>
            <w:r w:rsidRPr="00495230">
              <w:rPr>
                <w:rFonts w:ascii="Arial Narrow" w:eastAsia="Times New Roman" w:hAnsi="Arial Narrow" w:cs="Times New Roman"/>
                <w:b/>
                <w:lang w:eastAsia="fr-FR"/>
              </w:rPr>
              <w:t>Execution period</w:t>
            </w:r>
          </w:p>
          <w:p w:rsidR="00FB055B" w:rsidRPr="00495230" w:rsidRDefault="00FB055B" w:rsidP="00FB055B">
            <w:pPr>
              <w:spacing w:after="0" w:line="240" w:lineRule="auto"/>
              <w:jc w:val="center"/>
              <w:rPr>
                <w:rFonts w:ascii="Arial Narrow" w:eastAsia="Times New Roman" w:hAnsi="Arial Narrow" w:cs="Arial"/>
                <w:b/>
                <w:lang w:eastAsia="fr-FR"/>
              </w:rPr>
            </w:pPr>
            <w:r w:rsidRPr="00495230">
              <w:rPr>
                <w:rFonts w:ascii="Arial Narrow" w:eastAsia="Times New Roman" w:hAnsi="Arial Narrow" w:cs="Times New Roman"/>
                <w:b/>
                <w:lang w:eastAsia="fr-FR"/>
              </w:rPr>
              <w:t>(month)</w:t>
            </w:r>
          </w:p>
        </w:tc>
        <w:tc>
          <w:tcPr>
            <w:tcW w:w="2976" w:type="dxa"/>
            <w:vMerge w:val="restart"/>
            <w:vAlign w:val="center"/>
          </w:tcPr>
          <w:p w:rsidR="00FB055B" w:rsidRPr="00495230" w:rsidRDefault="00FB055B" w:rsidP="00FB055B">
            <w:pPr>
              <w:spacing w:after="0" w:line="240" w:lineRule="auto"/>
              <w:jc w:val="center"/>
              <w:rPr>
                <w:rFonts w:ascii="Arial Narrow" w:eastAsia="Times New Roman" w:hAnsi="Arial Narrow" w:cs="Arial"/>
                <w:b/>
                <w:bCs/>
                <w:lang w:eastAsia="fr-FR"/>
              </w:rPr>
            </w:pPr>
            <w:r w:rsidRPr="00495230">
              <w:rPr>
                <w:rFonts w:ascii="Arial Narrow" w:eastAsia="Times New Roman" w:hAnsi="Arial Narrow" w:cs="Arial"/>
                <w:b/>
                <w:bCs/>
                <w:lang w:eastAsia="fr-FR"/>
              </w:rPr>
              <w:t>Managers</w:t>
            </w:r>
          </w:p>
        </w:tc>
      </w:tr>
      <w:tr w:rsidR="00FB055B" w:rsidRPr="00495230" w:rsidTr="00495230">
        <w:trPr>
          <w:trHeight w:val="228"/>
        </w:trPr>
        <w:tc>
          <w:tcPr>
            <w:tcW w:w="4586" w:type="dxa"/>
            <w:vMerge/>
            <w:vAlign w:val="center"/>
          </w:tcPr>
          <w:p w:rsidR="00FB055B" w:rsidRPr="00495230" w:rsidRDefault="00FB055B" w:rsidP="00FB055B">
            <w:pPr>
              <w:spacing w:after="0" w:line="240" w:lineRule="auto"/>
              <w:jc w:val="center"/>
              <w:rPr>
                <w:rFonts w:ascii="Arial Narrow" w:eastAsia="Times New Roman" w:hAnsi="Arial Narrow" w:cs="Arial"/>
                <w:b/>
                <w:bCs/>
                <w:lang w:eastAsia="fr-FR"/>
              </w:rPr>
            </w:pPr>
          </w:p>
        </w:tc>
        <w:tc>
          <w:tcPr>
            <w:tcW w:w="654" w:type="dxa"/>
            <w:tcBorders>
              <w:top w:val="single" w:sz="6" w:space="0" w:color="auto"/>
              <w:bottom w:val="single" w:sz="6" w:space="0" w:color="auto"/>
            </w:tcBorders>
            <w:vAlign w:val="center"/>
          </w:tcPr>
          <w:p w:rsidR="00FB055B" w:rsidRPr="00495230" w:rsidRDefault="00FB055B" w:rsidP="00FB055B">
            <w:pPr>
              <w:spacing w:after="0" w:line="240" w:lineRule="auto"/>
              <w:jc w:val="center"/>
              <w:rPr>
                <w:rFonts w:ascii="Arial Narrow" w:eastAsia="Times New Roman" w:hAnsi="Arial Narrow" w:cs="Times New Roman"/>
                <w:b/>
                <w:lang w:eastAsia="fr-FR"/>
              </w:rPr>
            </w:pPr>
            <w:r w:rsidRPr="00495230">
              <w:rPr>
                <w:rFonts w:ascii="Arial Narrow" w:eastAsia="Times New Roman" w:hAnsi="Arial Narrow" w:cs="Arial"/>
                <w:b/>
                <w:lang w:eastAsia="fr-FR"/>
              </w:rPr>
              <w:t>1</w:t>
            </w:r>
          </w:p>
        </w:tc>
        <w:tc>
          <w:tcPr>
            <w:tcW w:w="709" w:type="dxa"/>
            <w:tcBorders>
              <w:top w:val="single" w:sz="6" w:space="0" w:color="auto"/>
              <w:bottom w:val="single" w:sz="6" w:space="0" w:color="auto"/>
            </w:tcBorders>
            <w:vAlign w:val="center"/>
          </w:tcPr>
          <w:p w:rsidR="00FB055B" w:rsidRPr="00495230" w:rsidRDefault="00FB055B" w:rsidP="00FB055B">
            <w:pPr>
              <w:spacing w:after="0" w:line="240" w:lineRule="auto"/>
              <w:jc w:val="center"/>
              <w:rPr>
                <w:rFonts w:ascii="Arial Narrow" w:eastAsia="Times New Roman" w:hAnsi="Arial Narrow" w:cs="Arial"/>
                <w:b/>
                <w:lang w:eastAsia="fr-FR"/>
              </w:rPr>
            </w:pPr>
            <w:r w:rsidRPr="00495230">
              <w:rPr>
                <w:rFonts w:ascii="Arial Narrow" w:eastAsia="Times New Roman" w:hAnsi="Arial Narrow" w:cs="Arial"/>
                <w:b/>
                <w:lang w:eastAsia="fr-FR"/>
              </w:rPr>
              <w:t>2</w:t>
            </w:r>
          </w:p>
        </w:tc>
        <w:tc>
          <w:tcPr>
            <w:tcW w:w="709" w:type="dxa"/>
            <w:tcBorders>
              <w:top w:val="single" w:sz="6" w:space="0" w:color="auto"/>
              <w:bottom w:val="single" w:sz="6" w:space="0" w:color="auto"/>
            </w:tcBorders>
            <w:vAlign w:val="center"/>
          </w:tcPr>
          <w:p w:rsidR="00FB055B" w:rsidRPr="00495230" w:rsidRDefault="00FB055B" w:rsidP="00FB055B">
            <w:pPr>
              <w:spacing w:after="0" w:line="240" w:lineRule="auto"/>
              <w:jc w:val="center"/>
              <w:rPr>
                <w:rFonts w:ascii="Arial Narrow" w:eastAsia="Times New Roman" w:hAnsi="Arial Narrow" w:cs="Arial"/>
                <w:b/>
                <w:lang w:eastAsia="fr-FR"/>
              </w:rPr>
            </w:pPr>
            <w:r w:rsidRPr="00495230">
              <w:rPr>
                <w:rFonts w:ascii="Arial Narrow" w:eastAsia="Times New Roman" w:hAnsi="Arial Narrow" w:cs="Arial"/>
                <w:b/>
                <w:lang w:eastAsia="fr-FR"/>
              </w:rPr>
              <w:t>3</w:t>
            </w:r>
          </w:p>
        </w:tc>
        <w:tc>
          <w:tcPr>
            <w:tcW w:w="2976" w:type="dxa"/>
            <w:vMerge/>
            <w:vAlign w:val="center"/>
          </w:tcPr>
          <w:p w:rsidR="00FB055B" w:rsidRPr="00495230" w:rsidRDefault="00FB055B" w:rsidP="00FB055B">
            <w:pPr>
              <w:spacing w:after="0" w:line="240" w:lineRule="auto"/>
              <w:jc w:val="center"/>
              <w:rPr>
                <w:rFonts w:ascii="Arial Narrow" w:eastAsia="Times New Roman" w:hAnsi="Arial Narrow" w:cs="Arial"/>
                <w:b/>
                <w:bCs/>
                <w:lang w:eastAsia="fr-FR"/>
              </w:rPr>
            </w:pPr>
          </w:p>
        </w:tc>
      </w:tr>
      <w:tr w:rsidR="00FB055B" w:rsidRPr="00495230" w:rsidTr="00495230">
        <w:tc>
          <w:tcPr>
            <w:tcW w:w="4586" w:type="dxa"/>
            <w:vAlign w:val="center"/>
            <w:hideMark/>
          </w:tcPr>
          <w:p w:rsidR="00FB055B" w:rsidRPr="00495230" w:rsidRDefault="00FB055B" w:rsidP="00FB055B">
            <w:pPr>
              <w:spacing w:after="0" w:line="240" w:lineRule="auto"/>
              <w:jc w:val="both"/>
              <w:rPr>
                <w:rFonts w:ascii="Arial Narrow" w:eastAsia="Times New Roman" w:hAnsi="Arial Narrow" w:cs="Arial"/>
              </w:rPr>
            </w:pPr>
            <w:r w:rsidRPr="00495230">
              <w:rPr>
                <w:rFonts w:ascii="Arial Narrow" w:eastAsia="Times New Roman" w:hAnsi="Arial Narrow" w:cs="Arial"/>
                <w:b/>
                <w:lang w:eastAsia="fr-FR"/>
              </w:rPr>
              <w:t xml:space="preserve">1 </w:t>
            </w:r>
            <w:r w:rsidRPr="00495230">
              <w:rPr>
                <w:rFonts w:ascii="Arial Narrow" w:eastAsia="Times New Roman" w:hAnsi="Arial Narrow" w:cs="Arial"/>
                <w:lang w:eastAsia="fr-FR"/>
              </w:rPr>
              <w:t>–</w:t>
            </w:r>
            <w:r w:rsidRPr="00495230">
              <w:rPr>
                <w:rFonts w:ascii="Arial Narrow" w:eastAsia="Times New Roman" w:hAnsi="Arial Narrow" w:cs="Times New Roman"/>
                <w:lang w:eastAsia="fr-FR"/>
              </w:rPr>
              <w:t xml:space="preserve"> </w:t>
            </w:r>
            <w:r w:rsidRPr="00495230">
              <w:rPr>
                <w:rFonts w:ascii="Arial Narrow" w:eastAsia="Times New Roman" w:hAnsi="Arial Narrow" w:cs="Arial"/>
                <w:lang w:eastAsia="fr-FR"/>
              </w:rPr>
              <w:t>Launch a call for tenders for the recruitment of a company specializing in drilling</w:t>
            </w:r>
          </w:p>
        </w:tc>
        <w:tc>
          <w:tcPr>
            <w:tcW w:w="654" w:type="dxa"/>
            <w:tcBorders>
              <w:top w:val="single" w:sz="6" w:space="0" w:color="auto"/>
              <w:bottom w:val="single" w:sz="6" w:space="0" w:color="auto"/>
            </w:tcBorders>
            <w:shd w:val="clear" w:color="auto" w:fill="A6A6A6" w:themeFill="background1" w:themeFillShade="A6"/>
            <w:vAlign w:val="center"/>
            <w:hideMark/>
          </w:tcPr>
          <w:p w:rsidR="00FB055B" w:rsidRPr="00495230" w:rsidRDefault="00FB055B" w:rsidP="00FB055B">
            <w:pPr>
              <w:spacing w:after="0" w:line="240" w:lineRule="auto"/>
              <w:rPr>
                <w:rFonts w:ascii="Arial Narrow" w:hAnsi="Arial Narrow" w:cs="Arial"/>
              </w:rPr>
            </w:pPr>
          </w:p>
        </w:tc>
        <w:tc>
          <w:tcPr>
            <w:tcW w:w="709" w:type="dxa"/>
            <w:tcBorders>
              <w:top w:val="single" w:sz="6" w:space="0" w:color="auto"/>
              <w:bottom w:val="single" w:sz="6" w:space="0" w:color="auto"/>
            </w:tcBorders>
            <w:vAlign w:val="center"/>
            <w:hideMark/>
          </w:tcPr>
          <w:p w:rsidR="00FB055B" w:rsidRPr="00495230" w:rsidRDefault="00FB055B" w:rsidP="00FB055B">
            <w:pPr>
              <w:spacing w:after="0" w:line="240" w:lineRule="auto"/>
              <w:rPr>
                <w:rFonts w:ascii="Arial Narrow" w:hAnsi="Arial Narrow" w:cs="Arial"/>
              </w:rPr>
            </w:pPr>
          </w:p>
        </w:tc>
        <w:tc>
          <w:tcPr>
            <w:tcW w:w="709" w:type="dxa"/>
            <w:tcBorders>
              <w:top w:val="single" w:sz="6" w:space="0" w:color="auto"/>
              <w:bottom w:val="single" w:sz="6" w:space="0" w:color="auto"/>
            </w:tcBorders>
            <w:vAlign w:val="center"/>
            <w:hideMark/>
          </w:tcPr>
          <w:p w:rsidR="00FB055B" w:rsidRPr="00495230" w:rsidRDefault="00FB055B" w:rsidP="00FB055B">
            <w:pPr>
              <w:spacing w:after="0" w:line="240" w:lineRule="auto"/>
              <w:rPr>
                <w:rFonts w:ascii="Arial Narrow" w:hAnsi="Arial Narrow" w:cs="Arial"/>
              </w:rPr>
            </w:pPr>
          </w:p>
        </w:tc>
        <w:tc>
          <w:tcPr>
            <w:tcW w:w="2976" w:type="dxa"/>
            <w:vAlign w:val="center"/>
            <w:hideMark/>
          </w:tcPr>
          <w:p w:rsidR="00FB055B" w:rsidRPr="00495230" w:rsidRDefault="00FB055B" w:rsidP="00FB055B">
            <w:pPr>
              <w:spacing w:after="0" w:line="240" w:lineRule="auto"/>
              <w:rPr>
                <w:rFonts w:ascii="Arial Narrow" w:eastAsia="Times New Roman" w:hAnsi="Arial Narrow" w:cs="Times New Roman"/>
                <w:lang w:eastAsia="fr-FR"/>
              </w:rPr>
            </w:pPr>
            <w:r w:rsidRPr="00495230">
              <w:rPr>
                <w:rFonts w:ascii="Arial Narrow" w:eastAsia="Times New Roman" w:hAnsi="Arial Narrow" w:cs="Times New Roman"/>
                <w:lang w:eastAsia="fr-FR"/>
              </w:rPr>
              <w:t>NGO CAV</w:t>
            </w:r>
          </w:p>
        </w:tc>
      </w:tr>
      <w:tr w:rsidR="00FB055B" w:rsidRPr="00495230" w:rsidTr="00495230">
        <w:trPr>
          <w:trHeight w:val="236"/>
        </w:trPr>
        <w:tc>
          <w:tcPr>
            <w:tcW w:w="4586" w:type="dxa"/>
            <w:vAlign w:val="center"/>
            <w:hideMark/>
          </w:tcPr>
          <w:p w:rsidR="00FB055B" w:rsidRPr="00495230" w:rsidRDefault="00FB055B" w:rsidP="00FB055B">
            <w:pPr>
              <w:spacing w:after="0" w:line="240" w:lineRule="auto"/>
              <w:jc w:val="both"/>
              <w:rPr>
                <w:rFonts w:ascii="Arial Narrow" w:eastAsia="Times New Roman" w:hAnsi="Arial Narrow" w:cs="Times New Roman"/>
              </w:rPr>
            </w:pPr>
            <w:r w:rsidRPr="00495230">
              <w:rPr>
                <w:rFonts w:ascii="Arial Narrow" w:eastAsia="Times New Roman" w:hAnsi="Arial Narrow" w:cs="Arial"/>
                <w:b/>
                <w:lang w:eastAsia="fr-FR"/>
              </w:rPr>
              <w:t xml:space="preserve">2 </w:t>
            </w:r>
            <w:r w:rsidRPr="00495230">
              <w:rPr>
                <w:rFonts w:ascii="Arial Narrow" w:eastAsia="Times New Roman" w:hAnsi="Arial Narrow" w:cs="Arial"/>
                <w:lang w:eastAsia="fr-FR"/>
              </w:rPr>
              <w:t xml:space="preserve">– </w:t>
            </w:r>
            <w:r w:rsidRPr="00495230">
              <w:rPr>
                <w:rFonts w:ascii="Arial Narrow" w:eastAsia="Times New Roman" w:hAnsi="Arial Narrow" w:cs="Times New Roman"/>
                <w:lang w:eastAsia="fr-FR"/>
              </w:rPr>
              <w:t>Raising public awareness of the project</w:t>
            </w:r>
          </w:p>
        </w:tc>
        <w:tc>
          <w:tcPr>
            <w:tcW w:w="654" w:type="dxa"/>
            <w:tcBorders>
              <w:top w:val="single" w:sz="6" w:space="0" w:color="auto"/>
              <w:bottom w:val="single" w:sz="6" w:space="0" w:color="auto"/>
            </w:tcBorders>
            <w:shd w:val="clear" w:color="auto" w:fill="A6A6A6" w:themeFill="background1" w:themeFillShade="A6"/>
            <w:vAlign w:val="center"/>
            <w:hideMark/>
          </w:tcPr>
          <w:p w:rsidR="00FB055B" w:rsidRPr="00495230" w:rsidRDefault="00FB055B" w:rsidP="00FB055B">
            <w:pPr>
              <w:spacing w:after="0" w:line="240" w:lineRule="auto"/>
              <w:rPr>
                <w:rFonts w:ascii="Arial Narrow" w:hAnsi="Arial Narrow" w:cs="Arial"/>
              </w:rPr>
            </w:pPr>
          </w:p>
        </w:tc>
        <w:tc>
          <w:tcPr>
            <w:tcW w:w="709" w:type="dxa"/>
            <w:tcBorders>
              <w:top w:val="single" w:sz="6" w:space="0" w:color="auto"/>
              <w:bottom w:val="single" w:sz="6" w:space="0" w:color="auto"/>
            </w:tcBorders>
            <w:vAlign w:val="center"/>
            <w:hideMark/>
          </w:tcPr>
          <w:p w:rsidR="00FB055B" w:rsidRPr="00495230" w:rsidRDefault="00FB055B" w:rsidP="00FB055B">
            <w:pPr>
              <w:spacing w:after="0" w:line="240" w:lineRule="auto"/>
              <w:rPr>
                <w:rFonts w:ascii="Arial Narrow" w:hAnsi="Arial Narrow" w:cs="Arial"/>
              </w:rPr>
            </w:pPr>
          </w:p>
        </w:tc>
        <w:tc>
          <w:tcPr>
            <w:tcW w:w="709" w:type="dxa"/>
            <w:tcBorders>
              <w:top w:val="single" w:sz="6" w:space="0" w:color="auto"/>
              <w:bottom w:val="single" w:sz="6" w:space="0" w:color="auto"/>
            </w:tcBorders>
            <w:vAlign w:val="center"/>
            <w:hideMark/>
          </w:tcPr>
          <w:p w:rsidR="00FB055B" w:rsidRPr="00495230" w:rsidRDefault="00FB055B" w:rsidP="00FB055B">
            <w:pPr>
              <w:spacing w:after="0" w:line="240" w:lineRule="auto"/>
              <w:rPr>
                <w:rFonts w:ascii="Arial Narrow" w:hAnsi="Arial Narrow" w:cs="Arial"/>
              </w:rPr>
            </w:pPr>
          </w:p>
        </w:tc>
        <w:tc>
          <w:tcPr>
            <w:tcW w:w="2976" w:type="dxa"/>
            <w:vAlign w:val="center"/>
            <w:hideMark/>
          </w:tcPr>
          <w:p w:rsidR="00FB055B" w:rsidRPr="00495230" w:rsidRDefault="00FB055B" w:rsidP="00FB055B">
            <w:pPr>
              <w:spacing w:after="0" w:line="240" w:lineRule="auto"/>
              <w:rPr>
                <w:rFonts w:ascii="Arial Narrow" w:eastAsia="Times New Roman" w:hAnsi="Arial Narrow" w:cs="Arial"/>
                <w:lang w:eastAsia="fr-FR"/>
              </w:rPr>
            </w:pPr>
            <w:r w:rsidRPr="00495230">
              <w:rPr>
                <w:rFonts w:ascii="Arial Narrow" w:eastAsia="Times New Roman" w:hAnsi="Arial Narrow" w:cs="Arial"/>
                <w:lang w:eastAsia="fr-FR"/>
              </w:rPr>
              <w:t>NGO CAV</w:t>
            </w:r>
          </w:p>
        </w:tc>
      </w:tr>
      <w:tr w:rsidR="00FB055B" w:rsidRPr="00495230" w:rsidTr="00495230">
        <w:trPr>
          <w:trHeight w:val="695"/>
        </w:trPr>
        <w:tc>
          <w:tcPr>
            <w:tcW w:w="4586" w:type="dxa"/>
            <w:vAlign w:val="center"/>
            <w:hideMark/>
          </w:tcPr>
          <w:p w:rsidR="00FB055B" w:rsidRPr="00495230" w:rsidRDefault="00FB055B" w:rsidP="00FB055B">
            <w:pPr>
              <w:spacing w:after="0" w:line="240" w:lineRule="auto"/>
              <w:jc w:val="both"/>
              <w:rPr>
                <w:rFonts w:ascii="Arial Narrow" w:eastAsia="Times New Roman" w:hAnsi="Arial Narrow" w:cs="Arial"/>
              </w:rPr>
            </w:pPr>
            <w:r w:rsidRPr="00495230">
              <w:rPr>
                <w:rFonts w:ascii="Arial Narrow" w:eastAsia="Times New Roman" w:hAnsi="Arial Narrow" w:cs="Arial"/>
                <w:b/>
                <w:lang w:eastAsia="fr-FR"/>
              </w:rPr>
              <w:t xml:space="preserve">3 </w:t>
            </w:r>
            <w:r w:rsidRPr="00495230">
              <w:rPr>
                <w:rFonts w:ascii="Arial Narrow" w:eastAsia="Times New Roman" w:hAnsi="Arial Narrow" w:cs="Arial"/>
                <w:lang w:eastAsia="fr-FR"/>
              </w:rPr>
              <w:t>– Establish the drilling site and carry out the geophysical study</w:t>
            </w:r>
          </w:p>
        </w:tc>
        <w:tc>
          <w:tcPr>
            <w:tcW w:w="654" w:type="dxa"/>
            <w:tcBorders>
              <w:top w:val="single" w:sz="6" w:space="0" w:color="auto"/>
              <w:bottom w:val="single" w:sz="6" w:space="0" w:color="auto"/>
              <w:right w:val="single" w:sz="6" w:space="0" w:color="auto"/>
            </w:tcBorders>
            <w:shd w:val="clear" w:color="auto" w:fill="A6A6A6" w:themeFill="background1" w:themeFillShade="A6"/>
            <w:vAlign w:val="center"/>
            <w:hideMark/>
          </w:tcPr>
          <w:p w:rsidR="00FB055B" w:rsidRPr="00495230" w:rsidRDefault="00FB055B" w:rsidP="00FB055B">
            <w:pPr>
              <w:pStyle w:val="PrformatHTML"/>
              <w:rPr>
                <w:rFonts w:ascii="Arial Narrow" w:hAnsi="Arial Narrow" w:cs="Arial"/>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B055B" w:rsidRPr="00495230" w:rsidRDefault="00FB055B" w:rsidP="00FB055B">
            <w:pPr>
              <w:pStyle w:val="PrformatHTML"/>
              <w:rPr>
                <w:rFonts w:ascii="Arial Narrow" w:hAnsi="Arial Narrow" w:cs="Arial"/>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B055B" w:rsidRPr="00495230" w:rsidRDefault="00FB055B" w:rsidP="00FB055B">
            <w:pPr>
              <w:spacing w:after="0" w:line="240" w:lineRule="auto"/>
              <w:rPr>
                <w:rFonts w:ascii="Arial Narrow" w:hAnsi="Arial Narrow" w:cs="Arial"/>
              </w:rPr>
            </w:pPr>
          </w:p>
        </w:tc>
        <w:tc>
          <w:tcPr>
            <w:tcW w:w="2976" w:type="dxa"/>
            <w:vAlign w:val="center"/>
            <w:hideMark/>
          </w:tcPr>
          <w:p w:rsidR="00FB055B" w:rsidRPr="00495230" w:rsidRDefault="00FB055B" w:rsidP="00FB055B">
            <w:pPr>
              <w:spacing w:after="0" w:line="240" w:lineRule="auto"/>
              <w:rPr>
                <w:rFonts w:ascii="Arial Narrow" w:eastAsia="Times New Roman" w:hAnsi="Arial Narrow" w:cs="Times New Roman"/>
                <w:lang w:eastAsia="fr-FR"/>
              </w:rPr>
            </w:pPr>
            <w:r w:rsidRPr="00495230">
              <w:rPr>
                <w:rFonts w:ascii="Arial Narrow" w:eastAsia="Times New Roman" w:hAnsi="Arial Narrow" w:cs="Arial"/>
                <w:lang w:eastAsia="fr-FR"/>
              </w:rPr>
              <w:t xml:space="preserve">NGO CAV </w:t>
            </w:r>
            <w:r w:rsidRPr="00495230">
              <w:rPr>
                <w:rFonts w:ascii="Arial Narrow" w:eastAsia="Times New Roman" w:hAnsi="Arial Narrow" w:cs="Times New Roman"/>
                <w:lang w:eastAsia="fr-FR"/>
              </w:rPr>
              <w:t>/ Company / Regional Hydraulic Directorate (DRH)</w:t>
            </w:r>
          </w:p>
        </w:tc>
      </w:tr>
      <w:tr w:rsidR="00FB055B" w:rsidRPr="00495230" w:rsidTr="00495230">
        <w:tc>
          <w:tcPr>
            <w:tcW w:w="4586" w:type="dxa"/>
            <w:vAlign w:val="center"/>
            <w:hideMark/>
          </w:tcPr>
          <w:p w:rsidR="00FB055B" w:rsidRPr="00495230" w:rsidRDefault="00FB055B" w:rsidP="00FB055B">
            <w:pPr>
              <w:spacing w:after="0" w:line="240" w:lineRule="auto"/>
              <w:jc w:val="both"/>
              <w:rPr>
                <w:rFonts w:ascii="Arial Narrow" w:eastAsia="Times New Roman" w:hAnsi="Arial Narrow" w:cs="Arial"/>
              </w:rPr>
            </w:pPr>
            <w:r w:rsidRPr="00495230">
              <w:rPr>
                <w:rFonts w:ascii="Arial Narrow" w:eastAsia="Times New Roman" w:hAnsi="Arial Narrow" w:cs="Arial"/>
                <w:b/>
                <w:lang w:eastAsia="fr-FR"/>
              </w:rPr>
              <w:t xml:space="preserve">4 – Undertake </w:t>
            </w:r>
            <w:r w:rsidRPr="00495230">
              <w:rPr>
                <w:rFonts w:ascii="Arial Narrow" w:eastAsia="Times New Roman" w:hAnsi="Arial Narrow" w:cs="Arial"/>
                <w:lang w:eastAsia="fr-FR"/>
              </w:rPr>
              <w:t>drilling activities</w:t>
            </w:r>
          </w:p>
        </w:tc>
        <w:tc>
          <w:tcPr>
            <w:tcW w:w="654" w:type="dxa"/>
            <w:tcBorders>
              <w:top w:val="single" w:sz="6" w:space="0" w:color="auto"/>
              <w:bottom w:val="single" w:sz="6" w:space="0" w:color="auto"/>
              <w:right w:val="single" w:sz="6" w:space="0" w:color="auto"/>
            </w:tcBorders>
            <w:shd w:val="clear" w:color="auto" w:fill="A6A6A6" w:themeFill="background1" w:themeFillShade="A6"/>
            <w:vAlign w:val="center"/>
            <w:hideMark/>
          </w:tcPr>
          <w:p w:rsidR="00FB055B" w:rsidRPr="00495230" w:rsidRDefault="00FB055B" w:rsidP="00FB055B">
            <w:pPr>
              <w:pStyle w:val="PrformatHTML"/>
              <w:rPr>
                <w:rFonts w:ascii="Arial Narrow" w:hAnsi="Arial Narrow" w:cs="Arial"/>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B055B" w:rsidRPr="00495230" w:rsidRDefault="00FB055B" w:rsidP="00FB055B">
            <w:pPr>
              <w:pStyle w:val="PrformatHTML"/>
              <w:rPr>
                <w:rFonts w:ascii="Arial Narrow" w:hAnsi="Arial Narrow" w:cs="Arial"/>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B055B" w:rsidRPr="00495230" w:rsidRDefault="00FB055B" w:rsidP="00FB055B">
            <w:pPr>
              <w:pStyle w:val="PrformatHTML"/>
              <w:rPr>
                <w:rFonts w:ascii="Arial Narrow" w:hAnsi="Arial Narrow" w:cs="Arial"/>
                <w:sz w:val="22"/>
                <w:szCs w:val="22"/>
              </w:rPr>
            </w:pPr>
          </w:p>
        </w:tc>
        <w:tc>
          <w:tcPr>
            <w:tcW w:w="2976" w:type="dxa"/>
            <w:vAlign w:val="center"/>
            <w:hideMark/>
          </w:tcPr>
          <w:p w:rsidR="00FB055B" w:rsidRPr="00495230" w:rsidRDefault="00FB055B" w:rsidP="00FB055B">
            <w:pPr>
              <w:spacing w:after="0" w:line="240" w:lineRule="auto"/>
              <w:rPr>
                <w:rFonts w:ascii="Arial Narrow" w:eastAsia="Times New Roman" w:hAnsi="Arial Narrow" w:cs="Arial"/>
                <w:lang w:eastAsia="fr-FR"/>
              </w:rPr>
            </w:pPr>
            <w:r w:rsidRPr="00495230">
              <w:rPr>
                <w:rFonts w:ascii="Arial Narrow" w:eastAsia="Times New Roman" w:hAnsi="Arial Narrow" w:cs="Arial"/>
                <w:lang w:eastAsia="fr-FR"/>
              </w:rPr>
              <w:t xml:space="preserve">NGO CAV </w:t>
            </w:r>
            <w:r w:rsidRPr="00495230">
              <w:rPr>
                <w:rFonts w:ascii="Arial Narrow" w:eastAsia="Times New Roman" w:hAnsi="Arial Narrow" w:cs="Times New Roman"/>
                <w:lang w:eastAsia="fr-FR"/>
              </w:rPr>
              <w:t>/ Company / HR</w:t>
            </w:r>
          </w:p>
        </w:tc>
      </w:tr>
      <w:tr w:rsidR="00FB055B" w:rsidRPr="00495230" w:rsidTr="00495230">
        <w:trPr>
          <w:trHeight w:val="334"/>
        </w:trPr>
        <w:tc>
          <w:tcPr>
            <w:tcW w:w="4586" w:type="dxa"/>
            <w:vAlign w:val="center"/>
            <w:hideMark/>
          </w:tcPr>
          <w:p w:rsidR="00FB055B" w:rsidRPr="00495230" w:rsidRDefault="00FB055B" w:rsidP="00FB055B">
            <w:pPr>
              <w:spacing w:after="0" w:line="240" w:lineRule="auto"/>
              <w:jc w:val="both"/>
              <w:rPr>
                <w:rFonts w:ascii="Arial Narrow" w:eastAsia="Times New Roman" w:hAnsi="Arial Narrow" w:cs="Arial"/>
                <w:lang w:eastAsia="fr-FR"/>
              </w:rPr>
            </w:pPr>
            <w:r w:rsidRPr="00495230">
              <w:rPr>
                <w:rFonts w:ascii="Arial Narrow" w:eastAsia="Times New Roman" w:hAnsi="Arial Narrow" w:cs="Arial"/>
                <w:b/>
                <w:lang w:eastAsia="fr-FR"/>
              </w:rPr>
              <w:t xml:space="preserve">5 - </w:t>
            </w:r>
            <w:r w:rsidRPr="00495230">
              <w:rPr>
                <w:rFonts w:ascii="Arial Narrow" w:eastAsia="Times New Roman" w:hAnsi="Arial Narrow" w:cs="Arial"/>
                <w:lang w:eastAsia="fr-FR"/>
              </w:rPr>
              <w:t>Supply the equipment and install the mechanical power system</w:t>
            </w:r>
          </w:p>
          <w:p w:rsidR="00FB055B" w:rsidRPr="00495230" w:rsidRDefault="00FB055B" w:rsidP="00FB055B">
            <w:pPr>
              <w:spacing w:after="0" w:line="240" w:lineRule="auto"/>
              <w:jc w:val="both"/>
              <w:rPr>
                <w:rFonts w:ascii="Arial Narrow" w:eastAsia="Times New Roman" w:hAnsi="Arial Narrow" w:cs="Arial"/>
                <w:lang w:eastAsia="fr-FR"/>
              </w:rPr>
            </w:pPr>
            <w:r w:rsidRPr="00495230">
              <w:rPr>
                <w:rFonts w:ascii="Arial Narrow" w:eastAsia="Times New Roman" w:hAnsi="Arial Narrow" w:cs="Arial"/>
                <w:lang w:eastAsia="fr-FR"/>
              </w:rPr>
              <w:t>Build the borehole superstructure with a metal door to protect the borehole;</w:t>
            </w:r>
          </w:p>
        </w:tc>
        <w:tc>
          <w:tcPr>
            <w:tcW w:w="654" w:type="dxa"/>
            <w:tcBorders>
              <w:top w:val="single" w:sz="6" w:space="0" w:color="auto"/>
              <w:bottom w:val="single" w:sz="6" w:space="0" w:color="auto"/>
              <w:right w:val="single" w:sz="6" w:space="0" w:color="auto"/>
            </w:tcBorders>
            <w:vAlign w:val="center"/>
            <w:hideMark/>
          </w:tcPr>
          <w:p w:rsidR="00FB055B" w:rsidRPr="00495230" w:rsidRDefault="00FB055B" w:rsidP="00FB055B">
            <w:pPr>
              <w:pStyle w:val="PrformatHTML"/>
              <w:rPr>
                <w:rFonts w:ascii="Arial Narrow" w:hAnsi="Arial Narrow" w:cs="Arial"/>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FB055B" w:rsidRPr="00495230" w:rsidRDefault="00FB055B" w:rsidP="00FB055B">
            <w:pPr>
              <w:pStyle w:val="PrformatHTML"/>
              <w:rPr>
                <w:rFonts w:ascii="Arial Narrow" w:hAnsi="Arial Narrow" w:cs="Arial"/>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B055B" w:rsidRPr="00495230" w:rsidRDefault="00FB055B" w:rsidP="00FB055B">
            <w:pPr>
              <w:pStyle w:val="PrformatHTML"/>
              <w:rPr>
                <w:rFonts w:ascii="Arial Narrow" w:hAnsi="Arial Narrow" w:cs="Arial"/>
                <w:sz w:val="22"/>
                <w:szCs w:val="22"/>
              </w:rPr>
            </w:pPr>
          </w:p>
        </w:tc>
        <w:tc>
          <w:tcPr>
            <w:tcW w:w="2976" w:type="dxa"/>
            <w:vAlign w:val="center"/>
            <w:hideMark/>
          </w:tcPr>
          <w:p w:rsidR="00FB055B" w:rsidRPr="00495230" w:rsidRDefault="00FB055B" w:rsidP="00FB055B">
            <w:pPr>
              <w:spacing w:after="0" w:line="240" w:lineRule="auto"/>
              <w:rPr>
                <w:rFonts w:ascii="Arial Narrow" w:eastAsia="Times New Roman" w:hAnsi="Arial Narrow" w:cs="Arial"/>
                <w:lang w:eastAsia="fr-FR"/>
              </w:rPr>
            </w:pPr>
            <w:r w:rsidRPr="00495230">
              <w:rPr>
                <w:rFonts w:ascii="Arial Narrow" w:eastAsia="Times New Roman" w:hAnsi="Arial Narrow" w:cs="Arial"/>
                <w:lang w:eastAsia="fr-FR"/>
              </w:rPr>
              <w:t xml:space="preserve">NGO CAV </w:t>
            </w:r>
            <w:r w:rsidRPr="00495230">
              <w:rPr>
                <w:rFonts w:ascii="Arial Narrow" w:eastAsia="Times New Roman" w:hAnsi="Arial Narrow" w:cs="Times New Roman"/>
                <w:lang w:eastAsia="fr-FR"/>
              </w:rPr>
              <w:t>/ Company / HR</w:t>
            </w:r>
          </w:p>
        </w:tc>
      </w:tr>
      <w:tr w:rsidR="00FB055B" w:rsidRPr="00495230" w:rsidTr="00495230">
        <w:trPr>
          <w:trHeight w:val="599"/>
        </w:trPr>
        <w:tc>
          <w:tcPr>
            <w:tcW w:w="4586" w:type="dxa"/>
            <w:vAlign w:val="center"/>
            <w:hideMark/>
          </w:tcPr>
          <w:p w:rsidR="00FB055B" w:rsidRPr="00495230" w:rsidRDefault="00FB055B" w:rsidP="00FB055B">
            <w:pPr>
              <w:spacing w:after="0" w:line="240" w:lineRule="auto"/>
              <w:jc w:val="both"/>
              <w:rPr>
                <w:rFonts w:ascii="Arial Narrow" w:eastAsia="Times New Roman" w:hAnsi="Arial Narrow" w:cs="Arial"/>
              </w:rPr>
            </w:pPr>
            <w:r w:rsidRPr="00495230">
              <w:rPr>
                <w:rFonts w:ascii="Arial Narrow" w:eastAsia="Times New Roman" w:hAnsi="Arial Narrow" w:cs="Arial"/>
                <w:b/>
                <w:lang w:eastAsia="fr-FR"/>
              </w:rPr>
              <w:t xml:space="preserve">7 </w:t>
            </w:r>
            <w:r w:rsidRPr="00495230">
              <w:rPr>
                <w:rFonts w:ascii="Arial Narrow" w:eastAsia="Times New Roman" w:hAnsi="Arial Narrow" w:cs="Arial"/>
                <w:lang w:eastAsia="fr-FR"/>
              </w:rPr>
              <w:t>– Support the community to set up a Water Committee, responsible for monitoring and managing drilling and training them on the maintenance and sustainable management of drilling</w:t>
            </w:r>
          </w:p>
        </w:tc>
        <w:tc>
          <w:tcPr>
            <w:tcW w:w="654" w:type="dxa"/>
            <w:tcBorders>
              <w:top w:val="single" w:sz="6" w:space="0" w:color="auto"/>
              <w:bottom w:val="single" w:sz="6" w:space="0" w:color="auto"/>
              <w:right w:val="single" w:sz="6" w:space="0" w:color="auto"/>
            </w:tcBorders>
            <w:vAlign w:val="center"/>
            <w:hideMark/>
          </w:tcPr>
          <w:p w:rsidR="00FB055B" w:rsidRPr="00495230" w:rsidRDefault="00FB055B" w:rsidP="00FB055B">
            <w:pPr>
              <w:pStyle w:val="PrformatHTML"/>
              <w:rPr>
                <w:rFonts w:ascii="Arial Narrow" w:hAnsi="Arial Narrow" w:cs="Arial"/>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FB055B" w:rsidRPr="00495230" w:rsidRDefault="00FB055B" w:rsidP="00FB055B">
            <w:pPr>
              <w:pStyle w:val="PrformatHTML"/>
              <w:rPr>
                <w:rFonts w:ascii="Arial Narrow" w:hAnsi="Arial Narrow" w:cs="Arial"/>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B055B" w:rsidRPr="00495230" w:rsidRDefault="00FB055B" w:rsidP="00FB055B">
            <w:pPr>
              <w:pStyle w:val="PrformatHTML"/>
              <w:rPr>
                <w:rFonts w:ascii="Arial Narrow" w:hAnsi="Arial Narrow" w:cs="Arial"/>
                <w:sz w:val="22"/>
                <w:szCs w:val="22"/>
              </w:rPr>
            </w:pPr>
          </w:p>
        </w:tc>
        <w:tc>
          <w:tcPr>
            <w:tcW w:w="2976" w:type="dxa"/>
            <w:vAlign w:val="center"/>
            <w:hideMark/>
          </w:tcPr>
          <w:p w:rsidR="00FB055B" w:rsidRPr="00495230" w:rsidRDefault="00FB055B" w:rsidP="00FB055B">
            <w:pPr>
              <w:spacing w:after="0" w:line="240" w:lineRule="auto"/>
              <w:rPr>
                <w:rFonts w:ascii="Arial Narrow" w:eastAsia="Times New Roman" w:hAnsi="Arial Narrow" w:cs="Arial"/>
                <w:lang w:eastAsia="fr-FR"/>
              </w:rPr>
            </w:pPr>
            <w:r w:rsidRPr="00495230">
              <w:rPr>
                <w:rFonts w:ascii="Arial Narrow" w:eastAsia="Times New Roman" w:hAnsi="Arial Narrow" w:cs="Arial"/>
                <w:lang w:eastAsia="fr-FR"/>
              </w:rPr>
              <w:t xml:space="preserve">NGO CAV </w:t>
            </w:r>
            <w:r w:rsidRPr="00495230">
              <w:rPr>
                <w:rFonts w:ascii="Arial Narrow" w:eastAsia="Times New Roman" w:hAnsi="Arial Narrow" w:cs="Times New Roman"/>
                <w:lang w:eastAsia="fr-FR"/>
              </w:rPr>
              <w:t>/ HRD</w:t>
            </w:r>
          </w:p>
        </w:tc>
      </w:tr>
      <w:tr w:rsidR="00FB055B" w:rsidRPr="00495230" w:rsidTr="00495230">
        <w:trPr>
          <w:trHeight w:val="308"/>
        </w:trPr>
        <w:tc>
          <w:tcPr>
            <w:tcW w:w="4586" w:type="dxa"/>
            <w:vAlign w:val="center"/>
            <w:hideMark/>
          </w:tcPr>
          <w:p w:rsidR="00FB055B" w:rsidRPr="00495230" w:rsidRDefault="00FB055B" w:rsidP="00FB055B">
            <w:pPr>
              <w:spacing w:after="0" w:line="240" w:lineRule="auto"/>
              <w:jc w:val="both"/>
              <w:rPr>
                <w:rFonts w:ascii="Arial Narrow" w:eastAsia="Times New Roman" w:hAnsi="Arial Narrow" w:cs="Arial"/>
                <w:lang w:eastAsia="fr-FR"/>
              </w:rPr>
            </w:pPr>
            <w:r w:rsidRPr="00495230">
              <w:rPr>
                <w:rFonts w:ascii="Arial Narrow" w:eastAsia="Times New Roman" w:hAnsi="Arial Narrow" w:cs="Arial"/>
                <w:b/>
                <w:lang w:eastAsia="fr-FR"/>
              </w:rPr>
              <w:t xml:space="preserve">8 </w:t>
            </w:r>
            <w:r w:rsidRPr="00495230">
              <w:rPr>
                <w:rFonts w:ascii="Arial Narrow" w:eastAsia="Times New Roman" w:hAnsi="Arial Narrow" w:cs="Arial"/>
                <w:lang w:eastAsia="fr-FR"/>
              </w:rPr>
              <w:t>– Carry out technical and provisional acceptance</w:t>
            </w:r>
          </w:p>
        </w:tc>
        <w:tc>
          <w:tcPr>
            <w:tcW w:w="654" w:type="dxa"/>
            <w:tcBorders>
              <w:top w:val="single" w:sz="6" w:space="0" w:color="auto"/>
              <w:bottom w:val="single" w:sz="6" w:space="0" w:color="auto"/>
              <w:right w:val="single" w:sz="6" w:space="0" w:color="auto"/>
            </w:tcBorders>
            <w:vAlign w:val="center"/>
            <w:hideMark/>
          </w:tcPr>
          <w:p w:rsidR="00FB055B" w:rsidRPr="00495230" w:rsidRDefault="00FB055B" w:rsidP="00FB055B">
            <w:pPr>
              <w:pStyle w:val="PrformatHTML"/>
              <w:rPr>
                <w:rFonts w:ascii="Arial Narrow" w:hAnsi="Arial Narrow" w:cs="Arial"/>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B055B" w:rsidRPr="00495230" w:rsidRDefault="00FB055B" w:rsidP="00FB055B">
            <w:pPr>
              <w:pStyle w:val="PrformatHTML"/>
              <w:rPr>
                <w:rFonts w:ascii="Arial Narrow" w:hAnsi="Arial Narrow" w:cs="Arial"/>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FB055B" w:rsidRPr="00495230" w:rsidRDefault="00FB055B" w:rsidP="00FB055B">
            <w:pPr>
              <w:pStyle w:val="PrformatHTML"/>
              <w:rPr>
                <w:rFonts w:ascii="Arial Narrow" w:hAnsi="Arial Narrow" w:cs="Arial"/>
                <w:sz w:val="22"/>
                <w:szCs w:val="22"/>
              </w:rPr>
            </w:pPr>
          </w:p>
        </w:tc>
        <w:tc>
          <w:tcPr>
            <w:tcW w:w="2976" w:type="dxa"/>
            <w:vAlign w:val="center"/>
            <w:hideMark/>
          </w:tcPr>
          <w:p w:rsidR="00FB055B" w:rsidRPr="00495230" w:rsidRDefault="00FB055B" w:rsidP="00FB055B">
            <w:pPr>
              <w:spacing w:after="0" w:line="240" w:lineRule="auto"/>
              <w:rPr>
                <w:rFonts w:ascii="Arial Narrow" w:eastAsia="Times New Roman" w:hAnsi="Arial Narrow" w:cs="Arial"/>
                <w:lang w:eastAsia="fr-FR"/>
              </w:rPr>
            </w:pPr>
            <w:r w:rsidRPr="00495230">
              <w:rPr>
                <w:rFonts w:ascii="Arial Narrow" w:eastAsia="Times New Roman" w:hAnsi="Arial Narrow" w:cs="Arial"/>
                <w:lang w:eastAsia="fr-FR"/>
              </w:rPr>
              <w:t xml:space="preserve">NGO CAV </w:t>
            </w:r>
            <w:r w:rsidRPr="00495230">
              <w:rPr>
                <w:rFonts w:ascii="Arial Narrow" w:eastAsia="Times New Roman" w:hAnsi="Arial Narrow" w:cs="Times New Roman"/>
                <w:lang w:eastAsia="fr-FR"/>
              </w:rPr>
              <w:t>/ Company / HR / Community</w:t>
            </w:r>
          </w:p>
        </w:tc>
      </w:tr>
      <w:tr w:rsidR="00FB055B" w:rsidRPr="00495230" w:rsidTr="00495230">
        <w:trPr>
          <w:trHeight w:val="308"/>
        </w:trPr>
        <w:tc>
          <w:tcPr>
            <w:tcW w:w="4586" w:type="dxa"/>
            <w:vAlign w:val="center"/>
            <w:hideMark/>
          </w:tcPr>
          <w:p w:rsidR="00FB055B" w:rsidRPr="00495230" w:rsidRDefault="00FB055B" w:rsidP="00FB055B">
            <w:pPr>
              <w:spacing w:after="0" w:line="240" w:lineRule="auto"/>
              <w:jc w:val="both"/>
              <w:rPr>
                <w:rFonts w:ascii="Arial Narrow" w:eastAsia="Times New Roman" w:hAnsi="Arial Narrow" w:cs="Arial"/>
                <w:b/>
                <w:lang w:eastAsia="fr-FR"/>
              </w:rPr>
            </w:pPr>
            <w:r w:rsidRPr="00495230">
              <w:rPr>
                <w:rFonts w:ascii="Arial Narrow" w:eastAsia="Times New Roman" w:hAnsi="Arial Narrow" w:cs="Arial"/>
                <w:b/>
                <w:lang w:eastAsia="fr-FR"/>
              </w:rPr>
              <w:t xml:space="preserve">9 – </w:t>
            </w:r>
            <w:r w:rsidRPr="00495230">
              <w:rPr>
                <w:rFonts w:ascii="Arial Narrow" w:eastAsia="Times New Roman" w:hAnsi="Arial Narrow" w:cs="Arial"/>
                <w:lang w:eastAsia="fr-FR"/>
              </w:rPr>
              <w:t>Organize the reception</w:t>
            </w:r>
            <w:r w:rsidRPr="00495230">
              <w:rPr>
                <w:rFonts w:ascii="Arial Narrow" w:eastAsia="Times New Roman" w:hAnsi="Arial Narrow" w:cs="Arial"/>
                <w:b/>
                <w:lang w:eastAsia="fr-FR"/>
              </w:rPr>
              <w:t xml:space="preserve"> </w:t>
            </w:r>
            <w:r w:rsidRPr="00495230">
              <w:rPr>
                <w:rFonts w:ascii="Arial Narrow" w:eastAsia="Times New Roman" w:hAnsi="Arial Narrow" w:cs="Arial"/>
                <w:lang w:eastAsia="fr-FR"/>
              </w:rPr>
              <w:t>finale of the work</w:t>
            </w:r>
          </w:p>
        </w:tc>
        <w:tc>
          <w:tcPr>
            <w:tcW w:w="654" w:type="dxa"/>
            <w:tcBorders>
              <w:top w:val="single" w:sz="6" w:space="0" w:color="auto"/>
              <w:bottom w:val="single" w:sz="6" w:space="0" w:color="auto"/>
              <w:right w:val="single" w:sz="6" w:space="0" w:color="auto"/>
            </w:tcBorders>
            <w:vAlign w:val="center"/>
            <w:hideMark/>
          </w:tcPr>
          <w:p w:rsidR="00FB055B" w:rsidRPr="00495230" w:rsidRDefault="00FB055B" w:rsidP="00FB055B">
            <w:pPr>
              <w:pStyle w:val="PrformatHTML"/>
              <w:rPr>
                <w:rFonts w:ascii="Arial Narrow" w:hAnsi="Arial Narrow" w:cs="Arial"/>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B055B" w:rsidRPr="00495230" w:rsidRDefault="00FB055B" w:rsidP="00FB055B">
            <w:pPr>
              <w:pStyle w:val="PrformatHTML"/>
              <w:rPr>
                <w:rFonts w:ascii="Arial Narrow" w:hAnsi="Arial Narrow" w:cs="Arial"/>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FB055B" w:rsidRPr="00495230" w:rsidRDefault="00FB055B" w:rsidP="00FB055B">
            <w:pPr>
              <w:pStyle w:val="PrformatHTML"/>
              <w:rPr>
                <w:rFonts w:ascii="Arial Narrow" w:hAnsi="Arial Narrow" w:cs="Arial"/>
                <w:sz w:val="22"/>
                <w:szCs w:val="22"/>
              </w:rPr>
            </w:pPr>
          </w:p>
        </w:tc>
        <w:tc>
          <w:tcPr>
            <w:tcW w:w="2976" w:type="dxa"/>
            <w:vAlign w:val="center"/>
            <w:hideMark/>
          </w:tcPr>
          <w:p w:rsidR="00FB055B" w:rsidRPr="00495230" w:rsidRDefault="00FB055B" w:rsidP="00FB055B">
            <w:pPr>
              <w:spacing w:after="0" w:line="240" w:lineRule="auto"/>
              <w:rPr>
                <w:rFonts w:ascii="Arial Narrow" w:eastAsia="Times New Roman" w:hAnsi="Arial Narrow" w:cs="Arial"/>
                <w:lang w:eastAsia="fr-FR"/>
              </w:rPr>
            </w:pPr>
            <w:r w:rsidRPr="00495230">
              <w:rPr>
                <w:rFonts w:ascii="Arial Narrow" w:eastAsia="Times New Roman" w:hAnsi="Arial Narrow" w:cs="Arial"/>
                <w:lang w:eastAsia="fr-FR"/>
              </w:rPr>
              <w:t xml:space="preserve">NGO CAV </w:t>
            </w:r>
            <w:r w:rsidRPr="00495230">
              <w:rPr>
                <w:rFonts w:ascii="Arial Narrow" w:eastAsia="Times New Roman" w:hAnsi="Arial Narrow" w:cs="Times New Roman"/>
                <w:lang w:eastAsia="fr-FR"/>
              </w:rPr>
              <w:t>/ Company / HR / Community</w:t>
            </w:r>
          </w:p>
        </w:tc>
      </w:tr>
      <w:tr w:rsidR="00FB055B" w:rsidRPr="00495230" w:rsidTr="00495230">
        <w:trPr>
          <w:trHeight w:val="472"/>
        </w:trPr>
        <w:tc>
          <w:tcPr>
            <w:tcW w:w="4586" w:type="dxa"/>
            <w:vAlign w:val="center"/>
            <w:hideMark/>
          </w:tcPr>
          <w:p w:rsidR="00FB055B" w:rsidRPr="00495230" w:rsidRDefault="00FB055B" w:rsidP="00FB055B">
            <w:pPr>
              <w:spacing w:after="0" w:line="240" w:lineRule="auto"/>
              <w:jc w:val="both"/>
              <w:rPr>
                <w:rFonts w:ascii="Arial Narrow" w:eastAsia="Times New Roman" w:hAnsi="Arial Narrow" w:cs="Times New Roman"/>
                <w:lang w:eastAsia="fr-FR"/>
              </w:rPr>
            </w:pPr>
            <w:r w:rsidRPr="00495230">
              <w:rPr>
                <w:rFonts w:ascii="Arial Narrow" w:eastAsia="Times New Roman" w:hAnsi="Arial Narrow" w:cs="Arial"/>
                <w:b/>
                <w:lang w:eastAsia="fr-FR"/>
              </w:rPr>
              <w:t xml:space="preserve">10 - Track and monitor </w:t>
            </w:r>
            <w:r w:rsidRPr="00495230">
              <w:rPr>
                <w:rFonts w:ascii="Arial Narrow" w:eastAsia="Times New Roman" w:hAnsi="Arial Narrow" w:cs="Times New Roman"/>
                <w:lang w:eastAsia="fr-FR"/>
              </w:rPr>
              <w:t xml:space="preserve">project </w:t>
            </w:r>
            <w:r w:rsidRPr="00495230">
              <w:rPr>
                <w:rFonts w:ascii="Arial Narrow" w:eastAsia="Times New Roman" w:hAnsi="Arial Narrow" w:cs="Arial"/>
                <w:lang w:eastAsia="fr-FR"/>
              </w:rPr>
              <w:t>activities</w:t>
            </w:r>
          </w:p>
        </w:tc>
        <w:tc>
          <w:tcPr>
            <w:tcW w:w="654" w:type="dxa"/>
            <w:tcBorders>
              <w:top w:val="single" w:sz="6" w:space="0" w:color="auto"/>
              <w:bottom w:val="single" w:sz="6" w:space="0" w:color="auto"/>
              <w:right w:val="single" w:sz="6" w:space="0" w:color="auto"/>
            </w:tcBorders>
            <w:shd w:val="clear" w:color="auto" w:fill="A6A6A6" w:themeFill="background1" w:themeFillShade="A6"/>
            <w:vAlign w:val="center"/>
            <w:hideMark/>
          </w:tcPr>
          <w:p w:rsidR="00FB055B" w:rsidRPr="00495230" w:rsidRDefault="00FB055B" w:rsidP="00FB055B">
            <w:pPr>
              <w:spacing w:after="0" w:line="240" w:lineRule="auto"/>
              <w:rPr>
                <w:rFonts w:ascii="Arial Narrow" w:hAnsi="Arial Narrow" w:cs="Arial"/>
              </w:rPr>
            </w:pPr>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FB055B" w:rsidRPr="00495230" w:rsidRDefault="00FB055B" w:rsidP="00FB055B">
            <w:pPr>
              <w:spacing w:after="0" w:line="240" w:lineRule="auto"/>
              <w:rPr>
                <w:rFonts w:ascii="Arial Narrow" w:hAnsi="Arial Narrow" w:cs="Arial"/>
              </w:rPr>
            </w:pPr>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FB055B" w:rsidRPr="00495230" w:rsidRDefault="00FB055B" w:rsidP="00FB055B">
            <w:pPr>
              <w:spacing w:after="0" w:line="240" w:lineRule="auto"/>
              <w:rPr>
                <w:rFonts w:ascii="Arial Narrow" w:hAnsi="Arial Narrow" w:cs="Arial"/>
              </w:rPr>
            </w:pPr>
          </w:p>
        </w:tc>
        <w:tc>
          <w:tcPr>
            <w:tcW w:w="2976" w:type="dxa"/>
            <w:vAlign w:val="center"/>
            <w:hideMark/>
          </w:tcPr>
          <w:p w:rsidR="00FB055B" w:rsidRPr="00495230" w:rsidRDefault="00FB055B" w:rsidP="00FB055B">
            <w:pPr>
              <w:spacing w:after="0" w:line="240" w:lineRule="auto"/>
              <w:rPr>
                <w:rFonts w:ascii="Arial Narrow" w:eastAsia="Times New Roman" w:hAnsi="Arial Narrow" w:cs="Times New Roman"/>
                <w:lang w:eastAsia="fr-FR"/>
              </w:rPr>
            </w:pPr>
            <w:r w:rsidRPr="00495230">
              <w:rPr>
                <w:rFonts w:ascii="Arial Narrow" w:eastAsia="Times New Roman" w:hAnsi="Arial Narrow" w:cs="Arial"/>
                <w:lang w:eastAsia="fr-FR"/>
              </w:rPr>
              <w:t xml:space="preserve">NGO CAV </w:t>
            </w:r>
            <w:r w:rsidRPr="00495230">
              <w:rPr>
                <w:rFonts w:ascii="Arial Narrow" w:eastAsia="Times New Roman" w:hAnsi="Arial Narrow" w:cs="Times New Roman"/>
                <w:lang w:eastAsia="fr-FR"/>
              </w:rPr>
              <w:t>/ Company / HR / Community / Financial partner</w:t>
            </w:r>
          </w:p>
        </w:tc>
      </w:tr>
      <w:tr w:rsidR="00FB055B" w:rsidRPr="00495230" w:rsidTr="00495230">
        <w:tc>
          <w:tcPr>
            <w:tcW w:w="4586" w:type="dxa"/>
            <w:vAlign w:val="center"/>
            <w:hideMark/>
          </w:tcPr>
          <w:p w:rsidR="00FB055B" w:rsidRPr="00495230" w:rsidRDefault="00FB055B" w:rsidP="00FB055B">
            <w:pPr>
              <w:spacing w:after="0" w:line="240" w:lineRule="auto"/>
              <w:jc w:val="both"/>
              <w:rPr>
                <w:rFonts w:ascii="Arial Narrow" w:eastAsia="Times New Roman" w:hAnsi="Arial Narrow" w:cs="Times New Roman"/>
                <w:lang w:eastAsia="fr-FR"/>
              </w:rPr>
            </w:pPr>
            <w:r w:rsidRPr="00495230">
              <w:rPr>
                <w:rFonts w:ascii="Arial Narrow" w:eastAsia="Times New Roman" w:hAnsi="Arial Narrow" w:cs="Arial"/>
                <w:b/>
                <w:lang w:eastAsia="fr-FR"/>
              </w:rPr>
              <w:t xml:space="preserve">11 </w:t>
            </w:r>
            <w:r w:rsidRPr="00495230">
              <w:rPr>
                <w:rFonts w:ascii="Arial Narrow" w:eastAsia="Times New Roman" w:hAnsi="Arial Narrow" w:cs="Arial"/>
                <w:lang w:eastAsia="fr-FR"/>
              </w:rPr>
              <w:t>– Organize the capitalization workshop</w:t>
            </w:r>
            <w:r w:rsidRPr="00495230">
              <w:rPr>
                <w:rFonts w:ascii="Arial Narrow" w:eastAsia="Times New Roman" w:hAnsi="Arial Narrow" w:cs="Times New Roman"/>
                <w:lang w:eastAsia="fr-FR"/>
              </w:rPr>
              <w:t xml:space="preserve"> </w:t>
            </w:r>
          </w:p>
        </w:tc>
        <w:tc>
          <w:tcPr>
            <w:tcW w:w="654" w:type="dxa"/>
            <w:tcBorders>
              <w:top w:val="single" w:sz="6" w:space="0" w:color="auto"/>
              <w:bottom w:val="single" w:sz="6" w:space="0" w:color="auto"/>
            </w:tcBorders>
            <w:vAlign w:val="center"/>
            <w:hideMark/>
          </w:tcPr>
          <w:p w:rsidR="00FB055B" w:rsidRPr="00495230" w:rsidRDefault="00FB055B" w:rsidP="00FB055B">
            <w:pPr>
              <w:spacing w:after="0" w:line="240" w:lineRule="auto"/>
              <w:rPr>
                <w:rFonts w:ascii="Arial Narrow" w:hAnsi="Arial Narrow" w:cs="Arial"/>
                <w:b/>
              </w:rPr>
            </w:pPr>
          </w:p>
        </w:tc>
        <w:tc>
          <w:tcPr>
            <w:tcW w:w="709" w:type="dxa"/>
            <w:tcBorders>
              <w:top w:val="single" w:sz="6" w:space="0" w:color="auto"/>
              <w:bottom w:val="single" w:sz="6" w:space="0" w:color="auto"/>
            </w:tcBorders>
            <w:shd w:val="clear" w:color="auto" w:fill="FFFFFF" w:themeFill="background1"/>
            <w:vAlign w:val="center"/>
            <w:hideMark/>
          </w:tcPr>
          <w:p w:rsidR="00FB055B" w:rsidRPr="00495230" w:rsidRDefault="00FB055B" w:rsidP="00FB055B">
            <w:pPr>
              <w:spacing w:after="0" w:line="240" w:lineRule="auto"/>
              <w:rPr>
                <w:rFonts w:ascii="Arial Narrow" w:hAnsi="Arial Narrow" w:cs="Arial"/>
                <w:b/>
              </w:rPr>
            </w:pPr>
          </w:p>
        </w:tc>
        <w:tc>
          <w:tcPr>
            <w:tcW w:w="709" w:type="dxa"/>
            <w:tcBorders>
              <w:top w:val="single" w:sz="6" w:space="0" w:color="auto"/>
              <w:bottom w:val="single" w:sz="6" w:space="0" w:color="auto"/>
            </w:tcBorders>
            <w:shd w:val="clear" w:color="auto" w:fill="A6A6A6" w:themeFill="background1" w:themeFillShade="A6"/>
            <w:vAlign w:val="center"/>
            <w:hideMark/>
          </w:tcPr>
          <w:p w:rsidR="00FB055B" w:rsidRPr="00495230" w:rsidRDefault="00FB055B" w:rsidP="00FB055B">
            <w:pPr>
              <w:spacing w:after="0" w:line="240" w:lineRule="auto"/>
              <w:rPr>
                <w:rFonts w:ascii="Arial Narrow" w:hAnsi="Arial Narrow" w:cs="Arial"/>
                <w:b/>
              </w:rPr>
            </w:pPr>
          </w:p>
        </w:tc>
        <w:tc>
          <w:tcPr>
            <w:tcW w:w="2976" w:type="dxa"/>
            <w:vAlign w:val="center"/>
            <w:hideMark/>
          </w:tcPr>
          <w:p w:rsidR="00FB055B" w:rsidRPr="00495230" w:rsidRDefault="00FB055B" w:rsidP="00FB055B">
            <w:pPr>
              <w:spacing w:after="0" w:line="240" w:lineRule="auto"/>
              <w:rPr>
                <w:rFonts w:ascii="Arial Narrow" w:eastAsia="Times New Roman" w:hAnsi="Arial Narrow" w:cs="Times New Roman"/>
                <w:lang w:eastAsia="fr-FR"/>
              </w:rPr>
            </w:pPr>
            <w:r w:rsidRPr="00495230">
              <w:rPr>
                <w:rFonts w:ascii="Arial Narrow" w:eastAsia="Times New Roman" w:hAnsi="Arial Narrow" w:cs="Arial"/>
                <w:bCs/>
                <w:lang w:eastAsia="fr-FR"/>
              </w:rPr>
              <w:t xml:space="preserve">NGO CAV </w:t>
            </w:r>
            <w:r w:rsidRPr="00495230">
              <w:rPr>
                <w:rFonts w:ascii="Arial Narrow" w:eastAsia="Times New Roman" w:hAnsi="Arial Narrow" w:cs="Times New Roman"/>
                <w:lang w:eastAsia="fr-FR"/>
              </w:rPr>
              <w:t>/ HRD</w:t>
            </w:r>
          </w:p>
        </w:tc>
      </w:tr>
      <w:tr w:rsidR="00FB055B" w:rsidRPr="00495230" w:rsidTr="00495230">
        <w:tc>
          <w:tcPr>
            <w:tcW w:w="4586" w:type="dxa"/>
            <w:vAlign w:val="center"/>
            <w:hideMark/>
          </w:tcPr>
          <w:p w:rsidR="00FB055B" w:rsidRPr="00495230" w:rsidRDefault="00FB055B" w:rsidP="00FB055B">
            <w:pPr>
              <w:spacing w:after="0" w:line="240" w:lineRule="auto"/>
              <w:jc w:val="both"/>
              <w:rPr>
                <w:rFonts w:ascii="Arial Narrow" w:eastAsia="Times New Roman" w:hAnsi="Arial Narrow" w:cs="Times New Roman"/>
                <w:lang w:eastAsia="fr-FR"/>
              </w:rPr>
            </w:pPr>
            <w:r w:rsidRPr="00495230">
              <w:rPr>
                <w:rFonts w:ascii="Arial Narrow" w:eastAsia="Times New Roman" w:hAnsi="Arial Narrow" w:cs="Arial"/>
                <w:b/>
                <w:lang w:eastAsia="fr-FR"/>
              </w:rPr>
              <w:t xml:space="preserve">12 </w:t>
            </w:r>
            <w:r w:rsidRPr="00495230">
              <w:rPr>
                <w:rFonts w:ascii="Arial Narrow" w:eastAsia="Times New Roman" w:hAnsi="Arial Narrow" w:cs="Arial"/>
                <w:lang w:eastAsia="fr-FR"/>
              </w:rPr>
              <w:t xml:space="preserve">– Produce reports and make the final evaluation </w:t>
            </w:r>
            <w:r w:rsidRPr="00495230">
              <w:rPr>
                <w:rFonts w:ascii="Arial Narrow" w:eastAsia="Times New Roman" w:hAnsi="Arial Narrow" w:cs="Times New Roman"/>
                <w:lang w:eastAsia="fr-FR"/>
              </w:rPr>
              <w:t>of the project</w:t>
            </w:r>
          </w:p>
        </w:tc>
        <w:tc>
          <w:tcPr>
            <w:tcW w:w="654" w:type="dxa"/>
            <w:tcBorders>
              <w:top w:val="single" w:sz="6" w:space="0" w:color="auto"/>
              <w:bottom w:val="single" w:sz="6" w:space="0" w:color="auto"/>
            </w:tcBorders>
            <w:vAlign w:val="center"/>
            <w:hideMark/>
          </w:tcPr>
          <w:p w:rsidR="00FB055B" w:rsidRPr="00495230" w:rsidRDefault="00FB055B" w:rsidP="00FB055B">
            <w:pPr>
              <w:spacing w:after="0" w:line="240" w:lineRule="auto"/>
              <w:rPr>
                <w:rFonts w:ascii="Arial Narrow" w:hAnsi="Arial Narrow" w:cs="Arial"/>
                <w:b/>
              </w:rPr>
            </w:pPr>
          </w:p>
        </w:tc>
        <w:tc>
          <w:tcPr>
            <w:tcW w:w="709" w:type="dxa"/>
            <w:tcBorders>
              <w:top w:val="single" w:sz="6" w:space="0" w:color="auto"/>
              <w:bottom w:val="single" w:sz="6" w:space="0" w:color="auto"/>
            </w:tcBorders>
            <w:shd w:val="clear" w:color="auto" w:fill="FFFFFF" w:themeFill="background1"/>
            <w:vAlign w:val="center"/>
            <w:hideMark/>
          </w:tcPr>
          <w:p w:rsidR="00FB055B" w:rsidRPr="00495230" w:rsidRDefault="00FB055B" w:rsidP="00FB055B">
            <w:pPr>
              <w:spacing w:after="0" w:line="240" w:lineRule="auto"/>
              <w:rPr>
                <w:rFonts w:ascii="Arial Narrow" w:hAnsi="Arial Narrow" w:cs="Arial"/>
                <w:b/>
              </w:rPr>
            </w:pPr>
          </w:p>
        </w:tc>
        <w:tc>
          <w:tcPr>
            <w:tcW w:w="709" w:type="dxa"/>
            <w:tcBorders>
              <w:top w:val="single" w:sz="6" w:space="0" w:color="auto"/>
              <w:bottom w:val="single" w:sz="6" w:space="0" w:color="auto"/>
            </w:tcBorders>
            <w:shd w:val="clear" w:color="auto" w:fill="A6A6A6" w:themeFill="background1" w:themeFillShade="A6"/>
            <w:vAlign w:val="center"/>
            <w:hideMark/>
          </w:tcPr>
          <w:p w:rsidR="00FB055B" w:rsidRPr="00495230" w:rsidRDefault="00FB055B" w:rsidP="00FB055B">
            <w:pPr>
              <w:spacing w:after="0" w:line="240" w:lineRule="auto"/>
              <w:rPr>
                <w:rFonts w:ascii="Arial Narrow" w:hAnsi="Arial Narrow" w:cs="Arial"/>
                <w:b/>
              </w:rPr>
            </w:pPr>
          </w:p>
        </w:tc>
        <w:tc>
          <w:tcPr>
            <w:tcW w:w="2976" w:type="dxa"/>
            <w:vAlign w:val="center"/>
            <w:hideMark/>
          </w:tcPr>
          <w:p w:rsidR="00FB055B" w:rsidRPr="00495230" w:rsidRDefault="00FB055B" w:rsidP="00FB055B">
            <w:pPr>
              <w:spacing w:after="0" w:line="240" w:lineRule="auto"/>
              <w:rPr>
                <w:rFonts w:ascii="Arial Narrow" w:eastAsia="Times New Roman" w:hAnsi="Arial Narrow" w:cs="Times New Roman"/>
                <w:lang w:eastAsia="fr-FR"/>
              </w:rPr>
            </w:pPr>
            <w:r w:rsidRPr="00495230">
              <w:rPr>
                <w:rFonts w:ascii="Arial Narrow" w:eastAsia="Times New Roman" w:hAnsi="Arial Narrow" w:cs="Arial"/>
                <w:lang w:eastAsia="fr-FR"/>
              </w:rPr>
              <w:t xml:space="preserve">NGO CAV </w:t>
            </w:r>
            <w:r w:rsidRPr="00495230">
              <w:rPr>
                <w:rFonts w:ascii="Arial Narrow" w:eastAsia="Times New Roman" w:hAnsi="Arial Narrow" w:cs="Times New Roman"/>
                <w:lang w:eastAsia="fr-FR"/>
              </w:rPr>
              <w:t>/ Company / HR / Community, Financial partner</w:t>
            </w:r>
          </w:p>
        </w:tc>
      </w:tr>
    </w:tbl>
    <w:p w:rsidR="00495230" w:rsidRDefault="00495230" w:rsidP="0073284E">
      <w:pPr>
        <w:pStyle w:val="Titre2"/>
        <w:spacing w:before="120" w:line="240" w:lineRule="auto"/>
        <w:rPr>
          <w:rFonts w:ascii="Arial Narrow" w:eastAsia="Times New Roman" w:hAnsi="Arial Narrow" w:cs="Arial"/>
          <w:color w:val="auto"/>
          <w:sz w:val="24"/>
          <w:szCs w:val="24"/>
          <w:lang w:eastAsia="fr-FR"/>
        </w:rPr>
      </w:pPr>
    </w:p>
    <w:p w:rsidR="00495230" w:rsidRDefault="00495230">
      <w:pPr>
        <w:rPr>
          <w:rFonts w:ascii="Arial Narrow" w:eastAsia="Times New Roman" w:hAnsi="Arial Narrow" w:cs="Arial"/>
          <w:b/>
          <w:bCs/>
          <w:sz w:val="24"/>
          <w:szCs w:val="24"/>
          <w:lang w:eastAsia="fr-FR"/>
        </w:rPr>
      </w:pPr>
      <w:r>
        <w:rPr>
          <w:rFonts w:ascii="Arial Narrow" w:eastAsia="Times New Roman" w:hAnsi="Arial Narrow" w:cs="Arial"/>
          <w:sz w:val="24"/>
          <w:szCs w:val="24"/>
          <w:lang w:eastAsia="fr-FR"/>
        </w:rPr>
        <w:br w:type="page"/>
      </w:r>
    </w:p>
    <w:p w:rsidR="005C4532" w:rsidRPr="00372994" w:rsidRDefault="005C4532" w:rsidP="0073284E">
      <w:pPr>
        <w:pStyle w:val="Titre2"/>
        <w:spacing w:before="120" w:line="240" w:lineRule="auto"/>
        <w:rPr>
          <w:rFonts w:ascii="Arial Narrow" w:eastAsia="Times New Roman" w:hAnsi="Arial Narrow" w:cs="Arial"/>
          <w:b w:val="0"/>
          <w:bCs w:val="0"/>
          <w:color w:val="auto"/>
          <w:sz w:val="24"/>
          <w:szCs w:val="24"/>
          <w:lang w:eastAsia="fr-FR"/>
        </w:rPr>
      </w:pPr>
      <w:bookmarkStart w:id="13" w:name="_Toc171368830"/>
      <w:r w:rsidRPr="00372994">
        <w:rPr>
          <w:rFonts w:ascii="Arial Narrow" w:eastAsia="Times New Roman" w:hAnsi="Arial Narrow" w:cs="Arial"/>
          <w:color w:val="auto"/>
          <w:sz w:val="24"/>
          <w:szCs w:val="24"/>
          <w:lang w:eastAsia="fr-FR"/>
        </w:rPr>
        <w:lastRenderedPageBreak/>
        <w:t xml:space="preserve">5.2 Roles and responsibilities </w:t>
      </w:r>
      <w:r w:rsidR="00535AFF" w:rsidRPr="00372994">
        <w:rPr>
          <w:rFonts w:ascii="Arial Narrow" w:eastAsia="Times New Roman" w:hAnsi="Arial Narrow" w:cs="Arial"/>
          <w:color w:val="auto"/>
          <w:sz w:val="24"/>
          <w:szCs w:val="24"/>
          <w:lang w:eastAsia="fr-FR"/>
        </w:rPr>
        <w:t>of project stakeholders</w:t>
      </w:r>
      <w:bookmarkEnd w:id="13"/>
    </w:p>
    <w:p w:rsidR="00B34493" w:rsidRPr="00372994" w:rsidRDefault="00B34493" w:rsidP="0073284E">
      <w:pPr>
        <w:spacing w:before="120" w:after="0" w:line="240" w:lineRule="auto"/>
        <w:jc w:val="both"/>
        <w:rPr>
          <w:rFonts w:ascii="Arial Narrow" w:hAnsi="Arial Narrow"/>
          <w:sz w:val="24"/>
          <w:szCs w:val="24"/>
        </w:rPr>
      </w:pPr>
      <w:r w:rsidRPr="00372994">
        <w:rPr>
          <w:rFonts w:ascii="Arial Narrow" w:hAnsi="Arial Narrow"/>
          <w:sz w:val="24"/>
          <w:szCs w:val="24"/>
        </w:rPr>
        <w:t>Four (4) actors will implement this project. These are the NGO CAV, the financial partner, the Togolese State represented by the Regional Directorate of Hydraulics and the beneficiary community.</w:t>
      </w:r>
    </w:p>
    <w:p w:rsidR="005C4532" w:rsidRPr="00372994" w:rsidRDefault="004F0AE6" w:rsidP="0073284E">
      <w:pPr>
        <w:spacing w:before="120" w:after="0" w:line="240" w:lineRule="auto"/>
        <w:jc w:val="both"/>
        <w:rPr>
          <w:rFonts w:ascii="Arial Narrow" w:eastAsia="Times New Roman" w:hAnsi="Arial Narrow" w:cs="Times New Roman"/>
          <w:sz w:val="24"/>
          <w:szCs w:val="24"/>
          <w:lang w:eastAsia="fr-FR"/>
        </w:rPr>
      </w:pPr>
      <w:r w:rsidRPr="00372994">
        <w:rPr>
          <w:rFonts w:ascii="Arial Narrow" w:eastAsia="Times New Roman" w:hAnsi="Arial Narrow" w:cs="Arial"/>
          <w:b/>
          <w:bCs/>
          <w:sz w:val="24"/>
          <w:szCs w:val="24"/>
          <w:lang w:eastAsia="fr-FR"/>
        </w:rPr>
        <w:t>1. Financial partner (COCHRAN family)</w:t>
      </w:r>
    </w:p>
    <w:p w:rsidR="00605716" w:rsidRPr="00372994" w:rsidRDefault="00605716"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Mobilize and allocate the funds necessary for the implementation of the project;</w:t>
      </w:r>
    </w:p>
    <w:p w:rsidR="00950C83" w:rsidRPr="00372994" w:rsidRDefault="00950C83"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Assessment of the project financial statements.</w:t>
      </w:r>
    </w:p>
    <w:p w:rsidR="005C4532" w:rsidRPr="00372994" w:rsidRDefault="004F0AE6" w:rsidP="0073284E">
      <w:pPr>
        <w:spacing w:before="120" w:after="0" w:line="240" w:lineRule="auto"/>
        <w:jc w:val="both"/>
        <w:rPr>
          <w:rFonts w:ascii="Arial Narrow" w:eastAsia="Times New Roman" w:hAnsi="Arial Narrow" w:cs="Arial"/>
          <w:b/>
          <w:bCs/>
          <w:sz w:val="24"/>
          <w:szCs w:val="24"/>
          <w:lang w:eastAsia="fr-FR"/>
        </w:rPr>
      </w:pPr>
      <w:r w:rsidRPr="00372994">
        <w:rPr>
          <w:rFonts w:ascii="Arial Narrow" w:eastAsia="Times New Roman" w:hAnsi="Arial Narrow" w:cs="Arial"/>
          <w:b/>
          <w:bCs/>
          <w:sz w:val="24"/>
          <w:szCs w:val="24"/>
          <w:lang w:eastAsia="fr-FR"/>
        </w:rPr>
        <w:t>2. NGO CAV</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Ensure proper functioning and transparency in project management;</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Participate in the implementation of all project activities;</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Ensure compliance and application of government standards and policies in force regarding hydraulics;</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Ensure regular and timely payment of suppliers and companies to be recruited;</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Facilitate monitoring by the authorities of the Regional Hydraulic Directorate;</w:t>
      </w:r>
    </w:p>
    <w:p w:rsidR="000D6352" w:rsidRPr="00372994" w:rsidRDefault="000D6352"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Participate in activities organized by the Regional Hydraulic Directorate;</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Participate in project steering committee meetings;</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Produce project financial statements to the Financial Partner.</w:t>
      </w:r>
    </w:p>
    <w:p w:rsidR="005C4532" w:rsidRPr="00372994" w:rsidRDefault="004F0AE6" w:rsidP="0073284E">
      <w:pPr>
        <w:spacing w:before="120" w:after="0" w:line="240" w:lineRule="auto"/>
        <w:jc w:val="both"/>
        <w:rPr>
          <w:rFonts w:ascii="Arial Narrow" w:eastAsia="Times New Roman" w:hAnsi="Arial Narrow" w:cs="Times New Roman"/>
          <w:sz w:val="24"/>
          <w:szCs w:val="24"/>
          <w:lang w:eastAsia="fr-FR"/>
        </w:rPr>
      </w:pPr>
      <w:r w:rsidRPr="00372994">
        <w:rPr>
          <w:rFonts w:ascii="Arial Narrow" w:eastAsia="Times New Roman" w:hAnsi="Arial Narrow" w:cs="Arial"/>
          <w:b/>
          <w:bCs/>
          <w:sz w:val="24"/>
          <w:szCs w:val="24"/>
          <w:lang w:eastAsia="fr-FR"/>
        </w:rPr>
        <w:t>3. Regional Directorate of Hydraulics</w:t>
      </w:r>
      <w:r w:rsidR="005C4532" w:rsidRPr="00372994">
        <w:rPr>
          <w:rFonts w:ascii="Arial Narrow" w:eastAsia="Times New Roman" w:hAnsi="Arial Narrow" w:cs="Times New Roman"/>
          <w:sz w:val="24"/>
          <w:szCs w:val="24"/>
          <w:lang w:eastAsia="fr-FR"/>
        </w:rPr>
        <w:t xml:space="preserve"> </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Provide technical support to the project;</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Monitor the implementation of the project;</w:t>
      </w:r>
    </w:p>
    <w:p w:rsidR="005C4532" w:rsidRPr="00372994" w:rsidRDefault="005C4532" w:rsidP="0073284E">
      <w:pPr>
        <w:numPr>
          <w:ilvl w:val="0"/>
          <w:numId w:val="13"/>
        </w:numPr>
        <w:spacing w:before="120" w:after="0" w:line="240" w:lineRule="auto"/>
        <w:jc w:val="both"/>
        <w:rPr>
          <w:rFonts w:ascii="Arial Narrow" w:eastAsia="Times New Roman" w:hAnsi="Arial Narrow" w:cs="Times New Roman"/>
          <w:sz w:val="24"/>
          <w:szCs w:val="24"/>
          <w:lang w:eastAsia="fr-FR"/>
        </w:rPr>
      </w:pPr>
      <w:r w:rsidRPr="00372994">
        <w:rPr>
          <w:rFonts w:ascii="Arial Narrow" w:eastAsia="Times New Roman" w:hAnsi="Arial Narrow" w:cs="Arial"/>
          <w:sz w:val="24"/>
          <w:szCs w:val="24"/>
          <w:lang w:eastAsia="fr-FR"/>
        </w:rPr>
        <w:t>Participate</w:t>
      </w:r>
      <w:r w:rsidRPr="00372994">
        <w:rPr>
          <w:rFonts w:ascii="Arial Narrow" w:eastAsia="Times New Roman" w:hAnsi="Arial Narrow" w:cs="Times New Roman"/>
          <w:sz w:val="24"/>
          <w:szCs w:val="24"/>
          <w:lang w:eastAsia="fr-FR"/>
        </w:rPr>
        <w:t xml:space="preserve"> </w:t>
      </w:r>
      <w:r w:rsidRPr="00372994">
        <w:rPr>
          <w:rFonts w:ascii="Arial Narrow" w:eastAsia="Times New Roman" w:hAnsi="Arial Narrow" w:cs="Arial"/>
          <w:sz w:val="24"/>
          <w:szCs w:val="24"/>
          <w:lang w:eastAsia="fr-FR"/>
        </w:rPr>
        <w:t>to</w:t>
      </w:r>
      <w:r w:rsidRPr="00372994">
        <w:rPr>
          <w:rFonts w:ascii="Arial Narrow" w:eastAsia="Times New Roman" w:hAnsi="Arial Narrow" w:cs="Times New Roman"/>
          <w:sz w:val="24"/>
          <w:szCs w:val="24"/>
          <w:lang w:eastAsia="fr-FR"/>
        </w:rPr>
        <w:t xml:space="preserve"> </w:t>
      </w:r>
      <w:r w:rsidR="00EF43C5" w:rsidRPr="00372994">
        <w:rPr>
          <w:rFonts w:ascii="Arial Narrow" w:eastAsia="Times New Roman" w:hAnsi="Arial Narrow" w:cs="Arial"/>
          <w:sz w:val="24"/>
          <w:szCs w:val="24"/>
          <w:lang w:eastAsia="fr-FR"/>
        </w:rPr>
        <w:t>meetings of the project steering committee;</w:t>
      </w:r>
    </w:p>
    <w:p w:rsidR="007714A0" w:rsidRPr="00372994" w:rsidRDefault="007714A0" w:rsidP="0073284E">
      <w:pPr>
        <w:numPr>
          <w:ilvl w:val="0"/>
          <w:numId w:val="13"/>
        </w:numPr>
        <w:spacing w:before="120" w:after="0" w:line="240" w:lineRule="auto"/>
        <w:jc w:val="both"/>
        <w:rPr>
          <w:rFonts w:ascii="Arial Narrow" w:eastAsia="Times New Roman" w:hAnsi="Arial Narrow" w:cs="Times New Roman"/>
          <w:sz w:val="24"/>
          <w:szCs w:val="24"/>
          <w:lang w:eastAsia="fr-FR"/>
        </w:rPr>
      </w:pPr>
      <w:r w:rsidRPr="00372994">
        <w:rPr>
          <w:rFonts w:ascii="Arial Narrow" w:eastAsia="Times New Roman" w:hAnsi="Arial Narrow" w:cs="Times New Roman"/>
          <w:sz w:val="24"/>
          <w:szCs w:val="24"/>
          <w:lang w:eastAsia="fr-FR"/>
        </w:rPr>
        <w:t>Ensure capacity building for Water Committees;</w:t>
      </w:r>
    </w:p>
    <w:p w:rsidR="007714A0" w:rsidRDefault="007714A0"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Participate in monitoring/supervision, evaluations and technical control mission;</w:t>
      </w:r>
    </w:p>
    <w:p w:rsidR="009804C0" w:rsidRPr="00372994" w:rsidRDefault="009804C0" w:rsidP="0073284E">
      <w:pPr>
        <w:numPr>
          <w:ilvl w:val="0"/>
          <w:numId w:val="13"/>
        </w:numPr>
        <w:spacing w:before="120" w:after="0" w:line="240" w:lineRule="auto"/>
        <w:jc w:val="both"/>
        <w:rPr>
          <w:rFonts w:ascii="Arial Narrow" w:eastAsia="Times New Roman" w:hAnsi="Arial Narrow" w:cs="Arial"/>
          <w:sz w:val="24"/>
          <w:szCs w:val="24"/>
          <w:lang w:eastAsia="fr-FR"/>
        </w:rPr>
      </w:pPr>
      <w:r>
        <w:rPr>
          <w:rFonts w:ascii="Arial Narrow" w:eastAsia="Times New Roman" w:hAnsi="Arial Narrow" w:cs="Arial"/>
          <w:sz w:val="24"/>
          <w:szCs w:val="24"/>
          <w:lang w:eastAsia="fr-FR"/>
        </w:rPr>
        <w:t>Assign a number to the work.</w:t>
      </w:r>
    </w:p>
    <w:p w:rsidR="00EF43C5" w:rsidRPr="00372994" w:rsidRDefault="004F0AE6" w:rsidP="0073284E">
      <w:pPr>
        <w:spacing w:before="120" w:after="0" w:line="240" w:lineRule="auto"/>
        <w:jc w:val="both"/>
        <w:rPr>
          <w:rFonts w:ascii="Arial Narrow" w:eastAsia="Times New Roman" w:hAnsi="Arial Narrow" w:cs="Arial"/>
          <w:b/>
          <w:bCs/>
          <w:sz w:val="24"/>
          <w:szCs w:val="24"/>
          <w:lang w:eastAsia="fr-FR"/>
        </w:rPr>
      </w:pPr>
      <w:r w:rsidRPr="00372994">
        <w:rPr>
          <w:rFonts w:ascii="Arial Narrow" w:eastAsia="Times New Roman" w:hAnsi="Arial Narrow" w:cs="Arial"/>
          <w:b/>
          <w:bCs/>
          <w:sz w:val="24"/>
          <w:szCs w:val="24"/>
          <w:lang w:eastAsia="fr-FR"/>
        </w:rPr>
        <w:t>4. Beneficiary community</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Participate in site identification;</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Ensure community mobilization around project activities;</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Participate in the establishment of the various management/monitoring committees;</w:t>
      </w:r>
    </w:p>
    <w:p w:rsidR="00C81F55" w:rsidRPr="00372994" w:rsidRDefault="00C81F5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Participate in project steering committee meetings;</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Participate in the monitoring and evaluation of the project;</w:t>
      </w:r>
    </w:p>
    <w:p w:rsidR="00EF43C5" w:rsidRPr="00372994" w:rsidRDefault="00EF43C5" w:rsidP="0073284E">
      <w:pPr>
        <w:numPr>
          <w:ilvl w:val="0"/>
          <w:numId w:val="13"/>
        </w:numPr>
        <w:spacing w:before="120" w:after="0" w:line="240" w:lineRule="auto"/>
        <w:jc w:val="both"/>
        <w:rPr>
          <w:rFonts w:ascii="Arial Narrow" w:eastAsia="Times New Roman" w:hAnsi="Arial Narrow" w:cs="Arial"/>
          <w:sz w:val="24"/>
          <w:szCs w:val="24"/>
          <w:lang w:eastAsia="fr-FR"/>
        </w:rPr>
      </w:pPr>
      <w:r w:rsidRPr="00372994">
        <w:rPr>
          <w:rFonts w:ascii="Arial Narrow" w:eastAsia="Times New Roman" w:hAnsi="Arial Narrow" w:cs="Arial"/>
          <w:sz w:val="24"/>
          <w:szCs w:val="24"/>
          <w:lang w:eastAsia="fr-FR"/>
        </w:rPr>
        <w:t>Mobilize local resources for the maintenance of structures.</w:t>
      </w:r>
    </w:p>
    <w:p w:rsidR="00495230" w:rsidRDefault="00495230">
      <w:pPr>
        <w:rPr>
          <w:rFonts w:ascii="Arial Narrow" w:eastAsia="Times New Roman" w:hAnsi="Arial Narrow" w:cs="Arial"/>
          <w:b/>
          <w:sz w:val="24"/>
          <w:szCs w:val="24"/>
          <w:lang w:eastAsia="fr-FR"/>
        </w:rPr>
      </w:pPr>
      <w:r>
        <w:rPr>
          <w:rFonts w:ascii="Arial Narrow" w:eastAsia="Times New Roman" w:hAnsi="Arial Narrow" w:cs="Arial"/>
          <w:b/>
          <w:sz w:val="24"/>
          <w:szCs w:val="24"/>
          <w:lang w:eastAsia="fr-FR"/>
        </w:rPr>
        <w:br w:type="page"/>
      </w:r>
    </w:p>
    <w:p w:rsidR="00C81F55" w:rsidRPr="00C14CEF" w:rsidRDefault="00C14CEF" w:rsidP="00C14CEF">
      <w:pPr>
        <w:spacing w:before="120" w:after="0" w:line="240" w:lineRule="auto"/>
        <w:ind w:left="360"/>
        <w:jc w:val="both"/>
        <w:outlineLvl w:val="0"/>
        <w:rPr>
          <w:rFonts w:ascii="Arial Narrow" w:eastAsia="Times New Roman" w:hAnsi="Arial Narrow" w:cs="Arial"/>
          <w:b/>
          <w:sz w:val="24"/>
          <w:szCs w:val="24"/>
          <w:lang w:eastAsia="fr-FR"/>
        </w:rPr>
      </w:pPr>
      <w:bookmarkStart w:id="14" w:name="_Toc171368831"/>
      <w:r>
        <w:rPr>
          <w:rFonts w:ascii="Arial Narrow" w:eastAsia="Times New Roman" w:hAnsi="Arial Narrow" w:cs="Arial"/>
          <w:b/>
          <w:sz w:val="24"/>
          <w:szCs w:val="24"/>
          <w:lang w:eastAsia="fr-FR"/>
        </w:rPr>
        <w:lastRenderedPageBreak/>
        <w:t xml:space="preserve">VI - </w:t>
      </w:r>
      <w:r w:rsidR="00721549" w:rsidRPr="00C14CEF">
        <w:rPr>
          <w:rFonts w:ascii="Arial Narrow" w:eastAsia="Times New Roman" w:hAnsi="Arial Narrow" w:cs="Arial"/>
          <w:b/>
          <w:sz w:val="24"/>
          <w:szCs w:val="24"/>
          <w:lang w:eastAsia="fr-FR"/>
        </w:rPr>
        <w:t>OVERALL PROJECT BUDGET</w:t>
      </w:r>
      <w:bookmarkEnd w:id="14"/>
    </w:p>
    <w:p w:rsidR="00CC550E" w:rsidRPr="000D4F0C" w:rsidRDefault="00CC550E" w:rsidP="00CC550E">
      <w:pPr>
        <w:spacing w:before="120" w:after="0" w:line="240" w:lineRule="auto"/>
        <w:jc w:val="both"/>
        <w:outlineLvl w:val="0"/>
        <w:rPr>
          <w:rFonts w:ascii="Arial Narrow" w:eastAsia="Times New Roman" w:hAnsi="Arial Narrow" w:cs="Arial"/>
          <w:b/>
          <w:sz w:val="24"/>
          <w:szCs w:val="24"/>
          <w:lang w:eastAsia="fr-FR"/>
        </w:rPr>
      </w:pPr>
    </w:p>
    <w:tbl>
      <w:tblPr>
        <w:tblW w:w="9356" w:type="dxa"/>
        <w:tblInd w:w="-10" w:type="dxa"/>
        <w:tblCellMar>
          <w:left w:w="70" w:type="dxa"/>
          <w:right w:w="70" w:type="dxa"/>
        </w:tblCellMar>
        <w:tblLook w:val="04A0" w:firstRow="1" w:lastRow="0" w:firstColumn="1" w:lastColumn="0" w:noHBand="0" w:noVBand="1"/>
      </w:tblPr>
      <w:tblGrid>
        <w:gridCol w:w="851"/>
        <w:gridCol w:w="4249"/>
        <w:gridCol w:w="2130"/>
        <w:gridCol w:w="2126"/>
      </w:tblGrid>
      <w:tr w:rsidR="00CC550E" w:rsidRPr="003A03A1" w:rsidTr="00CC550E">
        <w:trPr>
          <w:trHeight w:val="648"/>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550E" w:rsidRPr="003A03A1" w:rsidRDefault="00CC550E" w:rsidP="00CC550E">
            <w:pPr>
              <w:spacing w:after="0" w:line="240" w:lineRule="auto"/>
              <w:jc w:val="center"/>
              <w:rPr>
                <w:rFonts w:ascii="Arial Narrow" w:eastAsia="Times New Roman" w:hAnsi="Arial Narrow" w:cs="Arial"/>
                <w:b/>
                <w:bCs/>
                <w:color w:val="000000"/>
                <w:lang w:eastAsia="fr-FR"/>
              </w:rPr>
            </w:pPr>
            <w:r w:rsidRPr="003A03A1">
              <w:rPr>
                <w:rFonts w:ascii="Arial Narrow" w:eastAsia="Times New Roman" w:hAnsi="Arial Narrow" w:cs="Arial"/>
                <w:b/>
                <w:bCs/>
                <w:color w:val="000000"/>
                <w:lang w:eastAsia="fr-FR"/>
              </w:rPr>
              <w:t>No.</w:t>
            </w:r>
          </w:p>
        </w:tc>
        <w:tc>
          <w:tcPr>
            <w:tcW w:w="4249" w:type="dxa"/>
            <w:tcBorders>
              <w:top w:val="single" w:sz="8" w:space="0" w:color="auto"/>
              <w:left w:val="nil"/>
              <w:bottom w:val="single" w:sz="8" w:space="0" w:color="auto"/>
              <w:right w:val="single" w:sz="8" w:space="0" w:color="auto"/>
            </w:tcBorders>
            <w:shd w:val="clear" w:color="auto" w:fill="auto"/>
            <w:vAlign w:val="center"/>
            <w:hideMark/>
          </w:tcPr>
          <w:p w:rsidR="00CC550E" w:rsidRPr="003A03A1" w:rsidRDefault="00CC550E" w:rsidP="00CC550E">
            <w:pPr>
              <w:spacing w:after="0" w:line="240" w:lineRule="auto"/>
              <w:jc w:val="center"/>
              <w:rPr>
                <w:rFonts w:ascii="Arial Narrow" w:eastAsia="Times New Roman" w:hAnsi="Arial Narrow" w:cs="Arial"/>
                <w:b/>
                <w:bCs/>
                <w:color w:val="000000"/>
                <w:lang w:eastAsia="fr-FR"/>
              </w:rPr>
            </w:pPr>
            <w:r w:rsidRPr="003A03A1">
              <w:rPr>
                <w:rFonts w:ascii="Arial Narrow" w:eastAsia="Times New Roman" w:hAnsi="Arial Narrow" w:cs="Arial"/>
                <w:b/>
                <w:bCs/>
                <w:color w:val="000000"/>
                <w:lang w:eastAsia="fr-FR"/>
              </w:rPr>
              <w:t>DESIGNATION OF PROJECTS</w:t>
            </w:r>
          </w:p>
        </w:tc>
        <w:tc>
          <w:tcPr>
            <w:tcW w:w="2130" w:type="dxa"/>
            <w:tcBorders>
              <w:top w:val="single" w:sz="8" w:space="0" w:color="auto"/>
              <w:left w:val="nil"/>
              <w:bottom w:val="single" w:sz="8" w:space="0" w:color="auto"/>
              <w:right w:val="single" w:sz="8" w:space="0" w:color="auto"/>
            </w:tcBorders>
            <w:shd w:val="clear" w:color="auto" w:fill="auto"/>
            <w:vAlign w:val="center"/>
            <w:hideMark/>
          </w:tcPr>
          <w:p w:rsidR="00CC550E" w:rsidRPr="003A03A1" w:rsidRDefault="00CC550E" w:rsidP="00CC550E">
            <w:pPr>
              <w:spacing w:after="0" w:line="240" w:lineRule="auto"/>
              <w:jc w:val="center"/>
              <w:rPr>
                <w:rFonts w:ascii="Arial Narrow" w:eastAsia="Times New Roman" w:hAnsi="Arial Narrow" w:cs="Arial"/>
                <w:b/>
                <w:bCs/>
                <w:color w:val="000000"/>
                <w:lang w:eastAsia="fr-FR"/>
              </w:rPr>
            </w:pPr>
            <w:r w:rsidRPr="003A03A1">
              <w:rPr>
                <w:rFonts w:ascii="Arial Narrow" w:eastAsia="Times New Roman" w:hAnsi="Arial Narrow" w:cs="Arial"/>
                <w:b/>
                <w:bCs/>
                <w:color w:val="000000"/>
                <w:lang w:eastAsia="fr-FR"/>
              </w:rPr>
              <w:t>OVERALL AMOUNT (F CFA)</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CC550E" w:rsidRPr="003A03A1" w:rsidRDefault="00CC550E" w:rsidP="00CC550E">
            <w:pPr>
              <w:spacing w:after="0" w:line="240" w:lineRule="auto"/>
              <w:jc w:val="center"/>
              <w:rPr>
                <w:rFonts w:ascii="Arial Narrow" w:eastAsia="Times New Roman" w:hAnsi="Arial Narrow" w:cs="Arial"/>
                <w:b/>
                <w:bCs/>
                <w:color w:val="000000"/>
                <w:lang w:eastAsia="fr-FR"/>
              </w:rPr>
            </w:pPr>
            <w:r w:rsidRPr="003A03A1">
              <w:rPr>
                <w:rFonts w:ascii="Arial Narrow" w:eastAsia="Times New Roman" w:hAnsi="Arial Narrow" w:cs="Arial"/>
                <w:b/>
                <w:bCs/>
                <w:color w:val="000000"/>
                <w:lang w:eastAsia="fr-FR"/>
              </w:rPr>
              <w:t>OVERALL AMOUNT (Dollar)</w:t>
            </w:r>
          </w:p>
        </w:tc>
      </w:tr>
      <w:tr w:rsidR="00CC550E" w:rsidRPr="003A03A1" w:rsidTr="00CC550E">
        <w:trPr>
          <w:trHeight w:val="6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550E" w:rsidRPr="003A03A1" w:rsidRDefault="00CC550E" w:rsidP="00CC550E">
            <w:pPr>
              <w:spacing w:after="0" w:line="240" w:lineRule="auto"/>
              <w:jc w:val="center"/>
              <w:rPr>
                <w:rFonts w:ascii="Arial Narrow" w:eastAsia="Times New Roman" w:hAnsi="Arial Narrow" w:cs="Arial"/>
                <w:color w:val="000000"/>
                <w:lang w:eastAsia="fr-FR"/>
              </w:rPr>
            </w:pPr>
            <w:r w:rsidRPr="003A03A1">
              <w:rPr>
                <w:rFonts w:ascii="Arial Narrow" w:eastAsia="Times New Roman" w:hAnsi="Arial Narrow" w:cs="Arial"/>
                <w:color w:val="000000"/>
                <w:lang w:eastAsia="fr-FR"/>
              </w:rPr>
              <w:t>1</w:t>
            </w:r>
          </w:p>
        </w:tc>
        <w:tc>
          <w:tcPr>
            <w:tcW w:w="4249" w:type="dxa"/>
            <w:tcBorders>
              <w:top w:val="nil"/>
              <w:left w:val="nil"/>
              <w:bottom w:val="single" w:sz="8" w:space="0" w:color="auto"/>
              <w:right w:val="single" w:sz="8" w:space="0" w:color="auto"/>
            </w:tcBorders>
            <w:shd w:val="clear" w:color="auto" w:fill="auto"/>
            <w:vAlign w:val="center"/>
            <w:hideMark/>
          </w:tcPr>
          <w:p w:rsidR="00CC550E" w:rsidRPr="003A03A1" w:rsidRDefault="00CC550E" w:rsidP="00CC550E">
            <w:pPr>
              <w:spacing w:after="0" w:line="240" w:lineRule="auto"/>
              <w:jc w:val="both"/>
              <w:rPr>
                <w:rFonts w:ascii="Arial Narrow" w:eastAsia="Times New Roman" w:hAnsi="Arial Narrow" w:cs="Arial"/>
                <w:color w:val="000000"/>
                <w:lang w:eastAsia="fr-FR"/>
              </w:rPr>
            </w:pPr>
            <w:r>
              <w:rPr>
                <w:rFonts w:ascii="Arial Narrow" w:eastAsia="Calibri" w:hAnsi="Arial Narrow" w:cs="Arial"/>
                <w:color w:val="000000"/>
                <w:lang w:eastAsia="fr-FR"/>
              </w:rPr>
              <w:t xml:space="preserve">Sagbadaï </w:t>
            </w:r>
            <w:r w:rsidRPr="003A03A1">
              <w:rPr>
                <w:rFonts w:ascii="Arial Narrow" w:eastAsia="Calibri" w:hAnsi="Arial Narrow" w:cs="Arial"/>
                <w:color w:val="000000"/>
                <w:lang w:eastAsia="fr-FR"/>
              </w:rPr>
              <w:t>human-powered community drilling</w:t>
            </w:r>
          </w:p>
        </w:tc>
        <w:tc>
          <w:tcPr>
            <w:tcW w:w="2130" w:type="dxa"/>
            <w:tcBorders>
              <w:top w:val="nil"/>
              <w:left w:val="nil"/>
              <w:bottom w:val="single" w:sz="8" w:space="0" w:color="auto"/>
              <w:right w:val="single" w:sz="8" w:space="0" w:color="auto"/>
            </w:tcBorders>
            <w:shd w:val="clear" w:color="auto" w:fill="auto"/>
            <w:vAlign w:val="center"/>
            <w:hideMark/>
          </w:tcPr>
          <w:p w:rsidR="00CC550E" w:rsidRPr="003A03A1" w:rsidRDefault="00CC550E" w:rsidP="00CC550E">
            <w:pPr>
              <w:spacing w:after="0" w:line="240" w:lineRule="auto"/>
              <w:jc w:val="right"/>
              <w:rPr>
                <w:rFonts w:ascii="Arial Narrow" w:eastAsia="Times New Roman" w:hAnsi="Arial Narrow" w:cs="Arial"/>
                <w:color w:val="000000"/>
                <w:lang w:eastAsia="fr-FR"/>
              </w:rPr>
            </w:pPr>
            <w:r w:rsidRPr="003A03A1">
              <w:rPr>
                <w:rFonts w:ascii="Arial Narrow" w:eastAsia="Times New Roman" w:hAnsi="Arial Narrow" w:cs="Arial"/>
                <w:color w:val="000000"/>
                <w:lang w:eastAsia="fr-FR"/>
              </w:rPr>
              <w:t>7,100,000</w:t>
            </w:r>
          </w:p>
        </w:tc>
        <w:tc>
          <w:tcPr>
            <w:tcW w:w="2126" w:type="dxa"/>
            <w:tcBorders>
              <w:top w:val="nil"/>
              <w:left w:val="nil"/>
              <w:bottom w:val="single" w:sz="8" w:space="0" w:color="auto"/>
              <w:right w:val="single" w:sz="8" w:space="0" w:color="auto"/>
            </w:tcBorders>
            <w:shd w:val="clear" w:color="auto" w:fill="auto"/>
            <w:vAlign w:val="center"/>
            <w:hideMark/>
          </w:tcPr>
          <w:p w:rsidR="00CC550E" w:rsidRPr="003A03A1" w:rsidRDefault="00327CD1" w:rsidP="00327CD1">
            <w:pPr>
              <w:spacing w:after="0" w:line="240" w:lineRule="auto"/>
              <w:jc w:val="right"/>
              <w:rPr>
                <w:rFonts w:ascii="Arial Narrow" w:eastAsia="Times New Roman" w:hAnsi="Arial Narrow" w:cs="Arial"/>
                <w:color w:val="000000"/>
                <w:lang w:eastAsia="fr-FR"/>
              </w:rPr>
            </w:pPr>
            <w:r>
              <w:rPr>
                <w:rFonts w:ascii="Arial Narrow" w:eastAsia="Times New Roman" w:hAnsi="Arial Narrow" w:cs="Arial"/>
                <w:color w:val="000000"/>
                <w:lang w:eastAsia="fr-FR"/>
              </w:rPr>
              <w:t>11,716</w:t>
            </w:r>
          </w:p>
        </w:tc>
      </w:tr>
      <w:tr w:rsidR="00CC550E" w:rsidRPr="003A03A1" w:rsidTr="00CC550E">
        <w:trPr>
          <w:trHeight w:val="315"/>
        </w:trPr>
        <w:tc>
          <w:tcPr>
            <w:tcW w:w="51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C550E" w:rsidRPr="003A03A1" w:rsidRDefault="00CC550E" w:rsidP="00CC550E">
            <w:pPr>
              <w:spacing w:after="0" w:line="240" w:lineRule="auto"/>
              <w:rPr>
                <w:rFonts w:ascii="Arial Narrow" w:eastAsia="Times New Roman" w:hAnsi="Arial Narrow" w:cs="Arial"/>
                <w:b/>
                <w:bCs/>
                <w:color w:val="000000"/>
                <w:lang w:eastAsia="fr-FR"/>
              </w:rPr>
            </w:pPr>
            <w:r w:rsidRPr="003A03A1">
              <w:rPr>
                <w:rFonts w:ascii="Arial Narrow" w:eastAsia="Times New Roman" w:hAnsi="Arial Narrow" w:cs="Arial"/>
                <w:b/>
                <w:bCs/>
                <w:color w:val="000000"/>
                <w:lang w:eastAsia="fr-FR"/>
              </w:rPr>
              <w:t>PROJECT COST EXCLUDING TAX</w:t>
            </w:r>
          </w:p>
        </w:tc>
        <w:tc>
          <w:tcPr>
            <w:tcW w:w="2130" w:type="dxa"/>
            <w:tcBorders>
              <w:top w:val="nil"/>
              <w:left w:val="nil"/>
              <w:bottom w:val="single" w:sz="8" w:space="0" w:color="auto"/>
              <w:right w:val="single" w:sz="8" w:space="0" w:color="auto"/>
            </w:tcBorders>
            <w:shd w:val="clear" w:color="auto" w:fill="auto"/>
            <w:vAlign w:val="center"/>
            <w:hideMark/>
          </w:tcPr>
          <w:p w:rsidR="00CC550E" w:rsidRPr="003A03A1" w:rsidRDefault="00CC550E" w:rsidP="00CC550E">
            <w:pPr>
              <w:spacing w:after="0" w:line="240" w:lineRule="auto"/>
              <w:jc w:val="right"/>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t>7,100,000</w:t>
            </w:r>
          </w:p>
        </w:tc>
        <w:tc>
          <w:tcPr>
            <w:tcW w:w="2126" w:type="dxa"/>
            <w:tcBorders>
              <w:top w:val="nil"/>
              <w:left w:val="nil"/>
              <w:bottom w:val="single" w:sz="8" w:space="0" w:color="auto"/>
              <w:right w:val="single" w:sz="8" w:space="0" w:color="auto"/>
            </w:tcBorders>
            <w:shd w:val="clear" w:color="auto" w:fill="auto"/>
            <w:vAlign w:val="center"/>
            <w:hideMark/>
          </w:tcPr>
          <w:p w:rsidR="00CC550E" w:rsidRPr="003A03A1" w:rsidRDefault="00327CD1" w:rsidP="00327CD1">
            <w:pPr>
              <w:spacing w:after="0" w:line="240" w:lineRule="auto"/>
              <w:jc w:val="right"/>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t>11,716</w:t>
            </w:r>
          </w:p>
        </w:tc>
      </w:tr>
      <w:tr w:rsidR="00CC550E" w:rsidRPr="003A03A1" w:rsidTr="00CC550E">
        <w:trPr>
          <w:trHeight w:val="690"/>
        </w:trPr>
        <w:tc>
          <w:tcPr>
            <w:tcW w:w="5100" w:type="dxa"/>
            <w:gridSpan w:val="2"/>
            <w:tcBorders>
              <w:top w:val="single" w:sz="8" w:space="0" w:color="auto"/>
              <w:left w:val="single" w:sz="8" w:space="0" w:color="auto"/>
              <w:bottom w:val="nil"/>
              <w:right w:val="single" w:sz="8" w:space="0" w:color="000000"/>
            </w:tcBorders>
            <w:shd w:val="clear" w:color="auto" w:fill="auto"/>
            <w:vAlign w:val="center"/>
            <w:hideMark/>
          </w:tcPr>
          <w:p w:rsidR="00CC550E" w:rsidRPr="003A03A1" w:rsidRDefault="00CC550E" w:rsidP="00CC550E">
            <w:pPr>
              <w:spacing w:after="0" w:line="240" w:lineRule="auto"/>
              <w:rPr>
                <w:rFonts w:ascii="Arial Narrow" w:eastAsia="Times New Roman" w:hAnsi="Arial Narrow" w:cs="Arial"/>
                <w:b/>
                <w:bCs/>
                <w:color w:val="000000"/>
                <w:lang w:eastAsia="fr-FR"/>
              </w:rPr>
            </w:pPr>
            <w:r w:rsidRPr="003A03A1">
              <w:rPr>
                <w:rFonts w:ascii="Arial Narrow" w:eastAsia="Times New Roman" w:hAnsi="Arial Narrow" w:cs="Arial"/>
                <w:b/>
                <w:bCs/>
                <w:color w:val="000000"/>
                <w:lang w:eastAsia="fr-FR"/>
              </w:rPr>
              <w:t>SUPPORT FOR THE OPERATION OF THE NGO CAV (20% OF THE COST OF THE PROJECT)</w:t>
            </w:r>
          </w:p>
        </w:tc>
        <w:tc>
          <w:tcPr>
            <w:tcW w:w="2130" w:type="dxa"/>
            <w:tcBorders>
              <w:top w:val="nil"/>
              <w:left w:val="nil"/>
              <w:bottom w:val="single" w:sz="8" w:space="0" w:color="auto"/>
              <w:right w:val="single" w:sz="8" w:space="0" w:color="auto"/>
            </w:tcBorders>
            <w:shd w:val="clear" w:color="auto" w:fill="auto"/>
            <w:vAlign w:val="center"/>
            <w:hideMark/>
          </w:tcPr>
          <w:p w:rsidR="00CC550E" w:rsidRPr="003A03A1" w:rsidRDefault="005D28A3" w:rsidP="005D28A3">
            <w:pPr>
              <w:spacing w:after="0" w:line="240" w:lineRule="auto"/>
              <w:jc w:val="right"/>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t>1,420,000</w:t>
            </w:r>
          </w:p>
        </w:tc>
        <w:tc>
          <w:tcPr>
            <w:tcW w:w="2126" w:type="dxa"/>
            <w:tcBorders>
              <w:top w:val="nil"/>
              <w:left w:val="nil"/>
              <w:bottom w:val="single" w:sz="8" w:space="0" w:color="auto"/>
              <w:right w:val="single" w:sz="8" w:space="0" w:color="auto"/>
            </w:tcBorders>
            <w:shd w:val="clear" w:color="auto" w:fill="auto"/>
            <w:vAlign w:val="center"/>
            <w:hideMark/>
          </w:tcPr>
          <w:p w:rsidR="00CC550E" w:rsidRPr="003A03A1" w:rsidRDefault="00327CD1" w:rsidP="00327CD1">
            <w:pPr>
              <w:spacing w:after="0" w:line="240" w:lineRule="auto"/>
              <w:jc w:val="right"/>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t>2,343</w:t>
            </w:r>
          </w:p>
        </w:tc>
      </w:tr>
      <w:tr w:rsidR="00CC550E" w:rsidRPr="003A03A1" w:rsidTr="00CC550E">
        <w:trPr>
          <w:trHeight w:val="315"/>
        </w:trPr>
        <w:tc>
          <w:tcPr>
            <w:tcW w:w="51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C550E" w:rsidRPr="003A03A1" w:rsidRDefault="00CC550E" w:rsidP="00CC550E">
            <w:pPr>
              <w:spacing w:after="0" w:line="240" w:lineRule="auto"/>
              <w:rPr>
                <w:rFonts w:ascii="Arial Narrow" w:eastAsia="Times New Roman" w:hAnsi="Arial Narrow" w:cs="Arial"/>
                <w:b/>
                <w:bCs/>
                <w:color w:val="000000"/>
                <w:lang w:eastAsia="fr-FR"/>
              </w:rPr>
            </w:pPr>
            <w:r w:rsidRPr="003A03A1">
              <w:rPr>
                <w:rFonts w:ascii="Arial Narrow" w:eastAsia="Times New Roman" w:hAnsi="Arial Narrow" w:cs="Arial"/>
                <w:b/>
                <w:bCs/>
                <w:color w:val="000000"/>
                <w:lang w:eastAsia="fr-FR"/>
              </w:rPr>
              <w:t>GENERAL TOTAL</w:t>
            </w:r>
          </w:p>
        </w:tc>
        <w:tc>
          <w:tcPr>
            <w:tcW w:w="2130" w:type="dxa"/>
            <w:tcBorders>
              <w:top w:val="nil"/>
              <w:left w:val="nil"/>
              <w:bottom w:val="single" w:sz="8" w:space="0" w:color="auto"/>
              <w:right w:val="single" w:sz="8" w:space="0" w:color="auto"/>
            </w:tcBorders>
            <w:shd w:val="clear" w:color="auto" w:fill="auto"/>
            <w:vAlign w:val="center"/>
            <w:hideMark/>
          </w:tcPr>
          <w:p w:rsidR="00CC550E" w:rsidRPr="003A03A1" w:rsidRDefault="005D28A3" w:rsidP="005D28A3">
            <w:pPr>
              <w:spacing w:after="0" w:line="240" w:lineRule="auto"/>
              <w:jc w:val="right"/>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t>8,520,000</w:t>
            </w:r>
          </w:p>
        </w:tc>
        <w:tc>
          <w:tcPr>
            <w:tcW w:w="2126" w:type="dxa"/>
            <w:tcBorders>
              <w:top w:val="nil"/>
              <w:left w:val="nil"/>
              <w:bottom w:val="single" w:sz="8" w:space="0" w:color="auto"/>
              <w:right w:val="single" w:sz="8" w:space="0" w:color="auto"/>
            </w:tcBorders>
            <w:shd w:val="clear" w:color="auto" w:fill="auto"/>
            <w:vAlign w:val="center"/>
            <w:hideMark/>
          </w:tcPr>
          <w:p w:rsidR="00CC550E" w:rsidRPr="003A03A1" w:rsidRDefault="00327CD1" w:rsidP="00327CD1">
            <w:pPr>
              <w:spacing w:after="0" w:line="240" w:lineRule="auto"/>
              <w:jc w:val="right"/>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t>14,059</w:t>
            </w:r>
          </w:p>
        </w:tc>
      </w:tr>
    </w:tbl>
    <w:p w:rsidR="00CC550E" w:rsidRPr="000D4F0C" w:rsidRDefault="00CC550E" w:rsidP="00CC550E">
      <w:pPr>
        <w:spacing w:before="120" w:after="0" w:line="240" w:lineRule="auto"/>
        <w:jc w:val="both"/>
        <w:rPr>
          <w:rFonts w:ascii="Arial Narrow" w:eastAsia="Times New Roman" w:hAnsi="Arial Narrow" w:cs="Arial"/>
          <w:b/>
          <w:sz w:val="24"/>
          <w:szCs w:val="24"/>
          <w:lang w:eastAsia="fr-FR"/>
        </w:rPr>
      </w:pPr>
      <w:r w:rsidRPr="000D4F0C">
        <w:rPr>
          <w:rFonts w:ascii="Arial Narrow" w:eastAsia="Times New Roman" w:hAnsi="Arial Narrow" w:cs="Arial"/>
          <w:sz w:val="24"/>
          <w:szCs w:val="24"/>
          <w:lang w:eastAsia="fr-FR"/>
        </w:rPr>
        <w:t xml:space="preserve">Approved this budget at the sum of </w:t>
      </w:r>
      <w:r w:rsidR="00FB2C42" w:rsidRPr="00327CD1">
        <w:rPr>
          <w:rFonts w:ascii="Arial Narrow" w:hAnsi="Arial Narrow" w:cs="Arial"/>
          <w:b/>
          <w:sz w:val="24"/>
          <w:szCs w:val="24"/>
        </w:rPr>
        <w:t xml:space="preserve">Eight million five hundred and twenty thousand (8,520,000) CFA francs </w:t>
      </w:r>
      <w:r w:rsidRPr="000D4F0C">
        <w:rPr>
          <w:rFonts w:ascii="Arial Narrow" w:eastAsia="Times New Roman" w:hAnsi="Arial Narrow" w:cs="Arial"/>
          <w:b/>
          <w:sz w:val="24"/>
          <w:szCs w:val="24"/>
          <w:lang w:eastAsia="fr-FR"/>
        </w:rPr>
        <w:t xml:space="preserve">, </w:t>
      </w:r>
      <w:r w:rsidRPr="000D4F0C">
        <w:rPr>
          <w:rFonts w:ascii="Arial Narrow" w:eastAsia="Times New Roman" w:hAnsi="Arial Narrow" w:cs="Arial"/>
          <w:sz w:val="24"/>
          <w:szCs w:val="24"/>
          <w:lang w:eastAsia="fr-FR"/>
        </w:rPr>
        <w:t xml:space="preserve">or </w:t>
      </w:r>
      <w:r w:rsidRPr="000D4F0C">
        <w:rPr>
          <w:rFonts w:ascii="Arial Narrow" w:eastAsia="Times New Roman" w:hAnsi="Arial Narrow" w:cs="Arial"/>
          <w:b/>
          <w:sz w:val="24"/>
          <w:szCs w:val="24"/>
          <w:lang w:eastAsia="fr-FR"/>
        </w:rPr>
        <w:t xml:space="preserve">Fourteen thousand fifty-nine (14,059) </w:t>
      </w:r>
      <w:r w:rsidR="00FB2C42" w:rsidRPr="00327CD1">
        <w:rPr>
          <w:rFonts w:ascii="Arial Narrow" w:hAnsi="Arial Narrow" w:cs="Arial"/>
          <w:b/>
          <w:sz w:val="24"/>
          <w:szCs w:val="24"/>
        </w:rPr>
        <w:t>US$.</w:t>
      </w:r>
    </w:p>
    <w:p w:rsidR="00CC550E" w:rsidRPr="000D4F0C" w:rsidRDefault="00CC550E" w:rsidP="00CC550E">
      <w:pPr>
        <w:pStyle w:val="Titre1"/>
        <w:spacing w:before="120"/>
        <w:ind w:left="360"/>
        <w:rPr>
          <w:rFonts w:ascii="Arial Narrow" w:hAnsi="Arial Narrow" w:cs="Arial"/>
          <w:sz w:val="24"/>
        </w:rPr>
      </w:pPr>
      <w:bookmarkStart w:id="15" w:name="_Toc156859120"/>
      <w:bookmarkStart w:id="16" w:name="_Toc171368832"/>
      <w:r w:rsidRPr="000D4F0C">
        <w:rPr>
          <w:rFonts w:ascii="Arial Narrow" w:hAnsi="Arial Narrow" w:cs="Arial"/>
          <w:sz w:val="24"/>
        </w:rPr>
        <w:t>VII - RISK ASSESSMENT AND MEASURES TO AVOID THEM</w:t>
      </w:r>
      <w:bookmarkEnd w:id="15"/>
      <w:bookmarkEnd w:id="16"/>
    </w:p>
    <w:p w:rsidR="00CC550E" w:rsidRPr="002B06AF" w:rsidRDefault="00CC550E" w:rsidP="00CC550E">
      <w:pPr>
        <w:spacing w:before="120" w:after="0" w:line="240" w:lineRule="auto"/>
        <w:rPr>
          <w:rFonts w:ascii="Arial Narrow" w:hAnsi="Arial Narrow" w:cs="Arial"/>
          <w:sz w:val="14"/>
          <w:szCs w:val="24"/>
          <w:lang w:eastAsia="fr-FR" w:bidi="he-IL"/>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35"/>
        <w:gridCol w:w="4678"/>
      </w:tblGrid>
      <w:tr w:rsidR="00CC550E" w:rsidRPr="002B06AF" w:rsidTr="00CC550E">
        <w:trPr>
          <w:trHeight w:val="390"/>
          <w:tblHeader/>
        </w:trPr>
        <w:tc>
          <w:tcPr>
            <w:tcW w:w="4835" w:type="dxa"/>
            <w:noWrap/>
            <w:vAlign w:val="center"/>
            <w:hideMark/>
          </w:tcPr>
          <w:p w:rsidR="00CC550E" w:rsidRPr="002B06AF" w:rsidRDefault="00CC550E" w:rsidP="00CC550E">
            <w:pPr>
              <w:spacing w:after="0" w:line="240" w:lineRule="auto"/>
              <w:jc w:val="center"/>
              <w:rPr>
                <w:rFonts w:ascii="Arial Narrow" w:eastAsia="Times New Roman" w:hAnsi="Arial Narrow" w:cs="Arial"/>
                <w:b/>
                <w:lang w:eastAsia="fr-FR"/>
              </w:rPr>
            </w:pPr>
            <w:bookmarkStart w:id="17" w:name="table04"/>
            <w:bookmarkEnd w:id="17"/>
            <w:r w:rsidRPr="002B06AF">
              <w:rPr>
                <w:rFonts w:ascii="Arial Narrow" w:eastAsia="Times New Roman" w:hAnsi="Arial Narrow" w:cs="Arial"/>
                <w:b/>
                <w:bCs/>
                <w:lang w:eastAsia="fr-FR"/>
              </w:rPr>
              <w:t>Risks</w:t>
            </w:r>
          </w:p>
        </w:tc>
        <w:tc>
          <w:tcPr>
            <w:tcW w:w="4678" w:type="dxa"/>
            <w:vAlign w:val="center"/>
            <w:hideMark/>
          </w:tcPr>
          <w:p w:rsidR="00CC550E" w:rsidRPr="002B06AF" w:rsidRDefault="00CC550E" w:rsidP="00CC550E">
            <w:pPr>
              <w:spacing w:after="0" w:line="240" w:lineRule="auto"/>
              <w:jc w:val="center"/>
              <w:rPr>
                <w:rFonts w:ascii="Arial Narrow" w:eastAsia="Times New Roman" w:hAnsi="Arial Narrow" w:cs="Arial"/>
                <w:b/>
                <w:lang w:eastAsia="fr-FR"/>
              </w:rPr>
            </w:pPr>
            <w:r w:rsidRPr="002B06AF">
              <w:rPr>
                <w:rFonts w:ascii="Arial Narrow" w:eastAsia="Times New Roman" w:hAnsi="Arial Narrow" w:cs="Arial"/>
                <w:b/>
                <w:bCs/>
                <w:lang w:eastAsia="fr-FR"/>
              </w:rPr>
              <w:t>Risk mitigation measures</w:t>
            </w:r>
          </w:p>
        </w:tc>
      </w:tr>
      <w:tr w:rsidR="00CC550E" w:rsidRPr="002B06AF" w:rsidTr="00CC550E">
        <w:trPr>
          <w:trHeight w:val="390"/>
        </w:trPr>
        <w:tc>
          <w:tcPr>
            <w:tcW w:w="4835" w:type="dxa"/>
            <w:noWrap/>
            <w:vAlign w:val="center"/>
            <w:hideMark/>
          </w:tcPr>
          <w:p w:rsidR="00CC550E" w:rsidRPr="002B06AF" w:rsidRDefault="00297BD0"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Bad choice of site leading to confiscation of works after their completion</w:t>
            </w:r>
          </w:p>
        </w:tc>
        <w:tc>
          <w:tcPr>
            <w:tcW w:w="4678" w:type="dxa"/>
            <w:vAlign w:val="center"/>
            <w:hideMark/>
          </w:tcPr>
          <w:p w:rsidR="00CC550E" w:rsidRPr="002B06AF" w:rsidRDefault="00297BD0" w:rsidP="00297BD0">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xml:space="preserve">Require </w:t>
            </w:r>
            <w:r w:rsidR="00CC550E" w:rsidRPr="002B06AF">
              <w:rPr>
                <w:rFonts w:ascii="Arial Narrow" w:eastAsia="Times New Roman" w:hAnsi="Arial Narrow" w:cs="Arial"/>
                <w:lang w:eastAsia="fr-FR"/>
              </w:rPr>
              <w:t xml:space="preserve">a donation certificate </w:t>
            </w:r>
            <w:r w:rsidRPr="002B06AF">
              <w:rPr>
                <w:rFonts w:ascii="Arial Narrow" w:eastAsia="Times New Roman" w:hAnsi="Arial Narrow" w:cs="Arial"/>
                <w:lang w:eastAsia="fr-FR"/>
              </w:rPr>
              <w:t>from the community to secure the work</w:t>
            </w:r>
          </w:p>
        </w:tc>
      </w:tr>
      <w:tr w:rsidR="00CC550E" w:rsidRPr="002B06AF" w:rsidTr="00CC550E">
        <w:trPr>
          <w:trHeight w:val="390"/>
        </w:trPr>
        <w:tc>
          <w:tcPr>
            <w:tcW w:w="4835" w:type="dxa"/>
            <w:noWrap/>
            <w:vAlign w:val="center"/>
            <w:hideMark/>
          </w:tcPr>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Geophysics carried out in a traditional and random manner which leads to negative drilling or drilling with low yield (flow)</w:t>
            </w:r>
          </w:p>
        </w:tc>
        <w:tc>
          <w:tcPr>
            <w:tcW w:w="4678" w:type="dxa"/>
            <w:vAlign w:val="center"/>
            <w:hideMark/>
          </w:tcPr>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Carry out geophysics using groundwater detection devices with a depth of 200 m, 300, or 500 m with a rate of 90%.</w:t>
            </w:r>
          </w:p>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Have knowledge of geology and geomorphology</w:t>
            </w:r>
          </w:p>
        </w:tc>
      </w:tr>
      <w:tr w:rsidR="00CC550E" w:rsidRPr="002B06AF" w:rsidTr="00CC550E">
        <w:trPr>
          <w:trHeight w:val="390"/>
        </w:trPr>
        <w:tc>
          <w:tcPr>
            <w:tcW w:w="4835" w:type="dxa"/>
            <w:noWrap/>
            <w:vAlign w:val="center"/>
            <w:hideMark/>
          </w:tcPr>
          <w:p w:rsidR="00CC550E" w:rsidRPr="002B06AF" w:rsidRDefault="00CC550E" w:rsidP="00CC550E">
            <w:pPr>
              <w:spacing w:after="0" w:line="240" w:lineRule="auto"/>
              <w:rPr>
                <w:rFonts w:ascii="Arial Narrow" w:eastAsia="Times New Roman" w:hAnsi="Arial Narrow" w:cs="Arial"/>
                <w:lang w:eastAsia="fr-FR"/>
              </w:rPr>
            </w:pPr>
            <w:r w:rsidRPr="002B06AF">
              <w:rPr>
                <w:rFonts w:ascii="Arial Narrow" w:eastAsia="Times New Roman" w:hAnsi="Arial Narrow" w:cs="Arial"/>
                <w:lang w:eastAsia="fr-FR"/>
              </w:rPr>
              <w:t>Unsatisfactory results of bacteriological analyzes</w:t>
            </w:r>
          </w:p>
        </w:tc>
        <w:tc>
          <w:tcPr>
            <w:tcW w:w="4678" w:type="dxa"/>
            <w:vAlign w:val="center"/>
            <w:hideMark/>
          </w:tcPr>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Treat the borehole water with chlorine, disinfect the borehole before any water consumption or resume drilling in the event of excess nitrate.</w:t>
            </w:r>
          </w:p>
        </w:tc>
      </w:tr>
      <w:tr w:rsidR="00CC550E" w:rsidRPr="002B06AF" w:rsidTr="00CC550E">
        <w:trPr>
          <w:trHeight w:val="390"/>
        </w:trPr>
        <w:tc>
          <w:tcPr>
            <w:tcW w:w="4835" w:type="dxa"/>
            <w:noWrap/>
            <w:vAlign w:val="center"/>
            <w:hideMark/>
          </w:tcPr>
          <w:p w:rsidR="00CC550E" w:rsidRPr="002B06AF" w:rsidRDefault="00297BD0" w:rsidP="00297BD0">
            <w:pPr>
              <w:spacing w:after="0" w:line="240" w:lineRule="auto"/>
              <w:rPr>
                <w:rFonts w:ascii="Arial Narrow" w:eastAsia="Times New Roman" w:hAnsi="Arial Narrow" w:cs="Arial"/>
                <w:lang w:eastAsia="fr-FR"/>
              </w:rPr>
            </w:pPr>
            <w:r w:rsidRPr="002B06AF">
              <w:rPr>
                <w:rFonts w:ascii="Arial Narrow" w:eastAsia="Times New Roman" w:hAnsi="Arial Narrow" w:cs="Arial"/>
                <w:lang w:eastAsia="fr-FR"/>
              </w:rPr>
              <w:t>Frequency of breakdowns of the structure installed</w:t>
            </w:r>
          </w:p>
        </w:tc>
        <w:tc>
          <w:tcPr>
            <w:tcW w:w="4678" w:type="dxa"/>
            <w:vAlign w:val="center"/>
            <w:hideMark/>
          </w:tcPr>
          <w:p w:rsidR="00CC550E" w:rsidRPr="002B06AF" w:rsidRDefault="00CC550E" w:rsidP="00297BD0">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Set up and train a local repairman</w:t>
            </w:r>
          </w:p>
        </w:tc>
      </w:tr>
      <w:tr w:rsidR="00CC550E" w:rsidRPr="002B06AF" w:rsidTr="00CC550E">
        <w:trPr>
          <w:trHeight w:val="390"/>
        </w:trPr>
        <w:tc>
          <w:tcPr>
            <w:tcW w:w="4835" w:type="dxa"/>
            <w:noWrap/>
            <w:vAlign w:val="center"/>
            <w:hideMark/>
          </w:tcPr>
          <w:p w:rsidR="00CC550E" w:rsidRPr="002B06AF" w:rsidRDefault="00CC550E" w:rsidP="00CC550E">
            <w:pPr>
              <w:tabs>
                <w:tab w:val="left" w:pos="1784"/>
              </w:tabs>
              <w:spacing w:after="0" w:line="240" w:lineRule="auto"/>
              <w:rPr>
                <w:rFonts w:ascii="Arial Narrow" w:eastAsia="Times New Roman" w:hAnsi="Arial Narrow" w:cs="Arial"/>
                <w:lang w:eastAsia="fr-FR"/>
              </w:rPr>
            </w:pPr>
            <w:r w:rsidRPr="002B06AF">
              <w:rPr>
                <w:rFonts w:ascii="Arial Narrow" w:eastAsia="Times New Roman" w:hAnsi="Arial Narrow" w:cs="Arial"/>
                <w:lang w:eastAsia="fr-FR"/>
              </w:rPr>
              <w:t>Shortage and breakage of spare parts of the drill and installed pump</w:t>
            </w:r>
          </w:p>
        </w:tc>
        <w:tc>
          <w:tcPr>
            <w:tcW w:w="4678" w:type="dxa"/>
            <w:vAlign w:val="center"/>
            <w:hideMark/>
          </w:tcPr>
          <w:p w:rsidR="00CC550E" w:rsidRPr="002B06AF" w:rsidRDefault="00CC550E" w:rsidP="00297BD0">
            <w:pPr>
              <w:tabs>
                <w:tab w:val="left" w:pos="1784"/>
              </w:tabs>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Provide spare parts in large quantities from the community</w:t>
            </w:r>
          </w:p>
        </w:tc>
      </w:tr>
      <w:tr w:rsidR="00CC550E" w:rsidRPr="002B06AF" w:rsidTr="00CC550E">
        <w:trPr>
          <w:trHeight w:val="390"/>
        </w:trPr>
        <w:tc>
          <w:tcPr>
            <w:tcW w:w="4835" w:type="dxa"/>
            <w:noWrap/>
            <w:vAlign w:val="center"/>
            <w:hideMark/>
          </w:tcPr>
          <w:p w:rsidR="00CC550E" w:rsidRPr="002B06AF" w:rsidRDefault="00CC550E" w:rsidP="00CC550E">
            <w:pPr>
              <w:tabs>
                <w:tab w:val="left" w:pos="1784"/>
              </w:tabs>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Non-adherence or negligence of beneficiaries.</w:t>
            </w:r>
          </w:p>
          <w:p w:rsidR="00CC550E" w:rsidRPr="002B06AF" w:rsidRDefault="00297BD0" w:rsidP="00297BD0">
            <w:pPr>
              <w:tabs>
                <w:tab w:val="left" w:pos="1784"/>
              </w:tabs>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The abandonment of the work in favor of wells and rainwater</w:t>
            </w:r>
          </w:p>
        </w:tc>
        <w:tc>
          <w:tcPr>
            <w:tcW w:w="4678" w:type="dxa"/>
            <w:vAlign w:val="center"/>
            <w:hideMark/>
          </w:tcPr>
          <w:p w:rsidR="00CC550E" w:rsidRPr="002B06AF" w:rsidRDefault="00CC550E" w:rsidP="00CC550E">
            <w:pPr>
              <w:tabs>
                <w:tab w:val="left" w:pos="1784"/>
              </w:tabs>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Raise awareness among beneficiaries of the importance of using borehole water as their drinking water</w:t>
            </w:r>
          </w:p>
        </w:tc>
      </w:tr>
      <w:tr w:rsidR="00CC550E" w:rsidRPr="002B06AF" w:rsidTr="00CC550E">
        <w:trPr>
          <w:trHeight w:val="390"/>
        </w:trPr>
        <w:tc>
          <w:tcPr>
            <w:tcW w:w="4835" w:type="dxa"/>
            <w:noWrap/>
            <w:vAlign w:val="center"/>
            <w:hideMark/>
          </w:tcPr>
          <w:p w:rsidR="00CC550E" w:rsidRPr="002B06AF" w:rsidRDefault="00CC550E" w:rsidP="00CC550E">
            <w:pPr>
              <w:tabs>
                <w:tab w:val="left" w:pos="1784"/>
              </w:tabs>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If three negative drillings after three attempts</w:t>
            </w:r>
          </w:p>
        </w:tc>
        <w:tc>
          <w:tcPr>
            <w:tcW w:w="4678" w:type="dxa"/>
            <w:vAlign w:val="center"/>
            <w:hideMark/>
          </w:tcPr>
          <w:p w:rsidR="00CC550E" w:rsidRPr="002B06AF" w:rsidRDefault="00CC550E" w:rsidP="00CC550E">
            <w:pPr>
              <w:pStyle w:val="Paragraphedeliste"/>
              <w:numPr>
                <w:ilvl w:val="0"/>
                <w:numId w:val="22"/>
              </w:numPr>
              <w:tabs>
                <w:tab w:val="left" w:pos="1784"/>
              </w:tabs>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Continue research later.</w:t>
            </w:r>
          </w:p>
          <w:p w:rsidR="00CC550E" w:rsidRPr="002B06AF" w:rsidRDefault="00CC550E" w:rsidP="00CC550E">
            <w:pPr>
              <w:pStyle w:val="Paragraphedeliste"/>
              <w:numPr>
                <w:ilvl w:val="0"/>
                <w:numId w:val="22"/>
              </w:numPr>
              <w:tabs>
                <w:tab w:val="left" w:pos="1784"/>
              </w:tabs>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Take this aspect into account in the contract with the recruited company for the arrangements to be made</w:t>
            </w:r>
          </w:p>
        </w:tc>
      </w:tr>
      <w:tr w:rsidR="00CC550E" w:rsidRPr="002B06AF" w:rsidTr="00CC550E">
        <w:trPr>
          <w:trHeight w:val="2265"/>
        </w:trPr>
        <w:tc>
          <w:tcPr>
            <w:tcW w:w="4835" w:type="dxa"/>
            <w:vAlign w:val="center"/>
            <w:hideMark/>
          </w:tcPr>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Insufficient monitoring of project activities due to weak stakeholder involvement and the absence of a permanent stakeholder consultation framework during project implementation could lead to non-compliance with the technical requirements,</w:t>
            </w:r>
          </w:p>
          <w:p w:rsidR="00CC550E" w:rsidRPr="002B06AF" w:rsidRDefault="00CC550E" w:rsidP="00297BD0">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Misappropriation of funds, waste of resources, delays in the execution of project works, poor quality of work and equipment which would lead to loss of confidence of the donor and, finally, termination of project financing.</w:t>
            </w:r>
          </w:p>
        </w:tc>
        <w:tc>
          <w:tcPr>
            <w:tcW w:w="4678" w:type="dxa"/>
            <w:vAlign w:val="center"/>
            <w:hideMark/>
          </w:tcPr>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Increasingly involve the Regional Hydraulics Directorate in monitoring the implementation of the project</w:t>
            </w:r>
          </w:p>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Increase communication between stakeholders.</w:t>
            </w:r>
          </w:p>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Create a permanent framework for dialogue throughout the duration of the project.</w:t>
            </w:r>
          </w:p>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Strengthen the monitoring and control of project activities by a work quality controller.</w:t>
            </w:r>
          </w:p>
          <w:p w:rsidR="00CC550E" w:rsidRPr="002B06AF" w:rsidRDefault="00CC550E" w:rsidP="00CC550E">
            <w:pPr>
              <w:spacing w:after="0" w:line="240" w:lineRule="auto"/>
              <w:jc w:val="both"/>
              <w:rPr>
                <w:rFonts w:ascii="Arial Narrow" w:eastAsia="Times New Roman" w:hAnsi="Arial Narrow" w:cs="Arial"/>
                <w:lang w:eastAsia="fr-FR"/>
              </w:rPr>
            </w:pPr>
          </w:p>
          <w:p w:rsidR="00CC550E" w:rsidRPr="002B06AF" w:rsidRDefault="00CC550E" w:rsidP="00CC550E">
            <w:pPr>
              <w:spacing w:after="0" w:line="240" w:lineRule="auto"/>
              <w:jc w:val="both"/>
              <w:rPr>
                <w:rFonts w:ascii="Arial Narrow" w:eastAsia="Times New Roman" w:hAnsi="Arial Narrow" w:cs="Arial"/>
                <w:lang w:eastAsia="fr-FR"/>
              </w:rPr>
            </w:pPr>
          </w:p>
        </w:tc>
      </w:tr>
      <w:tr w:rsidR="00CC550E" w:rsidRPr="002B06AF" w:rsidTr="00CC550E">
        <w:tc>
          <w:tcPr>
            <w:tcW w:w="4835" w:type="dxa"/>
            <w:vAlign w:val="center"/>
            <w:hideMark/>
          </w:tcPr>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xml:space="preserve">The weak exchange of information between community actors regarding the selection of the drilling site and which would lead to misunderstandings, intra and inter-related conflicts of interest and the emergence of land conflicts and which undermines social cohesion and the appropriation of </w:t>
            </w:r>
            <w:r w:rsidRPr="002B06AF">
              <w:rPr>
                <w:rFonts w:ascii="Arial Narrow" w:eastAsia="Times New Roman" w:hAnsi="Arial Narrow" w:cs="Arial"/>
                <w:lang w:eastAsia="fr-FR"/>
              </w:rPr>
              <w:lastRenderedPageBreak/>
              <w:t>the project by the beneficiaries which would lead to the failure of the project.</w:t>
            </w:r>
          </w:p>
        </w:tc>
        <w:tc>
          <w:tcPr>
            <w:tcW w:w="4678" w:type="dxa"/>
            <w:vAlign w:val="center"/>
            <w:hideMark/>
          </w:tcPr>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lastRenderedPageBreak/>
              <w:t>- Strengthen communication and exchanges between stakeholders on the choice and community acquisition site</w:t>
            </w:r>
          </w:p>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Ensure support for the acquisition of the site through legal documents (sale, topography, reference plan approved by the departments concerned)</w:t>
            </w:r>
          </w:p>
        </w:tc>
      </w:tr>
      <w:tr w:rsidR="00CC550E" w:rsidRPr="002B06AF" w:rsidTr="00CC550E">
        <w:tc>
          <w:tcPr>
            <w:tcW w:w="4835" w:type="dxa"/>
            <w:vAlign w:val="center"/>
            <w:hideMark/>
          </w:tcPr>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lastRenderedPageBreak/>
              <w:t>Failure to comply with management procedures by the project management committee would lead to poor project management and ultimately a negative impact on the viability of the project.</w:t>
            </w:r>
          </w:p>
        </w:tc>
        <w:tc>
          <w:tcPr>
            <w:tcW w:w="4678" w:type="dxa"/>
            <w:vAlign w:val="center"/>
            <w:hideMark/>
          </w:tcPr>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Strengthen the capacities of the project management committee (Water Committee);</w:t>
            </w:r>
          </w:p>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Establish by consensus, management procedures with the community;</w:t>
            </w:r>
          </w:p>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Strengthen project monitoring.</w:t>
            </w:r>
          </w:p>
        </w:tc>
      </w:tr>
      <w:tr w:rsidR="00CC550E" w:rsidRPr="002B06AF" w:rsidTr="00CC550E">
        <w:tc>
          <w:tcPr>
            <w:tcW w:w="4835" w:type="dxa"/>
            <w:vAlign w:val="center"/>
            <w:hideMark/>
          </w:tcPr>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Non-compliance with clauses relating to project management by the water committee</w:t>
            </w:r>
          </w:p>
        </w:tc>
        <w:tc>
          <w:tcPr>
            <w:tcW w:w="4678" w:type="dxa"/>
            <w:vAlign w:val="center"/>
            <w:hideMark/>
          </w:tcPr>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Develop and sign a clear and precise framework for collaboration regarding projects</w:t>
            </w:r>
          </w:p>
          <w:p w:rsidR="00CC550E" w:rsidRPr="002B06AF" w:rsidRDefault="00CC550E" w:rsidP="00CC550E">
            <w:pPr>
              <w:spacing w:after="0" w:line="240" w:lineRule="auto"/>
              <w:jc w:val="both"/>
              <w:rPr>
                <w:rFonts w:ascii="Arial Narrow" w:eastAsia="Times New Roman" w:hAnsi="Arial Narrow" w:cs="Arial"/>
                <w:lang w:eastAsia="fr-FR"/>
              </w:rPr>
            </w:pPr>
            <w:r w:rsidRPr="002B06AF">
              <w:rPr>
                <w:rFonts w:ascii="Arial Narrow" w:eastAsia="Times New Roman" w:hAnsi="Arial Narrow" w:cs="Arial"/>
                <w:lang w:eastAsia="fr-FR"/>
              </w:rPr>
              <w:t>- Plan and organize periodically the review/evaluation of the partnership between the communities and the NGO CAV and other project stakeholders</w:t>
            </w:r>
          </w:p>
        </w:tc>
      </w:tr>
    </w:tbl>
    <w:p w:rsidR="00CC550E" w:rsidRPr="000D4F0C" w:rsidRDefault="00CC550E" w:rsidP="00CC550E">
      <w:pPr>
        <w:pStyle w:val="Titre1"/>
        <w:spacing w:before="120"/>
        <w:rPr>
          <w:rFonts w:ascii="Arial Narrow" w:hAnsi="Arial Narrow" w:cs="Arial"/>
          <w:sz w:val="24"/>
        </w:rPr>
      </w:pPr>
      <w:bookmarkStart w:id="18" w:name="footnote1"/>
      <w:bookmarkEnd w:id="18"/>
    </w:p>
    <w:p w:rsidR="00CC550E" w:rsidRPr="000D4F0C" w:rsidRDefault="00CC550E" w:rsidP="00CC550E">
      <w:pPr>
        <w:rPr>
          <w:rFonts w:ascii="Arial Narrow" w:eastAsia="Times New Roman" w:hAnsi="Arial Narrow" w:cs="Arial"/>
          <w:b/>
          <w:bCs/>
          <w:sz w:val="24"/>
          <w:szCs w:val="24"/>
          <w:lang w:eastAsia="fr-FR" w:bidi="he-IL"/>
        </w:rPr>
      </w:pPr>
      <w:r w:rsidRPr="000D4F0C">
        <w:rPr>
          <w:rFonts w:ascii="Arial Narrow" w:hAnsi="Arial Narrow" w:cs="Arial"/>
          <w:sz w:val="24"/>
        </w:rPr>
        <w:br w:type="page"/>
      </w:r>
    </w:p>
    <w:p w:rsidR="00CC550E" w:rsidRPr="000D4F0C" w:rsidRDefault="00CC550E" w:rsidP="00CC550E">
      <w:pPr>
        <w:pStyle w:val="Titre1"/>
        <w:spacing w:before="120"/>
        <w:rPr>
          <w:rFonts w:ascii="Arial Narrow" w:hAnsi="Arial Narrow" w:cs="Arial"/>
          <w:sz w:val="24"/>
        </w:rPr>
      </w:pPr>
      <w:bookmarkStart w:id="19" w:name="_Toc156859121"/>
      <w:bookmarkStart w:id="20" w:name="_Toc171368833"/>
      <w:r w:rsidRPr="000D4F0C">
        <w:rPr>
          <w:rFonts w:ascii="Arial Narrow" w:hAnsi="Arial Narrow" w:cs="Arial"/>
          <w:sz w:val="24"/>
        </w:rPr>
        <w:lastRenderedPageBreak/>
        <w:t>APPENDICES</w:t>
      </w:r>
      <w:bookmarkEnd w:id="19"/>
      <w:bookmarkEnd w:id="20"/>
    </w:p>
    <w:p w:rsidR="00CC550E" w:rsidRPr="000D4F0C" w:rsidRDefault="00CC550E" w:rsidP="00CC550E">
      <w:pPr>
        <w:pStyle w:val="Titre1"/>
        <w:spacing w:before="120"/>
        <w:rPr>
          <w:rFonts w:ascii="Arial Narrow" w:hAnsi="Arial Narrow" w:cs="Arial"/>
          <w:sz w:val="24"/>
        </w:rPr>
      </w:pPr>
      <w:bookmarkStart w:id="21" w:name="_Toc156859122"/>
      <w:bookmarkStart w:id="22" w:name="_Toc171368834"/>
      <w:r w:rsidRPr="000D4F0C">
        <w:rPr>
          <w:rFonts w:ascii="Arial Narrow" w:hAnsi="Arial Narrow" w:cs="Arial"/>
          <w:sz w:val="24"/>
        </w:rPr>
        <w:t>DETAILED PROJECT BUDGET</w:t>
      </w:r>
      <w:bookmarkEnd w:id="21"/>
      <w:bookmarkEnd w:id="22"/>
    </w:p>
    <w:p w:rsidR="00CC550E" w:rsidRPr="000D4F0C" w:rsidRDefault="00CC550E" w:rsidP="00CC550E">
      <w:pPr>
        <w:pStyle w:val="Paragraphedeliste"/>
        <w:numPr>
          <w:ilvl w:val="1"/>
          <w:numId w:val="4"/>
        </w:numPr>
        <w:tabs>
          <w:tab w:val="clear" w:pos="1440"/>
        </w:tabs>
        <w:spacing w:before="120" w:after="0" w:line="240" w:lineRule="auto"/>
        <w:jc w:val="both"/>
        <w:rPr>
          <w:rFonts w:ascii="Arial Narrow" w:eastAsia="Times New Roman" w:hAnsi="Arial Narrow" w:cs="Arial"/>
          <w:b/>
          <w:lang w:eastAsia="fr-FR"/>
        </w:rPr>
      </w:pPr>
      <w:r w:rsidRPr="000D4F0C">
        <w:rPr>
          <w:rFonts w:ascii="Arial Narrow" w:eastAsia="Times New Roman" w:hAnsi="Arial Narrow" w:cs="Arial"/>
          <w:b/>
          <w:lang w:eastAsia="fr-FR"/>
        </w:rPr>
        <w:t>Quote for drilling with human power</w:t>
      </w:r>
    </w:p>
    <w:p w:rsidR="00CC550E" w:rsidRPr="000D4F0C" w:rsidRDefault="00CC550E" w:rsidP="00CC550E">
      <w:pPr>
        <w:spacing w:before="120" w:after="0" w:line="240" w:lineRule="auto"/>
        <w:jc w:val="both"/>
        <w:rPr>
          <w:rFonts w:ascii="Arial Narrow" w:eastAsia="Times New Roman" w:hAnsi="Arial Narrow" w:cs="Arial"/>
          <w:b/>
          <w:sz w:val="2"/>
          <w:lang w:eastAsia="fr-FR"/>
        </w:rPr>
      </w:pPr>
    </w:p>
    <w:tbl>
      <w:tblPr>
        <w:tblW w:w="9072" w:type="dxa"/>
        <w:tblInd w:w="-5" w:type="dxa"/>
        <w:tblCellMar>
          <w:left w:w="70" w:type="dxa"/>
          <w:right w:w="70" w:type="dxa"/>
        </w:tblCellMar>
        <w:tblLook w:val="04A0" w:firstRow="1" w:lastRow="0" w:firstColumn="1" w:lastColumn="0" w:noHBand="0" w:noVBand="1"/>
      </w:tblPr>
      <w:tblGrid>
        <w:gridCol w:w="567"/>
        <w:gridCol w:w="3119"/>
        <w:gridCol w:w="850"/>
        <w:gridCol w:w="851"/>
        <w:gridCol w:w="992"/>
        <w:gridCol w:w="1134"/>
        <w:gridCol w:w="1559"/>
      </w:tblGrid>
      <w:tr w:rsidR="00CC550E" w:rsidRPr="00135185" w:rsidTr="0080136C">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No.</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DESIGNATION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UNIT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QTY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UNIT COST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AMOUNT (F CFA)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C550E" w:rsidRPr="00135185" w:rsidRDefault="00CC550E" w:rsidP="00CC550E">
            <w:pPr>
              <w:spacing w:after="0" w:line="240" w:lineRule="auto"/>
              <w:jc w:val="center"/>
              <w:rPr>
                <w:rFonts w:ascii="Arial Narrow" w:eastAsia="Times New Roman" w:hAnsi="Arial Narrow" w:cs="Calibri"/>
                <w:b/>
                <w:bCs/>
                <w:lang w:eastAsia="fr-FR"/>
              </w:rPr>
            </w:pPr>
            <w:r w:rsidRPr="00135185">
              <w:rPr>
                <w:rFonts w:ascii="Arial Narrow" w:eastAsia="Times New Roman" w:hAnsi="Arial Narrow" w:cs="Calibri"/>
                <w:b/>
                <w:bCs/>
                <w:lang w:eastAsia="fr-FR"/>
              </w:rPr>
              <w:t>AMOUNT (Dollar )</w:t>
            </w:r>
          </w:p>
        </w:tc>
      </w:tr>
      <w:tr w:rsidR="00CC550E" w:rsidRPr="00135185" w:rsidTr="00CC550E">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I</w:t>
            </w:r>
          </w:p>
        </w:tc>
        <w:tc>
          <w:tcPr>
            <w:tcW w:w="311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DRILLING IMPLEMENTATION STUDY</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lang w:eastAsia="fr-FR"/>
              </w:rPr>
            </w:pPr>
            <w:r w:rsidRPr="00135185">
              <w:rPr>
                <w:rFonts w:ascii="Arial Narrow" w:eastAsia="Times New Roman" w:hAnsi="Arial Narrow" w:cs="Calibri"/>
                <w:lang w:eastAsia="fr-FR"/>
              </w:rPr>
              <w:t> </w:t>
            </w:r>
          </w:p>
        </w:tc>
      </w:tr>
      <w:tr w:rsidR="00CC550E" w:rsidRPr="00135185" w:rsidTr="000543C5">
        <w:trPr>
          <w:trHeight w:val="5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1.1</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Hydrogeological and geophysical investigation</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u</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250,000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250,000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AA7D6B" w:rsidP="00CC550E">
            <w:pPr>
              <w:spacing w:after="0" w:line="240" w:lineRule="auto"/>
              <w:jc w:val="right"/>
              <w:rPr>
                <w:rFonts w:ascii="Arial Narrow" w:eastAsia="Times New Roman" w:hAnsi="Arial Narrow" w:cs="Calibri"/>
                <w:lang w:eastAsia="fr-FR"/>
              </w:rPr>
            </w:pPr>
            <w:r w:rsidRPr="00135185">
              <w:rPr>
                <w:rFonts w:ascii="Arial Narrow" w:eastAsia="Times New Roman" w:hAnsi="Arial Narrow" w:cs="Calibri"/>
                <w:lang w:eastAsia="fr-FR"/>
              </w:rPr>
              <w:t>413</w:t>
            </w:r>
          </w:p>
        </w:tc>
      </w:tr>
      <w:tr w:rsidR="00CC550E" w:rsidRPr="00135185" w:rsidTr="00CC550E">
        <w:trPr>
          <w:trHeight w:val="33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3119" w:type="dxa"/>
            <w:tcBorders>
              <w:top w:val="nil"/>
              <w:left w:val="nil"/>
              <w:bottom w:val="single" w:sz="4" w:space="0" w:color="auto"/>
              <w:right w:val="single" w:sz="4" w:space="0" w:color="auto"/>
            </w:tcBorders>
            <w:shd w:val="clear" w:color="000000" w:fill="BFBFBF"/>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Subtotal I</w:t>
            </w:r>
          </w:p>
        </w:tc>
        <w:tc>
          <w:tcPr>
            <w:tcW w:w="850"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250,000</w:t>
            </w:r>
          </w:p>
        </w:tc>
        <w:tc>
          <w:tcPr>
            <w:tcW w:w="1559" w:type="dxa"/>
            <w:tcBorders>
              <w:top w:val="nil"/>
              <w:left w:val="nil"/>
              <w:bottom w:val="single" w:sz="4" w:space="0" w:color="auto"/>
              <w:right w:val="single" w:sz="4" w:space="0" w:color="auto"/>
            </w:tcBorders>
            <w:shd w:val="clear" w:color="000000" w:fill="BFBFBF"/>
            <w:noWrap/>
            <w:vAlign w:val="center"/>
            <w:hideMark/>
          </w:tcPr>
          <w:p w:rsidR="00CC550E" w:rsidRPr="00135185" w:rsidRDefault="00AA7D6B" w:rsidP="00CC550E">
            <w:pPr>
              <w:spacing w:after="0" w:line="240" w:lineRule="auto"/>
              <w:jc w:val="right"/>
              <w:rPr>
                <w:rFonts w:ascii="Arial Narrow" w:eastAsia="Times New Roman" w:hAnsi="Arial Narrow" w:cs="Calibri"/>
                <w:b/>
                <w:bCs/>
                <w:lang w:eastAsia="fr-FR"/>
              </w:rPr>
            </w:pPr>
            <w:r w:rsidRPr="00135185">
              <w:rPr>
                <w:rFonts w:ascii="Arial Narrow" w:eastAsia="Times New Roman" w:hAnsi="Arial Narrow" w:cs="Calibri"/>
                <w:b/>
                <w:bCs/>
                <w:lang w:eastAsia="fr-FR"/>
              </w:rPr>
              <w:t>413</w:t>
            </w:r>
          </w:p>
        </w:tc>
      </w:tr>
      <w:tr w:rsidR="00CC550E" w:rsidRPr="00135185" w:rsidTr="00CC550E">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II</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INSTALLATION AND WITHDRAWAL FROM SITE</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lang w:eastAsia="fr-FR"/>
              </w:rPr>
            </w:pPr>
            <w:r w:rsidRPr="00135185">
              <w:rPr>
                <w:rFonts w:ascii="Arial Narrow" w:eastAsia="Times New Roman" w:hAnsi="Arial Narrow" w:cs="Calibri"/>
                <w:lang w:eastAsia="fr-FR"/>
              </w:rPr>
              <w:t> </w:t>
            </w:r>
          </w:p>
        </w:tc>
      </w:tr>
      <w:tr w:rsidR="00CC550E" w:rsidRPr="00135185" w:rsidTr="000543C5">
        <w:trPr>
          <w:trHeight w:val="59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2.1</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lang w:eastAsia="fr-FR"/>
              </w:rPr>
            </w:pPr>
            <w:r w:rsidRPr="00135185">
              <w:rPr>
                <w:rFonts w:ascii="Arial Narrow" w:eastAsia="Times New Roman" w:hAnsi="Arial Narrow" w:cs="Calibri"/>
                <w:lang w:eastAsia="fr-FR"/>
              </w:rPr>
              <w:t>Preparation, general installation and removal of equipment</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FF</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750,000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750,000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AA7D6B" w:rsidP="00CC550E">
            <w:pPr>
              <w:spacing w:after="0" w:line="240" w:lineRule="auto"/>
              <w:jc w:val="right"/>
              <w:rPr>
                <w:rFonts w:ascii="Arial Narrow" w:eastAsia="Times New Roman" w:hAnsi="Arial Narrow" w:cs="Calibri"/>
                <w:lang w:eastAsia="fr-FR"/>
              </w:rPr>
            </w:pPr>
            <w:r w:rsidRPr="00135185">
              <w:rPr>
                <w:rFonts w:ascii="Arial Narrow" w:eastAsia="Times New Roman" w:hAnsi="Arial Narrow" w:cs="Calibri"/>
                <w:lang w:eastAsia="fr-FR"/>
              </w:rPr>
              <w:t>1,238</w:t>
            </w:r>
          </w:p>
        </w:tc>
      </w:tr>
      <w:tr w:rsidR="00CC550E" w:rsidRPr="00135185" w:rsidTr="00CC550E">
        <w:trPr>
          <w:trHeight w:val="3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3119" w:type="dxa"/>
            <w:tcBorders>
              <w:top w:val="nil"/>
              <w:left w:val="nil"/>
              <w:bottom w:val="single" w:sz="4" w:space="0" w:color="auto"/>
              <w:right w:val="single" w:sz="4" w:space="0" w:color="auto"/>
            </w:tcBorders>
            <w:shd w:val="clear" w:color="000000" w:fill="BFBFBF"/>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Subtotal II</w:t>
            </w:r>
          </w:p>
        </w:tc>
        <w:tc>
          <w:tcPr>
            <w:tcW w:w="850"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750,000</w:t>
            </w:r>
          </w:p>
        </w:tc>
        <w:tc>
          <w:tcPr>
            <w:tcW w:w="1559" w:type="dxa"/>
            <w:tcBorders>
              <w:top w:val="nil"/>
              <w:left w:val="nil"/>
              <w:bottom w:val="single" w:sz="4" w:space="0" w:color="auto"/>
              <w:right w:val="single" w:sz="4" w:space="0" w:color="auto"/>
            </w:tcBorders>
            <w:shd w:val="clear" w:color="000000" w:fill="BFBFBF"/>
            <w:noWrap/>
            <w:vAlign w:val="center"/>
            <w:hideMark/>
          </w:tcPr>
          <w:p w:rsidR="00CC550E" w:rsidRPr="00135185" w:rsidRDefault="00AA7D6B" w:rsidP="00CC550E">
            <w:pPr>
              <w:spacing w:after="0" w:line="240" w:lineRule="auto"/>
              <w:jc w:val="right"/>
              <w:rPr>
                <w:rFonts w:ascii="Arial Narrow" w:eastAsia="Times New Roman" w:hAnsi="Arial Narrow" w:cs="Calibri"/>
                <w:b/>
                <w:bCs/>
                <w:lang w:eastAsia="fr-FR"/>
              </w:rPr>
            </w:pPr>
            <w:r w:rsidRPr="00135185">
              <w:rPr>
                <w:rFonts w:ascii="Arial Narrow" w:eastAsia="Times New Roman" w:hAnsi="Arial Narrow" w:cs="Calibri"/>
                <w:b/>
                <w:bCs/>
                <w:lang w:eastAsia="fr-FR"/>
              </w:rPr>
              <w:t>1,238</w:t>
            </w:r>
          </w:p>
        </w:tc>
      </w:tr>
      <w:tr w:rsidR="00CC550E" w:rsidRPr="00135185" w:rsidTr="00CC550E">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III</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DRILLING</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lang w:eastAsia="fr-FR"/>
              </w:rPr>
            </w:pPr>
            <w:r w:rsidRPr="00135185">
              <w:rPr>
                <w:rFonts w:ascii="Arial Narrow" w:eastAsia="Times New Roman" w:hAnsi="Arial Narrow" w:cs="Calibri"/>
                <w:lang w:eastAsia="fr-FR"/>
              </w:rPr>
              <w:t> </w:t>
            </w:r>
          </w:p>
        </w:tc>
      </w:tr>
      <w:tr w:rsidR="00CC550E" w:rsidRPr="00135185" w:rsidTr="00CC550E">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3.1</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Assembly and dismantling of the drilling workshop</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u</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60,000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60,000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AA7D6B" w:rsidP="00CC550E">
            <w:pPr>
              <w:spacing w:after="0" w:line="240" w:lineRule="auto"/>
              <w:jc w:val="right"/>
              <w:rPr>
                <w:rFonts w:ascii="Arial Narrow" w:eastAsia="Times New Roman" w:hAnsi="Arial Narrow" w:cs="Calibri"/>
                <w:lang w:eastAsia="fr-FR"/>
              </w:rPr>
            </w:pPr>
            <w:r w:rsidRPr="00135185">
              <w:rPr>
                <w:rFonts w:ascii="Arial Narrow" w:eastAsia="Times New Roman" w:hAnsi="Arial Narrow" w:cs="Calibri"/>
                <w:lang w:eastAsia="fr-FR"/>
              </w:rPr>
              <w:t>99</w:t>
            </w:r>
          </w:p>
        </w:tc>
      </w:tr>
      <w:tr w:rsidR="00CC550E" w:rsidRPr="00135185" w:rsidTr="00CC550E">
        <w:trPr>
          <w:trHeight w:val="10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3.2</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Drilling in air, water and foam alteration formations, including installation and removal of temporary casing with a diameter of 9"7/8</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M.L.</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25</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40,000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1,000,000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AA7D6B" w:rsidP="00CC550E">
            <w:pPr>
              <w:spacing w:after="0" w:line="240" w:lineRule="auto"/>
              <w:jc w:val="right"/>
              <w:rPr>
                <w:rFonts w:ascii="Arial Narrow" w:eastAsia="Times New Roman" w:hAnsi="Arial Narrow" w:cs="Calibri"/>
                <w:lang w:eastAsia="fr-FR"/>
              </w:rPr>
            </w:pPr>
            <w:r w:rsidRPr="00135185">
              <w:rPr>
                <w:rFonts w:ascii="Arial Narrow" w:eastAsia="Times New Roman" w:hAnsi="Arial Narrow" w:cs="Calibri"/>
                <w:lang w:eastAsia="fr-FR"/>
              </w:rPr>
              <w:t>1,650</w:t>
            </w:r>
          </w:p>
        </w:tc>
      </w:tr>
      <w:tr w:rsidR="00CC550E" w:rsidRPr="00135185" w:rsidTr="00CC550E">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3.3</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Down-the-hole hammer drilling with a diameter of 6"1/2</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M.L.</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60</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18,000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1,080,000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511E4D" w:rsidP="00511E4D">
            <w:pPr>
              <w:spacing w:after="0" w:line="240" w:lineRule="auto"/>
              <w:jc w:val="right"/>
              <w:rPr>
                <w:rFonts w:ascii="Arial Narrow" w:eastAsia="Times New Roman" w:hAnsi="Arial Narrow" w:cs="Calibri"/>
                <w:lang w:eastAsia="fr-FR"/>
              </w:rPr>
            </w:pPr>
            <w:r w:rsidRPr="00135185">
              <w:rPr>
                <w:rFonts w:ascii="Arial Narrow" w:eastAsia="Times New Roman" w:hAnsi="Arial Narrow" w:cs="Calibri"/>
                <w:lang w:eastAsia="fr-FR"/>
              </w:rPr>
              <w:t>1,782</w:t>
            </w:r>
          </w:p>
        </w:tc>
      </w:tr>
      <w:tr w:rsidR="00CC550E" w:rsidRPr="00135185" w:rsidTr="00CC550E">
        <w:trPr>
          <w:trHeight w:val="3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3119" w:type="dxa"/>
            <w:tcBorders>
              <w:top w:val="nil"/>
              <w:left w:val="nil"/>
              <w:bottom w:val="single" w:sz="4" w:space="0" w:color="auto"/>
              <w:right w:val="single" w:sz="4" w:space="0" w:color="auto"/>
            </w:tcBorders>
            <w:shd w:val="clear" w:color="000000" w:fill="BFBFBF"/>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Subtotal III</w:t>
            </w:r>
          </w:p>
        </w:tc>
        <w:tc>
          <w:tcPr>
            <w:tcW w:w="850"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2,140,000</w:t>
            </w:r>
          </w:p>
        </w:tc>
        <w:tc>
          <w:tcPr>
            <w:tcW w:w="1559" w:type="dxa"/>
            <w:tcBorders>
              <w:top w:val="nil"/>
              <w:left w:val="nil"/>
              <w:bottom w:val="single" w:sz="4" w:space="0" w:color="auto"/>
              <w:right w:val="single" w:sz="4" w:space="0" w:color="auto"/>
            </w:tcBorders>
            <w:shd w:val="clear" w:color="000000" w:fill="BFBFBF"/>
            <w:noWrap/>
            <w:vAlign w:val="center"/>
            <w:hideMark/>
          </w:tcPr>
          <w:p w:rsidR="00CC550E" w:rsidRPr="00135185" w:rsidRDefault="00511E4D" w:rsidP="00CC550E">
            <w:pPr>
              <w:spacing w:after="0" w:line="240" w:lineRule="auto"/>
              <w:jc w:val="right"/>
              <w:rPr>
                <w:rFonts w:ascii="Arial Narrow" w:eastAsia="Times New Roman" w:hAnsi="Arial Narrow" w:cs="Calibri"/>
                <w:b/>
                <w:bCs/>
                <w:lang w:eastAsia="fr-FR"/>
              </w:rPr>
            </w:pPr>
            <w:r w:rsidRPr="00135185">
              <w:rPr>
                <w:rFonts w:ascii="Arial Narrow" w:eastAsia="Times New Roman" w:hAnsi="Arial Narrow" w:cs="Calibri"/>
                <w:b/>
                <w:bCs/>
                <w:lang w:eastAsia="fr-FR"/>
              </w:rPr>
              <w:t>3,531</w:t>
            </w:r>
          </w:p>
        </w:tc>
      </w:tr>
      <w:tr w:rsidR="00CC550E" w:rsidRPr="00135185" w:rsidTr="00CC550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IV</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DRILLING EQUIPMENT</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lang w:eastAsia="fr-FR"/>
              </w:rPr>
            </w:pPr>
            <w:r w:rsidRPr="00135185">
              <w:rPr>
                <w:rFonts w:ascii="Arial Narrow" w:eastAsia="Times New Roman" w:hAnsi="Arial Narrow" w:cs="Calibri"/>
                <w:lang w:eastAsia="fr-FR"/>
              </w:rPr>
              <w:t> </w:t>
            </w:r>
          </w:p>
        </w:tc>
      </w:tr>
      <w:tr w:rsidR="00CC550E" w:rsidRPr="00135185" w:rsidTr="00CC550E">
        <w:trPr>
          <w:trHeight w:val="12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4.1</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Supply and installation of solid PVC tubes with a diameter of 126/140mm including screwed PVC cap obstructing the bottom of the decanter tube</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M.L.</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60</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12,500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750,000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511E4D" w:rsidP="00CC550E">
            <w:pPr>
              <w:spacing w:after="0" w:line="240" w:lineRule="auto"/>
              <w:jc w:val="right"/>
              <w:rPr>
                <w:rFonts w:ascii="Arial Narrow" w:eastAsia="Times New Roman" w:hAnsi="Arial Narrow" w:cs="Calibri"/>
                <w:lang w:eastAsia="fr-FR"/>
              </w:rPr>
            </w:pPr>
            <w:r w:rsidRPr="00135185">
              <w:rPr>
                <w:rFonts w:ascii="Arial Narrow" w:eastAsia="Times New Roman" w:hAnsi="Arial Narrow" w:cs="Calibri"/>
                <w:lang w:eastAsia="fr-FR"/>
              </w:rPr>
              <w:t>1,238</w:t>
            </w:r>
          </w:p>
        </w:tc>
      </w:tr>
      <w:tr w:rsidR="00CC550E" w:rsidRPr="00135185" w:rsidTr="000543C5">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4.2</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Supply and installation of PVC strainer tubes with a diameter of 126/140mm</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M.L.</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20</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14,000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280,000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511E4D" w:rsidP="00CC550E">
            <w:pPr>
              <w:spacing w:after="0" w:line="240" w:lineRule="auto"/>
              <w:jc w:val="right"/>
              <w:rPr>
                <w:rFonts w:ascii="Arial Narrow" w:eastAsia="Times New Roman" w:hAnsi="Arial Narrow" w:cs="Calibri"/>
                <w:lang w:eastAsia="fr-FR"/>
              </w:rPr>
            </w:pPr>
            <w:r w:rsidRPr="00135185">
              <w:rPr>
                <w:rFonts w:ascii="Arial Narrow" w:eastAsia="Times New Roman" w:hAnsi="Arial Narrow" w:cs="Calibri"/>
                <w:lang w:eastAsia="fr-FR"/>
              </w:rPr>
              <w:t>462</w:t>
            </w:r>
          </w:p>
        </w:tc>
      </w:tr>
      <w:tr w:rsidR="00CC550E" w:rsidRPr="00135185" w:rsidTr="00CC550E">
        <w:trPr>
          <w:trHeight w:val="79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4.3</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Supply and installation of calibrated siliceous gravel up to (2-4mm) above the screens</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u</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30,000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lang w:eastAsia="fr-FR"/>
              </w:rPr>
            </w:pPr>
            <w:r w:rsidRPr="00135185">
              <w:rPr>
                <w:rFonts w:ascii="Arial Narrow" w:eastAsia="Times New Roman" w:hAnsi="Arial Narrow" w:cs="Calibri"/>
                <w:lang w:eastAsia="fr-FR"/>
              </w:rPr>
              <w:t>50</w:t>
            </w:r>
          </w:p>
        </w:tc>
      </w:tr>
      <w:tr w:rsidR="00CC550E" w:rsidRPr="00135185" w:rsidTr="000543C5">
        <w:trPr>
          <w:trHeight w:val="4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4.4</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Supply and installation of expansive clay over 2m</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u</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30,000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lang w:eastAsia="fr-FR"/>
              </w:rPr>
            </w:pPr>
            <w:r w:rsidRPr="00135185">
              <w:rPr>
                <w:rFonts w:ascii="Arial Narrow" w:eastAsia="Times New Roman" w:hAnsi="Arial Narrow" w:cs="Calibri"/>
                <w:lang w:eastAsia="fr-FR"/>
              </w:rPr>
              <w:t>50</w:t>
            </w:r>
          </w:p>
        </w:tc>
      </w:tr>
      <w:tr w:rsidR="00CC550E" w:rsidRPr="00135185" w:rsidTr="00CC550E">
        <w:trPr>
          <w:trHeight w:val="15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4.5</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Isolation of overburden by backfilling, cementing of the upper 6 m of the annular space, PVC above ground of at least 0.7 m, closure of the drilling with a padlocked metal cover</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u</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lang w:eastAsia="fr-FR"/>
              </w:rPr>
            </w:pPr>
            <w:r w:rsidRPr="00135185">
              <w:rPr>
                <w:rFonts w:ascii="Arial Narrow" w:eastAsia="Times New Roman" w:hAnsi="Arial Narrow" w:cs="Calibri"/>
                <w:lang w:eastAsia="fr-FR"/>
              </w:rPr>
              <w:t>17</w:t>
            </w:r>
          </w:p>
        </w:tc>
      </w:tr>
      <w:tr w:rsidR="00CC550E" w:rsidRPr="00135185" w:rsidTr="00CC550E">
        <w:trPr>
          <w:trHeight w:val="3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3119" w:type="dxa"/>
            <w:tcBorders>
              <w:top w:val="nil"/>
              <w:left w:val="nil"/>
              <w:bottom w:val="single" w:sz="4" w:space="0" w:color="auto"/>
              <w:right w:val="single" w:sz="4" w:space="0" w:color="auto"/>
            </w:tcBorders>
            <w:shd w:val="clear" w:color="000000" w:fill="BFBFBF"/>
            <w:vAlign w:val="center"/>
            <w:hideMark/>
          </w:tcPr>
          <w:p w:rsidR="00CC550E" w:rsidRPr="00135185" w:rsidRDefault="00CC550E" w:rsidP="00CC550E">
            <w:pPr>
              <w:spacing w:after="0" w:line="240" w:lineRule="auto"/>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Subtotal IV</w:t>
            </w:r>
          </w:p>
        </w:tc>
        <w:tc>
          <w:tcPr>
            <w:tcW w:w="850"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1,100,000</w:t>
            </w:r>
          </w:p>
        </w:tc>
        <w:tc>
          <w:tcPr>
            <w:tcW w:w="1559" w:type="dxa"/>
            <w:tcBorders>
              <w:top w:val="nil"/>
              <w:left w:val="nil"/>
              <w:bottom w:val="single" w:sz="4" w:space="0" w:color="auto"/>
              <w:right w:val="single" w:sz="4" w:space="0" w:color="auto"/>
            </w:tcBorders>
            <w:shd w:val="clear" w:color="000000" w:fill="BFBFBF"/>
            <w:noWrap/>
            <w:vAlign w:val="center"/>
            <w:hideMark/>
          </w:tcPr>
          <w:p w:rsidR="00CC550E" w:rsidRPr="00135185" w:rsidRDefault="00511E4D" w:rsidP="00CC550E">
            <w:pPr>
              <w:spacing w:after="0" w:line="240" w:lineRule="auto"/>
              <w:jc w:val="right"/>
              <w:rPr>
                <w:rFonts w:ascii="Arial Narrow" w:eastAsia="Times New Roman" w:hAnsi="Arial Narrow" w:cs="Calibri"/>
                <w:b/>
                <w:bCs/>
                <w:lang w:eastAsia="fr-FR"/>
              </w:rPr>
            </w:pPr>
            <w:r w:rsidRPr="00135185">
              <w:rPr>
                <w:rFonts w:ascii="Arial Narrow" w:eastAsia="Times New Roman" w:hAnsi="Arial Narrow" w:cs="Calibri"/>
                <w:b/>
                <w:bCs/>
                <w:lang w:eastAsia="fr-FR"/>
              </w:rPr>
              <w:t>1,817</w:t>
            </w:r>
          </w:p>
        </w:tc>
      </w:tr>
    </w:tbl>
    <w:p w:rsidR="0080136C" w:rsidRDefault="0080136C" w:rsidP="00CC550E">
      <w:pPr>
        <w:rPr>
          <w:rFonts w:ascii="Arial Narrow" w:hAnsi="Arial Narrow"/>
        </w:rPr>
      </w:pPr>
    </w:p>
    <w:p w:rsidR="0080136C" w:rsidRDefault="0080136C">
      <w:pPr>
        <w:rPr>
          <w:rFonts w:ascii="Arial Narrow" w:hAnsi="Arial Narrow"/>
        </w:rPr>
      </w:pPr>
      <w:r>
        <w:rPr>
          <w:rFonts w:ascii="Arial Narrow" w:hAnsi="Arial Narrow"/>
        </w:rPr>
        <w:br w:type="page"/>
      </w:r>
    </w:p>
    <w:p w:rsidR="00CC550E" w:rsidRPr="000D4F0C" w:rsidRDefault="00CC550E" w:rsidP="00CC550E">
      <w:pPr>
        <w:rPr>
          <w:rFonts w:ascii="Arial Narrow" w:hAnsi="Arial Narrow"/>
        </w:rPr>
      </w:pPr>
    </w:p>
    <w:tbl>
      <w:tblPr>
        <w:tblW w:w="9072" w:type="dxa"/>
        <w:tblInd w:w="-5" w:type="dxa"/>
        <w:tblCellMar>
          <w:left w:w="70" w:type="dxa"/>
          <w:right w:w="70" w:type="dxa"/>
        </w:tblCellMar>
        <w:tblLook w:val="04A0" w:firstRow="1" w:lastRow="0" w:firstColumn="1" w:lastColumn="0" w:noHBand="0" w:noVBand="1"/>
      </w:tblPr>
      <w:tblGrid>
        <w:gridCol w:w="567"/>
        <w:gridCol w:w="3119"/>
        <w:gridCol w:w="850"/>
        <w:gridCol w:w="851"/>
        <w:gridCol w:w="992"/>
        <w:gridCol w:w="1134"/>
        <w:gridCol w:w="1559"/>
      </w:tblGrid>
      <w:tr w:rsidR="00CC550E" w:rsidRPr="00135185" w:rsidTr="00CC550E">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V</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DRILLING DEVELOPMENT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r>
      <w:tr w:rsidR="00CC550E" w:rsidRPr="00135185" w:rsidTr="00CC550E">
        <w:trPr>
          <w:trHeight w:val="7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5.1</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Development of air lift drilling for 2 hours until clear water is obtained</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FF</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200,000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200,000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511E4D">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330</w:t>
            </w:r>
          </w:p>
        </w:tc>
      </w:tr>
      <w:tr w:rsidR="00CC550E" w:rsidRPr="00135185" w:rsidTr="00CC550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3119" w:type="dxa"/>
            <w:tcBorders>
              <w:top w:val="nil"/>
              <w:left w:val="nil"/>
              <w:bottom w:val="single" w:sz="4" w:space="0" w:color="auto"/>
              <w:right w:val="single" w:sz="4" w:space="0" w:color="auto"/>
            </w:tcBorders>
            <w:shd w:val="clear" w:color="000000" w:fill="AEAAAA"/>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Subtotal V</w:t>
            </w:r>
          </w:p>
        </w:tc>
        <w:tc>
          <w:tcPr>
            <w:tcW w:w="850" w:type="dxa"/>
            <w:tcBorders>
              <w:top w:val="nil"/>
              <w:left w:val="nil"/>
              <w:bottom w:val="single" w:sz="4" w:space="0" w:color="auto"/>
              <w:right w:val="single" w:sz="4" w:space="0" w:color="auto"/>
            </w:tcBorders>
            <w:shd w:val="clear" w:color="000000" w:fill="AEAAAA"/>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000000" w:fill="AEAAAA"/>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000000" w:fill="AEAAAA"/>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000000" w:fill="AEAAAA"/>
            <w:noWrap/>
            <w:vAlign w:val="center"/>
            <w:hideMark/>
          </w:tcPr>
          <w:p w:rsidR="00CC550E" w:rsidRPr="00135185" w:rsidRDefault="00CC550E"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200,000</w:t>
            </w:r>
          </w:p>
        </w:tc>
        <w:tc>
          <w:tcPr>
            <w:tcW w:w="1559" w:type="dxa"/>
            <w:tcBorders>
              <w:top w:val="nil"/>
              <w:left w:val="nil"/>
              <w:bottom w:val="single" w:sz="4" w:space="0" w:color="auto"/>
              <w:right w:val="single" w:sz="4" w:space="0" w:color="auto"/>
            </w:tcBorders>
            <w:shd w:val="clear" w:color="000000" w:fill="AEAAAA"/>
            <w:noWrap/>
            <w:vAlign w:val="center"/>
            <w:hideMark/>
          </w:tcPr>
          <w:p w:rsidR="00CC550E" w:rsidRPr="00135185" w:rsidRDefault="00CC550E" w:rsidP="00511E4D">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330</w:t>
            </w:r>
          </w:p>
        </w:tc>
      </w:tr>
      <w:tr w:rsidR="00CC550E" w:rsidRPr="00135185" w:rsidTr="00CC550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VI</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PUMPING TEST</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r>
      <w:tr w:rsidR="00CC550E" w:rsidRPr="00135185" w:rsidTr="00CC550E">
        <w:trPr>
          <w:trHeight w:val="107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6.1</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Moving, assembly and dismantling of the pumping test device, pumping for 4 hours and observation of rises (1 hour)</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FF</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20,000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33</w:t>
            </w:r>
          </w:p>
        </w:tc>
      </w:tr>
      <w:tr w:rsidR="00CC550E" w:rsidRPr="00135185" w:rsidTr="00CC550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6.2</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With driving force</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H</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6</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60,000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360,000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511E4D">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594</w:t>
            </w:r>
          </w:p>
        </w:tc>
      </w:tr>
      <w:tr w:rsidR="00CC550E" w:rsidRPr="00135185" w:rsidTr="00CC550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6.3</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Without driving force</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H</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60,000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60,000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511E4D" w:rsidP="00511E4D">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99</w:t>
            </w:r>
          </w:p>
        </w:tc>
      </w:tr>
      <w:tr w:rsidR="00CC550E" w:rsidRPr="00135185" w:rsidTr="00CC550E">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6.4</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Disinfection of drilling with calcium hypochlorite</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u</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30,000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50</w:t>
            </w:r>
          </w:p>
        </w:tc>
      </w:tr>
      <w:tr w:rsidR="00CC550E" w:rsidRPr="00135185" w:rsidTr="00CC550E">
        <w:trPr>
          <w:trHeight w:val="3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3119" w:type="dxa"/>
            <w:tcBorders>
              <w:top w:val="nil"/>
              <w:left w:val="nil"/>
              <w:bottom w:val="single" w:sz="4" w:space="0" w:color="auto"/>
              <w:right w:val="single" w:sz="4" w:space="0" w:color="auto"/>
            </w:tcBorders>
            <w:shd w:val="clear" w:color="000000" w:fill="BFBFBF"/>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Subtotal VI</w:t>
            </w:r>
          </w:p>
        </w:tc>
        <w:tc>
          <w:tcPr>
            <w:tcW w:w="850"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470,000</w:t>
            </w:r>
          </w:p>
        </w:tc>
        <w:tc>
          <w:tcPr>
            <w:tcW w:w="1559" w:type="dxa"/>
            <w:tcBorders>
              <w:top w:val="nil"/>
              <w:left w:val="nil"/>
              <w:bottom w:val="single" w:sz="4" w:space="0" w:color="auto"/>
              <w:right w:val="single" w:sz="4" w:space="0" w:color="auto"/>
            </w:tcBorders>
            <w:shd w:val="clear" w:color="000000" w:fill="BFBFBF"/>
            <w:noWrap/>
            <w:vAlign w:val="center"/>
            <w:hideMark/>
          </w:tcPr>
          <w:p w:rsidR="00CC550E" w:rsidRPr="00135185" w:rsidRDefault="00511E4D"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776</w:t>
            </w:r>
          </w:p>
        </w:tc>
      </w:tr>
      <w:tr w:rsidR="00CC550E" w:rsidRPr="00135185" w:rsidTr="00CC550E">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VII</w:t>
            </w:r>
          </w:p>
        </w:tc>
        <w:tc>
          <w:tcPr>
            <w:tcW w:w="3119" w:type="dxa"/>
            <w:tcBorders>
              <w:top w:val="nil"/>
              <w:left w:val="nil"/>
              <w:bottom w:val="single" w:sz="4" w:space="0" w:color="auto"/>
              <w:right w:val="single" w:sz="4" w:space="0" w:color="auto"/>
            </w:tcBorders>
            <w:shd w:val="clear" w:color="000000" w:fill="FFFFFF"/>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WATER ANALYSIS</w:t>
            </w:r>
          </w:p>
        </w:tc>
        <w:tc>
          <w:tcPr>
            <w:tcW w:w="850" w:type="dxa"/>
            <w:tcBorders>
              <w:top w:val="nil"/>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r>
      <w:tr w:rsidR="00CC550E" w:rsidRPr="00135185" w:rsidTr="00135185">
        <w:trPr>
          <w:trHeight w:val="131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7.1</w:t>
            </w:r>
          </w:p>
        </w:tc>
        <w:tc>
          <w:tcPr>
            <w:tcW w:w="3119" w:type="dxa"/>
            <w:tcBorders>
              <w:top w:val="nil"/>
              <w:left w:val="nil"/>
              <w:bottom w:val="single" w:sz="4" w:space="0" w:color="auto"/>
              <w:right w:val="single" w:sz="4" w:space="0" w:color="auto"/>
            </w:tcBorders>
            <w:shd w:val="clear" w:color="000000" w:fill="FFFFFF"/>
            <w:vAlign w:val="center"/>
            <w:hideMark/>
          </w:tcPr>
          <w:p w:rsidR="00CC550E" w:rsidRPr="00135185" w:rsidRDefault="00CC550E" w:rsidP="00F265FC">
            <w:pPr>
              <w:spacing w:after="0" w:line="240" w:lineRule="auto"/>
              <w:jc w:val="both"/>
              <w:rPr>
                <w:rFonts w:ascii="Arial Narrow" w:eastAsia="Times New Roman" w:hAnsi="Arial Narrow" w:cs="Calibri"/>
                <w:color w:val="000000"/>
                <w:u w:val="single"/>
                <w:lang w:eastAsia="fr-FR"/>
              </w:rPr>
            </w:pPr>
            <w:r w:rsidRPr="00135185">
              <w:rPr>
                <w:rFonts w:ascii="Arial Narrow" w:eastAsia="Times New Roman" w:hAnsi="Arial Narrow" w:cs="Calibri"/>
                <w:color w:val="000000"/>
                <w:u w:val="single"/>
                <w:lang w:eastAsia="fr-FR"/>
              </w:rPr>
              <w:t xml:space="preserve">Physico-chemical analysis in the laboratory </w:t>
            </w:r>
            <w:r w:rsidRPr="00135185">
              <w:rPr>
                <w:rFonts w:ascii="Arial Narrow" w:eastAsia="Times New Roman" w:hAnsi="Arial Narrow" w:cs="Calibri"/>
                <w:color w:val="000000"/>
                <w:lang w:eastAsia="fr-FR"/>
              </w:rPr>
              <w:t>: Collection, conservation and transport of two samples of one liter each, one of which is acidified with hydrochloric acid</w:t>
            </w:r>
          </w:p>
        </w:tc>
        <w:tc>
          <w:tcPr>
            <w:tcW w:w="850" w:type="dxa"/>
            <w:tcBorders>
              <w:top w:val="nil"/>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u</w:t>
            </w:r>
          </w:p>
        </w:tc>
        <w:tc>
          <w:tcPr>
            <w:tcW w:w="851" w:type="dxa"/>
            <w:tcBorders>
              <w:top w:val="nil"/>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70,000</w:t>
            </w:r>
          </w:p>
        </w:tc>
        <w:tc>
          <w:tcPr>
            <w:tcW w:w="1134" w:type="dxa"/>
            <w:tcBorders>
              <w:top w:val="nil"/>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70,000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116</w:t>
            </w:r>
          </w:p>
        </w:tc>
      </w:tr>
      <w:tr w:rsidR="00CC550E" w:rsidRPr="00135185" w:rsidTr="00135185">
        <w:trPr>
          <w:trHeight w:val="126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7.2</w:t>
            </w:r>
          </w:p>
        </w:tc>
        <w:tc>
          <w:tcPr>
            <w:tcW w:w="3119" w:type="dxa"/>
            <w:tcBorders>
              <w:top w:val="nil"/>
              <w:left w:val="nil"/>
              <w:bottom w:val="single" w:sz="4" w:space="0" w:color="auto"/>
              <w:right w:val="single" w:sz="4" w:space="0" w:color="auto"/>
            </w:tcBorders>
            <w:shd w:val="clear" w:color="000000" w:fill="FFFFFF"/>
            <w:vAlign w:val="center"/>
            <w:hideMark/>
          </w:tcPr>
          <w:p w:rsidR="00CC550E" w:rsidRPr="00135185" w:rsidRDefault="00CC550E" w:rsidP="00F265FC">
            <w:pPr>
              <w:spacing w:after="0" w:line="240" w:lineRule="auto"/>
              <w:jc w:val="both"/>
              <w:rPr>
                <w:rFonts w:ascii="Arial Narrow" w:eastAsia="Times New Roman" w:hAnsi="Arial Narrow" w:cs="Calibri"/>
                <w:color w:val="000000"/>
                <w:u w:val="single"/>
                <w:lang w:eastAsia="fr-FR"/>
              </w:rPr>
            </w:pPr>
            <w:r w:rsidRPr="00135185">
              <w:rPr>
                <w:rFonts w:ascii="Arial Narrow" w:eastAsia="Times New Roman" w:hAnsi="Arial Narrow" w:cs="Calibri"/>
                <w:color w:val="000000"/>
                <w:u w:val="single"/>
                <w:lang w:eastAsia="fr-FR"/>
              </w:rPr>
              <w:t xml:space="preserve">Bacteriological analysis in the laboratory </w:t>
            </w:r>
            <w:r w:rsidRPr="00135185">
              <w:rPr>
                <w:rFonts w:ascii="Arial Narrow" w:eastAsia="Times New Roman" w:hAnsi="Arial Narrow" w:cs="Calibri"/>
                <w:color w:val="000000"/>
                <w:lang w:eastAsia="fr-FR"/>
              </w:rPr>
              <w:t>: Collection, storage and transport of a liter of water sample in a sterilized container and bacteriological analyzes</w:t>
            </w:r>
          </w:p>
        </w:tc>
        <w:tc>
          <w:tcPr>
            <w:tcW w:w="850" w:type="dxa"/>
            <w:tcBorders>
              <w:top w:val="nil"/>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u</w:t>
            </w:r>
          </w:p>
        </w:tc>
        <w:tc>
          <w:tcPr>
            <w:tcW w:w="851" w:type="dxa"/>
            <w:tcBorders>
              <w:top w:val="nil"/>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70,000</w:t>
            </w:r>
          </w:p>
        </w:tc>
        <w:tc>
          <w:tcPr>
            <w:tcW w:w="1134" w:type="dxa"/>
            <w:tcBorders>
              <w:top w:val="nil"/>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70,000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116</w:t>
            </w:r>
          </w:p>
        </w:tc>
      </w:tr>
      <w:tr w:rsidR="00CC550E" w:rsidRPr="00135185" w:rsidTr="00CC550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Subtotal VII</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140,000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232</w:t>
            </w:r>
          </w:p>
        </w:tc>
      </w:tr>
      <w:tr w:rsidR="00CC550E" w:rsidRPr="00135185" w:rsidTr="00CC550E">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VIII</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INDIA INOX BRAND PMH PUMP EQUIPMENT</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r>
      <w:tr w:rsidR="00CC550E" w:rsidRPr="00135185" w:rsidTr="00CC550E">
        <w:trPr>
          <w:trHeight w:val="8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8.1</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Supply and installation of human motor pump type INDIA brand II</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u</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1,200,000</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1,200,000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511E4D"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1,980</w:t>
            </w:r>
          </w:p>
        </w:tc>
      </w:tr>
      <w:tr w:rsidR="00CC550E" w:rsidRPr="00135185" w:rsidTr="00CC550E">
        <w:trPr>
          <w:trHeight w:val="300"/>
        </w:trPr>
        <w:tc>
          <w:tcPr>
            <w:tcW w:w="567" w:type="dxa"/>
            <w:tcBorders>
              <w:top w:val="nil"/>
              <w:left w:val="single" w:sz="4" w:space="0" w:color="auto"/>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3119" w:type="dxa"/>
            <w:tcBorders>
              <w:top w:val="nil"/>
              <w:left w:val="nil"/>
              <w:bottom w:val="single" w:sz="4" w:space="0" w:color="auto"/>
              <w:right w:val="single" w:sz="4" w:space="0" w:color="auto"/>
            </w:tcBorders>
            <w:shd w:val="clear" w:color="000000" w:fill="BFBFBF"/>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Subtotal VIII</w:t>
            </w:r>
          </w:p>
        </w:tc>
        <w:tc>
          <w:tcPr>
            <w:tcW w:w="850"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1,200,000</w:t>
            </w:r>
          </w:p>
        </w:tc>
        <w:tc>
          <w:tcPr>
            <w:tcW w:w="1559" w:type="dxa"/>
            <w:tcBorders>
              <w:top w:val="nil"/>
              <w:left w:val="nil"/>
              <w:bottom w:val="single" w:sz="4" w:space="0" w:color="auto"/>
              <w:right w:val="single" w:sz="4" w:space="0" w:color="auto"/>
            </w:tcBorders>
            <w:shd w:val="clear" w:color="000000" w:fill="BFBFBF"/>
            <w:noWrap/>
            <w:vAlign w:val="center"/>
            <w:hideMark/>
          </w:tcPr>
          <w:p w:rsidR="00CC550E" w:rsidRPr="00135185" w:rsidRDefault="00511E4D"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1,980</w:t>
            </w:r>
          </w:p>
        </w:tc>
      </w:tr>
      <w:tr w:rsidR="00CC550E" w:rsidRPr="00135185" w:rsidTr="00CC550E">
        <w:trPr>
          <w:trHeight w:val="4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IX</w:t>
            </w:r>
          </w:p>
        </w:tc>
        <w:tc>
          <w:tcPr>
            <w:tcW w:w="3119" w:type="dxa"/>
            <w:tcBorders>
              <w:top w:val="nil"/>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CONSTRUCTION OF SUPERSTRUCTURES</w:t>
            </w:r>
          </w:p>
        </w:tc>
        <w:tc>
          <w:tcPr>
            <w:tcW w:w="850"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 </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r>
      <w:tr w:rsidR="00CC550E" w:rsidRPr="00135185" w:rsidTr="00F45159">
        <w:trPr>
          <w:trHeight w:val="77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9.1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C550E" w:rsidRPr="00135185" w:rsidRDefault="00CC550E" w:rsidP="00F265FC">
            <w:pPr>
              <w:spacing w:after="0" w:line="240" w:lineRule="auto"/>
              <w:jc w:val="both"/>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Construction of coping, hedgehog slab, anti-slough, sidewalk, channel, soakaway and decanter</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u</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850,000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850,000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CC550E" w:rsidRPr="00135185" w:rsidRDefault="00CC550E" w:rsidP="00CC550E">
            <w:pPr>
              <w:spacing w:after="0" w:line="240" w:lineRule="auto"/>
              <w:jc w:val="right"/>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1,410</w:t>
            </w:r>
          </w:p>
        </w:tc>
      </w:tr>
      <w:tr w:rsidR="00CC550E" w:rsidRPr="00135185" w:rsidTr="00CC550E">
        <w:trPr>
          <w:trHeight w:val="300"/>
        </w:trPr>
        <w:tc>
          <w:tcPr>
            <w:tcW w:w="567" w:type="dxa"/>
            <w:tcBorders>
              <w:top w:val="nil"/>
              <w:left w:val="single" w:sz="4" w:space="0" w:color="auto"/>
              <w:bottom w:val="single" w:sz="4" w:space="0" w:color="auto"/>
              <w:right w:val="single" w:sz="4" w:space="0" w:color="auto"/>
            </w:tcBorders>
            <w:shd w:val="clear" w:color="000000" w:fill="BFBFBF"/>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3119" w:type="dxa"/>
            <w:tcBorders>
              <w:top w:val="nil"/>
              <w:left w:val="nil"/>
              <w:bottom w:val="single" w:sz="4" w:space="0" w:color="auto"/>
              <w:right w:val="single" w:sz="4" w:space="0" w:color="auto"/>
            </w:tcBorders>
            <w:shd w:val="clear" w:color="000000" w:fill="BFBFBF"/>
            <w:vAlign w:val="center"/>
            <w:hideMark/>
          </w:tcPr>
          <w:p w:rsidR="00CC550E" w:rsidRPr="00135185" w:rsidRDefault="00CC550E" w:rsidP="00CC550E">
            <w:pPr>
              <w:spacing w:after="0" w:line="240" w:lineRule="auto"/>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Subtotal IX</w:t>
            </w:r>
          </w:p>
        </w:tc>
        <w:tc>
          <w:tcPr>
            <w:tcW w:w="850"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851"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center"/>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992"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rPr>
                <w:rFonts w:ascii="Arial Narrow" w:eastAsia="Times New Roman" w:hAnsi="Arial Narrow" w:cs="Calibri"/>
                <w:color w:val="000000"/>
                <w:lang w:eastAsia="fr-FR"/>
              </w:rPr>
            </w:pPr>
            <w:r w:rsidRPr="00135185">
              <w:rPr>
                <w:rFonts w:ascii="Arial Narrow" w:eastAsia="Times New Roman" w:hAnsi="Arial Narrow" w:cs="Calibri"/>
                <w:color w:val="000000"/>
                <w:lang w:eastAsia="fr-FR"/>
              </w:rPr>
              <w:t> </w:t>
            </w:r>
          </w:p>
        </w:tc>
        <w:tc>
          <w:tcPr>
            <w:tcW w:w="1134" w:type="dxa"/>
            <w:tcBorders>
              <w:top w:val="nil"/>
              <w:left w:val="nil"/>
              <w:bottom w:val="single" w:sz="4" w:space="0" w:color="auto"/>
              <w:right w:val="single" w:sz="4" w:space="0" w:color="auto"/>
            </w:tcBorders>
            <w:shd w:val="clear" w:color="000000" w:fill="BFBFBF"/>
            <w:noWrap/>
            <w:vAlign w:val="center"/>
            <w:hideMark/>
          </w:tcPr>
          <w:p w:rsidR="00CC550E" w:rsidRPr="00135185" w:rsidRDefault="00CC550E"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850,000</w:t>
            </w:r>
          </w:p>
        </w:tc>
        <w:tc>
          <w:tcPr>
            <w:tcW w:w="1559" w:type="dxa"/>
            <w:tcBorders>
              <w:top w:val="nil"/>
              <w:left w:val="nil"/>
              <w:bottom w:val="single" w:sz="4" w:space="0" w:color="auto"/>
              <w:right w:val="single" w:sz="4" w:space="0" w:color="auto"/>
            </w:tcBorders>
            <w:shd w:val="clear" w:color="000000" w:fill="BFBFBF"/>
            <w:noWrap/>
            <w:vAlign w:val="center"/>
            <w:hideMark/>
          </w:tcPr>
          <w:p w:rsidR="00CC550E" w:rsidRPr="00135185" w:rsidRDefault="00511E4D"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1,403</w:t>
            </w:r>
          </w:p>
        </w:tc>
      </w:tr>
      <w:tr w:rsidR="00CC550E" w:rsidRPr="00135185" w:rsidTr="00CC550E">
        <w:trPr>
          <w:trHeight w:val="330"/>
        </w:trPr>
        <w:tc>
          <w:tcPr>
            <w:tcW w:w="6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center"/>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TOTAL AMOUNT</w:t>
            </w:r>
          </w:p>
        </w:tc>
        <w:tc>
          <w:tcPr>
            <w:tcW w:w="1134" w:type="dxa"/>
            <w:tcBorders>
              <w:top w:val="nil"/>
              <w:left w:val="nil"/>
              <w:bottom w:val="single" w:sz="4" w:space="0" w:color="auto"/>
              <w:right w:val="single" w:sz="4" w:space="0" w:color="auto"/>
            </w:tcBorders>
            <w:shd w:val="clear" w:color="auto" w:fill="auto"/>
            <w:noWrap/>
            <w:vAlign w:val="center"/>
            <w:hideMark/>
          </w:tcPr>
          <w:p w:rsidR="00CC550E" w:rsidRPr="00135185" w:rsidRDefault="00CC550E"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7,100,000</w:t>
            </w:r>
          </w:p>
        </w:tc>
        <w:tc>
          <w:tcPr>
            <w:tcW w:w="1559" w:type="dxa"/>
            <w:tcBorders>
              <w:top w:val="nil"/>
              <w:left w:val="nil"/>
              <w:bottom w:val="single" w:sz="4" w:space="0" w:color="auto"/>
              <w:right w:val="single" w:sz="4" w:space="0" w:color="auto"/>
            </w:tcBorders>
            <w:shd w:val="clear" w:color="auto" w:fill="auto"/>
            <w:noWrap/>
            <w:vAlign w:val="center"/>
            <w:hideMark/>
          </w:tcPr>
          <w:p w:rsidR="00CC550E" w:rsidRPr="00135185" w:rsidRDefault="00511E4D" w:rsidP="00CC550E">
            <w:pPr>
              <w:spacing w:after="0" w:line="240" w:lineRule="auto"/>
              <w:jc w:val="right"/>
              <w:rPr>
                <w:rFonts w:ascii="Arial Narrow" w:eastAsia="Times New Roman" w:hAnsi="Arial Narrow" w:cs="Calibri"/>
                <w:b/>
                <w:bCs/>
                <w:color w:val="000000"/>
                <w:lang w:eastAsia="fr-FR"/>
              </w:rPr>
            </w:pPr>
            <w:r w:rsidRPr="00135185">
              <w:rPr>
                <w:rFonts w:ascii="Arial Narrow" w:eastAsia="Times New Roman" w:hAnsi="Arial Narrow" w:cs="Calibri"/>
                <w:b/>
                <w:bCs/>
                <w:color w:val="000000"/>
                <w:lang w:eastAsia="fr-FR"/>
              </w:rPr>
              <w:t>11,716</w:t>
            </w:r>
          </w:p>
        </w:tc>
      </w:tr>
    </w:tbl>
    <w:p w:rsidR="00CC550E" w:rsidRPr="000D4F0C" w:rsidRDefault="00CC550E" w:rsidP="00CC550E">
      <w:pPr>
        <w:spacing w:before="120" w:after="0" w:line="240" w:lineRule="auto"/>
        <w:jc w:val="both"/>
        <w:rPr>
          <w:rFonts w:ascii="Arial Narrow" w:eastAsia="Times New Roman" w:hAnsi="Arial Narrow" w:cs="Arial"/>
          <w:b/>
          <w:lang w:eastAsia="fr-FR"/>
        </w:rPr>
      </w:pPr>
    </w:p>
    <w:sectPr w:rsidR="00CC550E" w:rsidRPr="000D4F0C" w:rsidSect="009200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96E" w:rsidRDefault="00D6496E" w:rsidP="001D770C">
      <w:pPr>
        <w:spacing w:after="0" w:line="240" w:lineRule="auto"/>
      </w:pPr>
      <w:r>
        <w:separator/>
      </w:r>
    </w:p>
  </w:endnote>
  <w:endnote w:type="continuationSeparator" w:id="0">
    <w:p w:rsidR="00D6496E" w:rsidRDefault="00D6496E" w:rsidP="001D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lan">
    <w:altName w:val="Calibri"/>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B4" w:rsidRDefault="004446B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63738"/>
      <w:docPartObj>
        <w:docPartGallery w:val="Page Numbers (Bottom of Page)"/>
        <w:docPartUnique/>
      </w:docPartObj>
    </w:sdtPr>
    <w:sdtEndPr/>
    <w:sdtContent>
      <w:p w:rsidR="00176249" w:rsidRDefault="00176249">
        <w:pPr>
          <w:pStyle w:val="Pieddepage"/>
          <w:jc w:val="right"/>
        </w:pPr>
        <w:r>
          <w:fldChar w:fldCharType="begin"/>
        </w:r>
        <w:r>
          <w:instrText xml:space="preserve"> PAGE   \* MERGEFORMAT </w:instrText>
        </w:r>
        <w:r>
          <w:fldChar w:fldCharType="separate"/>
        </w:r>
        <w:r w:rsidR="00EA6230">
          <w:rPr>
            <w:noProof/>
          </w:rPr>
          <w:t>2</w:t>
        </w:r>
        <w:r>
          <w:rPr>
            <w:noProof/>
          </w:rPr>
          <w:fldChar w:fldCharType="end"/>
        </w:r>
      </w:p>
    </w:sdtContent>
  </w:sdt>
  <w:p w:rsidR="00176249" w:rsidRDefault="0017624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B4" w:rsidRPr="00672DA8" w:rsidRDefault="004446B4" w:rsidP="004446B4">
    <w:pPr>
      <w:pStyle w:val="Pieddepage"/>
      <w:jc w:val="center"/>
      <w:rPr>
        <w:rFonts w:ascii="Arial" w:hAnsi="Arial"/>
        <w:b/>
        <w:sz w:val="36"/>
      </w:rPr>
    </w:pPr>
    <w:r w:rsidRPr="00672DA8">
      <w:rPr>
        <w:rFonts w:ascii="Arial" w:hAnsi="Arial"/>
        <w:b/>
        <w:sz w:val="36"/>
      </w:rPr>
      <w:t>_____________________________________________</w:t>
    </w:r>
  </w:p>
  <w:p w:rsidR="004446B4" w:rsidRDefault="004446B4" w:rsidP="004446B4">
    <w:pPr>
      <w:spacing w:after="0" w:line="240" w:lineRule="auto"/>
      <w:jc w:val="center"/>
      <w:rPr>
        <w:rFonts w:ascii="Arial Black" w:hAnsi="Arial Black" w:cs="Tahoma"/>
        <w:i/>
        <w:iCs/>
        <w:sz w:val="16"/>
      </w:rPr>
    </w:pPr>
    <w:r w:rsidRPr="00672DA8">
      <w:rPr>
        <w:rFonts w:ascii="Arial Black" w:hAnsi="Arial Black" w:cs="Tahoma"/>
        <w:b/>
        <w:bCs/>
        <w:i/>
        <w:iCs/>
        <w:sz w:val="18"/>
      </w:rPr>
      <w:t>« UNE ORGANISATION DE PROMOTION DE LA FEMME ET</w:t>
    </w:r>
    <w:r>
      <w:rPr>
        <w:rFonts w:ascii="Arial Black" w:hAnsi="Arial Black" w:cs="Tahoma"/>
        <w:b/>
        <w:bCs/>
        <w:i/>
        <w:iCs/>
        <w:sz w:val="18"/>
      </w:rPr>
      <w:t xml:space="preserve"> DE PROTECTION DE L’ENFANCE</w:t>
    </w:r>
    <w:r w:rsidRPr="00672DA8">
      <w:rPr>
        <w:rFonts w:ascii="Arial Black" w:hAnsi="Arial Black" w:cs="Tahoma"/>
        <w:b/>
        <w:bCs/>
        <w:i/>
        <w:iCs/>
        <w:sz w:val="18"/>
      </w:rPr>
      <w:t> »</w:t>
    </w:r>
  </w:p>
  <w:p w:rsidR="004446B4" w:rsidRPr="00A71C62" w:rsidRDefault="004446B4" w:rsidP="004446B4">
    <w:pPr>
      <w:spacing w:after="0" w:line="240" w:lineRule="auto"/>
      <w:jc w:val="center"/>
      <w:rPr>
        <w:rFonts w:ascii="Arial Black" w:hAnsi="Arial Black" w:cs="Tahoma"/>
        <w:i/>
        <w:iCs/>
        <w:sz w:val="16"/>
      </w:rPr>
    </w:pPr>
    <w:r w:rsidRPr="003E5356">
      <w:rPr>
        <w:rFonts w:ascii="Calibri" w:hAnsi="Calibri"/>
        <w:sz w:val="16"/>
        <w:szCs w:val="16"/>
      </w:rPr>
      <w:t xml:space="preserve">SIEGE SOCIAL : </w:t>
    </w:r>
    <w:r>
      <w:rPr>
        <w:rFonts w:ascii="Calibri" w:hAnsi="Calibri"/>
        <w:sz w:val="16"/>
        <w:szCs w:val="16"/>
      </w:rPr>
      <w:t>RUE DE KOULOUNDE, MAISON T.T. ISSA</w:t>
    </w:r>
    <w:r w:rsidRPr="003E5356">
      <w:rPr>
        <w:rFonts w:ascii="Calibri" w:hAnsi="Calibri"/>
        <w:sz w:val="16"/>
        <w:szCs w:val="16"/>
      </w:rPr>
      <w:t>, SOKODE – TOG</w:t>
    </w:r>
    <w:r>
      <w:rPr>
        <w:rFonts w:ascii="Calibri" w:hAnsi="Calibri"/>
        <w:sz w:val="16"/>
        <w:szCs w:val="16"/>
      </w:rPr>
      <w:t>O, 300 BP. 238  SOKODE, TEL. (+228)</w:t>
    </w:r>
    <w:r>
      <w:rPr>
        <w:rFonts w:ascii="Calibri" w:hAnsi="Calibri"/>
        <w:sz w:val="16"/>
        <w:szCs w:val="16"/>
        <w:lang w:val="de-DE"/>
      </w:rPr>
      <w:t xml:space="preserve"> 25 50 55 28</w:t>
    </w:r>
    <w:r w:rsidRPr="003E5356">
      <w:rPr>
        <w:rFonts w:ascii="Calibri" w:hAnsi="Calibri"/>
        <w:sz w:val="16"/>
        <w:szCs w:val="16"/>
        <w:lang w:val="de-DE"/>
      </w:rPr>
      <w:t xml:space="preserve"> </w:t>
    </w:r>
    <w:r>
      <w:rPr>
        <w:rFonts w:ascii="Calibri" w:hAnsi="Calibri"/>
        <w:sz w:val="16"/>
        <w:szCs w:val="16"/>
      </w:rPr>
      <w:t xml:space="preserve">/ 90 11 25 02 </w:t>
    </w:r>
  </w:p>
  <w:p w:rsidR="004446B4" w:rsidRPr="003E5356" w:rsidRDefault="004446B4" w:rsidP="004446B4">
    <w:pPr>
      <w:spacing w:after="0" w:line="240" w:lineRule="auto"/>
      <w:jc w:val="center"/>
      <w:rPr>
        <w:rFonts w:ascii="Calibri" w:hAnsi="Calibri"/>
        <w:sz w:val="16"/>
        <w:szCs w:val="16"/>
        <w:lang w:val="de-DE"/>
      </w:rPr>
    </w:pPr>
    <w:r>
      <w:rPr>
        <w:rFonts w:ascii="Calibri" w:hAnsi="Calibri"/>
        <w:sz w:val="16"/>
        <w:szCs w:val="16"/>
        <w:lang w:val="de-DE"/>
      </w:rPr>
      <w:t>Antenne de TCHA</w:t>
    </w:r>
    <w:r w:rsidRPr="003E5356">
      <w:rPr>
        <w:rFonts w:ascii="Calibri" w:hAnsi="Calibri"/>
        <w:sz w:val="16"/>
        <w:szCs w:val="16"/>
        <w:lang w:val="de-DE"/>
      </w:rPr>
      <w:t xml:space="preserve">MBA : </w:t>
    </w:r>
    <w:r>
      <w:rPr>
        <w:rFonts w:ascii="Calibri" w:hAnsi="Calibri"/>
        <w:sz w:val="16"/>
        <w:szCs w:val="16"/>
        <w:lang w:val="de-DE"/>
      </w:rPr>
      <w:t xml:space="preserve">Quartier LOMNAVA, </w:t>
    </w:r>
    <w:r w:rsidRPr="003E5356">
      <w:rPr>
        <w:rFonts w:ascii="Calibri" w:hAnsi="Calibri"/>
        <w:sz w:val="16"/>
        <w:szCs w:val="16"/>
        <w:lang w:val="de-DE"/>
      </w:rPr>
      <w:t xml:space="preserve">TEL (+228) </w:t>
    </w:r>
    <w:r>
      <w:rPr>
        <w:rFonts w:ascii="Calibri" w:hAnsi="Calibri"/>
        <w:sz w:val="16"/>
        <w:szCs w:val="16"/>
        <w:lang w:val="de-DE"/>
      </w:rPr>
      <w:t>70 44 71 48</w:t>
    </w:r>
    <w:r w:rsidRPr="003E5356">
      <w:rPr>
        <w:rFonts w:ascii="Calibri" w:hAnsi="Calibri"/>
        <w:sz w:val="16"/>
        <w:szCs w:val="16"/>
        <w:lang w:val="de-DE"/>
      </w:rPr>
      <w:t xml:space="preserve"> / </w:t>
    </w:r>
    <w:r>
      <w:rPr>
        <w:rFonts w:ascii="Calibri" w:hAnsi="Calibri"/>
        <w:sz w:val="16"/>
        <w:szCs w:val="16"/>
        <w:lang w:val="de-DE"/>
      </w:rPr>
      <w:t>90 26 40 77</w:t>
    </w:r>
    <w:r w:rsidRPr="003E5356">
      <w:rPr>
        <w:rFonts w:ascii="Calibri" w:hAnsi="Calibri"/>
        <w:sz w:val="16"/>
        <w:szCs w:val="16"/>
        <w:lang w:val="de-DE"/>
      </w:rPr>
      <w:t xml:space="preserve">/ </w:t>
    </w:r>
    <w:r>
      <w:rPr>
        <w:rFonts w:ascii="Calibri" w:hAnsi="Calibri"/>
        <w:sz w:val="16"/>
        <w:szCs w:val="16"/>
        <w:lang w:val="de-DE"/>
      </w:rPr>
      <w:t>99 26 40 77</w:t>
    </w:r>
  </w:p>
  <w:p w:rsidR="004446B4" w:rsidRPr="00A350FF" w:rsidRDefault="004446B4" w:rsidP="004446B4">
    <w:pPr>
      <w:spacing w:after="0" w:line="240" w:lineRule="auto"/>
      <w:jc w:val="center"/>
      <w:rPr>
        <w:rFonts w:ascii="Calibri" w:hAnsi="Calibri"/>
        <w:sz w:val="14"/>
        <w:szCs w:val="14"/>
        <w:lang w:val="de-DE"/>
      </w:rPr>
    </w:pPr>
    <w:r w:rsidRPr="00A350FF">
      <w:rPr>
        <w:rFonts w:ascii="Calibri" w:hAnsi="Calibri"/>
        <w:sz w:val="14"/>
        <w:szCs w:val="14"/>
        <w:lang w:val="de-DE"/>
      </w:rPr>
      <w:t xml:space="preserve">E-mail : ongcav@gmail.com / Site web : </w:t>
    </w:r>
    <w:hyperlink w:history="1">
      <w:r w:rsidRPr="00A350FF">
        <w:rPr>
          <w:rFonts w:ascii="Calibri" w:hAnsi="Calibri"/>
          <w:sz w:val="14"/>
          <w:szCs w:val="14"/>
          <w:lang w:val="de-DE"/>
        </w:rPr>
        <w:t>http://www.ongcavtogo.org /</w:t>
      </w:r>
    </w:hyperlink>
    <w:r w:rsidRPr="00A350FF">
      <w:rPr>
        <w:rFonts w:ascii="Calibri" w:hAnsi="Calibri"/>
        <w:sz w:val="14"/>
        <w:szCs w:val="14"/>
        <w:lang w:val="de-DE"/>
      </w:rPr>
      <w:t xml:space="preserve"> Page facebook : </w:t>
    </w:r>
    <w:bookmarkStart w:id="23" w:name="_GoBack"/>
    <w:bookmarkEnd w:id="23"/>
    <w:r>
      <w:fldChar w:fldCharType="begin"/>
    </w:r>
    <w:r>
      <w:instrText>HYPERLINK "http://https:/www.facebook.com/ONGCAVTOGO%20/"</w:instrText>
    </w:r>
    <w:r>
      <w:fldChar w:fldCharType="separate"/>
    </w:r>
    <w:r w:rsidRPr="00A350FF">
      <w:rPr>
        <w:rFonts w:ascii="Calibri" w:hAnsi="Calibri"/>
        <w:sz w:val="14"/>
        <w:szCs w:val="14"/>
        <w:lang w:val="de-DE"/>
      </w:rPr>
      <w:t>https:/www.facebook.com/ONGCAVTOGO /</w:t>
    </w:r>
    <w:r>
      <w:fldChar w:fldCharType="end"/>
    </w:r>
  </w:p>
  <w:p w:rsidR="004446B4" w:rsidRPr="00A350FF" w:rsidRDefault="004446B4" w:rsidP="004446B4">
    <w:pPr>
      <w:spacing w:after="0" w:line="240" w:lineRule="auto"/>
      <w:jc w:val="center"/>
      <w:rPr>
        <w:rFonts w:ascii="Calibri" w:hAnsi="Calibri"/>
        <w:sz w:val="14"/>
        <w:szCs w:val="14"/>
        <w:lang w:val="de-DE"/>
      </w:rPr>
    </w:pPr>
    <w:r w:rsidRPr="00A350FF">
      <w:rPr>
        <w:rFonts w:ascii="Calibri" w:hAnsi="Calibri"/>
        <w:sz w:val="14"/>
        <w:szCs w:val="14"/>
        <w:lang w:val="de-DE"/>
      </w:rPr>
      <w:t xml:space="preserve">Profil facebook : </w:t>
    </w:r>
    <w:hyperlink r:id="rId1" w:history="1">
      <w:r w:rsidRPr="00A350FF">
        <w:rPr>
          <w:rFonts w:ascii="Calibri" w:hAnsi="Calibri"/>
          <w:sz w:val="14"/>
          <w:szCs w:val="14"/>
          <w:lang w:val="de-DE"/>
        </w:rPr>
        <w:t>www.facebook.com/ong.cav /</w:t>
      </w:r>
    </w:hyperlink>
    <w:r w:rsidRPr="00A350FF">
      <w:rPr>
        <w:rFonts w:ascii="Calibri" w:hAnsi="Calibri"/>
        <w:sz w:val="14"/>
        <w:szCs w:val="14"/>
        <w:lang w:val="de-DE"/>
      </w:rPr>
      <w:t xml:space="preserve"> Twitter : </w:t>
    </w:r>
    <w:hyperlink r:id="rId2" w:tgtFrame="_blank" w:history="1">
      <w:r w:rsidRPr="00A350FF">
        <w:rPr>
          <w:rFonts w:ascii="Calibri" w:hAnsi="Calibri"/>
          <w:sz w:val="14"/>
          <w:szCs w:val="14"/>
          <w:lang w:val="de-DE"/>
        </w:rPr>
        <w:t>https://twitter.com/ong_cav</w:t>
      </w:r>
    </w:hyperlink>
  </w:p>
  <w:p w:rsidR="004446B4" w:rsidRPr="00A350FF" w:rsidRDefault="004446B4" w:rsidP="004446B4">
    <w:pPr>
      <w:spacing w:after="0" w:line="240" w:lineRule="auto"/>
      <w:jc w:val="center"/>
      <w:rPr>
        <w:rFonts w:ascii="Calibri" w:hAnsi="Calibri"/>
        <w:sz w:val="14"/>
        <w:szCs w:val="14"/>
      </w:rPr>
    </w:pPr>
    <w:r w:rsidRPr="00A350FF">
      <w:rPr>
        <w:rFonts w:ascii="Calibri" w:hAnsi="Calibri"/>
        <w:sz w:val="14"/>
        <w:szCs w:val="14"/>
        <w:lang w:val="de-DE"/>
      </w:rPr>
      <w:t xml:space="preserve">Récépissé N°1226/MAT-SG-DAPOC-DOCA / 2005. </w:t>
    </w:r>
    <w:r w:rsidRPr="00A350FF">
      <w:rPr>
        <w:rFonts w:ascii="Calibri" w:hAnsi="Calibri"/>
        <w:sz w:val="14"/>
        <w:szCs w:val="14"/>
      </w:rPr>
      <w:t>Qualité d’ONG : N° 472 / MCDAT /2008 – 1</w:t>
    </w:r>
    <w:r w:rsidRPr="00A350FF">
      <w:rPr>
        <w:rFonts w:ascii="Calibri" w:hAnsi="Calibri"/>
        <w:sz w:val="14"/>
        <w:szCs w:val="14"/>
        <w:vertAlign w:val="superscript"/>
      </w:rPr>
      <w:t>er</w:t>
    </w:r>
    <w:r w:rsidRPr="00A350FF">
      <w:rPr>
        <w:rFonts w:ascii="Calibri" w:hAnsi="Calibri"/>
        <w:sz w:val="14"/>
        <w:szCs w:val="14"/>
      </w:rPr>
      <w:t xml:space="preserve"> Accord-Programme N° 324/PR/MPDAT/2011</w:t>
    </w:r>
  </w:p>
  <w:p w:rsidR="004446B4" w:rsidRDefault="004446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96E" w:rsidRDefault="00D6496E" w:rsidP="001D770C">
      <w:pPr>
        <w:spacing w:after="0" w:line="240" w:lineRule="auto"/>
      </w:pPr>
      <w:r>
        <w:separator/>
      </w:r>
    </w:p>
  </w:footnote>
  <w:footnote w:type="continuationSeparator" w:id="0">
    <w:p w:rsidR="00D6496E" w:rsidRDefault="00D6496E" w:rsidP="001D770C">
      <w:pPr>
        <w:spacing w:after="0" w:line="240" w:lineRule="auto"/>
      </w:pPr>
      <w:r>
        <w:continuationSeparator/>
      </w:r>
    </w:p>
  </w:footnote>
  <w:footnote w:id="1">
    <w:p w:rsidR="00176249" w:rsidRDefault="00176249">
      <w:pPr>
        <w:pStyle w:val="Notedebasdepage"/>
      </w:pPr>
      <w:r>
        <w:rPr>
          <w:rStyle w:val="Appelnotedebasdep"/>
        </w:rPr>
        <w:footnoteRef/>
      </w:r>
      <w:r>
        <w:t xml:space="preserve"> </w:t>
      </w:r>
      <w:r w:rsidRPr="00327CD1">
        <w:rPr>
          <w:rFonts w:ascii="Arial Narrow" w:hAnsi="Arial Narrow" w:cs="Arial"/>
          <w:sz w:val="24"/>
          <w:szCs w:val="24"/>
        </w:rPr>
        <w:t>1$ US = 606 F CFA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B4" w:rsidRDefault="004446B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B4" w:rsidRDefault="004446B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9" w:rsidRPr="00176249" w:rsidRDefault="00176249" w:rsidP="00176249">
    <w:pPr>
      <w:pStyle w:val="En-tte"/>
      <w:tabs>
        <w:tab w:val="left" w:pos="7458"/>
      </w:tabs>
    </w:pPr>
    <w:r>
      <w:rPr>
        <w:noProof/>
        <w:lang w:val="fr-FR" w:eastAsia="fr-FR"/>
      </w:rPr>
      <mc:AlternateContent>
        <mc:Choice Requires="wps">
          <w:drawing>
            <wp:anchor distT="0" distB="0" distL="114300" distR="114300" simplePos="0" relativeHeight="251666432" behindDoc="0" locked="0" layoutInCell="1" allowOverlap="1" wp14:anchorId="62F5E1E2" wp14:editId="0DE783EE">
              <wp:simplePos x="0" y="0"/>
              <wp:positionH relativeFrom="column">
                <wp:posOffset>1405255</wp:posOffset>
              </wp:positionH>
              <wp:positionV relativeFrom="paragraph">
                <wp:posOffset>822960</wp:posOffset>
              </wp:positionV>
              <wp:extent cx="4476750" cy="6350"/>
              <wp:effectExtent l="19050" t="19050" r="19050" b="317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0" cy="63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50D51" id="Line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64.8pt" to="463.1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" strokeweight="3pt">
              <v:stroke linestyle="thinThin"/>
            </v:line>
          </w:pict>
        </mc:Fallback>
      </mc:AlternateContent>
    </w:r>
    <w:r>
      <w:rPr>
        <w:noProof/>
        <w:sz w:val="48"/>
        <w:szCs w:val="48"/>
        <w:lang w:val="fr-FR" w:eastAsia="fr-FR"/>
      </w:rPr>
      <w:drawing>
        <wp:anchor distT="0" distB="0" distL="114300" distR="114300" simplePos="0" relativeHeight="251667456" behindDoc="1" locked="0" layoutInCell="1" allowOverlap="1" wp14:anchorId="4F140504" wp14:editId="4E1153F4">
          <wp:simplePos x="0" y="0"/>
          <wp:positionH relativeFrom="margin">
            <wp:align>left</wp:align>
          </wp:positionH>
          <wp:positionV relativeFrom="paragraph">
            <wp:posOffset>194310</wp:posOffset>
          </wp:positionV>
          <wp:extent cx="869315" cy="785495"/>
          <wp:effectExtent l="0" t="0" r="6985" b="0"/>
          <wp:wrapTight wrapText="bothSides">
            <wp:wrapPolygon edited="0">
              <wp:start x="0" y="0"/>
              <wp:lineTo x="0" y="20954"/>
              <wp:lineTo x="21300" y="20954"/>
              <wp:lineTo x="2130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315" cy="785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ab/>
    </w:r>
    <w:r>
      <w:tab/>
    </w:r>
    <w:r>
      <w:tab/>
    </w:r>
    <w:r>
      <w:rPr>
        <w:noProof/>
        <w:lang w:val="fr-FR" w:eastAsia="fr-FR"/>
      </w:rPr>
      <mc:AlternateContent>
        <mc:Choice Requires="wps">
          <w:drawing>
            <wp:anchor distT="0" distB="0" distL="114300" distR="114300" simplePos="0" relativeHeight="251665408" behindDoc="0" locked="0" layoutInCell="1" allowOverlap="1" wp14:anchorId="4CB66A62" wp14:editId="0D1C13FC">
              <wp:simplePos x="0" y="0"/>
              <wp:positionH relativeFrom="column">
                <wp:posOffset>838200</wp:posOffset>
              </wp:positionH>
              <wp:positionV relativeFrom="paragraph">
                <wp:posOffset>114300</wp:posOffset>
              </wp:positionV>
              <wp:extent cx="5486400" cy="571500"/>
              <wp:effectExtent l="4445" t="1905"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249" w:rsidRPr="002402CE" w:rsidRDefault="00176249" w:rsidP="00DF4A41">
                          <w:pPr>
                            <w:jc w:val="center"/>
                            <w:rPr>
                              <w:rFonts w:ascii="Arial Black" w:hAnsi="Arial Black"/>
                              <w:b/>
                              <w:bCs/>
                              <w:sz w:val="56"/>
                              <w:szCs w:val="56"/>
                            </w:rPr>
                          </w:pPr>
                          <w:r w:rsidRPr="000350AA">
                            <w:rPr>
                              <w:b/>
                              <w:bCs/>
                              <w:sz w:val="72"/>
                              <w:szCs w:val="56"/>
                              <w14:shadow w14:blurRad="50800" w14:dist="38100" w14:dir="2700000" w14:sx="100000" w14:sy="100000" w14:kx="0" w14:ky="0" w14:algn="tl">
                                <w14:srgbClr w14:val="000000">
                                  <w14:alpha w14:val="60000"/>
                                </w14:srgbClr>
                              </w14:shadow>
                            </w:rPr>
                            <w:t>C</w:t>
                          </w:r>
                          <w:r w:rsidRPr="002402CE">
                            <w:rPr>
                              <w:rFonts w:ascii="Arial Black" w:hAnsi="Arial Black"/>
                              <w:sz w:val="40"/>
                              <w:szCs w:val="40"/>
                            </w:rPr>
                            <w:t xml:space="preserve">LUB </w:t>
                          </w:r>
                          <w:r w:rsidRPr="002402CE">
                            <w:rPr>
                              <w:rFonts w:ascii="Arial Black" w:hAnsi="Arial Black"/>
                              <w:sz w:val="56"/>
                              <w:szCs w:val="56"/>
                            </w:rPr>
                            <w:t xml:space="preserve">  </w:t>
                          </w:r>
                          <w:r w:rsidRPr="002402CE">
                            <w:rPr>
                              <w:rFonts w:ascii="Arial Black" w:hAnsi="Arial Black"/>
                              <w:sz w:val="40"/>
                              <w:szCs w:val="40"/>
                            </w:rPr>
                            <w:t>DES</w:t>
                          </w:r>
                          <w:r w:rsidRPr="002402CE">
                            <w:rPr>
                              <w:rFonts w:ascii="Arial Black" w:hAnsi="Arial Black"/>
                              <w:sz w:val="56"/>
                              <w:szCs w:val="56"/>
                            </w:rPr>
                            <w:t xml:space="preserve"> </w:t>
                          </w:r>
                          <w:r w:rsidRPr="002402CE">
                            <w:rPr>
                              <w:rFonts w:ascii="Arial Black" w:hAnsi="Arial Black"/>
                              <w:b/>
                              <w:bCs/>
                              <w:sz w:val="56"/>
                              <w:szCs w:val="56"/>
                            </w:rPr>
                            <w:t xml:space="preserve"> </w:t>
                          </w:r>
                          <w:r w:rsidRPr="000350AA">
                            <w:rPr>
                              <w:b/>
                              <w:bCs/>
                              <w:sz w:val="72"/>
                              <w:szCs w:val="56"/>
                              <w14:shadow w14:blurRad="50800" w14:dist="38100" w14:dir="2700000" w14:sx="100000" w14:sy="100000" w14:kx="0" w14:ky="0" w14:algn="tl">
                                <w14:srgbClr w14:val="000000">
                                  <w14:alpha w14:val="60000"/>
                                </w14:srgbClr>
                              </w14:shadow>
                            </w:rPr>
                            <w:t>A</w:t>
                          </w:r>
                          <w:r w:rsidRPr="002402CE">
                            <w:rPr>
                              <w:rFonts w:ascii="Arial Black" w:hAnsi="Arial Black"/>
                              <w:sz w:val="40"/>
                              <w:szCs w:val="40"/>
                            </w:rPr>
                            <w:t>MIS  DU</w:t>
                          </w:r>
                          <w:r w:rsidRPr="002402CE">
                            <w:rPr>
                              <w:rFonts w:ascii="Arial Black" w:hAnsi="Arial Black"/>
                              <w:sz w:val="56"/>
                              <w:szCs w:val="56"/>
                            </w:rPr>
                            <w:t xml:space="preserve">  </w:t>
                          </w:r>
                          <w:r w:rsidRPr="000350AA">
                            <w:rPr>
                              <w:b/>
                              <w:bCs/>
                              <w:sz w:val="72"/>
                              <w:szCs w:val="56"/>
                              <w14:shadow w14:blurRad="50800" w14:dist="38100" w14:dir="2700000" w14:sx="100000" w14:sy="100000" w14:kx="0" w14:ky="0" w14:algn="tl">
                                <w14:srgbClr w14:val="000000">
                                  <w14:alpha w14:val="60000"/>
                                </w14:srgbClr>
                              </w14:shadow>
                            </w:rPr>
                            <w:t>V</w:t>
                          </w:r>
                          <w:r w:rsidRPr="002402CE">
                            <w:rPr>
                              <w:rFonts w:ascii="Arial Black" w:hAnsi="Arial Black"/>
                              <w:sz w:val="40"/>
                              <w:szCs w:val="40"/>
                            </w:rPr>
                            <w:t>ILLAGE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66A62" id="_x0000_t202" coordsize="21600,21600" o:spt="202" path="m,l,21600r21600,l21600,xe">
              <v:stroke joinstyle="miter"/>
              <v:path gradientshapeok="t" o:connecttype="rect"/>
            </v:shapetype>
            <v:shape id="Text Box 5" o:spid="_x0000_s1027" type="#_x0000_t202" style="position:absolute;margin-left:66pt;margin-top:9pt;width:6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" stroked="f">
              <v:textbox>
                <w:txbxContent>
                  <w:p w:rsidR="00176249" w:rsidRPr="002402CE" w:rsidRDefault="00176249" w:rsidP="00DF4A41">
                    <w:pPr>
                      <w:jc w:val="center"/>
                      <w:rPr>
                        <w:rFonts w:ascii="Arial Black" w:hAnsi="Arial Black"/>
                        <w:b/>
                        <w:bCs/>
                        <w:sz w:val="56"/>
                        <w:szCs w:val="56"/>
                      </w:rPr>
                    </w:pPr>
                    <w:r w:rsidRPr="000350AA">
                      <w:rPr>
                        <w:b/>
                        <w:bCs/>
                        <w:sz w:val="72"/>
                        <w:szCs w:val="56"/>
                        <w14:shadow w14:blurRad="50800" w14:dist="38100" w14:dir="2700000" w14:sx="100000" w14:sy="100000" w14:kx="0" w14:ky="0" w14:algn="tl">
                          <w14:srgbClr w14:val="000000">
                            <w14:alpha w14:val="60000"/>
                          </w14:srgbClr>
                        </w14:shadow>
                      </w:rPr>
                      <w:t>C</w:t>
                    </w:r>
                    <w:r w:rsidRPr="002402CE">
                      <w:rPr>
                        <w:rFonts w:ascii="Arial Black" w:hAnsi="Arial Black"/>
                        <w:sz w:val="40"/>
                        <w:szCs w:val="40"/>
                      </w:rPr>
                      <w:t xml:space="preserve">LUB </w:t>
                    </w:r>
                    <w:r w:rsidRPr="002402CE">
                      <w:rPr>
                        <w:rFonts w:ascii="Arial Black" w:hAnsi="Arial Black"/>
                        <w:sz w:val="56"/>
                        <w:szCs w:val="56"/>
                      </w:rPr>
                      <w:t xml:space="preserve">  </w:t>
                    </w:r>
                    <w:r w:rsidRPr="002402CE">
                      <w:rPr>
                        <w:rFonts w:ascii="Arial Black" w:hAnsi="Arial Black"/>
                        <w:sz w:val="40"/>
                        <w:szCs w:val="40"/>
                      </w:rPr>
                      <w:t>DES</w:t>
                    </w:r>
                    <w:r w:rsidRPr="002402CE">
                      <w:rPr>
                        <w:rFonts w:ascii="Arial Black" w:hAnsi="Arial Black"/>
                        <w:sz w:val="56"/>
                        <w:szCs w:val="56"/>
                      </w:rPr>
                      <w:t xml:space="preserve"> </w:t>
                    </w:r>
                    <w:r w:rsidRPr="002402CE">
                      <w:rPr>
                        <w:rFonts w:ascii="Arial Black" w:hAnsi="Arial Black"/>
                        <w:b/>
                        <w:bCs/>
                        <w:sz w:val="56"/>
                        <w:szCs w:val="56"/>
                      </w:rPr>
                      <w:t xml:space="preserve"> </w:t>
                    </w:r>
                    <w:r w:rsidRPr="000350AA">
                      <w:rPr>
                        <w:b/>
                        <w:bCs/>
                        <w:sz w:val="72"/>
                        <w:szCs w:val="56"/>
                        <w14:shadow w14:blurRad="50800" w14:dist="38100" w14:dir="2700000" w14:sx="100000" w14:sy="100000" w14:kx="0" w14:ky="0" w14:algn="tl">
                          <w14:srgbClr w14:val="000000">
                            <w14:alpha w14:val="60000"/>
                          </w14:srgbClr>
                        </w14:shadow>
                      </w:rPr>
                      <w:t>A</w:t>
                    </w:r>
                    <w:r w:rsidRPr="002402CE">
                      <w:rPr>
                        <w:rFonts w:ascii="Arial Black" w:hAnsi="Arial Black"/>
                        <w:sz w:val="40"/>
                        <w:szCs w:val="40"/>
                      </w:rPr>
                      <w:t>MIS  DU</w:t>
                    </w:r>
                    <w:r w:rsidRPr="002402CE">
                      <w:rPr>
                        <w:rFonts w:ascii="Arial Black" w:hAnsi="Arial Black"/>
                        <w:sz w:val="56"/>
                        <w:szCs w:val="56"/>
                      </w:rPr>
                      <w:t xml:space="preserve">  </w:t>
                    </w:r>
                    <w:r w:rsidRPr="000350AA">
                      <w:rPr>
                        <w:b/>
                        <w:bCs/>
                        <w:sz w:val="72"/>
                        <w:szCs w:val="56"/>
                        <w14:shadow w14:blurRad="50800" w14:dist="38100" w14:dir="2700000" w14:sx="100000" w14:sy="100000" w14:kx="0" w14:ky="0" w14:algn="tl">
                          <w14:srgbClr w14:val="000000">
                            <w14:alpha w14:val="60000"/>
                          </w14:srgbClr>
                        </w14:shadow>
                      </w:rPr>
                      <w:t>V</w:t>
                    </w:r>
                    <w:r w:rsidRPr="002402CE">
                      <w:rPr>
                        <w:rFonts w:ascii="Arial Black" w:hAnsi="Arial Black"/>
                        <w:sz w:val="40"/>
                        <w:szCs w:val="40"/>
                      </w:rPr>
                      <w:t>ILLAGE</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7A71"/>
    <w:multiLevelType w:val="hybridMultilevel"/>
    <w:tmpl w:val="2FD6A0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EA5146"/>
    <w:multiLevelType w:val="multilevel"/>
    <w:tmpl w:val="4F608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0F68E9"/>
    <w:multiLevelType w:val="hybridMultilevel"/>
    <w:tmpl w:val="337C9598"/>
    <w:lvl w:ilvl="0" w:tplc="50204428">
      <w:start w:val="25"/>
      <w:numFmt w:val="decimal"/>
      <w:lvlText w:val="%1"/>
      <w:lvlJc w:val="left"/>
      <w:pPr>
        <w:ind w:left="720" w:hanging="360"/>
      </w:pPr>
      <w:rPr>
        <w:rFonts w:eastAsiaTheme="minorHAnsi"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956628"/>
    <w:multiLevelType w:val="multilevel"/>
    <w:tmpl w:val="9204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7B5554"/>
    <w:multiLevelType w:val="hybridMultilevel"/>
    <w:tmpl w:val="613218E2"/>
    <w:lvl w:ilvl="0" w:tplc="040C0005">
      <w:start w:val="1"/>
      <w:numFmt w:val="bullet"/>
      <w:lvlText w:val=""/>
      <w:lvlJc w:val="left"/>
      <w:pPr>
        <w:tabs>
          <w:tab w:val="num" w:pos="720"/>
        </w:tabs>
        <w:ind w:left="720" w:hanging="360"/>
      </w:pPr>
      <w:rPr>
        <w:rFonts w:ascii="Wingdings" w:hAnsi="Wingdings" w:hint="default"/>
      </w:rPr>
    </w:lvl>
    <w:lvl w:ilvl="1" w:tplc="DE143950" w:tentative="1">
      <w:start w:val="1"/>
      <w:numFmt w:val="bullet"/>
      <w:lvlText w:val=""/>
      <w:lvlJc w:val="left"/>
      <w:pPr>
        <w:tabs>
          <w:tab w:val="num" w:pos="1440"/>
        </w:tabs>
        <w:ind w:left="1440" w:hanging="360"/>
      </w:pPr>
      <w:rPr>
        <w:rFonts w:ascii="Wingdings" w:hAnsi="Wingdings" w:hint="default"/>
      </w:rPr>
    </w:lvl>
    <w:lvl w:ilvl="2" w:tplc="FF40D9D0" w:tentative="1">
      <w:start w:val="1"/>
      <w:numFmt w:val="bullet"/>
      <w:lvlText w:val=""/>
      <w:lvlJc w:val="left"/>
      <w:pPr>
        <w:tabs>
          <w:tab w:val="num" w:pos="2160"/>
        </w:tabs>
        <w:ind w:left="2160" w:hanging="360"/>
      </w:pPr>
      <w:rPr>
        <w:rFonts w:ascii="Wingdings" w:hAnsi="Wingdings" w:hint="default"/>
      </w:rPr>
    </w:lvl>
    <w:lvl w:ilvl="3" w:tplc="A3EC1CE8" w:tentative="1">
      <w:start w:val="1"/>
      <w:numFmt w:val="bullet"/>
      <w:lvlText w:val=""/>
      <w:lvlJc w:val="left"/>
      <w:pPr>
        <w:tabs>
          <w:tab w:val="num" w:pos="2880"/>
        </w:tabs>
        <w:ind w:left="2880" w:hanging="360"/>
      </w:pPr>
      <w:rPr>
        <w:rFonts w:ascii="Wingdings" w:hAnsi="Wingdings" w:hint="default"/>
      </w:rPr>
    </w:lvl>
    <w:lvl w:ilvl="4" w:tplc="5DCCF3D2" w:tentative="1">
      <w:start w:val="1"/>
      <w:numFmt w:val="bullet"/>
      <w:lvlText w:val=""/>
      <w:lvlJc w:val="left"/>
      <w:pPr>
        <w:tabs>
          <w:tab w:val="num" w:pos="3600"/>
        </w:tabs>
        <w:ind w:left="3600" w:hanging="360"/>
      </w:pPr>
      <w:rPr>
        <w:rFonts w:ascii="Wingdings" w:hAnsi="Wingdings" w:hint="default"/>
      </w:rPr>
    </w:lvl>
    <w:lvl w:ilvl="5" w:tplc="44C6C14E" w:tentative="1">
      <w:start w:val="1"/>
      <w:numFmt w:val="bullet"/>
      <w:lvlText w:val=""/>
      <w:lvlJc w:val="left"/>
      <w:pPr>
        <w:tabs>
          <w:tab w:val="num" w:pos="4320"/>
        </w:tabs>
        <w:ind w:left="4320" w:hanging="360"/>
      </w:pPr>
      <w:rPr>
        <w:rFonts w:ascii="Wingdings" w:hAnsi="Wingdings" w:hint="default"/>
      </w:rPr>
    </w:lvl>
    <w:lvl w:ilvl="6" w:tplc="84009802" w:tentative="1">
      <w:start w:val="1"/>
      <w:numFmt w:val="bullet"/>
      <w:lvlText w:val=""/>
      <w:lvlJc w:val="left"/>
      <w:pPr>
        <w:tabs>
          <w:tab w:val="num" w:pos="5040"/>
        </w:tabs>
        <w:ind w:left="5040" w:hanging="360"/>
      </w:pPr>
      <w:rPr>
        <w:rFonts w:ascii="Wingdings" w:hAnsi="Wingdings" w:hint="default"/>
      </w:rPr>
    </w:lvl>
    <w:lvl w:ilvl="7" w:tplc="F7287252" w:tentative="1">
      <w:start w:val="1"/>
      <w:numFmt w:val="bullet"/>
      <w:lvlText w:val=""/>
      <w:lvlJc w:val="left"/>
      <w:pPr>
        <w:tabs>
          <w:tab w:val="num" w:pos="5760"/>
        </w:tabs>
        <w:ind w:left="5760" w:hanging="360"/>
      </w:pPr>
      <w:rPr>
        <w:rFonts w:ascii="Wingdings" w:hAnsi="Wingdings" w:hint="default"/>
      </w:rPr>
    </w:lvl>
    <w:lvl w:ilvl="8" w:tplc="2FDC949A" w:tentative="1">
      <w:start w:val="1"/>
      <w:numFmt w:val="bullet"/>
      <w:lvlText w:val=""/>
      <w:lvlJc w:val="left"/>
      <w:pPr>
        <w:tabs>
          <w:tab w:val="num" w:pos="6480"/>
        </w:tabs>
        <w:ind w:left="6480" w:hanging="360"/>
      </w:pPr>
      <w:rPr>
        <w:rFonts w:ascii="Wingdings" w:hAnsi="Wingdings" w:hint="default"/>
      </w:rPr>
    </w:lvl>
  </w:abstractNum>
  <w:abstractNum w:abstractNumId="5">
    <w:nsid w:val="139F6139"/>
    <w:multiLevelType w:val="multilevel"/>
    <w:tmpl w:val="0EF2C5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244B0B"/>
    <w:multiLevelType w:val="multilevel"/>
    <w:tmpl w:val="B8D2F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F75BAA"/>
    <w:multiLevelType w:val="multilevel"/>
    <w:tmpl w:val="BF7218F8"/>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1B054484"/>
    <w:multiLevelType w:val="multilevel"/>
    <w:tmpl w:val="98E0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593632"/>
    <w:multiLevelType w:val="multilevel"/>
    <w:tmpl w:val="CFBCF13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5B43D2"/>
    <w:multiLevelType w:val="multilevel"/>
    <w:tmpl w:val="1E0CF9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D67104"/>
    <w:multiLevelType w:val="multilevel"/>
    <w:tmpl w:val="DDE65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B47E5D"/>
    <w:multiLevelType w:val="multilevel"/>
    <w:tmpl w:val="A08A74F6"/>
    <w:lvl w:ilvl="0">
      <w:start w:val="1"/>
      <w:numFmt w:val="decimal"/>
      <w:lvlText w:val="%1."/>
      <w:lvlJc w:val="left"/>
      <w:pPr>
        <w:tabs>
          <w:tab w:val="num" w:pos="720"/>
        </w:tabs>
        <w:ind w:left="720" w:hanging="360"/>
      </w:pPr>
      <w:rPr>
        <w:rFonts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2413C6"/>
    <w:multiLevelType w:val="hybridMultilevel"/>
    <w:tmpl w:val="9A8C865A"/>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B6812EB"/>
    <w:multiLevelType w:val="multilevel"/>
    <w:tmpl w:val="802470CA"/>
    <w:lvl w:ilvl="0">
      <w:start w:val="1"/>
      <w:numFmt w:val="decimal"/>
      <w:lvlText w:val="%1."/>
      <w:lvlJc w:val="left"/>
      <w:pPr>
        <w:ind w:left="720" w:hanging="360"/>
      </w:pPr>
      <w:rPr>
        <w:rFonts w:eastAsiaTheme="minorHAnsi" w:cs="Tahoma" w:hint="default"/>
        <w:sz w:val="22"/>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7424FF2"/>
    <w:multiLevelType w:val="multilevel"/>
    <w:tmpl w:val="7BE4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BAE5E13"/>
    <w:multiLevelType w:val="multilevel"/>
    <w:tmpl w:val="B4E8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326A74"/>
    <w:multiLevelType w:val="multilevel"/>
    <w:tmpl w:val="679666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DB1F54"/>
    <w:multiLevelType w:val="hybridMultilevel"/>
    <w:tmpl w:val="2A2666D6"/>
    <w:lvl w:ilvl="0" w:tplc="ACDAD7B6">
      <w:numFmt w:val="bullet"/>
      <w:lvlText w:val="-"/>
      <w:lvlJc w:val="left"/>
      <w:pPr>
        <w:tabs>
          <w:tab w:val="num" w:pos="360"/>
        </w:tabs>
        <w:ind w:left="360" w:hanging="360"/>
      </w:pPr>
      <w:rPr>
        <w:rFonts w:ascii="Times New Roman" w:eastAsia="Times New Roman" w:hAnsi="Times New Roman" w:cs="Times New Roman" w:hint="default"/>
      </w:rPr>
    </w:lvl>
    <w:lvl w:ilvl="1" w:tplc="279E3F3E">
      <w:start w:val="6"/>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9FF19D2"/>
    <w:multiLevelType w:val="hybridMultilevel"/>
    <w:tmpl w:val="76F28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A1F6D6C"/>
    <w:multiLevelType w:val="multilevel"/>
    <w:tmpl w:val="0BB2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D3B4470"/>
    <w:multiLevelType w:val="hybridMultilevel"/>
    <w:tmpl w:val="ACCEDF54"/>
    <w:lvl w:ilvl="0" w:tplc="B79098E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E6E47C7"/>
    <w:multiLevelType w:val="multilevel"/>
    <w:tmpl w:val="AAEA3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EA58B6"/>
    <w:multiLevelType w:val="multilevel"/>
    <w:tmpl w:val="126E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E053AB"/>
    <w:multiLevelType w:val="multilevel"/>
    <w:tmpl w:val="06F061DE"/>
    <w:lvl w:ilvl="0">
      <w:start w:val="3"/>
      <w:numFmt w:val="decimal"/>
      <w:lvlText w:val="%1"/>
      <w:lvlJc w:val="left"/>
      <w:pPr>
        <w:ind w:left="360" w:hanging="360"/>
      </w:pPr>
      <w:rPr>
        <w:rFonts w:cs="Arial" w:hint="default"/>
        <w:b/>
      </w:rPr>
    </w:lvl>
    <w:lvl w:ilvl="1">
      <w:start w:val="3"/>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5">
    <w:nsid w:val="75020DC9"/>
    <w:multiLevelType w:val="hybridMultilevel"/>
    <w:tmpl w:val="3722A664"/>
    <w:lvl w:ilvl="0" w:tplc="279E3F3E">
      <w:start w:val="6"/>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78A93FC1"/>
    <w:multiLevelType w:val="multilevel"/>
    <w:tmpl w:val="31FE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8BB7810"/>
    <w:multiLevelType w:val="multilevel"/>
    <w:tmpl w:val="AD9E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F2D405F"/>
    <w:multiLevelType w:val="hybridMultilevel"/>
    <w:tmpl w:val="D77671DE"/>
    <w:lvl w:ilvl="0" w:tplc="6DE42554">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2"/>
  </w:num>
  <w:num w:numId="3">
    <w:abstractNumId w:val="11"/>
  </w:num>
  <w:num w:numId="4">
    <w:abstractNumId w:val="1"/>
  </w:num>
  <w:num w:numId="5">
    <w:abstractNumId w:val="12"/>
  </w:num>
  <w:num w:numId="6">
    <w:abstractNumId w:val="26"/>
  </w:num>
  <w:num w:numId="7">
    <w:abstractNumId w:val="16"/>
  </w:num>
  <w:num w:numId="8">
    <w:abstractNumId w:val="5"/>
  </w:num>
  <w:num w:numId="9">
    <w:abstractNumId w:val="9"/>
  </w:num>
  <w:num w:numId="10">
    <w:abstractNumId w:val="17"/>
  </w:num>
  <w:num w:numId="11">
    <w:abstractNumId w:val="15"/>
  </w:num>
  <w:num w:numId="12">
    <w:abstractNumId w:val="20"/>
  </w:num>
  <w:num w:numId="13">
    <w:abstractNumId w:val="8"/>
  </w:num>
  <w:num w:numId="14">
    <w:abstractNumId w:val="10"/>
  </w:num>
  <w:num w:numId="15">
    <w:abstractNumId w:val="23"/>
  </w:num>
  <w:num w:numId="16">
    <w:abstractNumId w:val="3"/>
  </w:num>
  <w:num w:numId="17">
    <w:abstractNumId w:val="27"/>
  </w:num>
  <w:num w:numId="18">
    <w:abstractNumId w:val="0"/>
  </w:num>
  <w:num w:numId="19">
    <w:abstractNumId w:val="24"/>
  </w:num>
  <w:num w:numId="20">
    <w:abstractNumId w:val="13"/>
  </w:num>
  <w:num w:numId="21">
    <w:abstractNumId w:val="19"/>
  </w:num>
  <w:num w:numId="22">
    <w:abstractNumId w:val="18"/>
  </w:num>
  <w:num w:numId="23">
    <w:abstractNumId w:val="14"/>
  </w:num>
  <w:num w:numId="24">
    <w:abstractNumId w:val="21"/>
  </w:num>
  <w:num w:numId="25">
    <w:abstractNumId w:val="7"/>
  </w:num>
  <w:num w:numId="26">
    <w:abstractNumId w:val="4"/>
  </w:num>
  <w:num w:numId="27">
    <w:abstractNumId w:val="28"/>
  </w:num>
  <w:num w:numId="28">
    <w:abstractNumId w:val="2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32"/>
    <w:rsid w:val="000046B8"/>
    <w:rsid w:val="00005FAD"/>
    <w:rsid w:val="00027213"/>
    <w:rsid w:val="00031D09"/>
    <w:rsid w:val="000350AA"/>
    <w:rsid w:val="00035217"/>
    <w:rsid w:val="00043C9E"/>
    <w:rsid w:val="000543C5"/>
    <w:rsid w:val="00061C84"/>
    <w:rsid w:val="000634CB"/>
    <w:rsid w:val="00085111"/>
    <w:rsid w:val="000910DE"/>
    <w:rsid w:val="00096679"/>
    <w:rsid w:val="000A01F6"/>
    <w:rsid w:val="000B6989"/>
    <w:rsid w:val="000C2F69"/>
    <w:rsid w:val="000C42D6"/>
    <w:rsid w:val="000D374A"/>
    <w:rsid w:val="000D5A37"/>
    <w:rsid w:val="000D6352"/>
    <w:rsid w:val="000F2103"/>
    <w:rsid w:val="000F3C16"/>
    <w:rsid w:val="0012638A"/>
    <w:rsid w:val="001278DE"/>
    <w:rsid w:val="00135185"/>
    <w:rsid w:val="0015582B"/>
    <w:rsid w:val="00156572"/>
    <w:rsid w:val="00172582"/>
    <w:rsid w:val="0017303A"/>
    <w:rsid w:val="00176249"/>
    <w:rsid w:val="00191BD7"/>
    <w:rsid w:val="001B32E2"/>
    <w:rsid w:val="001B694B"/>
    <w:rsid w:val="001C50C9"/>
    <w:rsid w:val="001C6D3A"/>
    <w:rsid w:val="001D2BF9"/>
    <w:rsid w:val="001D770C"/>
    <w:rsid w:val="001F1D4A"/>
    <w:rsid w:val="001F210D"/>
    <w:rsid w:val="00201073"/>
    <w:rsid w:val="00214A14"/>
    <w:rsid w:val="00223540"/>
    <w:rsid w:val="00232DFE"/>
    <w:rsid w:val="002414C2"/>
    <w:rsid w:val="002804D6"/>
    <w:rsid w:val="00296001"/>
    <w:rsid w:val="00296802"/>
    <w:rsid w:val="00297BD0"/>
    <w:rsid w:val="002B06AF"/>
    <w:rsid w:val="002C1D2A"/>
    <w:rsid w:val="002C5013"/>
    <w:rsid w:val="00327CD1"/>
    <w:rsid w:val="00341A83"/>
    <w:rsid w:val="00372994"/>
    <w:rsid w:val="00382AF1"/>
    <w:rsid w:val="003966E9"/>
    <w:rsid w:val="00396EF8"/>
    <w:rsid w:val="0039718E"/>
    <w:rsid w:val="00397938"/>
    <w:rsid w:val="003A14EE"/>
    <w:rsid w:val="003A2D54"/>
    <w:rsid w:val="003A3B1F"/>
    <w:rsid w:val="003A5AC0"/>
    <w:rsid w:val="003C7C08"/>
    <w:rsid w:val="003D6ABD"/>
    <w:rsid w:val="003E6F9D"/>
    <w:rsid w:val="004060D2"/>
    <w:rsid w:val="00407208"/>
    <w:rsid w:val="0041313F"/>
    <w:rsid w:val="00416500"/>
    <w:rsid w:val="00430B25"/>
    <w:rsid w:val="00431FF0"/>
    <w:rsid w:val="0043686C"/>
    <w:rsid w:val="004446B4"/>
    <w:rsid w:val="00445418"/>
    <w:rsid w:val="00472BE6"/>
    <w:rsid w:val="00486F63"/>
    <w:rsid w:val="0049029F"/>
    <w:rsid w:val="00495230"/>
    <w:rsid w:val="004C7551"/>
    <w:rsid w:val="004C7945"/>
    <w:rsid w:val="004D03F0"/>
    <w:rsid w:val="004D0CB4"/>
    <w:rsid w:val="004D5FFF"/>
    <w:rsid w:val="004E320F"/>
    <w:rsid w:val="004F0AE6"/>
    <w:rsid w:val="004F7A3D"/>
    <w:rsid w:val="0050238E"/>
    <w:rsid w:val="00505CDB"/>
    <w:rsid w:val="0050769F"/>
    <w:rsid w:val="00511E4D"/>
    <w:rsid w:val="00513EAA"/>
    <w:rsid w:val="00520057"/>
    <w:rsid w:val="005259CB"/>
    <w:rsid w:val="00535AFF"/>
    <w:rsid w:val="00547AA7"/>
    <w:rsid w:val="005570CD"/>
    <w:rsid w:val="00565515"/>
    <w:rsid w:val="005719CD"/>
    <w:rsid w:val="005A6F59"/>
    <w:rsid w:val="005B0E3A"/>
    <w:rsid w:val="005C08EF"/>
    <w:rsid w:val="005C4532"/>
    <w:rsid w:val="005D28A3"/>
    <w:rsid w:val="005D3935"/>
    <w:rsid w:val="005D43D3"/>
    <w:rsid w:val="005F0ACB"/>
    <w:rsid w:val="005F48E6"/>
    <w:rsid w:val="005F516F"/>
    <w:rsid w:val="00605716"/>
    <w:rsid w:val="00621BFE"/>
    <w:rsid w:val="0066032B"/>
    <w:rsid w:val="00662FF6"/>
    <w:rsid w:val="0067425F"/>
    <w:rsid w:val="00685851"/>
    <w:rsid w:val="00686E63"/>
    <w:rsid w:val="0069177F"/>
    <w:rsid w:val="0069512B"/>
    <w:rsid w:val="006A4583"/>
    <w:rsid w:val="006B480D"/>
    <w:rsid w:val="006B5CD8"/>
    <w:rsid w:val="006C1858"/>
    <w:rsid w:val="006D6755"/>
    <w:rsid w:val="006E22E8"/>
    <w:rsid w:val="007038B1"/>
    <w:rsid w:val="0071154F"/>
    <w:rsid w:val="00721549"/>
    <w:rsid w:val="00723771"/>
    <w:rsid w:val="0073284E"/>
    <w:rsid w:val="0075426E"/>
    <w:rsid w:val="0076707F"/>
    <w:rsid w:val="007714A0"/>
    <w:rsid w:val="00775375"/>
    <w:rsid w:val="00776F05"/>
    <w:rsid w:val="00783CE0"/>
    <w:rsid w:val="0079442E"/>
    <w:rsid w:val="007A732C"/>
    <w:rsid w:val="007C314F"/>
    <w:rsid w:val="007D396C"/>
    <w:rsid w:val="007E05FE"/>
    <w:rsid w:val="007E4852"/>
    <w:rsid w:val="007F6180"/>
    <w:rsid w:val="0080136C"/>
    <w:rsid w:val="00812C8D"/>
    <w:rsid w:val="00823A73"/>
    <w:rsid w:val="0083509D"/>
    <w:rsid w:val="008432AB"/>
    <w:rsid w:val="00844DE7"/>
    <w:rsid w:val="00863DAF"/>
    <w:rsid w:val="00871DAE"/>
    <w:rsid w:val="00873613"/>
    <w:rsid w:val="0088071F"/>
    <w:rsid w:val="008D261E"/>
    <w:rsid w:val="008D5B2A"/>
    <w:rsid w:val="008E1BE7"/>
    <w:rsid w:val="009019DB"/>
    <w:rsid w:val="00905F2A"/>
    <w:rsid w:val="00913888"/>
    <w:rsid w:val="009200C1"/>
    <w:rsid w:val="00946FBE"/>
    <w:rsid w:val="00950C83"/>
    <w:rsid w:val="00952A12"/>
    <w:rsid w:val="0097058F"/>
    <w:rsid w:val="009804C0"/>
    <w:rsid w:val="00995065"/>
    <w:rsid w:val="009A0FBD"/>
    <w:rsid w:val="009A22E2"/>
    <w:rsid w:val="009A5C2E"/>
    <w:rsid w:val="009B1227"/>
    <w:rsid w:val="009B4C7F"/>
    <w:rsid w:val="009B5203"/>
    <w:rsid w:val="009D7635"/>
    <w:rsid w:val="00A05421"/>
    <w:rsid w:val="00A05F45"/>
    <w:rsid w:val="00A27D7A"/>
    <w:rsid w:val="00A31451"/>
    <w:rsid w:val="00A3321F"/>
    <w:rsid w:val="00A336C3"/>
    <w:rsid w:val="00A35AF7"/>
    <w:rsid w:val="00A3761F"/>
    <w:rsid w:val="00A40045"/>
    <w:rsid w:val="00A60BB8"/>
    <w:rsid w:val="00A6699B"/>
    <w:rsid w:val="00A732E6"/>
    <w:rsid w:val="00A75FAE"/>
    <w:rsid w:val="00AA7D6B"/>
    <w:rsid w:val="00AB60BE"/>
    <w:rsid w:val="00AC2179"/>
    <w:rsid w:val="00AF1F3B"/>
    <w:rsid w:val="00B030EC"/>
    <w:rsid w:val="00B04EC5"/>
    <w:rsid w:val="00B07375"/>
    <w:rsid w:val="00B1679D"/>
    <w:rsid w:val="00B2144B"/>
    <w:rsid w:val="00B34493"/>
    <w:rsid w:val="00B52F52"/>
    <w:rsid w:val="00B63D50"/>
    <w:rsid w:val="00B7705F"/>
    <w:rsid w:val="00B84FD0"/>
    <w:rsid w:val="00B90354"/>
    <w:rsid w:val="00B90378"/>
    <w:rsid w:val="00B94189"/>
    <w:rsid w:val="00BB1FB1"/>
    <w:rsid w:val="00BB4221"/>
    <w:rsid w:val="00BB5B23"/>
    <w:rsid w:val="00BB6CB4"/>
    <w:rsid w:val="00BC4BA7"/>
    <w:rsid w:val="00BD1E8C"/>
    <w:rsid w:val="00BE35CF"/>
    <w:rsid w:val="00C14CEF"/>
    <w:rsid w:val="00C15A7E"/>
    <w:rsid w:val="00C17707"/>
    <w:rsid w:val="00C22193"/>
    <w:rsid w:val="00C230B7"/>
    <w:rsid w:val="00C35D12"/>
    <w:rsid w:val="00C42E5D"/>
    <w:rsid w:val="00C44196"/>
    <w:rsid w:val="00C46BFA"/>
    <w:rsid w:val="00C551AF"/>
    <w:rsid w:val="00C81F55"/>
    <w:rsid w:val="00C86027"/>
    <w:rsid w:val="00CA0E53"/>
    <w:rsid w:val="00CB3C5E"/>
    <w:rsid w:val="00CB6393"/>
    <w:rsid w:val="00CC550E"/>
    <w:rsid w:val="00CC6531"/>
    <w:rsid w:val="00CD0C9D"/>
    <w:rsid w:val="00CD1CA2"/>
    <w:rsid w:val="00CD2326"/>
    <w:rsid w:val="00CD7BD6"/>
    <w:rsid w:val="00CE39A8"/>
    <w:rsid w:val="00CF0570"/>
    <w:rsid w:val="00D06E23"/>
    <w:rsid w:val="00D1364C"/>
    <w:rsid w:val="00D3779A"/>
    <w:rsid w:val="00D44DDB"/>
    <w:rsid w:val="00D47B34"/>
    <w:rsid w:val="00D56169"/>
    <w:rsid w:val="00D57873"/>
    <w:rsid w:val="00D6496E"/>
    <w:rsid w:val="00D65691"/>
    <w:rsid w:val="00D80E2F"/>
    <w:rsid w:val="00D95A31"/>
    <w:rsid w:val="00D964BA"/>
    <w:rsid w:val="00DA616D"/>
    <w:rsid w:val="00DB3533"/>
    <w:rsid w:val="00DB6662"/>
    <w:rsid w:val="00DC184F"/>
    <w:rsid w:val="00DC29E4"/>
    <w:rsid w:val="00DD2934"/>
    <w:rsid w:val="00DE1D98"/>
    <w:rsid w:val="00DE4858"/>
    <w:rsid w:val="00DE64ED"/>
    <w:rsid w:val="00DF4A41"/>
    <w:rsid w:val="00DF5DEE"/>
    <w:rsid w:val="00E01D64"/>
    <w:rsid w:val="00E166E7"/>
    <w:rsid w:val="00E3792B"/>
    <w:rsid w:val="00E443C6"/>
    <w:rsid w:val="00E715F4"/>
    <w:rsid w:val="00E73265"/>
    <w:rsid w:val="00E739CE"/>
    <w:rsid w:val="00E821F8"/>
    <w:rsid w:val="00E8378F"/>
    <w:rsid w:val="00E8479B"/>
    <w:rsid w:val="00E92773"/>
    <w:rsid w:val="00E967E6"/>
    <w:rsid w:val="00EA077F"/>
    <w:rsid w:val="00EA6230"/>
    <w:rsid w:val="00EA7F86"/>
    <w:rsid w:val="00EB1ED4"/>
    <w:rsid w:val="00EC46F8"/>
    <w:rsid w:val="00EE0D8C"/>
    <w:rsid w:val="00EF43C5"/>
    <w:rsid w:val="00F03AE1"/>
    <w:rsid w:val="00F04081"/>
    <w:rsid w:val="00F062FB"/>
    <w:rsid w:val="00F06812"/>
    <w:rsid w:val="00F25827"/>
    <w:rsid w:val="00F265FC"/>
    <w:rsid w:val="00F26892"/>
    <w:rsid w:val="00F45159"/>
    <w:rsid w:val="00F77AA4"/>
    <w:rsid w:val="00F95E0B"/>
    <w:rsid w:val="00FA41AB"/>
    <w:rsid w:val="00FB020B"/>
    <w:rsid w:val="00FB055B"/>
    <w:rsid w:val="00FB1E7A"/>
    <w:rsid w:val="00FB2C42"/>
    <w:rsid w:val="00FB662C"/>
    <w:rsid w:val="00FC5EAB"/>
    <w:rsid w:val="00FD4689"/>
    <w:rsid w:val="00FD66FB"/>
    <w:rsid w:val="00FD6A24"/>
    <w:rsid w:val="00FE3F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3FB95-7E5E-4282-A054-BE197FBF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E2"/>
  </w:style>
  <w:style w:type="paragraph" w:styleId="Titre1">
    <w:name w:val="heading 1"/>
    <w:basedOn w:val="Normal"/>
    <w:next w:val="Normal"/>
    <w:link w:val="Titre1Car"/>
    <w:qFormat/>
    <w:rsid w:val="000910DE"/>
    <w:pPr>
      <w:keepNext/>
      <w:spacing w:after="0" w:line="240" w:lineRule="auto"/>
      <w:outlineLvl w:val="0"/>
    </w:pPr>
    <w:rPr>
      <w:rFonts w:ascii="Times New Roman" w:eastAsia="Times New Roman" w:hAnsi="Times New Roman" w:cs="Times New Roman"/>
      <w:b/>
      <w:bCs/>
      <w:sz w:val="48"/>
      <w:szCs w:val="24"/>
      <w:lang w:eastAsia="fr-FR" w:bidi="he-IL"/>
    </w:rPr>
  </w:style>
  <w:style w:type="paragraph" w:styleId="Titre2">
    <w:name w:val="heading 2"/>
    <w:basedOn w:val="Normal"/>
    <w:next w:val="Normal"/>
    <w:link w:val="Titre2Car"/>
    <w:uiPriority w:val="9"/>
    <w:semiHidden/>
    <w:unhideWhenUsed/>
    <w:qFormat/>
    <w:rsid w:val="00D377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basedOn w:val="Normal"/>
    <w:rsid w:val="005C45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ranslate">
    <w:name w:val="notranslate"/>
    <w:basedOn w:val="Policepardfaut"/>
    <w:rsid w:val="005C4532"/>
  </w:style>
  <w:style w:type="character" w:customStyle="1" w:styleId="normalchar">
    <w:name w:val="normal__char"/>
    <w:basedOn w:val="Policepardfaut"/>
    <w:rsid w:val="005C4532"/>
  </w:style>
  <w:style w:type="character" w:customStyle="1" w:styleId="list0020paragraphchar">
    <w:name w:val="list_0020paragraph__char"/>
    <w:basedOn w:val="Policepardfaut"/>
    <w:rsid w:val="005C4532"/>
  </w:style>
  <w:style w:type="paragraph" w:customStyle="1" w:styleId="table0020grid">
    <w:name w:val="table_0020grid"/>
    <w:basedOn w:val="Normal"/>
    <w:rsid w:val="005C45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able0020gridchar">
    <w:name w:val="table_0020grid__char"/>
    <w:basedOn w:val="Policepardfaut"/>
    <w:rsid w:val="005C4532"/>
  </w:style>
  <w:style w:type="character" w:styleId="Lienhypertexte">
    <w:name w:val="Hyperlink"/>
    <w:basedOn w:val="Policepardfaut"/>
    <w:uiPriority w:val="99"/>
    <w:unhideWhenUsed/>
    <w:rsid w:val="005C4532"/>
    <w:rPr>
      <w:color w:val="0000FF"/>
      <w:u w:val="single"/>
    </w:rPr>
  </w:style>
  <w:style w:type="character" w:styleId="Lienhypertextesuivivisit">
    <w:name w:val="FollowedHyperlink"/>
    <w:basedOn w:val="Policepardfaut"/>
    <w:uiPriority w:val="99"/>
    <w:semiHidden/>
    <w:unhideWhenUsed/>
    <w:rsid w:val="005C4532"/>
    <w:rPr>
      <w:color w:val="800080"/>
      <w:u w:val="single"/>
    </w:rPr>
  </w:style>
  <w:style w:type="character" w:customStyle="1" w:styleId="footnote0020referencechar">
    <w:name w:val="footnote_0020reference__char"/>
    <w:basedOn w:val="Policepardfaut"/>
    <w:rsid w:val="005C4532"/>
  </w:style>
  <w:style w:type="paragraph" w:customStyle="1" w:styleId="list0020paragraph">
    <w:name w:val="list_0020paragraph"/>
    <w:basedOn w:val="Normal"/>
    <w:rsid w:val="005C45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0020table">
    <w:name w:val="normal_0020table"/>
    <w:basedOn w:val="Normal"/>
    <w:rsid w:val="005C45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0020tablechar">
    <w:name w:val="normal_0020table__char"/>
    <w:basedOn w:val="Policepardfaut"/>
    <w:rsid w:val="005C4532"/>
  </w:style>
  <w:style w:type="paragraph" w:customStyle="1" w:styleId="body0020text">
    <w:name w:val="body_0020text"/>
    <w:basedOn w:val="Normal"/>
    <w:rsid w:val="005C45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ody0020textchar">
    <w:name w:val="body_0020text__char"/>
    <w:basedOn w:val="Policepardfaut"/>
    <w:rsid w:val="005C4532"/>
  </w:style>
  <w:style w:type="paragraph" w:customStyle="1" w:styleId="html0020preformatted">
    <w:name w:val="html_0020preformatted"/>
    <w:basedOn w:val="Normal"/>
    <w:rsid w:val="005C45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tml0020preformattedchar">
    <w:name w:val="html_0020preformatted__char"/>
    <w:basedOn w:val="Policepardfaut"/>
    <w:rsid w:val="005C4532"/>
  </w:style>
  <w:style w:type="paragraph" w:customStyle="1" w:styleId="Pieddepage1">
    <w:name w:val="Pied de page1"/>
    <w:basedOn w:val="Normal"/>
    <w:rsid w:val="005C45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note0020text">
    <w:name w:val="footnote_0020text"/>
    <w:basedOn w:val="Normal"/>
    <w:rsid w:val="005C45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otnote0020textchar">
    <w:name w:val="footnote_0020text__char"/>
    <w:basedOn w:val="Policepardfaut"/>
    <w:rsid w:val="005C4532"/>
  </w:style>
  <w:style w:type="paragraph" w:styleId="Paragraphedeliste">
    <w:name w:val="List Paragraph"/>
    <w:basedOn w:val="Normal"/>
    <w:uiPriority w:val="34"/>
    <w:qFormat/>
    <w:rsid w:val="006B5CD8"/>
    <w:pPr>
      <w:ind w:left="720"/>
      <w:contextualSpacing/>
    </w:pPr>
  </w:style>
  <w:style w:type="paragraph" w:styleId="PrformatHTML">
    <w:name w:val="HTML Preformatted"/>
    <w:basedOn w:val="Normal"/>
    <w:link w:val="PrformatHTMLCar"/>
    <w:uiPriority w:val="99"/>
    <w:unhideWhenUsed/>
    <w:rsid w:val="004C7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C7945"/>
    <w:rPr>
      <w:rFonts w:ascii="Courier New" w:eastAsia="Times New Roman" w:hAnsi="Courier New" w:cs="Courier New"/>
      <w:sz w:val="20"/>
      <w:szCs w:val="20"/>
      <w:lang w:val="en" w:eastAsia="fr-FR"/>
    </w:rPr>
  </w:style>
  <w:style w:type="paragraph" w:styleId="Corpsdetexte">
    <w:name w:val="Body Text"/>
    <w:basedOn w:val="Normal"/>
    <w:link w:val="CorpsdetexteCar"/>
    <w:rsid w:val="00EF43C5"/>
    <w:pPr>
      <w:widowControl w:val="0"/>
      <w:spacing w:after="0" w:line="240" w:lineRule="exact"/>
      <w:jc w:val="both"/>
    </w:pPr>
    <w:rPr>
      <w:rFonts w:ascii="Plan" w:eastAsia="Times New Roman" w:hAnsi="Plan" w:cs="Times New Roman"/>
      <w:iCs/>
      <w:sz w:val="20"/>
      <w:szCs w:val="20"/>
      <w:lang w:eastAsia="de-DE"/>
    </w:rPr>
  </w:style>
  <w:style w:type="character" w:customStyle="1" w:styleId="CorpsdetexteCar">
    <w:name w:val="Corps de texte Car"/>
    <w:basedOn w:val="Policepardfaut"/>
    <w:link w:val="Corpsdetexte"/>
    <w:rsid w:val="00EF43C5"/>
    <w:rPr>
      <w:rFonts w:ascii="Plan" w:eastAsia="Times New Roman" w:hAnsi="Plan" w:cs="Times New Roman"/>
      <w:iCs/>
      <w:sz w:val="20"/>
      <w:szCs w:val="20"/>
      <w:lang w:val="en" w:eastAsia="de-DE"/>
    </w:rPr>
  </w:style>
  <w:style w:type="paragraph" w:styleId="En-tte">
    <w:name w:val="header"/>
    <w:basedOn w:val="Normal"/>
    <w:link w:val="En-tteCar"/>
    <w:uiPriority w:val="99"/>
    <w:unhideWhenUsed/>
    <w:rsid w:val="001D770C"/>
    <w:pPr>
      <w:tabs>
        <w:tab w:val="center" w:pos="4536"/>
        <w:tab w:val="right" w:pos="9072"/>
      </w:tabs>
      <w:spacing w:after="0" w:line="240" w:lineRule="auto"/>
    </w:pPr>
  </w:style>
  <w:style w:type="character" w:customStyle="1" w:styleId="En-tteCar">
    <w:name w:val="En-tête Car"/>
    <w:basedOn w:val="Policepardfaut"/>
    <w:link w:val="En-tte"/>
    <w:uiPriority w:val="99"/>
    <w:rsid w:val="001D770C"/>
  </w:style>
  <w:style w:type="paragraph" w:styleId="Pieddepage">
    <w:name w:val="footer"/>
    <w:basedOn w:val="Normal"/>
    <w:link w:val="PieddepageCar"/>
    <w:unhideWhenUsed/>
    <w:rsid w:val="001D770C"/>
    <w:pPr>
      <w:tabs>
        <w:tab w:val="center" w:pos="4536"/>
        <w:tab w:val="right" w:pos="9072"/>
      </w:tabs>
      <w:spacing w:after="0" w:line="240" w:lineRule="auto"/>
    </w:pPr>
  </w:style>
  <w:style w:type="character" w:customStyle="1" w:styleId="PieddepageCar">
    <w:name w:val="Pied de page Car"/>
    <w:basedOn w:val="Policepardfaut"/>
    <w:link w:val="Pieddepage"/>
    <w:rsid w:val="001D770C"/>
  </w:style>
  <w:style w:type="paragraph" w:styleId="Textedebulles">
    <w:name w:val="Balloon Text"/>
    <w:basedOn w:val="Normal"/>
    <w:link w:val="TextedebullesCar"/>
    <w:uiPriority w:val="99"/>
    <w:semiHidden/>
    <w:unhideWhenUsed/>
    <w:rsid w:val="007F61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6180"/>
    <w:rPr>
      <w:rFonts w:ascii="Tahoma" w:hAnsi="Tahoma" w:cs="Tahoma"/>
      <w:sz w:val="16"/>
      <w:szCs w:val="16"/>
    </w:rPr>
  </w:style>
  <w:style w:type="paragraph" w:styleId="NormalWeb">
    <w:name w:val="Normal (Web)"/>
    <w:basedOn w:val="Normal"/>
    <w:uiPriority w:val="99"/>
    <w:unhideWhenUsed/>
    <w:rsid w:val="00472B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0910DE"/>
    <w:rPr>
      <w:rFonts w:ascii="Times New Roman" w:eastAsia="Times New Roman" w:hAnsi="Times New Roman" w:cs="Times New Roman"/>
      <w:b/>
      <w:bCs/>
      <w:sz w:val="48"/>
      <w:szCs w:val="24"/>
      <w:lang w:val="en" w:eastAsia="fr-FR" w:bidi="he-IL"/>
    </w:rPr>
  </w:style>
  <w:style w:type="paragraph" w:styleId="Corpsdetexte3">
    <w:name w:val="Body Text 3"/>
    <w:basedOn w:val="Normal"/>
    <w:link w:val="Corpsdetexte3Car"/>
    <w:rsid w:val="000910DE"/>
    <w:pPr>
      <w:spacing w:after="120" w:line="240" w:lineRule="auto"/>
    </w:pPr>
    <w:rPr>
      <w:rFonts w:ascii="Times New Roman" w:eastAsia="Times New Roman" w:hAnsi="Times New Roman" w:cs="Times New Roman"/>
      <w:sz w:val="16"/>
      <w:szCs w:val="16"/>
      <w:lang w:eastAsia="fr-FR" w:bidi="he-IL"/>
    </w:rPr>
  </w:style>
  <w:style w:type="character" w:customStyle="1" w:styleId="Corpsdetexte3Car">
    <w:name w:val="Corps de texte 3 Car"/>
    <w:basedOn w:val="Policepardfaut"/>
    <w:link w:val="Corpsdetexte3"/>
    <w:rsid w:val="000910DE"/>
    <w:rPr>
      <w:rFonts w:ascii="Times New Roman" w:eastAsia="Times New Roman" w:hAnsi="Times New Roman" w:cs="Times New Roman"/>
      <w:sz w:val="16"/>
      <w:szCs w:val="16"/>
      <w:lang w:val="en" w:eastAsia="fr-FR" w:bidi="he-IL"/>
    </w:rPr>
  </w:style>
  <w:style w:type="character" w:customStyle="1" w:styleId="Titre2Car">
    <w:name w:val="Titre 2 Car"/>
    <w:basedOn w:val="Policepardfaut"/>
    <w:link w:val="Titre2"/>
    <w:uiPriority w:val="9"/>
    <w:semiHidden/>
    <w:rsid w:val="00D3779A"/>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rsid w:val="002C5013"/>
    <w:pPr>
      <w:tabs>
        <w:tab w:val="right" w:leader="dot" w:pos="9062"/>
      </w:tabs>
      <w:spacing w:after="100"/>
    </w:pPr>
    <w:rPr>
      <w:rFonts w:ascii="Arial Narrow" w:eastAsia="Times New Roman" w:hAnsi="Arial Narrow" w:cs="Arial"/>
      <w:noProof/>
      <w:lang w:eastAsia="fr-FR"/>
    </w:rPr>
  </w:style>
  <w:style w:type="paragraph" w:styleId="TM2">
    <w:name w:val="toc 2"/>
    <w:basedOn w:val="Normal"/>
    <w:next w:val="Normal"/>
    <w:autoRedefine/>
    <w:uiPriority w:val="39"/>
    <w:unhideWhenUsed/>
    <w:rsid w:val="00D3779A"/>
    <w:pPr>
      <w:spacing w:after="100"/>
      <w:ind w:left="220"/>
    </w:pPr>
  </w:style>
  <w:style w:type="paragraph" w:styleId="Notedebasdepage">
    <w:name w:val="footnote text"/>
    <w:basedOn w:val="Normal"/>
    <w:link w:val="NotedebasdepageCar"/>
    <w:uiPriority w:val="99"/>
    <w:semiHidden/>
    <w:unhideWhenUsed/>
    <w:rsid w:val="00327C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27CD1"/>
    <w:rPr>
      <w:sz w:val="20"/>
      <w:szCs w:val="20"/>
    </w:rPr>
  </w:style>
  <w:style w:type="character" w:styleId="Appelnotedebasdep">
    <w:name w:val="footnote reference"/>
    <w:basedOn w:val="Policepardfaut"/>
    <w:uiPriority w:val="99"/>
    <w:semiHidden/>
    <w:unhideWhenUsed/>
    <w:rsid w:val="00327CD1"/>
    <w:rPr>
      <w:vertAlign w:val="superscript"/>
    </w:rPr>
  </w:style>
  <w:style w:type="character" w:customStyle="1" w:styleId="rynqvb">
    <w:name w:val="rynqvb"/>
    <w:basedOn w:val="Policepardfaut"/>
    <w:rsid w:val="00F06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321">
      <w:bodyDiv w:val="1"/>
      <w:marLeft w:val="0"/>
      <w:marRight w:val="0"/>
      <w:marTop w:val="0"/>
      <w:marBottom w:val="0"/>
      <w:divBdr>
        <w:top w:val="none" w:sz="0" w:space="0" w:color="auto"/>
        <w:left w:val="none" w:sz="0" w:space="0" w:color="auto"/>
        <w:bottom w:val="none" w:sz="0" w:space="0" w:color="auto"/>
        <w:right w:val="none" w:sz="0" w:space="0" w:color="auto"/>
      </w:divBdr>
    </w:div>
    <w:div w:id="269515672">
      <w:bodyDiv w:val="1"/>
      <w:marLeft w:val="0"/>
      <w:marRight w:val="0"/>
      <w:marTop w:val="0"/>
      <w:marBottom w:val="0"/>
      <w:divBdr>
        <w:top w:val="none" w:sz="0" w:space="0" w:color="auto"/>
        <w:left w:val="none" w:sz="0" w:space="0" w:color="auto"/>
        <w:bottom w:val="none" w:sz="0" w:space="0" w:color="auto"/>
        <w:right w:val="none" w:sz="0" w:space="0" w:color="auto"/>
      </w:divBdr>
    </w:div>
    <w:div w:id="327943113">
      <w:bodyDiv w:val="1"/>
      <w:marLeft w:val="0"/>
      <w:marRight w:val="0"/>
      <w:marTop w:val="0"/>
      <w:marBottom w:val="0"/>
      <w:divBdr>
        <w:top w:val="none" w:sz="0" w:space="0" w:color="auto"/>
        <w:left w:val="none" w:sz="0" w:space="0" w:color="auto"/>
        <w:bottom w:val="none" w:sz="0" w:space="0" w:color="auto"/>
        <w:right w:val="none" w:sz="0" w:space="0" w:color="auto"/>
      </w:divBdr>
    </w:div>
    <w:div w:id="356270452">
      <w:bodyDiv w:val="1"/>
      <w:marLeft w:val="0"/>
      <w:marRight w:val="0"/>
      <w:marTop w:val="0"/>
      <w:marBottom w:val="0"/>
      <w:divBdr>
        <w:top w:val="none" w:sz="0" w:space="0" w:color="auto"/>
        <w:left w:val="none" w:sz="0" w:space="0" w:color="auto"/>
        <w:bottom w:val="none" w:sz="0" w:space="0" w:color="auto"/>
        <w:right w:val="none" w:sz="0" w:space="0" w:color="auto"/>
      </w:divBdr>
    </w:div>
    <w:div w:id="735669441">
      <w:bodyDiv w:val="1"/>
      <w:marLeft w:val="0"/>
      <w:marRight w:val="0"/>
      <w:marTop w:val="0"/>
      <w:marBottom w:val="0"/>
      <w:divBdr>
        <w:top w:val="none" w:sz="0" w:space="0" w:color="auto"/>
        <w:left w:val="none" w:sz="0" w:space="0" w:color="auto"/>
        <w:bottom w:val="none" w:sz="0" w:space="0" w:color="auto"/>
        <w:right w:val="none" w:sz="0" w:space="0" w:color="auto"/>
      </w:divBdr>
    </w:div>
    <w:div w:id="817261030">
      <w:bodyDiv w:val="1"/>
      <w:marLeft w:val="0"/>
      <w:marRight w:val="0"/>
      <w:marTop w:val="0"/>
      <w:marBottom w:val="0"/>
      <w:divBdr>
        <w:top w:val="none" w:sz="0" w:space="0" w:color="auto"/>
        <w:left w:val="none" w:sz="0" w:space="0" w:color="auto"/>
        <w:bottom w:val="none" w:sz="0" w:space="0" w:color="auto"/>
        <w:right w:val="none" w:sz="0" w:space="0" w:color="auto"/>
      </w:divBdr>
    </w:div>
    <w:div w:id="1171288058">
      <w:bodyDiv w:val="1"/>
      <w:marLeft w:val="0"/>
      <w:marRight w:val="0"/>
      <w:marTop w:val="0"/>
      <w:marBottom w:val="0"/>
      <w:divBdr>
        <w:top w:val="none" w:sz="0" w:space="0" w:color="auto"/>
        <w:left w:val="none" w:sz="0" w:space="0" w:color="auto"/>
        <w:bottom w:val="none" w:sz="0" w:space="0" w:color="auto"/>
        <w:right w:val="none" w:sz="0" w:space="0" w:color="auto"/>
      </w:divBdr>
    </w:div>
    <w:div w:id="1177766394">
      <w:bodyDiv w:val="1"/>
      <w:marLeft w:val="0"/>
      <w:marRight w:val="0"/>
      <w:marTop w:val="0"/>
      <w:marBottom w:val="0"/>
      <w:divBdr>
        <w:top w:val="none" w:sz="0" w:space="0" w:color="auto"/>
        <w:left w:val="none" w:sz="0" w:space="0" w:color="auto"/>
        <w:bottom w:val="none" w:sz="0" w:space="0" w:color="auto"/>
        <w:right w:val="none" w:sz="0" w:space="0" w:color="auto"/>
      </w:divBdr>
    </w:div>
    <w:div w:id="1274702422">
      <w:bodyDiv w:val="1"/>
      <w:marLeft w:val="0"/>
      <w:marRight w:val="0"/>
      <w:marTop w:val="0"/>
      <w:marBottom w:val="0"/>
      <w:divBdr>
        <w:top w:val="none" w:sz="0" w:space="0" w:color="auto"/>
        <w:left w:val="none" w:sz="0" w:space="0" w:color="auto"/>
        <w:bottom w:val="none" w:sz="0" w:space="0" w:color="auto"/>
        <w:right w:val="none" w:sz="0" w:space="0" w:color="auto"/>
      </w:divBdr>
      <w:divsChild>
        <w:div w:id="896890308">
          <w:marLeft w:val="0"/>
          <w:marRight w:val="0"/>
          <w:marTop w:val="0"/>
          <w:marBottom w:val="0"/>
          <w:divBdr>
            <w:top w:val="single" w:sz="8" w:space="1" w:color="000000"/>
            <w:left w:val="single" w:sz="8" w:space="4" w:color="000000"/>
            <w:bottom w:val="single" w:sz="8" w:space="1" w:color="000000"/>
            <w:right w:val="single" w:sz="8" w:space="4" w:color="000000"/>
          </w:divBdr>
        </w:div>
        <w:div w:id="1276520712">
          <w:marLeft w:val="0"/>
          <w:marRight w:val="0"/>
          <w:marTop w:val="0"/>
          <w:marBottom w:val="0"/>
          <w:divBdr>
            <w:top w:val="single" w:sz="8" w:space="1" w:color="000000"/>
            <w:left w:val="single" w:sz="8" w:space="4" w:color="000000"/>
            <w:bottom w:val="single" w:sz="8" w:space="1" w:color="000000"/>
            <w:right w:val="single" w:sz="8" w:space="4" w:color="000000"/>
          </w:divBdr>
        </w:div>
      </w:divsChild>
    </w:div>
    <w:div w:id="1305507305">
      <w:bodyDiv w:val="1"/>
      <w:marLeft w:val="0"/>
      <w:marRight w:val="0"/>
      <w:marTop w:val="0"/>
      <w:marBottom w:val="0"/>
      <w:divBdr>
        <w:top w:val="none" w:sz="0" w:space="0" w:color="auto"/>
        <w:left w:val="none" w:sz="0" w:space="0" w:color="auto"/>
        <w:bottom w:val="none" w:sz="0" w:space="0" w:color="auto"/>
        <w:right w:val="none" w:sz="0" w:space="0" w:color="auto"/>
      </w:divBdr>
    </w:div>
    <w:div w:id="195023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twitter.com/ong_cav" TargetMode="External"/><Relationship Id="rId1" Type="http://schemas.openxmlformats.org/officeDocument/2006/relationships/hyperlink" Target="http://www.facebook.com/ong.cav%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32D6-5454-44F8-A209-0408E2AF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2776</Words>
  <Characters>15273</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ONG CAV</dc:creator>
  <cp:lastModifiedBy>ONG CAV</cp:lastModifiedBy>
  <cp:revision>2</cp:revision>
  <cp:lastPrinted>2021-07-15T11:40:00Z</cp:lastPrinted>
  <dcterms:created xsi:type="dcterms:W3CDTF">2024-07-08T21:19:00Z</dcterms:created>
  <dcterms:modified xsi:type="dcterms:W3CDTF">2024-07-08T21:19:00Z</dcterms:modified>
</cp:coreProperties>
</file>