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8BF" w:rsidRPr="004808BF" w:rsidRDefault="004B38C3" w:rsidP="004B38C3">
      <w:pPr>
        <w:jc w:val="center"/>
        <w:rPr>
          <w:b/>
          <w:sz w:val="48"/>
          <w:szCs w:val="48"/>
        </w:rPr>
      </w:pPr>
      <w:r w:rsidRPr="004808BF">
        <w:rPr>
          <w:b/>
          <w:sz w:val="48"/>
          <w:szCs w:val="48"/>
        </w:rPr>
        <w:t>EFA</w:t>
      </w:r>
      <w:r w:rsidR="00F21C6E" w:rsidRPr="004808BF">
        <w:rPr>
          <w:b/>
          <w:sz w:val="48"/>
          <w:szCs w:val="48"/>
        </w:rPr>
        <w:t xml:space="preserve"> </w:t>
      </w:r>
      <w:r w:rsidR="004808BF" w:rsidRPr="004808BF">
        <w:rPr>
          <w:b/>
          <w:sz w:val="48"/>
          <w:szCs w:val="48"/>
        </w:rPr>
        <w:t xml:space="preserve">Field Activity </w:t>
      </w:r>
      <w:r w:rsidR="00F21C6E" w:rsidRPr="004808BF">
        <w:rPr>
          <w:b/>
          <w:sz w:val="48"/>
          <w:szCs w:val="48"/>
        </w:rPr>
        <w:t xml:space="preserve">Report:  </w:t>
      </w:r>
    </w:p>
    <w:p w:rsidR="003F7AB3" w:rsidRPr="004808BF" w:rsidRDefault="004808BF" w:rsidP="004B38C3">
      <w:pPr>
        <w:jc w:val="center"/>
        <w:rPr>
          <w:b/>
          <w:sz w:val="48"/>
          <w:szCs w:val="48"/>
        </w:rPr>
      </w:pPr>
      <w:r w:rsidRPr="004808BF">
        <w:rPr>
          <w:b/>
          <w:sz w:val="48"/>
          <w:szCs w:val="48"/>
        </w:rPr>
        <w:t xml:space="preserve">HIV/AIDS </w:t>
      </w:r>
      <w:r w:rsidR="00F21C6E" w:rsidRPr="004808BF">
        <w:rPr>
          <w:b/>
          <w:sz w:val="48"/>
          <w:szCs w:val="48"/>
        </w:rPr>
        <w:t xml:space="preserve">Community Education </w:t>
      </w:r>
      <w:r w:rsidRPr="004808BF">
        <w:rPr>
          <w:b/>
          <w:sz w:val="48"/>
          <w:szCs w:val="48"/>
        </w:rPr>
        <w:t xml:space="preserve">Outreach in </w:t>
      </w:r>
      <w:r w:rsidR="00F21C6E" w:rsidRPr="004808BF">
        <w:rPr>
          <w:b/>
          <w:sz w:val="48"/>
          <w:szCs w:val="48"/>
        </w:rPr>
        <w:t>Bibemi and Adoumri</w:t>
      </w:r>
    </w:p>
    <w:p w:rsidR="004B38C3" w:rsidRPr="004808BF" w:rsidRDefault="004B38C3" w:rsidP="004B38C3">
      <w:pPr>
        <w:jc w:val="center"/>
        <w:rPr>
          <w:b/>
          <w:noProof/>
        </w:rPr>
      </w:pPr>
    </w:p>
    <w:p w:rsidR="00F21C6E" w:rsidRPr="005B6724" w:rsidRDefault="004B38C3" w:rsidP="004B38C3">
      <w:pPr>
        <w:jc w:val="center"/>
      </w:pPr>
      <w:r w:rsidRPr="005B6724">
        <w:rPr>
          <w:noProof/>
        </w:rPr>
        <w:pict>
          <v:shapetype id="_x0000_t202" coordsize="21600,21600" o:spt="202" path="m,l,21600r21600,l21600,xe">
            <v:stroke joinstyle="miter"/>
            <v:path gradientshapeok="t" o:connecttype="rect"/>
          </v:shapetype>
          <v:shape id="_x0000_s1027" type="#_x0000_t202" style="position:absolute;left:0;text-align:left;margin-left:82.5pt;margin-top:228.35pt;width:304.5pt;height:19.85pt;z-index:251659264">
            <v:textbox>
              <w:txbxContent>
                <w:p w:rsidR="00F21C6E" w:rsidRPr="002C1CCB" w:rsidRDefault="004B38C3" w:rsidP="004B38C3">
                  <w:pPr>
                    <w:rPr>
                      <w:sz w:val="16"/>
                    </w:rPr>
                  </w:pPr>
                  <w:r>
                    <w:rPr>
                      <w:sz w:val="16"/>
                    </w:rPr>
                    <w:t xml:space="preserve">The team at the hospital of </w:t>
                  </w:r>
                  <w:proofErr w:type="gramStart"/>
                  <w:r>
                    <w:rPr>
                      <w:sz w:val="16"/>
                    </w:rPr>
                    <w:t>Bibé</w:t>
                  </w:r>
                  <w:r w:rsidRPr="002C1CCB">
                    <w:rPr>
                      <w:sz w:val="16"/>
                    </w:rPr>
                    <w:t>m</w:t>
                  </w:r>
                  <w:r>
                    <w:rPr>
                      <w:sz w:val="16"/>
                    </w:rPr>
                    <w:t>i ,</w:t>
                  </w:r>
                  <w:proofErr w:type="gramEnd"/>
                  <w:r>
                    <w:rPr>
                      <w:sz w:val="16"/>
                    </w:rPr>
                    <w:t xml:space="preserve"> where they stayed,  preparing to leave for the field.</w:t>
                  </w:r>
                </w:p>
              </w:txbxContent>
            </v:textbox>
          </v:shape>
        </w:pict>
      </w:r>
      <w:r w:rsidR="00F21C6E" w:rsidRPr="005B6724">
        <w:rPr>
          <w:b/>
          <w:noProof/>
        </w:rPr>
        <w:drawing>
          <wp:inline distT="0" distB="0" distL="0" distR="0">
            <wp:extent cx="3905250" cy="2857500"/>
            <wp:effectExtent l="19050" t="0" r="0" b="0"/>
            <wp:docPr id="1" name="Image 1" descr="C:\Documents and Settings\PhoeniXUser\Bureau\Bibemi\P9140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Documents and Settings\PhoeniXUser\Bureau\Bibemi\P9140636.JPG"/>
                    <pic:cNvPicPr>
                      <a:picLocks noChangeAspect="1" noChangeArrowheads="1"/>
                    </pic:cNvPicPr>
                  </pic:nvPicPr>
                  <pic:blipFill>
                    <a:blip r:embed="rId5"/>
                    <a:srcRect b="16435"/>
                    <a:stretch>
                      <a:fillRect/>
                    </a:stretch>
                  </pic:blipFill>
                  <pic:spPr bwMode="auto">
                    <a:xfrm>
                      <a:off x="0" y="0"/>
                      <a:ext cx="3905250" cy="2857500"/>
                    </a:xfrm>
                    <a:prstGeom prst="rect">
                      <a:avLst/>
                    </a:prstGeom>
                    <a:noFill/>
                    <a:ln w="9525">
                      <a:noFill/>
                      <a:miter lim="800000"/>
                      <a:headEnd/>
                      <a:tailEnd/>
                    </a:ln>
                  </pic:spPr>
                </pic:pic>
              </a:graphicData>
            </a:graphic>
          </wp:inline>
        </w:drawing>
      </w:r>
    </w:p>
    <w:p w:rsidR="00F21C6E" w:rsidRPr="005B6724" w:rsidRDefault="00F21C6E"/>
    <w:p w:rsidR="00F21C6E" w:rsidRPr="005B6724" w:rsidRDefault="00F21C6E"/>
    <w:p w:rsidR="00F21C6E" w:rsidRPr="005B6724" w:rsidRDefault="00F21C6E"/>
    <w:p w:rsidR="00F21C6E" w:rsidRPr="005B6724" w:rsidRDefault="00F21C6E"/>
    <w:p w:rsidR="00F21C6E" w:rsidRPr="005B6724" w:rsidRDefault="00F21C6E"/>
    <w:p w:rsidR="00F21C6E" w:rsidRPr="005B6724" w:rsidRDefault="00F21C6E" w:rsidP="00F21C6E">
      <w:pPr>
        <w:jc w:val="right"/>
        <w:rPr>
          <w:b/>
          <w:sz w:val="32"/>
          <w:szCs w:val="32"/>
        </w:rPr>
      </w:pPr>
      <w:r w:rsidRPr="005B6724">
        <w:rPr>
          <w:b/>
          <w:sz w:val="32"/>
          <w:szCs w:val="32"/>
        </w:rPr>
        <w:t>Amada Tchake</w:t>
      </w:r>
      <w:r w:rsidRPr="005B6724">
        <w:rPr>
          <w:b/>
          <w:sz w:val="32"/>
          <w:szCs w:val="32"/>
        </w:rPr>
        <w:br/>
        <w:t>September 20, 2010</w:t>
      </w:r>
    </w:p>
    <w:p w:rsidR="00F21C6E" w:rsidRDefault="00F21C6E" w:rsidP="00F21C6E">
      <w:pPr>
        <w:jc w:val="right"/>
      </w:pPr>
    </w:p>
    <w:p w:rsidR="004B38C3" w:rsidRPr="005B6724" w:rsidRDefault="004B38C3" w:rsidP="00F21C6E">
      <w:pPr>
        <w:jc w:val="right"/>
      </w:pPr>
    </w:p>
    <w:p w:rsidR="00F21C6E" w:rsidRDefault="00F21C6E" w:rsidP="00F21C6E">
      <w:pPr>
        <w:jc w:val="right"/>
      </w:pPr>
    </w:p>
    <w:p w:rsidR="004B38C3" w:rsidRPr="005B6724" w:rsidRDefault="004B38C3" w:rsidP="00F21C6E">
      <w:pPr>
        <w:jc w:val="right"/>
      </w:pPr>
    </w:p>
    <w:p w:rsidR="00280291" w:rsidRDefault="00F21C6E" w:rsidP="000A7E64">
      <w:pPr>
        <w:rPr>
          <w:b/>
        </w:rPr>
      </w:pPr>
      <w:r w:rsidRPr="005B6724">
        <w:rPr>
          <w:b/>
        </w:rPr>
        <w:t>Date:</w:t>
      </w:r>
      <w:r w:rsidRPr="005B6724">
        <w:t xml:space="preserve"> September 13-16, 2010</w:t>
      </w:r>
      <w:r w:rsidRPr="005B6724">
        <w:br/>
      </w:r>
      <w:r w:rsidRPr="005B6724">
        <w:rPr>
          <w:b/>
        </w:rPr>
        <w:t>Locations</w:t>
      </w:r>
      <w:r w:rsidR="005C5B31">
        <w:t>: Bibe</w:t>
      </w:r>
      <w:r w:rsidRPr="005B6724">
        <w:t>mi &amp; Adoumri, Extreme North Province, Cameroon</w:t>
      </w:r>
      <w:r w:rsidRPr="005B6724">
        <w:br/>
      </w:r>
      <w:r w:rsidR="005C5B31" w:rsidRPr="005B6724">
        <w:rPr>
          <w:b/>
        </w:rPr>
        <w:t>Transportation</w:t>
      </w:r>
      <w:r w:rsidR="000A7E64" w:rsidRPr="005B6724">
        <w:t>:</w:t>
      </w:r>
      <w:r w:rsidR="004B38C3">
        <w:t xml:space="preserve">  Mont Mandara Voyage, van and chauffeur</w:t>
      </w:r>
      <w:r w:rsidR="000A7E64" w:rsidRPr="005B6724">
        <w:br/>
      </w:r>
      <w:r w:rsidR="000A7E64" w:rsidRPr="005B6724">
        <w:rPr>
          <w:b/>
        </w:rPr>
        <w:t>Strategies Used:</w:t>
      </w:r>
      <w:r w:rsidR="000A7E64" w:rsidRPr="005B6724">
        <w:t xml:space="preserve">  Door to door, group presentations, followed by testimonies</w:t>
      </w:r>
      <w:r w:rsidR="000A7E64" w:rsidRPr="005B6724">
        <w:br/>
      </w:r>
    </w:p>
    <w:p w:rsidR="000A7E64" w:rsidRPr="005B6724" w:rsidRDefault="000A7E64" w:rsidP="000A7E64">
      <w:r w:rsidRPr="005B6724">
        <w:rPr>
          <w:b/>
        </w:rPr>
        <w:t>Themes:</w:t>
      </w:r>
    </w:p>
    <w:p w:rsidR="000A7E64" w:rsidRPr="005B6724" w:rsidRDefault="000A7E64" w:rsidP="000A7E64">
      <w:pPr>
        <w:pStyle w:val="ListParagraph"/>
        <w:numPr>
          <w:ilvl w:val="0"/>
          <w:numId w:val="2"/>
        </w:numPr>
      </w:pPr>
      <w:r w:rsidRPr="005B6724">
        <w:t xml:space="preserve">The different </w:t>
      </w:r>
      <w:r w:rsidR="0089348A" w:rsidRPr="005B6724">
        <w:t>m</w:t>
      </w:r>
      <w:r w:rsidRPr="005B6724">
        <w:t>odes of transmission</w:t>
      </w:r>
    </w:p>
    <w:p w:rsidR="000A7E64" w:rsidRPr="005B6724" w:rsidRDefault="000A7E64" w:rsidP="000A7E64">
      <w:pPr>
        <w:pStyle w:val="ListParagraph"/>
        <w:numPr>
          <w:ilvl w:val="0"/>
          <w:numId w:val="2"/>
        </w:numPr>
      </w:pPr>
      <w:r w:rsidRPr="005B6724">
        <w:t>Methods of prevention</w:t>
      </w:r>
    </w:p>
    <w:p w:rsidR="000A7E64" w:rsidRPr="005B6724" w:rsidRDefault="000A7E64" w:rsidP="000A7E64">
      <w:pPr>
        <w:pStyle w:val="ListParagraph"/>
        <w:numPr>
          <w:ilvl w:val="0"/>
          <w:numId w:val="2"/>
        </w:numPr>
      </w:pPr>
      <w:r w:rsidRPr="005B6724">
        <w:t>Benefits of voluntary  screening</w:t>
      </w:r>
    </w:p>
    <w:p w:rsidR="000A7E64" w:rsidRPr="005B6724" w:rsidRDefault="000A7E64" w:rsidP="000A7E64">
      <w:pPr>
        <w:pStyle w:val="ListParagraph"/>
        <w:numPr>
          <w:ilvl w:val="0"/>
          <w:numId w:val="2"/>
        </w:numPr>
      </w:pPr>
      <w:r w:rsidRPr="005B6724">
        <w:t>Living Positively</w:t>
      </w:r>
    </w:p>
    <w:p w:rsidR="000A7E64" w:rsidRPr="005B6724" w:rsidRDefault="000A7E64" w:rsidP="000A7E64">
      <w:pPr>
        <w:pStyle w:val="ListParagraph"/>
        <w:numPr>
          <w:ilvl w:val="0"/>
          <w:numId w:val="2"/>
        </w:numPr>
      </w:pPr>
      <w:r w:rsidRPr="005B6724">
        <w:t>Preventing transmission from mother to child</w:t>
      </w:r>
    </w:p>
    <w:p w:rsidR="000A7E64" w:rsidRPr="005B6724" w:rsidRDefault="000A7E64" w:rsidP="000A7E64">
      <w:pPr>
        <w:pStyle w:val="ListParagraph"/>
        <w:numPr>
          <w:ilvl w:val="0"/>
          <w:numId w:val="2"/>
        </w:numPr>
      </w:pPr>
      <w:r w:rsidRPr="005B6724">
        <w:t>Community</w:t>
      </w:r>
      <w:r w:rsidR="004B38C3">
        <w:t xml:space="preserve"> awareness and</w:t>
      </w:r>
      <w:r w:rsidRPr="005B6724">
        <w:t xml:space="preserve"> care fo</w:t>
      </w:r>
      <w:r w:rsidR="004B38C3">
        <w:t>r persons living with HIV/AIDS</w:t>
      </w:r>
    </w:p>
    <w:p w:rsidR="000A7E64" w:rsidRPr="005B6724" w:rsidRDefault="000A7E64" w:rsidP="000A7E64">
      <w:pPr>
        <w:pStyle w:val="ListParagraph"/>
        <w:numPr>
          <w:ilvl w:val="0"/>
          <w:numId w:val="2"/>
        </w:numPr>
      </w:pPr>
      <w:r w:rsidRPr="005B6724">
        <w:t>How to correctly use a condom</w:t>
      </w:r>
    </w:p>
    <w:p w:rsidR="0089348A" w:rsidRPr="005B6724" w:rsidRDefault="000A7E64" w:rsidP="000A7E64">
      <w:pPr>
        <w:pStyle w:val="ListParagraph"/>
        <w:numPr>
          <w:ilvl w:val="0"/>
          <w:numId w:val="2"/>
        </w:numPr>
      </w:pPr>
      <w:r w:rsidRPr="005B6724">
        <w:t>Cholera (measures to take to avoid contracting</w:t>
      </w:r>
      <w:r w:rsidR="004B38C3">
        <w:t xml:space="preserve"> the disease)</w:t>
      </w:r>
    </w:p>
    <w:p w:rsidR="0089348A" w:rsidRPr="005B6724" w:rsidRDefault="0089348A" w:rsidP="0089348A">
      <w:r w:rsidRPr="005B6724">
        <w:rPr>
          <w:b/>
        </w:rPr>
        <w:t>Team:</w:t>
      </w:r>
      <w:r w:rsidRPr="005B6724">
        <w:t xml:space="preserve"> </w:t>
      </w:r>
      <w:r w:rsidR="004B38C3">
        <w:t xml:space="preserve"> </w:t>
      </w:r>
      <w:r w:rsidRPr="005B6724">
        <w:t>Caitlyn Bradburn, Amada Tchake, Peer Educators, Technical Assistants</w:t>
      </w:r>
    </w:p>
    <w:p w:rsidR="003F4F2E" w:rsidRDefault="0089348A" w:rsidP="0089348A">
      <w:pPr>
        <w:rPr>
          <w:b/>
        </w:rPr>
      </w:pPr>
      <w:r w:rsidRPr="005B6724">
        <w:rPr>
          <w:b/>
        </w:rPr>
        <w:t>Introduction</w:t>
      </w:r>
      <w:r w:rsidR="005C5B31" w:rsidRPr="005B6724">
        <w:rPr>
          <w:b/>
        </w:rPr>
        <w:t xml:space="preserve">: </w:t>
      </w:r>
    </w:p>
    <w:p w:rsidR="00280291" w:rsidRDefault="003F4F2E" w:rsidP="0089348A">
      <w:pPr>
        <w:rPr>
          <w:b/>
        </w:rPr>
      </w:pPr>
      <w:r>
        <w:t xml:space="preserve">Peace Corps volunteers and peer educators from Bibemi, Adoumri, and Maroua coordinated a trip to remote communities to conduct community education </w:t>
      </w:r>
      <w:r w:rsidR="00280291">
        <w:t>sessions</w:t>
      </w:r>
      <w:r>
        <w:t>.  Top performing Peer Educators</w:t>
      </w:r>
      <w:r w:rsidR="00280291" w:rsidRPr="00280291">
        <w:t xml:space="preserve"> </w:t>
      </w:r>
      <w:r w:rsidR="00280291">
        <w:t>who had just finished their HIV/AIDS training</w:t>
      </w:r>
      <w:r>
        <w:t xml:space="preserve"> were chosen from associations of EFA </w:t>
      </w:r>
      <w:proofErr w:type="gramStart"/>
      <w:r>
        <w:t>International ‘s</w:t>
      </w:r>
      <w:proofErr w:type="gramEnd"/>
      <w:r>
        <w:t xml:space="preserve"> Youth Network </w:t>
      </w:r>
      <w:r w:rsidR="00280291">
        <w:t xml:space="preserve"> to visit these communities and conduct door to door outreach and community gatherings to educate people about the disease.</w:t>
      </w:r>
    </w:p>
    <w:p w:rsidR="00F21C6E" w:rsidRPr="00280291" w:rsidRDefault="009B21D8" w:rsidP="0089348A">
      <w:pPr>
        <w:rPr>
          <w:b/>
          <w:sz w:val="28"/>
        </w:rPr>
      </w:pPr>
      <w:r w:rsidRPr="00280291">
        <w:rPr>
          <w:b/>
          <w:sz w:val="28"/>
        </w:rPr>
        <w:t xml:space="preserve">Results Obtained: </w:t>
      </w:r>
    </w:p>
    <w:p w:rsidR="009B21D8" w:rsidRPr="005B6724" w:rsidRDefault="005C5B31" w:rsidP="009B21D8">
      <w:pPr>
        <w:spacing w:after="0"/>
      </w:pPr>
      <w:r w:rsidRPr="005B6724">
        <w:rPr>
          <w:b/>
        </w:rPr>
        <w:t>Location</w:t>
      </w:r>
      <w:r w:rsidRPr="005B6724">
        <w:t>:</w:t>
      </w:r>
      <w:r w:rsidR="009B21D8" w:rsidRPr="005B6724">
        <w:t xml:space="preserve"> Bibemi</w:t>
      </w:r>
    </w:p>
    <w:p w:rsidR="009B21D8" w:rsidRPr="005B6724" w:rsidRDefault="009B21D8" w:rsidP="009B21D8">
      <w:pPr>
        <w:spacing w:after="0"/>
      </w:pPr>
    </w:p>
    <w:tbl>
      <w:tblPr>
        <w:tblW w:w="10229" w:type="dxa"/>
        <w:tblInd w:w="-214" w:type="dxa"/>
        <w:tblCellMar>
          <w:left w:w="70" w:type="dxa"/>
          <w:right w:w="70" w:type="dxa"/>
        </w:tblCellMar>
        <w:tblLook w:val="04A0"/>
      </w:tblPr>
      <w:tblGrid>
        <w:gridCol w:w="426"/>
        <w:gridCol w:w="2557"/>
        <w:gridCol w:w="1533"/>
        <w:gridCol w:w="1024"/>
        <w:gridCol w:w="945"/>
        <w:gridCol w:w="1095"/>
        <w:gridCol w:w="697"/>
        <w:gridCol w:w="1140"/>
        <w:gridCol w:w="812"/>
      </w:tblGrid>
      <w:tr w:rsidR="009B21D8" w:rsidRPr="005B6724" w:rsidTr="00FE49BB">
        <w:trPr>
          <w:trHeight w:val="660"/>
        </w:trPr>
        <w:tc>
          <w:tcPr>
            <w:tcW w:w="426" w:type="dxa"/>
            <w:tcBorders>
              <w:top w:val="single" w:sz="8" w:space="0" w:color="auto"/>
              <w:left w:val="single" w:sz="8" w:space="0" w:color="auto"/>
              <w:bottom w:val="single" w:sz="8" w:space="0" w:color="auto"/>
              <w:right w:val="single" w:sz="4" w:space="0" w:color="auto"/>
            </w:tcBorders>
            <w:shd w:val="clear" w:color="000000" w:fill="EAF1DD"/>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Nº</w:t>
            </w:r>
          </w:p>
        </w:tc>
        <w:tc>
          <w:tcPr>
            <w:tcW w:w="2557" w:type="dxa"/>
            <w:tcBorders>
              <w:top w:val="single" w:sz="8" w:space="0" w:color="auto"/>
              <w:left w:val="nil"/>
              <w:bottom w:val="single" w:sz="8" w:space="0" w:color="auto"/>
              <w:right w:val="single" w:sz="4" w:space="0" w:color="auto"/>
            </w:tcBorders>
            <w:shd w:val="clear" w:color="000000" w:fill="EAF1DD"/>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Team</w:t>
            </w:r>
          </w:p>
        </w:tc>
        <w:tc>
          <w:tcPr>
            <w:tcW w:w="1533" w:type="dxa"/>
            <w:tcBorders>
              <w:top w:val="single" w:sz="8" w:space="0" w:color="auto"/>
              <w:left w:val="nil"/>
              <w:bottom w:val="single" w:sz="8" w:space="0" w:color="auto"/>
              <w:right w:val="single" w:sz="4" w:space="0" w:color="auto"/>
            </w:tcBorders>
            <w:shd w:val="clear" w:color="000000" w:fill="EAF1DD"/>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Location</w:t>
            </w:r>
          </w:p>
        </w:tc>
        <w:tc>
          <w:tcPr>
            <w:tcW w:w="1024" w:type="dxa"/>
            <w:tcBorders>
              <w:top w:val="single" w:sz="8" w:space="0" w:color="auto"/>
              <w:left w:val="nil"/>
              <w:bottom w:val="single" w:sz="8" w:space="0" w:color="auto"/>
              <w:right w:val="single" w:sz="4" w:space="0" w:color="auto"/>
            </w:tcBorders>
            <w:shd w:val="clear" w:color="000000" w:fill="EAF1DD"/>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 xml:space="preserve">Men </w:t>
            </w:r>
          </w:p>
        </w:tc>
        <w:tc>
          <w:tcPr>
            <w:tcW w:w="945" w:type="dxa"/>
            <w:tcBorders>
              <w:top w:val="single" w:sz="8" w:space="0" w:color="auto"/>
              <w:left w:val="nil"/>
              <w:bottom w:val="single" w:sz="8" w:space="0" w:color="auto"/>
              <w:right w:val="single" w:sz="4" w:space="0" w:color="auto"/>
            </w:tcBorders>
            <w:shd w:val="clear" w:color="000000" w:fill="EAF1DD"/>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Women</w:t>
            </w:r>
          </w:p>
        </w:tc>
        <w:tc>
          <w:tcPr>
            <w:tcW w:w="1095" w:type="dxa"/>
            <w:tcBorders>
              <w:top w:val="single" w:sz="8" w:space="0" w:color="auto"/>
              <w:left w:val="nil"/>
              <w:bottom w:val="single" w:sz="8" w:space="0" w:color="auto"/>
              <w:right w:val="single" w:sz="4" w:space="0" w:color="auto"/>
            </w:tcBorders>
            <w:shd w:val="clear" w:color="000000" w:fill="EAF1DD"/>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Boys</w:t>
            </w:r>
          </w:p>
        </w:tc>
        <w:tc>
          <w:tcPr>
            <w:tcW w:w="697" w:type="dxa"/>
            <w:tcBorders>
              <w:top w:val="single" w:sz="8" w:space="0" w:color="auto"/>
              <w:left w:val="nil"/>
              <w:bottom w:val="single" w:sz="8" w:space="0" w:color="auto"/>
              <w:right w:val="single" w:sz="4" w:space="0" w:color="auto"/>
            </w:tcBorders>
            <w:shd w:val="clear" w:color="000000" w:fill="EAF1DD"/>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Girls</w:t>
            </w:r>
          </w:p>
        </w:tc>
        <w:tc>
          <w:tcPr>
            <w:tcW w:w="1140" w:type="dxa"/>
            <w:tcBorders>
              <w:top w:val="single" w:sz="8" w:space="0" w:color="auto"/>
              <w:left w:val="nil"/>
              <w:bottom w:val="single" w:sz="8" w:space="0" w:color="auto"/>
              <w:right w:val="single" w:sz="4" w:space="0" w:color="auto"/>
            </w:tcBorders>
            <w:shd w:val="clear" w:color="000000" w:fill="EAF1DD"/>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Pregnant Women</w:t>
            </w:r>
          </w:p>
        </w:tc>
        <w:tc>
          <w:tcPr>
            <w:tcW w:w="812" w:type="dxa"/>
            <w:tcBorders>
              <w:top w:val="single" w:sz="8" w:space="0" w:color="auto"/>
              <w:left w:val="nil"/>
              <w:bottom w:val="single" w:sz="8" w:space="0" w:color="auto"/>
              <w:right w:val="single" w:sz="8" w:space="0" w:color="auto"/>
            </w:tcBorders>
            <w:shd w:val="clear" w:color="000000" w:fill="EAF1DD"/>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TOTAL</w:t>
            </w:r>
          </w:p>
        </w:tc>
      </w:tr>
      <w:tr w:rsidR="009B21D8" w:rsidRPr="005B6724" w:rsidTr="00FE49BB">
        <w:trPr>
          <w:trHeight w:val="600"/>
        </w:trPr>
        <w:tc>
          <w:tcPr>
            <w:tcW w:w="426" w:type="dxa"/>
            <w:tcBorders>
              <w:top w:val="nil"/>
              <w:left w:val="single" w:sz="8" w:space="0" w:color="auto"/>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1</w:t>
            </w:r>
          </w:p>
        </w:tc>
        <w:tc>
          <w:tcPr>
            <w:tcW w:w="2557"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rPr>
                <w:rFonts w:eastAsia="Times New Roman"/>
                <w:lang w:eastAsia="fr-FR"/>
              </w:rPr>
            </w:pPr>
            <w:r w:rsidRPr="005B6724">
              <w:rPr>
                <w:rFonts w:eastAsia="Times New Roman"/>
                <w:lang w:eastAsia="fr-FR"/>
              </w:rPr>
              <w:t>Aissatou Sali Doudou Yaya</w:t>
            </w:r>
          </w:p>
        </w:tc>
        <w:tc>
          <w:tcPr>
            <w:tcW w:w="1533"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Ouro Yadji</w:t>
            </w:r>
          </w:p>
        </w:tc>
        <w:tc>
          <w:tcPr>
            <w:tcW w:w="1024"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35</w:t>
            </w:r>
          </w:p>
        </w:tc>
        <w:tc>
          <w:tcPr>
            <w:tcW w:w="94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32</w:t>
            </w:r>
          </w:p>
        </w:tc>
        <w:tc>
          <w:tcPr>
            <w:tcW w:w="109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91</w:t>
            </w:r>
          </w:p>
        </w:tc>
        <w:tc>
          <w:tcPr>
            <w:tcW w:w="697"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20</w:t>
            </w:r>
          </w:p>
        </w:tc>
        <w:tc>
          <w:tcPr>
            <w:tcW w:w="114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0</w:t>
            </w:r>
          </w:p>
        </w:tc>
        <w:tc>
          <w:tcPr>
            <w:tcW w:w="812" w:type="dxa"/>
            <w:tcBorders>
              <w:top w:val="nil"/>
              <w:left w:val="nil"/>
              <w:bottom w:val="single" w:sz="4" w:space="0" w:color="auto"/>
              <w:right w:val="single" w:sz="8" w:space="0" w:color="auto"/>
            </w:tcBorders>
            <w:shd w:val="clear" w:color="auto" w:fill="auto"/>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178</w:t>
            </w:r>
          </w:p>
        </w:tc>
      </w:tr>
      <w:tr w:rsidR="009B21D8" w:rsidRPr="005B6724" w:rsidTr="00FE49BB">
        <w:trPr>
          <w:trHeight w:val="1245"/>
        </w:trPr>
        <w:tc>
          <w:tcPr>
            <w:tcW w:w="426" w:type="dxa"/>
            <w:tcBorders>
              <w:top w:val="nil"/>
              <w:left w:val="single" w:sz="8" w:space="0" w:color="auto"/>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2</w:t>
            </w:r>
          </w:p>
        </w:tc>
        <w:tc>
          <w:tcPr>
            <w:tcW w:w="2557"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rPr>
                <w:rFonts w:eastAsia="Times New Roman"/>
                <w:lang w:eastAsia="fr-FR"/>
              </w:rPr>
            </w:pPr>
            <w:r w:rsidRPr="005B6724">
              <w:rPr>
                <w:rFonts w:eastAsia="Times New Roman"/>
                <w:lang w:eastAsia="fr-FR"/>
              </w:rPr>
              <w:t>Daidouwé Marceline Nouhou</w:t>
            </w:r>
          </w:p>
        </w:tc>
        <w:tc>
          <w:tcPr>
            <w:tcW w:w="1533" w:type="dxa"/>
            <w:tcBorders>
              <w:top w:val="nil"/>
              <w:left w:val="nil"/>
              <w:bottom w:val="single" w:sz="4" w:space="0" w:color="auto"/>
              <w:right w:val="single" w:sz="4" w:space="0" w:color="auto"/>
            </w:tcBorders>
            <w:shd w:val="clear" w:color="auto" w:fill="auto"/>
            <w:vAlign w:val="center"/>
          </w:tcPr>
          <w:p w:rsidR="009B21D8" w:rsidRPr="005B6724" w:rsidRDefault="009B21D8" w:rsidP="009B21D8">
            <w:pPr>
              <w:spacing w:after="0" w:line="240" w:lineRule="auto"/>
              <w:jc w:val="center"/>
              <w:rPr>
                <w:rFonts w:eastAsia="Times New Roman"/>
                <w:lang w:eastAsia="fr-FR"/>
              </w:rPr>
            </w:pPr>
            <w:r w:rsidRPr="005B6724">
              <w:rPr>
                <w:rFonts w:eastAsia="Times New Roman"/>
                <w:lang w:eastAsia="fr-FR"/>
              </w:rPr>
              <w:t>Foulbéré                      Sodecoton              High School</w:t>
            </w:r>
          </w:p>
        </w:tc>
        <w:tc>
          <w:tcPr>
            <w:tcW w:w="1024"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34</w:t>
            </w:r>
          </w:p>
        </w:tc>
        <w:tc>
          <w:tcPr>
            <w:tcW w:w="94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46</w:t>
            </w:r>
          </w:p>
        </w:tc>
        <w:tc>
          <w:tcPr>
            <w:tcW w:w="109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31</w:t>
            </w:r>
          </w:p>
        </w:tc>
        <w:tc>
          <w:tcPr>
            <w:tcW w:w="697"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29</w:t>
            </w:r>
          </w:p>
        </w:tc>
        <w:tc>
          <w:tcPr>
            <w:tcW w:w="114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2</w:t>
            </w:r>
          </w:p>
        </w:tc>
        <w:tc>
          <w:tcPr>
            <w:tcW w:w="812" w:type="dxa"/>
            <w:tcBorders>
              <w:top w:val="nil"/>
              <w:left w:val="nil"/>
              <w:bottom w:val="single" w:sz="4" w:space="0" w:color="auto"/>
              <w:right w:val="single" w:sz="8" w:space="0" w:color="auto"/>
            </w:tcBorders>
            <w:shd w:val="clear" w:color="auto" w:fill="auto"/>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142</w:t>
            </w:r>
          </w:p>
        </w:tc>
      </w:tr>
      <w:tr w:rsidR="009B21D8" w:rsidRPr="005B6724" w:rsidTr="00FE49BB">
        <w:trPr>
          <w:trHeight w:val="900"/>
        </w:trPr>
        <w:tc>
          <w:tcPr>
            <w:tcW w:w="426" w:type="dxa"/>
            <w:tcBorders>
              <w:top w:val="nil"/>
              <w:left w:val="single" w:sz="8" w:space="0" w:color="auto"/>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3</w:t>
            </w:r>
          </w:p>
        </w:tc>
        <w:tc>
          <w:tcPr>
            <w:tcW w:w="2557"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rPr>
                <w:rFonts w:eastAsia="Times New Roman"/>
                <w:lang w:eastAsia="fr-FR"/>
              </w:rPr>
            </w:pPr>
            <w:r w:rsidRPr="005B6724">
              <w:rPr>
                <w:rFonts w:eastAsia="Times New Roman"/>
                <w:lang w:eastAsia="fr-FR"/>
              </w:rPr>
              <w:t>Mairamou Hamndjouma</w:t>
            </w:r>
          </w:p>
          <w:p w:rsidR="009B21D8" w:rsidRPr="005B6724" w:rsidRDefault="009B21D8" w:rsidP="00FE49BB">
            <w:pPr>
              <w:spacing w:after="0" w:line="240" w:lineRule="auto"/>
              <w:rPr>
                <w:rFonts w:eastAsia="Times New Roman"/>
                <w:lang w:eastAsia="fr-FR"/>
              </w:rPr>
            </w:pPr>
            <w:r w:rsidRPr="005B6724">
              <w:rPr>
                <w:rFonts w:eastAsia="Times New Roman"/>
                <w:lang w:eastAsia="fr-FR"/>
              </w:rPr>
              <w:t xml:space="preserve"> Soureya Oumarou</w:t>
            </w:r>
          </w:p>
        </w:tc>
        <w:tc>
          <w:tcPr>
            <w:tcW w:w="1533"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Mayo Barka</w:t>
            </w:r>
          </w:p>
        </w:tc>
        <w:tc>
          <w:tcPr>
            <w:tcW w:w="1024"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95</w:t>
            </w:r>
          </w:p>
        </w:tc>
        <w:tc>
          <w:tcPr>
            <w:tcW w:w="94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51</w:t>
            </w:r>
          </w:p>
        </w:tc>
        <w:tc>
          <w:tcPr>
            <w:tcW w:w="109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194</w:t>
            </w:r>
          </w:p>
        </w:tc>
        <w:tc>
          <w:tcPr>
            <w:tcW w:w="697"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116</w:t>
            </w:r>
          </w:p>
        </w:tc>
        <w:tc>
          <w:tcPr>
            <w:tcW w:w="114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0</w:t>
            </w:r>
          </w:p>
        </w:tc>
        <w:tc>
          <w:tcPr>
            <w:tcW w:w="812" w:type="dxa"/>
            <w:tcBorders>
              <w:top w:val="nil"/>
              <w:left w:val="nil"/>
              <w:bottom w:val="single" w:sz="4" w:space="0" w:color="auto"/>
              <w:right w:val="single" w:sz="8" w:space="0" w:color="auto"/>
            </w:tcBorders>
            <w:shd w:val="clear" w:color="auto" w:fill="auto"/>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456</w:t>
            </w:r>
          </w:p>
        </w:tc>
      </w:tr>
      <w:tr w:rsidR="009B21D8" w:rsidRPr="005B6724" w:rsidTr="00FE49BB">
        <w:trPr>
          <w:trHeight w:val="600"/>
        </w:trPr>
        <w:tc>
          <w:tcPr>
            <w:tcW w:w="426" w:type="dxa"/>
            <w:tcBorders>
              <w:top w:val="nil"/>
              <w:left w:val="single" w:sz="8" w:space="0" w:color="auto"/>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lastRenderedPageBreak/>
              <w:t>4</w:t>
            </w:r>
          </w:p>
        </w:tc>
        <w:tc>
          <w:tcPr>
            <w:tcW w:w="2557"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rPr>
                <w:rFonts w:eastAsia="Times New Roman"/>
                <w:lang w:eastAsia="fr-FR"/>
              </w:rPr>
            </w:pPr>
            <w:r w:rsidRPr="005B6724">
              <w:rPr>
                <w:rFonts w:eastAsia="Times New Roman"/>
                <w:lang w:eastAsia="fr-FR"/>
              </w:rPr>
              <w:t>Salihou                                    Fadimatou Haman</w:t>
            </w:r>
          </w:p>
        </w:tc>
        <w:tc>
          <w:tcPr>
            <w:tcW w:w="1533"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Ouro Kari</w:t>
            </w:r>
          </w:p>
        </w:tc>
        <w:tc>
          <w:tcPr>
            <w:tcW w:w="1024"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135</w:t>
            </w:r>
          </w:p>
        </w:tc>
        <w:tc>
          <w:tcPr>
            <w:tcW w:w="94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129</w:t>
            </w:r>
          </w:p>
        </w:tc>
        <w:tc>
          <w:tcPr>
            <w:tcW w:w="109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80</w:t>
            </w:r>
          </w:p>
        </w:tc>
        <w:tc>
          <w:tcPr>
            <w:tcW w:w="697"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57</w:t>
            </w:r>
          </w:p>
        </w:tc>
        <w:tc>
          <w:tcPr>
            <w:tcW w:w="114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0</w:t>
            </w:r>
          </w:p>
        </w:tc>
        <w:tc>
          <w:tcPr>
            <w:tcW w:w="812" w:type="dxa"/>
            <w:tcBorders>
              <w:top w:val="nil"/>
              <w:left w:val="nil"/>
              <w:bottom w:val="single" w:sz="4" w:space="0" w:color="auto"/>
              <w:right w:val="single" w:sz="8" w:space="0" w:color="auto"/>
            </w:tcBorders>
            <w:shd w:val="clear" w:color="auto" w:fill="auto"/>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401</w:t>
            </w:r>
          </w:p>
        </w:tc>
      </w:tr>
      <w:tr w:rsidR="009B21D8" w:rsidRPr="005B6724" w:rsidTr="00FE49BB">
        <w:trPr>
          <w:trHeight w:val="600"/>
        </w:trPr>
        <w:tc>
          <w:tcPr>
            <w:tcW w:w="426" w:type="dxa"/>
            <w:tcBorders>
              <w:top w:val="nil"/>
              <w:left w:val="single" w:sz="8" w:space="0" w:color="auto"/>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5</w:t>
            </w:r>
          </w:p>
        </w:tc>
        <w:tc>
          <w:tcPr>
            <w:tcW w:w="2557"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rPr>
                <w:rFonts w:eastAsia="Times New Roman"/>
                <w:lang w:eastAsia="fr-FR"/>
              </w:rPr>
            </w:pPr>
            <w:r w:rsidRPr="005B6724">
              <w:rPr>
                <w:rFonts w:eastAsia="Times New Roman"/>
                <w:lang w:eastAsia="fr-FR"/>
              </w:rPr>
              <w:t>Hassan                                                 Amada</w:t>
            </w:r>
          </w:p>
        </w:tc>
        <w:tc>
          <w:tcPr>
            <w:tcW w:w="1533"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High School</w:t>
            </w:r>
          </w:p>
        </w:tc>
        <w:tc>
          <w:tcPr>
            <w:tcW w:w="1024"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3</w:t>
            </w:r>
          </w:p>
        </w:tc>
        <w:tc>
          <w:tcPr>
            <w:tcW w:w="94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0</w:t>
            </w:r>
          </w:p>
        </w:tc>
        <w:tc>
          <w:tcPr>
            <w:tcW w:w="109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74</w:t>
            </w:r>
          </w:p>
        </w:tc>
        <w:tc>
          <w:tcPr>
            <w:tcW w:w="697"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6</w:t>
            </w:r>
          </w:p>
        </w:tc>
        <w:tc>
          <w:tcPr>
            <w:tcW w:w="114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0</w:t>
            </w:r>
          </w:p>
        </w:tc>
        <w:tc>
          <w:tcPr>
            <w:tcW w:w="812" w:type="dxa"/>
            <w:tcBorders>
              <w:top w:val="nil"/>
              <w:left w:val="nil"/>
              <w:bottom w:val="single" w:sz="4" w:space="0" w:color="auto"/>
              <w:right w:val="single" w:sz="8" w:space="0" w:color="auto"/>
            </w:tcBorders>
            <w:shd w:val="clear" w:color="auto" w:fill="auto"/>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83</w:t>
            </w:r>
          </w:p>
        </w:tc>
      </w:tr>
      <w:tr w:rsidR="009B21D8" w:rsidRPr="005B6724" w:rsidTr="00FE49BB">
        <w:trPr>
          <w:trHeight w:val="600"/>
        </w:trPr>
        <w:tc>
          <w:tcPr>
            <w:tcW w:w="426" w:type="dxa"/>
            <w:tcBorders>
              <w:top w:val="nil"/>
              <w:left w:val="single" w:sz="8" w:space="0" w:color="auto"/>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6</w:t>
            </w:r>
          </w:p>
        </w:tc>
        <w:tc>
          <w:tcPr>
            <w:tcW w:w="2557"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rPr>
                <w:rFonts w:eastAsia="Times New Roman"/>
                <w:lang w:eastAsia="fr-FR"/>
              </w:rPr>
            </w:pPr>
            <w:r w:rsidRPr="005B6724">
              <w:rPr>
                <w:rFonts w:eastAsia="Times New Roman"/>
                <w:lang w:eastAsia="fr-FR"/>
              </w:rPr>
              <w:t>Haoua Madi                            Aissatou Sadjo</w:t>
            </w:r>
          </w:p>
        </w:tc>
        <w:tc>
          <w:tcPr>
            <w:tcW w:w="1533"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Foulbéré</w:t>
            </w:r>
          </w:p>
        </w:tc>
        <w:tc>
          <w:tcPr>
            <w:tcW w:w="1024"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38</w:t>
            </w:r>
          </w:p>
        </w:tc>
        <w:tc>
          <w:tcPr>
            <w:tcW w:w="94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76</w:t>
            </w:r>
          </w:p>
        </w:tc>
        <w:tc>
          <w:tcPr>
            <w:tcW w:w="109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183</w:t>
            </w:r>
          </w:p>
        </w:tc>
        <w:tc>
          <w:tcPr>
            <w:tcW w:w="697"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178</w:t>
            </w:r>
          </w:p>
        </w:tc>
        <w:tc>
          <w:tcPr>
            <w:tcW w:w="114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0</w:t>
            </w:r>
          </w:p>
        </w:tc>
        <w:tc>
          <w:tcPr>
            <w:tcW w:w="812" w:type="dxa"/>
            <w:tcBorders>
              <w:top w:val="nil"/>
              <w:left w:val="nil"/>
              <w:bottom w:val="single" w:sz="4" w:space="0" w:color="auto"/>
              <w:right w:val="single" w:sz="8" w:space="0" w:color="auto"/>
            </w:tcBorders>
            <w:shd w:val="clear" w:color="auto" w:fill="auto"/>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475</w:t>
            </w:r>
          </w:p>
        </w:tc>
      </w:tr>
      <w:tr w:rsidR="009B21D8" w:rsidRPr="005B6724" w:rsidTr="00FE49BB">
        <w:trPr>
          <w:trHeight w:val="615"/>
        </w:trPr>
        <w:tc>
          <w:tcPr>
            <w:tcW w:w="426" w:type="dxa"/>
            <w:tcBorders>
              <w:top w:val="nil"/>
              <w:left w:val="single" w:sz="8" w:space="0" w:color="auto"/>
              <w:bottom w:val="nil"/>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7</w:t>
            </w:r>
          </w:p>
        </w:tc>
        <w:tc>
          <w:tcPr>
            <w:tcW w:w="2557" w:type="dxa"/>
            <w:tcBorders>
              <w:top w:val="nil"/>
              <w:left w:val="nil"/>
              <w:bottom w:val="nil"/>
              <w:right w:val="single" w:sz="4" w:space="0" w:color="auto"/>
            </w:tcBorders>
            <w:shd w:val="clear" w:color="auto" w:fill="auto"/>
            <w:vAlign w:val="center"/>
          </w:tcPr>
          <w:p w:rsidR="009B21D8" w:rsidRPr="005B6724" w:rsidRDefault="009B21D8" w:rsidP="00FE49BB">
            <w:pPr>
              <w:spacing w:after="0" w:line="240" w:lineRule="auto"/>
              <w:rPr>
                <w:rFonts w:eastAsia="Times New Roman"/>
                <w:lang w:eastAsia="fr-FR"/>
              </w:rPr>
            </w:pPr>
            <w:r w:rsidRPr="005B6724">
              <w:rPr>
                <w:rFonts w:eastAsia="Times New Roman"/>
                <w:lang w:eastAsia="fr-FR"/>
              </w:rPr>
              <w:t>Djingui Hamidou                Yakadam Viche</w:t>
            </w:r>
          </w:p>
        </w:tc>
        <w:tc>
          <w:tcPr>
            <w:tcW w:w="1533" w:type="dxa"/>
            <w:tcBorders>
              <w:top w:val="nil"/>
              <w:left w:val="nil"/>
              <w:bottom w:val="nil"/>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Sodecoton</w:t>
            </w:r>
          </w:p>
        </w:tc>
        <w:tc>
          <w:tcPr>
            <w:tcW w:w="1024" w:type="dxa"/>
            <w:tcBorders>
              <w:top w:val="nil"/>
              <w:left w:val="nil"/>
              <w:bottom w:val="nil"/>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37</w:t>
            </w:r>
          </w:p>
        </w:tc>
        <w:tc>
          <w:tcPr>
            <w:tcW w:w="945" w:type="dxa"/>
            <w:tcBorders>
              <w:top w:val="nil"/>
              <w:left w:val="nil"/>
              <w:bottom w:val="nil"/>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39</w:t>
            </w:r>
          </w:p>
        </w:tc>
        <w:tc>
          <w:tcPr>
            <w:tcW w:w="1095" w:type="dxa"/>
            <w:tcBorders>
              <w:top w:val="nil"/>
              <w:left w:val="nil"/>
              <w:bottom w:val="nil"/>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50</w:t>
            </w:r>
          </w:p>
        </w:tc>
        <w:tc>
          <w:tcPr>
            <w:tcW w:w="697" w:type="dxa"/>
            <w:tcBorders>
              <w:top w:val="nil"/>
              <w:left w:val="nil"/>
              <w:bottom w:val="nil"/>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50</w:t>
            </w:r>
          </w:p>
        </w:tc>
        <w:tc>
          <w:tcPr>
            <w:tcW w:w="1140" w:type="dxa"/>
            <w:tcBorders>
              <w:top w:val="nil"/>
              <w:left w:val="nil"/>
              <w:bottom w:val="nil"/>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0</w:t>
            </w:r>
          </w:p>
        </w:tc>
        <w:tc>
          <w:tcPr>
            <w:tcW w:w="812" w:type="dxa"/>
            <w:tcBorders>
              <w:top w:val="nil"/>
              <w:left w:val="nil"/>
              <w:bottom w:val="nil"/>
              <w:right w:val="single" w:sz="8" w:space="0" w:color="auto"/>
            </w:tcBorders>
            <w:shd w:val="clear" w:color="auto" w:fill="auto"/>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176</w:t>
            </w:r>
          </w:p>
        </w:tc>
      </w:tr>
      <w:tr w:rsidR="009B21D8" w:rsidRPr="005B6724" w:rsidTr="00FE49BB">
        <w:trPr>
          <w:trHeight w:val="330"/>
        </w:trPr>
        <w:tc>
          <w:tcPr>
            <w:tcW w:w="426" w:type="dxa"/>
            <w:tcBorders>
              <w:top w:val="single" w:sz="8" w:space="0" w:color="auto"/>
              <w:left w:val="single" w:sz="8" w:space="0" w:color="auto"/>
              <w:bottom w:val="single" w:sz="8"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b/>
                <w:bCs/>
                <w:sz w:val="24"/>
                <w:szCs w:val="24"/>
                <w:lang w:eastAsia="fr-FR"/>
              </w:rPr>
            </w:pPr>
            <w:r w:rsidRPr="005B6724">
              <w:rPr>
                <w:rFonts w:eastAsia="Times New Roman"/>
                <w:b/>
                <w:bCs/>
                <w:sz w:val="24"/>
                <w:szCs w:val="24"/>
                <w:lang w:eastAsia="fr-FR"/>
              </w:rPr>
              <w:t> </w:t>
            </w:r>
          </w:p>
        </w:tc>
        <w:tc>
          <w:tcPr>
            <w:tcW w:w="4090" w:type="dxa"/>
            <w:gridSpan w:val="2"/>
            <w:tcBorders>
              <w:top w:val="single" w:sz="8" w:space="0" w:color="auto"/>
              <w:left w:val="nil"/>
              <w:bottom w:val="single" w:sz="8"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b/>
                <w:bCs/>
                <w:sz w:val="24"/>
                <w:szCs w:val="24"/>
                <w:lang w:eastAsia="fr-FR"/>
              </w:rPr>
            </w:pPr>
            <w:r w:rsidRPr="005B6724">
              <w:rPr>
                <w:rFonts w:eastAsia="Times New Roman"/>
                <w:b/>
                <w:bCs/>
                <w:sz w:val="24"/>
                <w:szCs w:val="24"/>
                <w:lang w:eastAsia="fr-FR"/>
              </w:rPr>
              <w:t>TOTAL</w:t>
            </w:r>
          </w:p>
        </w:tc>
        <w:tc>
          <w:tcPr>
            <w:tcW w:w="1024" w:type="dxa"/>
            <w:tcBorders>
              <w:top w:val="single" w:sz="8" w:space="0" w:color="auto"/>
              <w:left w:val="nil"/>
              <w:bottom w:val="single" w:sz="8"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b/>
                <w:bCs/>
                <w:sz w:val="24"/>
                <w:szCs w:val="24"/>
                <w:lang w:eastAsia="fr-FR"/>
              </w:rPr>
            </w:pPr>
            <w:r w:rsidRPr="005B6724">
              <w:rPr>
                <w:rFonts w:eastAsia="Times New Roman"/>
                <w:b/>
                <w:bCs/>
                <w:sz w:val="24"/>
                <w:szCs w:val="24"/>
                <w:lang w:eastAsia="fr-FR"/>
              </w:rPr>
              <w:t>377</w:t>
            </w:r>
          </w:p>
        </w:tc>
        <w:tc>
          <w:tcPr>
            <w:tcW w:w="945" w:type="dxa"/>
            <w:tcBorders>
              <w:top w:val="single" w:sz="8" w:space="0" w:color="auto"/>
              <w:left w:val="nil"/>
              <w:bottom w:val="single" w:sz="8"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b/>
                <w:bCs/>
                <w:sz w:val="24"/>
                <w:szCs w:val="24"/>
                <w:lang w:eastAsia="fr-FR"/>
              </w:rPr>
            </w:pPr>
            <w:r w:rsidRPr="005B6724">
              <w:rPr>
                <w:rFonts w:eastAsia="Times New Roman"/>
                <w:b/>
                <w:bCs/>
                <w:sz w:val="24"/>
                <w:szCs w:val="24"/>
                <w:lang w:eastAsia="fr-FR"/>
              </w:rPr>
              <w:t>373</w:t>
            </w:r>
          </w:p>
        </w:tc>
        <w:tc>
          <w:tcPr>
            <w:tcW w:w="1095" w:type="dxa"/>
            <w:tcBorders>
              <w:top w:val="single" w:sz="8" w:space="0" w:color="auto"/>
              <w:left w:val="nil"/>
              <w:bottom w:val="single" w:sz="8"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b/>
                <w:bCs/>
                <w:sz w:val="24"/>
                <w:szCs w:val="24"/>
                <w:lang w:eastAsia="fr-FR"/>
              </w:rPr>
            </w:pPr>
            <w:r w:rsidRPr="005B6724">
              <w:rPr>
                <w:rFonts w:eastAsia="Times New Roman"/>
                <w:b/>
                <w:bCs/>
                <w:sz w:val="24"/>
                <w:szCs w:val="24"/>
                <w:lang w:eastAsia="fr-FR"/>
              </w:rPr>
              <w:t>703</w:t>
            </w:r>
          </w:p>
        </w:tc>
        <w:tc>
          <w:tcPr>
            <w:tcW w:w="697" w:type="dxa"/>
            <w:tcBorders>
              <w:top w:val="single" w:sz="8" w:space="0" w:color="auto"/>
              <w:left w:val="nil"/>
              <w:bottom w:val="single" w:sz="8"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b/>
                <w:bCs/>
                <w:sz w:val="24"/>
                <w:szCs w:val="24"/>
                <w:lang w:eastAsia="fr-FR"/>
              </w:rPr>
            </w:pPr>
            <w:r w:rsidRPr="005B6724">
              <w:rPr>
                <w:rFonts w:eastAsia="Times New Roman"/>
                <w:b/>
                <w:bCs/>
                <w:sz w:val="24"/>
                <w:szCs w:val="24"/>
                <w:lang w:eastAsia="fr-FR"/>
              </w:rPr>
              <w:t>456</w:t>
            </w:r>
          </w:p>
        </w:tc>
        <w:tc>
          <w:tcPr>
            <w:tcW w:w="1140" w:type="dxa"/>
            <w:tcBorders>
              <w:top w:val="single" w:sz="8" w:space="0" w:color="auto"/>
              <w:left w:val="nil"/>
              <w:bottom w:val="single" w:sz="8"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b/>
                <w:bCs/>
                <w:sz w:val="24"/>
                <w:szCs w:val="24"/>
                <w:lang w:eastAsia="fr-FR"/>
              </w:rPr>
            </w:pPr>
            <w:r w:rsidRPr="005B6724">
              <w:rPr>
                <w:rFonts w:eastAsia="Times New Roman"/>
                <w:b/>
                <w:bCs/>
                <w:sz w:val="24"/>
                <w:szCs w:val="24"/>
                <w:lang w:eastAsia="fr-FR"/>
              </w:rPr>
              <w:t>2</w:t>
            </w:r>
          </w:p>
        </w:tc>
        <w:tc>
          <w:tcPr>
            <w:tcW w:w="812" w:type="dxa"/>
            <w:tcBorders>
              <w:top w:val="single" w:sz="8" w:space="0" w:color="auto"/>
              <w:left w:val="nil"/>
              <w:bottom w:val="single" w:sz="8" w:space="0" w:color="auto"/>
              <w:right w:val="single" w:sz="8" w:space="0" w:color="auto"/>
            </w:tcBorders>
            <w:shd w:val="clear" w:color="auto" w:fill="auto"/>
            <w:vAlign w:val="center"/>
          </w:tcPr>
          <w:p w:rsidR="009B21D8" w:rsidRPr="005B6724" w:rsidRDefault="009B21D8" w:rsidP="009B21D8">
            <w:pPr>
              <w:spacing w:after="0" w:line="240" w:lineRule="auto"/>
              <w:jc w:val="center"/>
              <w:rPr>
                <w:rFonts w:eastAsia="Times New Roman"/>
                <w:b/>
                <w:bCs/>
                <w:sz w:val="24"/>
                <w:szCs w:val="24"/>
                <w:lang w:eastAsia="fr-FR"/>
              </w:rPr>
            </w:pPr>
            <w:r w:rsidRPr="005B6724">
              <w:rPr>
                <w:rFonts w:eastAsia="Times New Roman"/>
                <w:b/>
                <w:bCs/>
                <w:sz w:val="24"/>
                <w:szCs w:val="24"/>
                <w:lang w:eastAsia="fr-FR"/>
              </w:rPr>
              <w:t>1,911</w:t>
            </w:r>
          </w:p>
        </w:tc>
      </w:tr>
    </w:tbl>
    <w:p w:rsidR="009B21D8" w:rsidRPr="005B6724" w:rsidRDefault="009B21D8" w:rsidP="009B21D8">
      <w:pPr>
        <w:spacing w:after="0"/>
        <w:rPr>
          <w:b/>
        </w:rPr>
      </w:pPr>
    </w:p>
    <w:p w:rsidR="009B21D8" w:rsidRPr="005B6724" w:rsidRDefault="005C5B31" w:rsidP="009B21D8">
      <w:pPr>
        <w:spacing w:after="0"/>
        <w:rPr>
          <w:b/>
        </w:rPr>
      </w:pPr>
      <w:r w:rsidRPr="005B6724">
        <w:rPr>
          <w:b/>
        </w:rPr>
        <w:t>Location:</w:t>
      </w:r>
      <w:r w:rsidR="009B21D8" w:rsidRPr="005B6724">
        <w:rPr>
          <w:b/>
        </w:rPr>
        <w:t xml:space="preserve"> Adouri</w:t>
      </w:r>
    </w:p>
    <w:p w:rsidR="009B21D8" w:rsidRPr="005B6724" w:rsidRDefault="009B21D8" w:rsidP="009B21D8">
      <w:pPr>
        <w:spacing w:after="0"/>
        <w:rPr>
          <w:b/>
        </w:rPr>
      </w:pPr>
    </w:p>
    <w:tbl>
      <w:tblPr>
        <w:tblW w:w="10371" w:type="dxa"/>
        <w:tblInd w:w="-356" w:type="dxa"/>
        <w:tblCellMar>
          <w:left w:w="70" w:type="dxa"/>
          <w:right w:w="70" w:type="dxa"/>
        </w:tblCellMar>
        <w:tblLook w:val="04A0"/>
      </w:tblPr>
      <w:tblGrid>
        <w:gridCol w:w="568"/>
        <w:gridCol w:w="2570"/>
        <w:gridCol w:w="1520"/>
        <w:gridCol w:w="1024"/>
        <w:gridCol w:w="945"/>
        <w:gridCol w:w="1095"/>
        <w:gridCol w:w="697"/>
        <w:gridCol w:w="1140"/>
        <w:gridCol w:w="812"/>
      </w:tblGrid>
      <w:tr w:rsidR="009B21D8" w:rsidRPr="005B6724" w:rsidTr="00FE49BB">
        <w:trPr>
          <w:trHeight w:val="915"/>
        </w:trPr>
        <w:tc>
          <w:tcPr>
            <w:tcW w:w="568" w:type="dxa"/>
            <w:tcBorders>
              <w:top w:val="single" w:sz="8" w:space="0" w:color="auto"/>
              <w:left w:val="single" w:sz="8" w:space="0" w:color="auto"/>
              <w:bottom w:val="single" w:sz="8" w:space="0" w:color="auto"/>
              <w:right w:val="single" w:sz="4" w:space="0" w:color="auto"/>
            </w:tcBorders>
            <w:shd w:val="clear" w:color="000000" w:fill="EAF1DD"/>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Nº</w:t>
            </w:r>
          </w:p>
        </w:tc>
        <w:tc>
          <w:tcPr>
            <w:tcW w:w="2570" w:type="dxa"/>
            <w:tcBorders>
              <w:top w:val="single" w:sz="8" w:space="0" w:color="auto"/>
              <w:left w:val="nil"/>
              <w:bottom w:val="single" w:sz="8" w:space="0" w:color="auto"/>
              <w:right w:val="single" w:sz="4" w:space="0" w:color="auto"/>
            </w:tcBorders>
            <w:shd w:val="clear" w:color="000000" w:fill="EAF1DD"/>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Team</w:t>
            </w:r>
          </w:p>
        </w:tc>
        <w:tc>
          <w:tcPr>
            <w:tcW w:w="1520" w:type="dxa"/>
            <w:tcBorders>
              <w:top w:val="single" w:sz="8" w:space="0" w:color="auto"/>
              <w:left w:val="nil"/>
              <w:bottom w:val="single" w:sz="8" w:space="0" w:color="auto"/>
              <w:right w:val="single" w:sz="4" w:space="0" w:color="auto"/>
            </w:tcBorders>
            <w:shd w:val="clear" w:color="000000" w:fill="EAF1DD"/>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Location</w:t>
            </w:r>
          </w:p>
        </w:tc>
        <w:tc>
          <w:tcPr>
            <w:tcW w:w="1024" w:type="dxa"/>
            <w:tcBorders>
              <w:top w:val="single" w:sz="8" w:space="0" w:color="auto"/>
              <w:left w:val="nil"/>
              <w:bottom w:val="single" w:sz="8" w:space="0" w:color="auto"/>
              <w:right w:val="single" w:sz="4" w:space="0" w:color="auto"/>
            </w:tcBorders>
            <w:shd w:val="clear" w:color="000000" w:fill="EAF1DD"/>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 xml:space="preserve">Men </w:t>
            </w:r>
          </w:p>
        </w:tc>
        <w:tc>
          <w:tcPr>
            <w:tcW w:w="945" w:type="dxa"/>
            <w:tcBorders>
              <w:top w:val="single" w:sz="8" w:space="0" w:color="auto"/>
              <w:left w:val="nil"/>
              <w:bottom w:val="single" w:sz="8" w:space="0" w:color="auto"/>
              <w:right w:val="single" w:sz="4" w:space="0" w:color="auto"/>
            </w:tcBorders>
            <w:shd w:val="clear" w:color="000000" w:fill="EAF1DD"/>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Women</w:t>
            </w:r>
          </w:p>
        </w:tc>
        <w:tc>
          <w:tcPr>
            <w:tcW w:w="1095" w:type="dxa"/>
            <w:tcBorders>
              <w:top w:val="single" w:sz="8" w:space="0" w:color="auto"/>
              <w:left w:val="nil"/>
              <w:bottom w:val="single" w:sz="8" w:space="0" w:color="auto"/>
              <w:right w:val="single" w:sz="4" w:space="0" w:color="auto"/>
            </w:tcBorders>
            <w:shd w:val="clear" w:color="000000" w:fill="EAF1DD"/>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Boys</w:t>
            </w:r>
          </w:p>
        </w:tc>
        <w:tc>
          <w:tcPr>
            <w:tcW w:w="697" w:type="dxa"/>
            <w:tcBorders>
              <w:top w:val="single" w:sz="8" w:space="0" w:color="auto"/>
              <w:left w:val="nil"/>
              <w:bottom w:val="single" w:sz="8" w:space="0" w:color="auto"/>
              <w:right w:val="single" w:sz="4" w:space="0" w:color="auto"/>
            </w:tcBorders>
            <w:shd w:val="clear" w:color="000000" w:fill="EAF1DD"/>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Girls</w:t>
            </w:r>
          </w:p>
        </w:tc>
        <w:tc>
          <w:tcPr>
            <w:tcW w:w="1140" w:type="dxa"/>
            <w:tcBorders>
              <w:top w:val="single" w:sz="8" w:space="0" w:color="auto"/>
              <w:left w:val="nil"/>
              <w:bottom w:val="single" w:sz="8" w:space="0" w:color="auto"/>
              <w:right w:val="single" w:sz="4" w:space="0" w:color="auto"/>
            </w:tcBorders>
            <w:shd w:val="clear" w:color="000000" w:fill="EAF1DD"/>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Pregnant Women</w:t>
            </w:r>
          </w:p>
        </w:tc>
        <w:tc>
          <w:tcPr>
            <w:tcW w:w="812" w:type="dxa"/>
            <w:tcBorders>
              <w:top w:val="single" w:sz="8" w:space="0" w:color="auto"/>
              <w:left w:val="nil"/>
              <w:bottom w:val="single" w:sz="8" w:space="0" w:color="auto"/>
              <w:right w:val="single" w:sz="8" w:space="0" w:color="auto"/>
            </w:tcBorders>
            <w:shd w:val="clear" w:color="000000" w:fill="EAF1DD"/>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TOTAL</w:t>
            </w:r>
          </w:p>
        </w:tc>
      </w:tr>
      <w:tr w:rsidR="009B21D8" w:rsidRPr="005B6724" w:rsidTr="00FE49BB">
        <w:trPr>
          <w:trHeight w:val="300"/>
        </w:trPr>
        <w:tc>
          <w:tcPr>
            <w:tcW w:w="568" w:type="dxa"/>
            <w:tcBorders>
              <w:top w:val="nil"/>
              <w:left w:val="single" w:sz="8" w:space="0" w:color="auto"/>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1</w:t>
            </w:r>
          </w:p>
        </w:tc>
        <w:tc>
          <w:tcPr>
            <w:tcW w:w="257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rPr>
                <w:rFonts w:eastAsia="Times New Roman"/>
                <w:lang w:eastAsia="fr-FR"/>
              </w:rPr>
            </w:pPr>
            <w:r w:rsidRPr="005B6724">
              <w:rPr>
                <w:rFonts w:eastAsia="Times New Roman"/>
                <w:lang w:eastAsia="fr-FR"/>
              </w:rPr>
              <w:t>Amada</w:t>
            </w:r>
          </w:p>
        </w:tc>
        <w:tc>
          <w:tcPr>
            <w:tcW w:w="152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Djénnéo 1</w:t>
            </w:r>
          </w:p>
        </w:tc>
        <w:tc>
          <w:tcPr>
            <w:tcW w:w="1024"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14</w:t>
            </w:r>
          </w:p>
        </w:tc>
        <w:tc>
          <w:tcPr>
            <w:tcW w:w="94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4</w:t>
            </w:r>
          </w:p>
        </w:tc>
        <w:tc>
          <w:tcPr>
            <w:tcW w:w="109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1</w:t>
            </w:r>
          </w:p>
        </w:tc>
        <w:tc>
          <w:tcPr>
            <w:tcW w:w="697"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0</w:t>
            </w:r>
          </w:p>
        </w:tc>
        <w:tc>
          <w:tcPr>
            <w:tcW w:w="114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0</w:t>
            </w:r>
          </w:p>
        </w:tc>
        <w:tc>
          <w:tcPr>
            <w:tcW w:w="812" w:type="dxa"/>
            <w:tcBorders>
              <w:top w:val="nil"/>
              <w:left w:val="nil"/>
              <w:bottom w:val="single" w:sz="4" w:space="0" w:color="auto"/>
              <w:right w:val="single" w:sz="8" w:space="0" w:color="auto"/>
            </w:tcBorders>
            <w:shd w:val="clear" w:color="auto" w:fill="auto"/>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19</w:t>
            </w:r>
          </w:p>
        </w:tc>
      </w:tr>
      <w:tr w:rsidR="009B21D8" w:rsidRPr="005B6724" w:rsidTr="00FE49BB">
        <w:trPr>
          <w:trHeight w:val="600"/>
        </w:trPr>
        <w:tc>
          <w:tcPr>
            <w:tcW w:w="568" w:type="dxa"/>
            <w:tcBorders>
              <w:top w:val="nil"/>
              <w:left w:val="single" w:sz="8" w:space="0" w:color="auto"/>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2</w:t>
            </w:r>
          </w:p>
        </w:tc>
        <w:tc>
          <w:tcPr>
            <w:tcW w:w="257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rPr>
                <w:rFonts w:eastAsia="Times New Roman"/>
                <w:lang w:eastAsia="fr-FR"/>
              </w:rPr>
            </w:pPr>
            <w:r w:rsidRPr="005B6724">
              <w:rPr>
                <w:rFonts w:eastAsia="Times New Roman"/>
                <w:lang w:eastAsia="fr-FR"/>
              </w:rPr>
              <w:t>Amada</w:t>
            </w:r>
          </w:p>
        </w:tc>
        <w:tc>
          <w:tcPr>
            <w:tcW w:w="152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Djénnéo Alhadji Sali</w:t>
            </w:r>
          </w:p>
        </w:tc>
        <w:tc>
          <w:tcPr>
            <w:tcW w:w="1024"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29</w:t>
            </w:r>
          </w:p>
        </w:tc>
        <w:tc>
          <w:tcPr>
            <w:tcW w:w="94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0</w:t>
            </w:r>
          </w:p>
        </w:tc>
        <w:tc>
          <w:tcPr>
            <w:tcW w:w="109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7</w:t>
            </w:r>
          </w:p>
        </w:tc>
        <w:tc>
          <w:tcPr>
            <w:tcW w:w="697"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0</w:t>
            </w:r>
          </w:p>
        </w:tc>
        <w:tc>
          <w:tcPr>
            <w:tcW w:w="114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0</w:t>
            </w:r>
          </w:p>
        </w:tc>
        <w:tc>
          <w:tcPr>
            <w:tcW w:w="812" w:type="dxa"/>
            <w:tcBorders>
              <w:top w:val="nil"/>
              <w:left w:val="nil"/>
              <w:bottom w:val="single" w:sz="4" w:space="0" w:color="auto"/>
              <w:right w:val="single" w:sz="8" w:space="0" w:color="auto"/>
            </w:tcBorders>
            <w:shd w:val="clear" w:color="auto" w:fill="auto"/>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36</w:t>
            </w:r>
          </w:p>
        </w:tc>
      </w:tr>
      <w:tr w:rsidR="009B21D8" w:rsidRPr="005B6724" w:rsidTr="00FE49BB">
        <w:trPr>
          <w:trHeight w:val="600"/>
        </w:trPr>
        <w:tc>
          <w:tcPr>
            <w:tcW w:w="568" w:type="dxa"/>
            <w:tcBorders>
              <w:top w:val="nil"/>
              <w:left w:val="single" w:sz="8" w:space="0" w:color="auto"/>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3</w:t>
            </w:r>
          </w:p>
        </w:tc>
        <w:tc>
          <w:tcPr>
            <w:tcW w:w="257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rPr>
                <w:rFonts w:eastAsia="Times New Roman"/>
                <w:lang w:eastAsia="fr-FR"/>
              </w:rPr>
            </w:pPr>
            <w:r w:rsidRPr="005B6724">
              <w:rPr>
                <w:rFonts w:eastAsia="Times New Roman"/>
                <w:lang w:eastAsia="fr-FR"/>
              </w:rPr>
              <w:t>Nouhou                                      Haoua Madi</w:t>
            </w:r>
          </w:p>
        </w:tc>
        <w:tc>
          <w:tcPr>
            <w:tcW w:w="152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Koléré</w:t>
            </w:r>
          </w:p>
        </w:tc>
        <w:tc>
          <w:tcPr>
            <w:tcW w:w="1024"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111</w:t>
            </w:r>
          </w:p>
        </w:tc>
        <w:tc>
          <w:tcPr>
            <w:tcW w:w="94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40</w:t>
            </w:r>
          </w:p>
        </w:tc>
        <w:tc>
          <w:tcPr>
            <w:tcW w:w="109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180</w:t>
            </w:r>
          </w:p>
        </w:tc>
        <w:tc>
          <w:tcPr>
            <w:tcW w:w="697"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116</w:t>
            </w:r>
          </w:p>
        </w:tc>
        <w:tc>
          <w:tcPr>
            <w:tcW w:w="114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10</w:t>
            </w:r>
          </w:p>
        </w:tc>
        <w:tc>
          <w:tcPr>
            <w:tcW w:w="812" w:type="dxa"/>
            <w:tcBorders>
              <w:top w:val="nil"/>
              <w:left w:val="nil"/>
              <w:bottom w:val="single" w:sz="4" w:space="0" w:color="auto"/>
              <w:right w:val="single" w:sz="8" w:space="0" w:color="auto"/>
            </w:tcBorders>
            <w:shd w:val="clear" w:color="auto" w:fill="auto"/>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457</w:t>
            </w:r>
          </w:p>
        </w:tc>
      </w:tr>
      <w:tr w:rsidR="009B21D8" w:rsidRPr="005B6724" w:rsidTr="00FE49BB">
        <w:trPr>
          <w:trHeight w:val="600"/>
        </w:trPr>
        <w:tc>
          <w:tcPr>
            <w:tcW w:w="568" w:type="dxa"/>
            <w:tcBorders>
              <w:top w:val="nil"/>
              <w:left w:val="single" w:sz="8" w:space="0" w:color="auto"/>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4</w:t>
            </w:r>
          </w:p>
        </w:tc>
        <w:tc>
          <w:tcPr>
            <w:tcW w:w="257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rPr>
                <w:rFonts w:eastAsia="Times New Roman"/>
                <w:lang w:eastAsia="fr-FR"/>
              </w:rPr>
            </w:pPr>
            <w:r w:rsidRPr="005B6724">
              <w:rPr>
                <w:rFonts w:eastAsia="Times New Roman"/>
                <w:lang w:eastAsia="fr-FR"/>
              </w:rPr>
              <w:t>Mairamou Hamandjouma           Soureya Oumarou</w:t>
            </w:r>
          </w:p>
        </w:tc>
        <w:tc>
          <w:tcPr>
            <w:tcW w:w="152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Wafango</w:t>
            </w:r>
          </w:p>
        </w:tc>
        <w:tc>
          <w:tcPr>
            <w:tcW w:w="1024"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88</w:t>
            </w:r>
          </w:p>
        </w:tc>
        <w:tc>
          <w:tcPr>
            <w:tcW w:w="94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97</w:t>
            </w:r>
          </w:p>
        </w:tc>
        <w:tc>
          <w:tcPr>
            <w:tcW w:w="109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199</w:t>
            </w:r>
          </w:p>
        </w:tc>
        <w:tc>
          <w:tcPr>
            <w:tcW w:w="697"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141</w:t>
            </w:r>
          </w:p>
        </w:tc>
        <w:tc>
          <w:tcPr>
            <w:tcW w:w="114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0</w:t>
            </w:r>
          </w:p>
        </w:tc>
        <w:tc>
          <w:tcPr>
            <w:tcW w:w="812" w:type="dxa"/>
            <w:tcBorders>
              <w:top w:val="nil"/>
              <w:left w:val="nil"/>
              <w:bottom w:val="single" w:sz="4" w:space="0" w:color="auto"/>
              <w:right w:val="single" w:sz="8" w:space="0" w:color="auto"/>
            </w:tcBorders>
            <w:shd w:val="clear" w:color="auto" w:fill="auto"/>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525</w:t>
            </w:r>
          </w:p>
        </w:tc>
      </w:tr>
      <w:tr w:rsidR="009B21D8" w:rsidRPr="005B6724" w:rsidTr="00FE49BB">
        <w:trPr>
          <w:trHeight w:val="600"/>
        </w:trPr>
        <w:tc>
          <w:tcPr>
            <w:tcW w:w="568" w:type="dxa"/>
            <w:tcBorders>
              <w:top w:val="nil"/>
              <w:left w:val="single" w:sz="8" w:space="0" w:color="auto"/>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5</w:t>
            </w:r>
          </w:p>
        </w:tc>
        <w:tc>
          <w:tcPr>
            <w:tcW w:w="257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rPr>
                <w:rFonts w:eastAsia="Times New Roman"/>
                <w:lang w:eastAsia="fr-FR"/>
              </w:rPr>
            </w:pPr>
            <w:r w:rsidRPr="005B6724">
              <w:rPr>
                <w:rFonts w:eastAsia="Times New Roman"/>
                <w:lang w:eastAsia="fr-FR"/>
              </w:rPr>
              <w:t>Salihou                                            Fadimatou Haman</w:t>
            </w:r>
          </w:p>
        </w:tc>
        <w:tc>
          <w:tcPr>
            <w:tcW w:w="152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Roumdé</w:t>
            </w:r>
          </w:p>
        </w:tc>
        <w:tc>
          <w:tcPr>
            <w:tcW w:w="1024"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189</w:t>
            </w:r>
          </w:p>
        </w:tc>
        <w:tc>
          <w:tcPr>
            <w:tcW w:w="94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178</w:t>
            </w:r>
          </w:p>
        </w:tc>
        <w:tc>
          <w:tcPr>
            <w:tcW w:w="109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72</w:t>
            </w:r>
          </w:p>
        </w:tc>
        <w:tc>
          <w:tcPr>
            <w:tcW w:w="697"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57</w:t>
            </w:r>
          </w:p>
        </w:tc>
        <w:tc>
          <w:tcPr>
            <w:tcW w:w="114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0</w:t>
            </w:r>
          </w:p>
        </w:tc>
        <w:tc>
          <w:tcPr>
            <w:tcW w:w="812" w:type="dxa"/>
            <w:tcBorders>
              <w:top w:val="nil"/>
              <w:left w:val="nil"/>
              <w:bottom w:val="single" w:sz="4" w:space="0" w:color="auto"/>
              <w:right w:val="single" w:sz="8" w:space="0" w:color="auto"/>
            </w:tcBorders>
            <w:shd w:val="clear" w:color="auto" w:fill="auto"/>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496</w:t>
            </w:r>
          </w:p>
        </w:tc>
      </w:tr>
      <w:tr w:rsidR="009B21D8" w:rsidRPr="005B6724" w:rsidTr="00FE49BB">
        <w:trPr>
          <w:trHeight w:val="600"/>
        </w:trPr>
        <w:tc>
          <w:tcPr>
            <w:tcW w:w="568" w:type="dxa"/>
            <w:tcBorders>
              <w:top w:val="nil"/>
              <w:left w:val="single" w:sz="8" w:space="0" w:color="auto"/>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6</w:t>
            </w:r>
          </w:p>
        </w:tc>
        <w:tc>
          <w:tcPr>
            <w:tcW w:w="257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rPr>
                <w:rFonts w:eastAsia="Times New Roman"/>
                <w:lang w:eastAsia="fr-FR"/>
              </w:rPr>
            </w:pPr>
            <w:r w:rsidRPr="005B6724">
              <w:rPr>
                <w:rFonts w:eastAsia="Times New Roman"/>
                <w:lang w:eastAsia="fr-FR"/>
              </w:rPr>
              <w:t>Aissatou Sali                                Doudou Yaya</w:t>
            </w:r>
          </w:p>
        </w:tc>
        <w:tc>
          <w:tcPr>
            <w:tcW w:w="152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Mbigou            Qtier Foulbé</w:t>
            </w:r>
          </w:p>
        </w:tc>
        <w:tc>
          <w:tcPr>
            <w:tcW w:w="1024"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112</w:t>
            </w:r>
          </w:p>
        </w:tc>
        <w:tc>
          <w:tcPr>
            <w:tcW w:w="94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68</w:t>
            </w:r>
          </w:p>
        </w:tc>
        <w:tc>
          <w:tcPr>
            <w:tcW w:w="1095"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124</w:t>
            </w:r>
          </w:p>
        </w:tc>
        <w:tc>
          <w:tcPr>
            <w:tcW w:w="697"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67</w:t>
            </w:r>
          </w:p>
        </w:tc>
        <w:tc>
          <w:tcPr>
            <w:tcW w:w="1140" w:type="dxa"/>
            <w:tcBorders>
              <w:top w:val="nil"/>
              <w:left w:val="nil"/>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0</w:t>
            </w:r>
          </w:p>
        </w:tc>
        <w:tc>
          <w:tcPr>
            <w:tcW w:w="812" w:type="dxa"/>
            <w:tcBorders>
              <w:top w:val="nil"/>
              <w:left w:val="nil"/>
              <w:bottom w:val="single" w:sz="4" w:space="0" w:color="auto"/>
              <w:right w:val="single" w:sz="8" w:space="0" w:color="auto"/>
            </w:tcBorders>
            <w:shd w:val="clear" w:color="auto" w:fill="auto"/>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371</w:t>
            </w:r>
          </w:p>
        </w:tc>
      </w:tr>
      <w:tr w:rsidR="009B21D8" w:rsidRPr="005B6724" w:rsidTr="00FE49BB">
        <w:trPr>
          <w:trHeight w:val="600"/>
        </w:trPr>
        <w:tc>
          <w:tcPr>
            <w:tcW w:w="568" w:type="dxa"/>
            <w:tcBorders>
              <w:top w:val="nil"/>
              <w:left w:val="single" w:sz="8" w:space="0" w:color="auto"/>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7</w:t>
            </w:r>
          </w:p>
        </w:tc>
        <w:tc>
          <w:tcPr>
            <w:tcW w:w="2570" w:type="dxa"/>
            <w:tcBorders>
              <w:top w:val="nil"/>
              <w:left w:val="nil"/>
              <w:bottom w:val="nil"/>
              <w:right w:val="single" w:sz="4" w:space="0" w:color="auto"/>
            </w:tcBorders>
            <w:shd w:val="clear" w:color="auto" w:fill="auto"/>
            <w:vAlign w:val="center"/>
          </w:tcPr>
          <w:p w:rsidR="009B21D8" w:rsidRPr="005B6724" w:rsidRDefault="009B21D8" w:rsidP="00FE49BB">
            <w:pPr>
              <w:spacing w:after="0" w:line="240" w:lineRule="auto"/>
              <w:rPr>
                <w:rFonts w:eastAsia="Times New Roman"/>
                <w:lang w:eastAsia="fr-FR"/>
              </w:rPr>
            </w:pPr>
            <w:r w:rsidRPr="005B6724">
              <w:rPr>
                <w:rFonts w:eastAsia="Times New Roman"/>
                <w:lang w:eastAsia="fr-FR"/>
              </w:rPr>
              <w:t>Aissatou Sadjo                                Djingui Hamidou</w:t>
            </w:r>
          </w:p>
        </w:tc>
        <w:tc>
          <w:tcPr>
            <w:tcW w:w="1520" w:type="dxa"/>
            <w:tcBorders>
              <w:top w:val="nil"/>
              <w:left w:val="nil"/>
              <w:bottom w:val="nil"/>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Douggué</w:t>
            </w:r>
          </w:p>
        </w:tc>
        <w:tc>
          <w:tcPr>
            <w:tcW w:w="1024" w:type="dxa"/>
            <w:tcBorders>
              <w:top w:val="nil"/>
              <w:left w:val="nil"/>
              <w:bottom w:val="nil"/>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91</w:t>
            </w:r>
          </w:p>
        </w:tc>
        <w:tc>
          <w:tcPr>
            <w:tcW w:w="945" w:type="dxa"/>
            <w:tcBorders>
              <w:top w:val="nil"/>
              <w:left w:val="nil"/>
              <w:bottom w:val="nil"/>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52</w:t>
            </w:r>
          </w:p>
        </w:tc>
        <w:tc>
          <w:tcPr>
            <w:tcW w:w="1095" w:type="dxa"/>
            <w:tcBorders>
              <w:top w:val="nil"/>
              <w:left w:val="nil"/>
              <w:bottom w:val="nil"/>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157</w:t>
            </w:r>
          </w:p>
        </w:tc>
        <w:tc>
          <w:tcPr>
            <w:tcW w:w="697" w:type="dxa"/>
            <w:tcBorders>
              <w:top w:val="nil"/>
              <w:left w:val="nil"/>
              <w:bottom w:val="nil"/>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85</w:t>
            </w:r>
          </w:p>
        </w:tc>
        <w:tc>
          <w:tcPr>
            <w:tcW w:w="1140" w:type="dxa"/>
            <w:tcBorders>
              <w:top w:val="nil"/>
              <w:left w:val="nil"/>
              <w:bottom w:val="nil"/>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4</w:t>
            </w:r>
          </w:p>
        </w:tc>
        <w:tc>
          <w:tcPr>
            <w:tcW w:w="812" w:type="dxa"/>
            <w:tcBorders>
              <w:top w:val="nil"/>
              <w:left w:val="nil"/>
              <w:bottom w:val="nil"/>
              <w:right w:val="single" w:sz="8" w:space="0" w:color="auto"/>
            </w:tcBorders>
            <w:shd w:val="clear" w:color="auto" w:fill="auto"/>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389</w:t>
            </w:r>
          </w:p>
        </w:tc>
      </w:tr>
      <w:tr w:rsidR="009B21D8" w:rsidRPr="005B6724" w:rsidTr="00FE49BB">
        <w:trPr>
          <w:trHeight w:val="615"/>
        </w:trPr>
        <w:tc>
          <w:tcPr>
            <w:tcW w:w="568" w:type="dxa"/>
            <w:tcBorders>
              <w:top w:val="nil"/>
              <w:left w:val="single" w:sz="8" w:space="0" w:color="auto"/>
              <w:bottom w:val="single" w:sz="4"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8</w:t>
            </w:r>
          </w:p>
        </w:tc>
        <w:tc>
          <w:tcPr>
            <w:tcW w:w="2570" w:type="dxa"/>
            <w:tcBorders>
              <w:top w:val="single" w:sz="4" w:space="0" w:color="auto"/>
              <w:left w:val="nil"/>
              <w:bottom w:val="nil"/>
              <w:right w:val="single" w:sz="4" w:space="0" w:color="auto"/>
            </w:tcBorders>
            <w:shd w:val="clear" w:color="auto" w:fill="auto"/>
            <w:vAlign w:val="center"/>
          </w:tcPr>
          <w:p w:rsidR="009B21D8" w:rsidRPr="005B6724" w:rsidRDefault="009B21D8" w:rsidP="00FE49BB">
            <w:pPr>
              <w:spacing w:after="0" w:line="240" w:lineRule="auto"/>
              <w:rPr>
                <w:rFonts w:eastAsia="Times New Roman"/>
                <w:lang w:eastAsia="fr-FR"/>
              </w:rPr>
            </w:pPr>
            <w:r w:rsidRPr="005B6724">
              <w:rPr>
                <w:rFonts w:eastAsia="Times New Roman"/>
                <w:lang w:eastAsia="fr-FR"/>
              </w:rPr>
              <w:t>Yakadam Viche</w:t>
            </w:r>
          </w:p>
        </w:tc>
        <w:tc>
          <w:tcPr>
            <w:tcW w:w="1520" w:type="dxa"/>
            <w:tcBorders>
              <w:top w:val="single" w:sz="4" w:space="0" w:color="auto"/>
              <w:left w:val="nil"/>
              <w:bottom w:val="nil"/>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Health Center</w:t>
            </w:r>
          </w:p>
        </w:tc>
        <w:tc>
          <w:tcPr>
            <w:tcW w:w="1024" w:type="dxa"/>
            <w:tcBorders>
              <w:top w:val="single" w:sz="4" w:space="0" w:color="auto"/>
              <w:left w:val="nil"/>
              <w:bottom w:val="nil"/>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57</w:t>
            </w:r>
          </w:p>
        </w:tc>
        <w:tc>
          <w:tcPr>
            <w:tcW w:w="945" w:type="dxa"/>
            <w:tcBorders>
              <w:top w:val="single" w:sz="4" w:space="0" w:color="auto"/>
              <w:left w:val="nil"/>
              <w:bottom w:val="nil"/>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53</w:t>
            </w:r>
          </w:p>
        </w:tc>
        <w:tc>
          <w:tcPr>
            <w:tcW w:w="1095" w:type="dxa"/>
            <w:tcBorders>
              <w:top w:val="single" w:sz="4" w:space="0" w:color="auto"/>
              <w:left w:val="nil"/>
              <w:bottom w:val="nil"/>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41</w:t>
            </w:r>
          </w:p>
        </w:tc>
        <w:tc>
          <w:tcPr>
            <w:tcW w:w="697" w:type="dxa"/>
            <w:tcBorders>
              <w:top w:val="single" w:sz="4" w:space="0" w:color="auto"/>
              <w:left w:val="nil"/>
              <w:bottom w:val="nil"/>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2</w:t>
            </w:r>
          </w:p>
        </w:tc>
        <w:tc>
          <w:tcPr>
            <w:tcW w:w="1140" w:type="dxa"/>
            <w:tcBorders>
              <w:top w:val="single" w:sz="4" w:space="0" w:color="auto"/>
              <w:left w:val="nil"/>
              <w:bottom w:val="nil"/>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lang w:eastAsia="fr-FR"/>
              </w:rPr>
            </w:pPr>
            <w:r w:rsidRPr="005B6724">
              <w:rPr>
                <w:rFonts w:eastAsia="Times New Roman"/>
                <w:lang w:eastAsia="fr-FR"/>
              </w:rPr>
              <w:t>0</w:t>
            </w:r>
          </w:p>
        </w:tc>
        <w:tc>
          <w:tcPr>
            <w:tcW w:w="812" w:type="dxa"/>
            <w:tcBorders>
              <w:top w:val="single" w:sz="4" w:space="0" w:color="auto"/>
              <w:left w:val="nil"/>
              <w:bottom w:val="nil"/>
              <w:right w:val="single" w:sz="8" w:space="0" w:color="auto"/>
            </w:tcBorders>
            <w:shd w:val="clear" w:color="auto" w:fill="auto"/>
            <w:vAlign w:val="center"/>
          </w:tcPr>
          <w:p w:rsidR="009B21D8" w:rsidRPr="005B6724" w:rsidRDefault="009B21D8" w:rsidP="00FE49BB">
            <w:pPr>
              <w:spacing w:after="0" w:line="240" w:lineRule="auto"/>
              <w:jc w:val="center"/>
              <w:rPr>
                <w:rFonts w:eastAsia="Times New Roman"/>
                <w:b/>
                <w:bCs/>
                <w:lang w:eastAsia="fr-FR"/>
              </w:rPr>
            </w:pPr>
            <w:r w:rsidRPr="005B6724">
              <w:rPr>
                <w:rFonts w:eastAsia="Times New Roman"/>
                <w:b/>
                <w:bCs/>
                <w:lang w:eastAsia="fr-FR"/>
              </w:rPr>
              <w:t>153</w:t>
            </w:r>
          </w:p>
        </w:tc>
      </w:tr>
      <w:tr w:rsidR="009B21D8" w:rsidRPr="005B6724" w:rsidTr="00FE49BB">
        <w:trPr>
          <w:trHeight w:val="330"/>
        </w:trPr>
        <w:tc>
          <w:tcPr>
            <w:tcW w:w="568" w:type="dxa"/>
            <w:tcBorders>
              <w:top w:val="single" w:sz="8" w:space="0" w:color="auto"/>
              <w:left w:val="single" w:sz="8" w:space="0" w:color="auto"/>
              <w:bottom w:val="single" w:sz="8"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b/>
                <w:bCs/>
                <w:sz w:val="24"/>
                <w:szCs w:val="24"/>
                <w:lang w:eastAsia="fr-FR"/>
              </w:rPr>
            </w:pPr>
            <w:r w:rsidRPr="005B6724">
              <w:rPr>
                <w:rFonts w:eastAsia="Times New Roman"/>
                <w:b/>
                <w:bCs/>
                <w:sz w:val="24"/>
                <w:szCs w:val="24"/>
                <w:lang w:eastAsia="fr-FR"/>
              </w:rPr>
              <w:t> </w:t>
            </w:r>
          </w:p>
        </w:tc>
        <w:tc>
          <w:tcPr>
            <w:tcW w:w="4090" w:type="dxa"/>
            <w:gridSpan w:val="2"/>
            <w:tcBorders>
              <w:top w:val="single" w:sz="8" w:space="0" w:color="auto"/>
              <w:left w:val="nil"/>
              <w:bottom w:val="single" w:sz="8"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b/>
                <w:bCs/>
                <w:sz w:val="24"/>
                <w:szCs w:val="24"/>
                <w:lang w:eastAsia="fr-FR"/>
              </w:rPr>
            </w:pPr>
            <w:r w:rsidRPr="005B6724">
              <w:rPr>
                <w:rFonts w:eastAsia="Times New Roman"/>
                <w:b/>
                <w:bCs/>
                <w:sz w:val="24"/>
                <w:szCs w:val="24"/>
                <w:lang w:eastAsia="fr-FR"/>
              </w:rPr>
              <w:t>TOTAL</w:t>
            </w:r>
          </w:p>
        </w:tc>
        <w:tc>
          <w:tcPr>
            <w:tcW w:w="1024" w:type="dxa"/>
            <w:tcBorders>
              <w:top w:val="single" w:sz="8" w:space="0" w:color="auto"/>
              <w:left w:val="nil"/>
              <w:bottom w:val="single" w:sz="8"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b/>
                <w:bCs/>
                <w:sz w:val="24"/>
                <w:szCs w:val="24"/>
                <w:lang w:eastAsia="fr-FR"/>
              </w:rPr>
            </w:pPr>
            <w:r w:rsidRPr="005B6724">
              <w:rPr>
                <w:rFonts w:eastAsia="Times New Roman"/>
                <w:b/>
                <w:bCs/>
                <w:sz w:val="24"/>
                <w:szCs w:val="24"/>
                <w:lang w:eastAsia="fr-FR"/>
              </w:rPr>
              <w:t>691</w:t>
            </w:r>
          </w:p>
        </w:tc>
        <w:tc>
          <w:tcPr>
            <w:tcW w:w="945" w:type="dxa"/>
            <w:tcBorders>
              <w:top w:val="single" w:sz="8" w:space="0" w:color="auto"/>
              <w:left w:val="nil"/>
              <w:bottom w:val="single" w:sz="8"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b/>
                <w:bCs/>
                <w:sz w:val="24"/>
                <w:szCs w:val="24"/>
                <w:lang w:eastAsia="fr-FR"/>
              </w:rPr>
            </w:pPr>
            <w:r w:rsidRPr="005B6724">
              <w:rPr>
                <w:rFonts w:eastAsia="Times New Roman"/>
                <w:b/>
                <w:bCs/>
                <w:sz w:val="24"/>
                <w:szCs w:val="24"/>
                <w:lang w:eastAsia="fr-FR"/>
              </w:rPr>
              <w:t>492</w:t>
            </w:r>
          </w:p>
        </w:tc>
        <w:tc>
          <w:tcPr>
            <w:tcW w:w="1095" w:type="dxa"/>
            <w:tcBorders>
              <w:top w:val="single" w:sz="8" w:space="0" w:color="auto"/>
              <w:left w:val="nil"/>
              <w:bottom w:val="single" w:sz="8"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b/>
                <w:bCs/>
                <w:sz w:val="24"/>
                <w:szCs w:val="24"/>
                <w:lang w:eastAsia="fr-FR"/>
              </w:rPr>
            </w:pPr>
            <w:r w:rsidRPr="005B6724">
              <w:rPr>
                <w:rFonts w:eastAsia="Times New Roman"/>
                <w:b/>
                <w:bCs/>
                <w:sz w:val="24"/>
                <w:szCs w:val="24"/>
                <w:lang w:eastAsia="fr-FR"/>
              </w:rPr>
              <w:t>781</w:t>
            </w:r>
          </w:p>
        </w:tc>
        <w:tc>
          <w:tcPr>
            <w:tcW w:w="697" w:type="dxa"/>
            <w:tcBorders>
              <w:top w:val="single" w:sz="8" w:space="0" w:color="auto"/>
              <w:left w:val="nil"/>
              <w:bottom w:val="single" w:sz="8"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b/>
                <w:bCs/>
                <w:sz w:val="24"/>
                <w:szCs w:val="24"/>
                <w:lang w:eastAsia="fr-FR"/>
              </w:rPr>
            </w:pPr>
            <w:r w:rsidRPr="005B6724">
              <w:rPr>
                <w:rFonts w:eastAsia="Times New Roman"/>
                <w:b/>
                <w:bCs/>
                <w:sz w:val="24"/>
                <w:szCs w:val="24"/>
                <w:lang w:eastAsia="fr-FR"/>
              </w:rPr>
              <w:t>468</w:t>
            </w:r>
          </w:p>
        </w:tc>
        <w:tc>
          <w:tcPr>
            <w:tcW w:w="1140" w:type="dxa"/>
            <w:tcBorders>
              <w:top w:val="single" w:sz="8" w:space="0" w:color="auto"/>
              <w:left w:val="nil"/>
              <w:bottom w:val="single" w:sz="8" w:space="0" w:color="auto"/>
              <w:right w:val="single" w:sz="4" w:space="0" w:color="auto"/>
            </w:tcBorders>
            <w:shd w:val="clear" w:color="auto" w:fill="auto"/>
            <w:vAlign w:val="center"/>
          </w:tcPr>
          <w:p w:rsidR="009B21D8" w:rsidRPr="005B6724" w:rsidRDefault="009B21D8" w:rsidP="00FE49BB">
            <w:pPr>
              <w:spacing w:after="0" w:line="240" w:lineRule="auto"/>
              <w:jc w:val="center"/>
              <w:rPr>
                <w:rFonts w:eastAsia="Times New Roman"/>
                <w:b/>
                <w:bCs/>
                <w:sz w:val="24"/>
                <w:szCs w:val="24"/>
                <w:lang w:eastAsia="fr-FR"/>
              </w:rPr>
            </w:pPr>
            <w:r w:rsidRPr="005B6724">
              <w:rPr>
                <w:rFonts w:eastAsia="Times New Roman"/>
                <w:b/>
                <w:bCs/>
                <w:sz w:val="24"/>
                <w:szCs w:val="24"/>
                <w:lang w:eastAsia="fr-FR"/>
              </w:rPr>
              <w:t>14</w:t>
            </w:r>
          </w:p>
        </w:tc>
        <w:tc>
          <w:tcPr>
            <w:tcW w:w="812" w:type="dxa"/>
            <w:tcBorders>
              <w:top w:val="single" w:sz="8" w:space="0" w:color="auto"/>
              <w:left w:val="nil"/>
              <w:bottom w:val="single" w:sz="8" w:space="0" w:color="auto"/>
              <w:right w:val="single" w:sz="8" w:space="0" w:color="auto"/>
            </w:tcBorders>
            <w:shd w:val="clear" w:color="auto" w:fill="auto"/>
            <w:vAlign w:val="center"/>
          </w:tcPr>
          <w:p w:rsidR="009B21D8" w:rsidRPr="005B6724" w:rsidRDefault="009B21D8" w:rsidP="00FE49BB">
            <w:pPr>
              <w:spacing w:after="0" w:line="240" w:lineRule="auto"/>
              <w:jc w:val="center"/>
              <w:rPr>
                <w:rFonts w:eastAsia="Times New Roman"/>
                <w:b/>
                <w:bCs/>
                <w:sz w:val="24"/>
                <w:szCs w:val="24"/>
                <w:lang w:eastAsia="fr-FR"/>
              </w:rPr>
            </w:pPr>
            <w:r w:rsidRPr="005B6724">
              <w:rPr>
                <w:rFonts w:eastAsia="Times New Roman"/>
                <w:b/>
                <w:bCs/>
                <w:sz w:val="24"/>
                <w:szCs w:val="24"/>
                <w:lang w:eastAsia="fr-FR"/>
              </w:rPr>
              <w:t>2 446</w:t>
            </w:r>
          </w:p>
        </w:tc>
      </w:tr>
    </w:tbl>
    <w:p w:rsidR="009B21D8" w:rsidRPr="005B6724" w:rsidRDefault="009B21D8" w:rsidP="009B21D8">
      <w:pPr>
        <w:spacing w:after="0"/>
        <w:rPr>
          <w:b/>
        </w:rPr>
      </w:pPr>
    </w:p>
    <w:p w:rsidR="009B21D8" w:rsidRPr="005B6724" w:rsidRDefault="009B21D8" w:rsidP="009B21D8">
      <w:pPr>
        <w:spacing w:after="0"/>
        <w:rPr>
          <w:b/>
        </w:rPr>
      </w:pPr>
      <w:r w:rsidRPr="005B6724">
        <w:rPr>
          <w:b/>
        </w:rPr>
        <w:t>Total (Bibémi &amp; Adoumri</w:t>
      </w:r>
      <w:r w:rsidR="005C5B31" w:rsidRPr="005B6724">
        <w:rPr>
          <w:b/>
        </w:rPr>
        <w:t>):</w:t>
      </w:r>
    </w:p>
    <w:p w:rsidR="009B21D8" w:rsidRPr="005B6724" w:rsidRDefault="009B21D8" w:rsidP="009B21D8">
      <w:pPr>
        <w:spacing w:after="0"/>
        <w:rPr>
          <w:b/>
        </w:rPr>
      </w:pPr>
    </w:p>
    <w:tbl>
      <w:tblPr>
        <w:tblW w:w="9938" w:type="dxa"/>
        <w:tblInd w:w="55" w:type="dxa"/>
        <w:tblCellMar>
          <w:left w:w="70" w:type="dxa"/>
          <w:right w:w="70" w:type="dxa"/>
        </w:tblCellMar>
        <w:tblLook w:val="04A0"/>
      </w:tblPr>
      <w:tblGrid>
        <w:gridCol w:w="2380"/>
        <w:gridCol w:w="1580"/>
        <w:gridCol w:w="1024"/>
        <w:gridCol w:w="945"/>
        <w:gridCol w:w="1100"/>
        <w:gridCol w:w="697"/>
        <w:gridCol w:w="1161"/>
        <w:gridCol w:w="1072"/>
      </w:tblGrid>
      <w:tr w:rsidR="009B21D8" w:rsidRPr="005B6724" w:rsidTr="00FE49BB">
        <w:trPr>
          <w:trHeight w:val="615"/>
        </w:trPr>
        <w:tc>
          <w:tcPr>
            <w:tcW w:w="2380" w:type="dxa"/>
            <w:tcBorders>
              <w:top w:val="single" w:sz="4" w:space="0" w:color="auto"/>
              <w:left w:val="single" w:sz="4" w:space="0" w:color="auto"/>
              <w:bottom w:val="nil"/>
              <w:right w:val="nil"/>
            </w:tcBorders>
            <w:shd w:val="clear" w:color="auto" w:fill="auto"/>
            <w:noWrap/>
            <w:vAlign w:val="bottom"/>
          </w:tcPr>
          <w:p w:rsidR="009B21D8" w:rsidRPr="005B6724" w:rsidRDefault="009B21D8" w:rsidP="00FE49BB">
            <w:pPr>
              <w:spacing w:after="0" w:line="240" w:lineRule="auto"/>
              <w:ind w:left="708"/>
              <w:jc w:val="center"/>
              <w:rPr>
                <w:rFonts w:eastAsia="Times New Roman"/>
                <w:b/>
                <w:lang w:eastAsia="fr-FR"/>
              </w:rPr>
            </w:pPr>
            <w:r w:rsidRPr="005B6724">
              <w:rPr>
                <w:rFonts w:eastAsia="Times New Roman"/>
                <w:b/>
                <w:lang w:eastAsia="fr-FR"/>
              </w:rPr>
              <w:t>TARGETED POPULATION</w:t>
            </w:r>
          </w:p>
        </w:tc>
        <w:tc>
          <w:tcPr>
            <w:tcW w:w="1580" w:type="dxa"/>
            <w:tcBorders>
              <w:top w:val="single" w:sz="4" w:space="0" w:color="auto"/>
              <w:left w:val="nil"/>
              <w:bottom w:val="nil"/>
              <w:right w:val="nil"/>
            </w:tcBorders>
            <w:shd w:val="clear" w:color="auto" w:fill="auto"/>
            <w:noWrap/>
            <w:vAlign w:val="bottom"/>
          </w:tcPr>
          <w:p w:rsidR="009B21D8" w:rsidRPr="005B6724" w:rsidRDefault="009B21D8" w:rsidP="009B21D8">
            <w:pPr>
              <w:spacing w:after="0" w:line="240" w:lineRule="auto"/>
              <w:jc w:val="center"/>
              <w:rPr>
                <w:rFonts w:eastAsia="Times New Roman"/>
                <w:lang w:eastAsia="fr-FR"/>
              </w:rPr>
            </w:pPr>
          </w:p>
        </w:tc>
        <w:tc>
          <w:tcPr>
            <w:tcW w:w="1024" w:type="dxa"/>
            <w:tcBorders>
              <w:top w:val="single" w:sz="8" w:space="0" w:color="auto"/>
              <w:left w:val="single" w:sz="8" w:space="0" w:color="auto"/>
              <w:bottom w:val="single" w:sz="8" w:space="0" w:color="auto"/>
              <w:right w:val="single" w:sz="4" w:space="0" w:color="auto"/>
            </w:tcBorders>
            <w:shd w:val="clear" w:color="000000" w:fill="EAF1DD"/>
            <w:noWrap/>
            <w:vAlign w:val="bottom"/>
          </w:tcPr>
          <w:p w:rsidR="009B21D8" w:rsidRPr="005B6724" w:rsidRDefault="009B21D8" w:rsidP="009B21D8">
            <w:pPr>
              <w:spacing w:after="0" w:line="240" w:lineRule="auto"/>
              <w:jc w:val="center"/>
              <w:rPr>
                <w:rFonts w:eastAsia="Times New Roman"/>
                <w:b/>
                <w:bCs/>
                <w:lang w:eastAsia="fr-FR"/>
              </w:rPr>
            </w:pPr>
            <w:r w:rsidRPr="005B6724">
              <w:rPr>
                <w:rFonts w:eastAsia="Times New Roman"/>
                <w:b/>
                <w:bCs/>
                <w:lang w:eastAsia="fr-FR"/>
              </w:rPr>
              <w:t>MEN</w:t>
            </w:r>
          </w:p>
        </w:tc>
        <w:tc>
          <w:tcPr>
            <w:tcW w:w="945" w:type="dxa"/>
            <w:tcBorders>
              <w:top w:val="single" w:sz="8" w:space="0" w:color="auto"/>
              <w:left w:val="nil"/>
              <w:bottom w:val="single" w:sz="8" w:space="0" w:color="auto"/>
              <w:right w:val="single" w:sz="4" w:space="0" w:color="auto"/>
            </w:tcBorders>
            <w:shd w:val="clear" w:color="000000" w:fill="EAF1DD"/>
            <w:noWrap/>
            <w:vAlign w:val="bottom"/>
          </w:tcPr>
          <w:p w:rsidR="009B21D8" w:rsidRPr="005B6724" w:rsidRDefault="009B21D8" w:rsidP="009B21D8">
            <w:pPr>
              <w:spacing w:after="0" w:line="240" w:lineRule="auto"/>
              <w:jc w:val="center"/>
              <w:rPr>
                <w:rFonts w:eastAsia="Times New Roman"/>
                <w:b/>
                <w:bCs/>
                <w:lang w:eastAsia="fr-FR"/>
              </w:rPr>
            </w:pPr>
            <w:r w:rsidRPr="005B6724">
              <w:rPr>
                <w:rFonts w:eastAsia="Times New Roman"/>
                <w:b/>
                <w:bCs/>
                <w:lang w:eastAsia="fr-FR"/>
              </w:rPr>
              <w:t>WOMEN</w:t>
            </w:r>
          </w:p>
        </w:tc>
        <w:tc>
          <w:tcPr>
            <w:tcW w:w="1100" w:type="dxa"/>
            <w:tcBorders>
              <w:top w:val="single" w:sz="8" w:space="0" w:color="auto"/>
              <w:left w:val="nil"/>
              <w:bottom w:val="single" w:sz="8" w:space="0" w:color="auto"/>
              <w:right w:val="single" w:sz="4" w:space="0" w:color="auto"/>
            </w:tcBorders>
            <w:shd w:val="clear" w:color="000000" w:fill="EAF1DD"/>
            <w:noWrap/>
            <w:vAlign w:val="bottom"/>
          </w:tcPr>
          <w:p w:rsidR="009B21D8" w:rsidRPr="005B6724" w:rsidRDefault="009B21D8" w:rsidP="009B21D8">
            <w:pPr>
              <w:spacing w:after="0" w:line="240" w:lineRule="auto"/>
              <w:jc w:val="center"/>
              <w:rPr>
                <w:rFonts w:eastAsia="Times New Roman"/>
                <w:b/>
                <w:bCs/>
                <w:lang w:eastAsia="fr-FR"/>
              </w:rPr>
            </w:pPr>
            <w:r w:rsidRPr="005B6724">
              <w:rPr>
                <w:rFonts w:eastAsia="Times New Roman"/>
                <w:b/>
                <w:bCs/>
                <w:lang w:eastAsia="fr-FR"/>
              </w:rPr>
              <w:t>BOYS</w:t>
            </w:r>
          </w:p>
        </w:tc>
        <w:tc>
          <w:tcPr>
            <w:tcW w:w="697" w:type="dxa"/>
            <w:tcBorders>
              <w:top w:val="single" w:sz="8" w:space="0" w:color="auto"/>
              <w:left w:val="nil"/>
              <w:bottom w:val="single" w:sz="8" w:space="0" w:color="auto"/>
              <w:right w:val="single" w:sz="4" w:space="0" w:color="auto"/>
            </w:tcBorders>
            <w:shd w:val="clear" w:color="000000" w:fill="EAF1DD"/>
            <w:noWrap/>
            <w:vAlign w:val="bottom"/>
          </w:tcPr>
          <w:p w:rsidR="009B21D8" w:rsidRPr="005B6724" w:rsidRDefault="009B21D8" w:rsidP="009B21D8">
            <w:pPr>
              <w:spacing w:after="0" w:line="240" w:lineRule="auto"/>
              <w:jc w:val="center"/>
              <w:rPr>
                <w:rFonts w:eastAsia="Times New Roman"/>
                <w:b/>
                <w:bCs/>
                <w:lang w:eastAsia="fr-FR"/>
              </w:rPr>
            </w:pPr>
            <w:r w:rsidRPr="005B6724">
              <w:rPr>
                <w:rFonts w:eastAsia="Times New Roman"/>
                <w:b/>
                <w:bCs/>
                <w:lang w:eastAsia="fr-FR"/>
              </w:rPr>
              <w:t>GIRLS</w:t>
            </w:r>
          </w:p>
        </w:tc>
        <w:tc>
          <w:tcPr>
            <w:tcW w:w="1140" w:type="dxa"/>
            <w:tcBorders>
              <w:top w:val="single" w:sz="8" w:space="0" w:color="auto"/>
              <w:left w:val="nil"/>
              <w:bottom w:val="single" w:sz="8" w:space="0" w:color="auto"/>
              <w:right w:val="nil"/>
            </w:tcBorders>
            <w:shd w:val="clear" w:color="000000" w:fill="EAF1DD"/>
            <w:vAlign w:val="center"/>
          </w:tcPr>
          <w:p w:rsidR="009B21D8" w:rsidRPr="005B6724" w:rsidRDefault="009B21D8" w:rsidP="009B21D8">
            <w:pPr>
              <w:spacing w:after="0" w:line="240" w:lineRule="auto"/>
              <w:jc w:val="center"/>
              <w:rPr>
                <w:rFonts w:eastAsia="Times New Roman"/>
                <w:b/>
                <w:bCs/>
                <w:lang w:eastAsia="fr-FR"/>
              </w:rPr>
            </w:pPr>
            <w:r w:rsidRPr="005B6724">
              <w:rPr>
                <w:rFonts w:eastAsia="Times New Roman"/>
                <w:b/>
                <w:bCs/>
                <w:lang w:eastAsia="fr-FR"/>
              </w:rPr>
              <w:t>PREGNANT WOMEN</w:t>
            </w:r>
          </w:p>
        </w:tc>
        <w:tc>
          <w:tcPr>
            <w:tcW w:w="1072" w:type="dxa"/>
            <w:tcBorders>
              <w:top w:val="single" w:sz="8" w:space="0" w:color="auto"/>
              <w:left w:val="single" w:sz="4" w:space="0" w:color="auto"/>
              <w:bottom w:val="single" w:sz="8" w:space="0" w:color="auto"/>
              <w:right w:val="single" w:sz="8" w:space="0" w:color="auto"/>
            </w:tcBorders>
            <w:shd w:val="clear" w:color="000000" w:fill="EAF1DD"/>
            <w:noWrap/>
            <w:vAlign w:val="bottom"/>
          </w:tcPr>
          <w:p w:rsidR="009B21D8" w:rsidRPr="005B6724" w:rsidRDefault="009B21D8" w:rsidP="009B21D8">
            <w:pPr>
              <w:spacing w:after="0" w:line="240" w:lineRule="auto"/>
              <w:jc w:val="center"/>
              <w:rPr>
                <w:rFonts w:eastAsia="Times New Roman"/>
                <w:b/>
                <w:bCs/>
                <w:lang w:eastAsia="fr-FR"/>
              </w:rPr>
            </w:pPr>
            <w:r w:rsidRPr="005B6724">
              <w:rPr>
                <w:rFonts w:eastAsia="Times New Roman"/>
                <w:b/>
                <w:bCs/>
                <w:lang w:eastAsia="fr-FR"/>
              </w:rPr>
              <w:t>TOTAL</w:t>
            </w:r>
          </w:p>
        </w:tc>
      </w:tr>
      <w:tr w:rsidR="009B21D8" w:rsidRPr="005B6724" w:rsidTr="00FE49BB">
        <w:trPr>
          <w:trHeight w:val="390"/>
        </w:trPr>
        <w:tc>
          <w:tcPr>
            <w:tcW w:w="3960" w:type="dxa"/>
            <w:gridSpan w:val="2"/>
            <w:tcBorders>
              <w:top w:val="single" w:sz="8" w:space="0" w:color="auto"/>
              <w:left w:val="single" w:sz="8" w:space="0" w:color="auto"/>
              <w:bottom w:val="single" w:sz="8" w:space="0" w:color="auto"/>
              <w:right w:val="single" w:sz="4" w:space="0" w:color="auto"/>
            </w:tcBorders>
            <w:shd w:val="clear" w:color="auto" w:fill="auto"/>
            <w:noWrap/>
            <w:vAlign w:val="bottom"/>
          </w:tcPr>
          <w:p w:rsidR="009B21D8" w:rsidRPr="005B6724" w:rsidRDefault="009B21D8" w:rsidP="009B21D8">
            <w:pPr>
              <w:spacing w:after="0" w:line="240" w:lineRule="auto"/>
              <w:jc w:val="center"/>
              <w:rPr>
                <w:rFonts w:eastAsia="Times New Roman"/>
                <w:b/>
                <w:bCs/>
                <w:lang w:eastAsia="fr-FR"/>
              </w:rPr>
            </w:pPr>
            <w:r w:rsidRPr="005B6724">
              <w:rPr>
                <w:rFonts w:eastAsia="Times New Roman"/>
                <w:b/>
                <w:bCs/>
                <w:lang w:eastAsia="fr-FR"/>
              </w:rPr>
              <w:t>TOTAL GENERAL</w:t>
            </w:r>
          </w:p>
        </w:tc>
        <w:tc>
          <w:tcPr>
            <w:tcW w:w="1024" w:type="dxa"/>
            <w:tcBorders>
              <w:top w:val="nil"/>
              <w:left w:val="nil"/>
              <w:bottom w:val="single" w:sz="8" w:space="0" w:color="auto"/>
              <w:right w:val="single" w:sz="4" w:space="0" w:color="auto"/>
            </w:tcBorders>
            <w:shd w:val="clear" w:color="auto" w:fill="auto"/>
            <w:noWrap/>
            <w:vAlign w:val="bottom"/>
          </w:tcPr>
          <w:p w:rsidR="009B21D8" w:rsidRPr="005B6724" w:rsidRDefault="009B21D8" w:rsidP="009B21D8">
            <w:pPr>
              <w:spacing w:after="0" w:line="240" w:lineRule="auto"/>
              <w:jc w:val="center"/>
              <w:rPr>
                <w:rFonts w:eastAsia="Times New Roman"/>
                <w:b/>
                <w:bCs/>
                <w:sz w:val="28"/>
                <w:szCs w:val="28"/>
                <w:lang w:eastAsia="fr-FR"/>
              </w:rPr>
            </w:pPr>
            <w:r w:rsidRPr="005B6724">
              <w:rPr>
                <w:rFonts w:eastAsia="Times New Roman"/>
                <w:b/>
                <w:bCs/>
                <w:sz w:val="28"/>
                <w:szCs w:val="28"/>
                <w:lang w:eastAsia="fr-FR"/>
              </w:rPr>
              <w:t>1,068</w:t>
            </w:r>
          </w:p>
        </w:tc>
        <w:tc>
          <w:tcPr>
            <w:tcW w:w="945" w:type="dxa"/>
            <w:tcBorders>
              <w:top w:val="nil"/>
              <w:left w:val="nil"/>
              <w:bottom w:val="single" w:sz="8" w:space="0" w:color="auto"/>
              <w:right w:val="single" w:sz="4" w:space="0" w:color="auto"/>
            </w:tcBorders>
            <w:shd w:val="clear" w:color="auto" w:fill="auto"/>
            <w:noWrap/>
            <w:vAlign w:val="bottom"/>
          </w:tcPr>
          <w:p w:rsidR="009B21D8" w:rsidRPr="005B6724" w:rsidRDefault="009B21D8" w:rsidP="009B21D8">
            <w:pPr>
              <w:spacing w:after="0" w:line="240" w:lineRule="auto"/>
              <w:jc w:val="center"/>
              <w:rPr>
                <w:rFonts w:eastAsia="Times New Roman"/>
                <w:b/>
                <w:bCs/>
                <w:sz w:val="28"/>
                <w:szCs w:val="28"/>
                <w:lang w:eastAsia="fr-FR"/>
              </w:rPr>
            </w:pPr>
            <w:r w:rsidRPr="005B6724">
              <w:rPr>
                <w:rFonts w:eastAsia="Times New Roman"/>
                <w:b/>
                <w:bCs/>
                <w:sz w:val="28"/>
                <w:szCs w:val="28"/>
                <w:lang w:eastAsia="fr-FR"/>
              </w:rPr>
              <w:t>865</w:t>
            </w:r>
          </w:p>
        </w:tc>
        <w:tc>
          <w:tcPr>
            <w:tcW w:w="1100" w:type="dxa"/>
            <w:tcBorders>
              <w:top w:val="nil"/>
              <w:left w:val="nil"/>
              <w:bottom w:val="single" w:sz="8" w:space="0" w:color="auto"/>
              <w:right w:val="single" w:sz="4" w:space="0" w:color="auto"/>
            </w:tcBorders>
            <w:shd w:val="clear" w:color="auto" w:fill="auto"/>
            <w:noWrap/>
            <w:vAlign w:val="bottom"/>
          </w:tcPr>
          <w:p w:rsidR="009B21D8" w:rsidRPr="005B6724" w:rsidRDefault="009B21D8" w:rsidP="009B21D8">
            <w:pPr>
              <w:spacing w:after="0" w:line="240" w:lineRule="auto"/>
              <w:jc w:val="center"/>
              <w:rPr>
                <w:rFonts w:eastAsia="Times New Roman"/>
                <w:b/>
                <w:bCs/>
                <w:sz w:val="28"/>
                <w:szCs w:val="28"/>
                <w:lang w:eastAsia="fr-FR"/>
              </w:rPr>
            </w:pPr>
            <w:r w:rsidRPr="005B6724">
              <w:rPr>
                <w:rFonts w:eastAsia="Times New Roman"/>
                <w:b/>
                <w:bCs/>
                <w:sz w:val="28"/>
                <w:szCs w:val="28"/>
                <w:lang w:eastAsia="fr-FR"/>
              </w:rPr>
              <w:t>1,484</w:t>
            </w:r>
          </w:p>
        </w:tc>
        <w:tc>
          <w:tcPr>
            <w:tcW w:w="697" w:type="dxa"/>
            <w:tcBorders>
              <w:top w:val="nil"/>
              <w:left w:val="nil"/>
              <w:bottom w:val="single" w:sz="8" w:space="0" w:color="auto"/>
              <w:right w:val="single" w:sz="4" w:space="0" w:color="auto"/>
            </w:tcBorders>
            <w:shd w:val="clear" w:color="auto" w:fill="auto"/>
            <w:noWrap/>
            <w:vAlign w:val="bottom"/>
          </w:tcPr>
          <w:p w:rsidR="009B21D8" w:rsidRPr="005B6724" w:rsidRDefault="009B21D8" w:rsidP="009B21D8">
            <w:pPr>
              <w:spacing w:after="0" w:line="240" w:lineRule="auto"/>
              <w:jc w:val="center"/>
              <w:rPr>
                <w:rFonts w:eastAsia="Times New Roman"/>
                <w:b/>
                <w:bCs/>
                <w:sz w:val="28"/>
                <w:szCs w:val="28"/>
                <w:lang w:eastAsia="fr-FR"/>
              </w:rPr>
            </w:pPr>
            <w:r w:rsidRPr="005B6724">
              <w:rPr>
                <w:rFonts w:eastAsia="Times New Roman"/>
                <w:b/>
                <w:bCs/>
                <w:sz w:val="28"/>
                <w:szCs w:val="28"/>
                <w:lang w:eastAsia="fr-FR"/>
              </w:rPr>
              <w:t>924</w:t>
            </w:r>
          </w:p>
        </w:tc>
        <w:tc>
          <w:tcPr>
            <w:tcW w:w="1140" w:type="dxa"/>
            <w:tcBorders>
              <w:top w:val="nil"/>
              <w:left w:val="nil"/>
              <w:bottom w:val="single" w:sz="8" w:space="0" w:color="auto"/>
              <w:right w:val="single" w:sz="4" w:space="0" w:color="auto"/>
            </w:tcBorders>
            <w:shd w:val="clear" w:color="auto" w:fill="auto"/>
            <w:noWrap/>
            <w:vAlign w:val="bottom"/>
          </w:tcPr>
          <w:p w:rsidR="009B21D8" w:rsidRPr="005B6724" w:rsidRDefault="009B21D8" w:rsidP="009B21D8">
            <w:pPr>
              <w:spacing w:after="0" w:line="240" w:lineRule="auto"/>
              <w:jc w:val="center"/>
              <w:rPr>
                <w:rFonts w:eastAsia="Times New Roman"/>
                <w:b/>
                <w:bCs/>
                <w:sz w:val="28"/>
                <w:szCs w:val="28"/>
                <w:lang w:eastAsia="fr-FR"/>
              </w:rPr>
            </w:pPr>
            <w:r w:rsidRPr="005B6724">
              <w:rPr>
                <w:rFonts w:eastAsia="Times New Roman"/>
                <w:b/>
                <w:bCs/>
                <w:sz w:val="28"/>
                <w:szCs w:val="28"/>
                <w:lang w:eastAsia="fr-FR"/>
              </w:rPr>
              <w:t>16</w:t>
            </w:r>
          </w:p>
        </w:tc>
        <w:tc>
          <w:tcPr>
            <w:tcW w:w="1072" w:type="dxa"/>
            <w:tcBorders>
              <w:top w:val="nil"/>
              <w:left w:val="nil"/>
              <w:bottom w:val="single" w:sz="8" w:space="0" w:color="auto"/>
              <w:right w:val="single" w:sz="8" w:space="0" w:color="auto"/>
            </w:tcBorders>
            <w:shd w:val="clear" w:color="auto" w:fill="92D050"/>
            <w:noWrap/>
            <w:vAlign w:val="bottom"/>
          </w:tcPr>
          <w:p w:rsidR="009B21D8" w:rsidRPr="005B6724" w:rsidRDefault="009B21D8" w:rsidP="009B21D8">
            <w:pPr>
              <w:spacing w:after="0" w:line="240" w:lineRule="auto"/>
              <w:jc w:val="center"/>
              <w:rPr>
                <w:rFonts w:eastAsia="Times New Roman"/>
                <w:b/>
                <w:bCs/>
                <w:sz w:val="28"/>
                <w:szCs w:val="28"/>
                <w:lang w:eastAsia="fr-FR"/>
              </w:rPr>
            </w:pPr>
            <w:r w:rsidRPr="005B6724">
              <w:rPr>
                <w:rFonts w:eastAsia="Times New Roman"/>
                <w:b/>
                <w:bCs/>
                <w:sz w:val="28"/>
                <w:szCs w:val="28"/>
                <w:lang w:eastAsia="fr-FR"/>
              </w:rPr>
              <w:t>4,357</w:t>
            </w:r>
          </w:p>
        </w:tc>
      </w:tr>
    </w:tbl>
    <w:p w:rsidR="009B21D8" w:rsidRPr="005B6724" w:rsidRDefault="009B21D8" w:rsidP="009B21D8">
      <w:pPr>
        <w:spacing w:after="0"/>
        <w:jc w:val="right"/>
        <w:rPr>
          <w:b/>
        </w:rPr>
      </w:pPr>
    </w:p>
    <w:p w:rsidR="009B21D8" w:rsidRPr="005B6724" w:rsidRDefault="009B21D8" w:rsidP="009B21D8">
      <w:pPr>
        <w:spacing w:after="0"/>
        <w:rPr>
          <w:b/>
        </w:rPr>
      </w:pPr>
      <w:r w:rsidRPr="005B6724">
        <w:rPr>
          <w:b/>
        </w:rPr>
        <w:t>Questions posed by community members:</w:t>
      </w:r>
    </w:p>
    <w:p w:rsidR="009B21D8" w:rsidRPr="005B6724" w:rsidRDefault="009B21D8" w:rsidP="009B21D8">
      <w:pPr>
        <w:pStyle w:val="ListParagraph"/>
        <w:numPr>
          <w:ilvl w:val="0"/>
          <w:numId w:val="3"/>
        </w:numPr>
        <w:spacing w:after="0"/>
        <w:rPr>
          <w:b/>
        </w:rPr>
      </w:pPr>
      <w:r w:rsidRPr="005B6724">
        <w:t>How does one use a condom?</w:t>
      </w:r>
    </w:p>
    <w:p w:rsidR="009B21D8" w:rsidRPr="005B6724" w:rsidRDefault="00EB11E1" w:rsidP="009B21D8">
      <w:pPr>
        <w:pStyle w:val="ListParagraph"/>
        <w:numPr>
          <w:ilvl w:val="0"/>
          <w:numId w:val="3"/>
        </w:numPr>
        <w:spacing w:after="0"/>
      </w:pPr>
      <w:r w:rsidRPr="005B6724">
        <w:t>What precautions must be taken by midwives who perform home births?</w:t>
      </w:r>
    </w:p>
    <w:p w:rsidR="00EB11E1" w:rsidRPr="005B6724" w:rsidRDefault="00EB11E1" w:rsidP="009B21D8">
      <w:pPr>
        <w:pStyle w:val="ListParagraph"/>
        <w:numPr>
          <w:ilvl w:val="0"/>
          <w:numId w:val="3"/>
        </w:numPr>
        <w:spacing w:after="0"/>
      </w:pPr>
      <w:r w:rsidRPr="005B6724">
        <w:lastRenderedPageBreak/>
        <w:t>How long can a person live with HIV/AIDS?</w:t>
      </w:r>
    </w:p>
    <w:p w:rsidR="00EB11E1" w:rsidRPr="005B6724" w:rsidRDefault="00EB11E1" w:rsidP="009B21D8">
      <w:pPr>
        <w:pStyle w:val="ListParagraph"/>
        <w:numPr>
          <w:ilvl w:val="0"/>
          <w:numId w:val="3"/>
        </w:numPr>
        <w:spacing w:after="0"/>
      </w:pPr>
      <w:r w:rsidRPr="005B6724">
        <w:t>Can a</w:t>
      </w:r>
      <w:r w:rsidR="00280291">
        <w:t>n</w:t>
      </w:r>
      <w:r w:rsidRPr="005B6724">
        <w:t xml:space="preserve"> HIV positive woman give birth to an HIV negative child?</w:t>
      </w:r>
    </w:p>
    <w:p w:rsidR="00EB11E1" w:rsidRPr="005B6724" w:rsidRDefault="00EB11E1" w:rsidP="009B21D8">
      <w:pPr>
        <w:pStyle w:val="ListParagraph"/>
        <w:numPr>
          <w:ilvl w:val="0"/>
          <w:numId w:val="3"/>
        </w:numPr>
        <w:spacing w:after="0"/>
      </w:pPr>
      <w:r w:rsidRPr="005B6724">
        <w:t>At what temperatures does the virus survive?</w:t>
      </w:r>
    </w:p>
    <w:p w:rsidR="00EB11E1" w:rsidRPr="005B6724" w:rsidRDefault="00EB11E1" w:rsidP="009B21D8">
      <w:pPr>
        <w:pStyle w:val="ListParagraph"/>
        <w:numPr>
          <w:ilvl w:val="0"/>
          <w:numId w:val="3"/>
        </w:numPr>
        <w:spacing w:after="0"/>
      </w:pPr>
      <w:r w:rsidRPr="005B6724">
        <w:t>People say that a condom can stay in a woman’s womb.</w:t>
      </w:r>
    </w:p>
    <w:p w:rsidR="00EB11E1" w:rsidRPr="005B6724" w:rsidRDefault="00EB11E1" w:rsidP="009B21D8">
      <w:pPr>
        <w:pStyle w:val="ListParagraph"/>
        <w:numPr>
          <w:ilvl w:val="0"/>
          <w:numId w:val="3"/>
        </w:numPr>
        <w:spacing w:after="0"/>
      </w:pPr>
      <w:r w:rsidRPr="005B6724">
        <w:t>It is said that the condom can carry the HIV virus.</w:t>
      </w:r>
    </w:p>
    <w:p w:rsidR="00EB11E1" w:rsidRPr="005B6724" w:rsidRDefault="00EB11E1" w:rsidP="009B21D8">
      <w:pPr>
        <w:pStyle w:val="ListParagraph"/>
        <w:numPr>
          <w:ilvl w:val="0"/>
          <w:numId w:val="3"/>
        </w:numPr>
        <w:spacing w:after="0"/>
      </w:pPr>
      <w:r w:rsidRPr="005B6724">
        <w:t>How does a person live with the sickness?</w:t>
      </w:r>
    </w:p>
    <w:p w:rsidR="00EB11E1" w:rsidRPr="005B6724" w:rsidRDefault="00280291" w:rsidP="009B21D8">
      <w:pPr>
        <w:pStyle w:val="ListParagraph"/>
        <w:numPr>
          <w:ilvl w:val="0"/>
          <w:numId w:val="3"/>
        </w:numPr>
        <w:spacing w:after="0"/>
      </w:pPr>
      <w:r>
        <w:t>How do we</w:t>
      </w:r>
      <w:r w:rsidR="00EB11E1" w:rsidRPr="005B6724">
        <w:t xml:space="preserve"> protect females</w:t>
      </w:r>
      <w:r>
        <w:t>’</w:t>
      </w:r>
      <w:r w:rsidR="00EB11E1" w:rsidRPr="005B6724">
        <w:t xml:space="preserve"> health?</w:t>
      </w:r>
    </w:p>
    <w:p w:rsidR="00EB11E1" w:rsidRPr="005B6724" w:rsidRDefault="00280291" w:rsidP="009B21D8">
      <w:pPr>
        <w:pStyle w:val="ListParagraph"/>
        <w:numPr>
          <w:ilvl w:val="0"/>
          <w:numId w:val="3"/>
        </w:numPr>
        <w:spacing w:after="0"/>
      </w:pPr>
      <w:r>
        <w:t>How can I</w:t>
      </w:r>
      <w:r w:rsidR="00EB11E1" w:rsidRPr="005B6724">
        <w:t xml:space="preserve"> find a person in charge</w:t>
      </w:r>
      <w:r>
        <w:t xml:space="preserve"> </w:t>
      </w:r>
      <w:proofErr w:type="gramStart"/>
      <w:r>
        <w:t>who</w:t>
      </w:r>
      <w:proofErr w:type="gramEnd"/>
      <w:r>
        <w:t xml:space="preserve"> has information</w:t>
      </w:r>
      <w:r w:rsidR="00EB11E1" w:rsidRPr="005B6724">
        <w:t>?</w:t>
      </w:r>
    </w:p>
    <w:p w:rsidR="00EB11E1" w:rsidRPr="005B6724" w:rsidRDefault="00280291" w:rsidP="00EB11E1">
      <w:pPr>
        <w:pStyle w:val="ListParagraph"/>
        <w:numPr>
          <w:ilvl w:val="0"/>
          <w:numId w:val="3"/>
        </w:numPr>
        <w:spacing w:after="0"/>
      </w:pPr>
      <w:r>
        <w:t>W</w:t>
      </w:r>
      <w:r w:rsidR="00BA6DEC" w:rsidRPr="005B6724">
        <w:t>hy doesn’t the state send free condoms</w:t>
      </w:r>
      <w:r>
        <w:t xml:space="preserve"> because people don’t have the means to buy them</w:t>
      </w:r>
      <w:r w:rsidR="00BA6DEC" w:rsidRPr="005B6724">
        <w:t>?</w:t>
      </w:r>
    </w:p>
    <w:p w:rsidR="00BA6DEC" w:rsidRPr="005B6724" w:rsidRDefault="00BA6DEC" w:rsidP="00EB11E1">
      <w:pPr>
        <w:pStyle w:val="ListParagraph"/>
        <w:numPr>
          <w:ilvl w:val="0"/>
          <w:numId w:val="3"/>
        </w:numPr>
        <w:spacing w:after="0"/>
      </w:pPr>
      <w:r w:rsidRPr="005B6724">
        <w:t>It is said that the condom gives the disease.</w:t>
      </w:r>
    </w:p>
    <w:p w:rsidR="00BA6DEC" w:rsidRPr="005B6724" w:rsidRDefault="00280291" w:rsidP="00EB11E1">
      <w:pPr>
        <w:pStyle w:val="ListParagraph"/>
        <w:numPr>
          <w:ilvl w:val="0"/>
          <w:numId w:val="3"/>
        </w:numPr>
        <w:spacing w:after="0"/>
      </w:pPr>
      <w:r>
        <w:t>People wanted to know</w:t>
      </w:r>
      <w:r w:rsidR="00BA6DEC" w:rsidRPr="005B6724">
        <w:t xml:space="preserve"> the </w:t>
      </w:r>
      <w:r w:rsidR="005C5B31" w:rsidRPr="005B6724">
        <w:t>origin</w:t>
      </w:r>
      <w:r w:rsidR="00BA6DEC" w:rsidRPr="005B6724">
        <w:t xml:space="preserve"> of the disease, what date it was discovered, and why doesn’t the cure exist yet?</w:t>
      </w:r>
    </w:p>
    <w:p w:rsidR="00280291" w:rsidRPr="00280291" w:rsidRDefault="00BA6DEC" w:rsidP="00280291">
      <w:pPr>
        <w:pStyle w:val="ListParagraph"/>
        <w:numPr>
          <w:ilvl w:val="0"/>
          <w:numId w:val="3"/>
        </w:numPr>
        <w:spacing w:after="0"/>
      </w:pPr>
      <w:r w:rsidRPr="005B6724">
        <w:t xml:space="preserve">People said they </w:t>
      </w:r>
      <w:r w:rsidR="00280291">
        <w:t xml:space="preserve">still </w:t>
      </w:r>
      <w:r w:rsidRPr="005B6724">
        <w:t>have condoms that have already been used.</w:t>
      </w:r>
    </w:p>
    <w:p w:rsidR="00280291" w:rsidRDefault="00280291" w:rsidP="00280291">
      <w:pPr>
        <w:spacing w:after="0" w:line="240" w:lineRule="auto"/>
        <w:textAlignment w:val="top"/>
      </w:pPr>
    </w:p>
    <w:p w:rsidR="00BA6DEC" w:rsidRPr="00280291" w:rsidRDefault="00BA6DEC" w:rsidP="00280291">
      <w:pPr>
        <w:spacing w:after="0" w:line="240" w:lineRule="auto"/>
        <w:textAlignment w:val="top"/>
        <w:rPr>
          <w:rFonts w:ascii="Arial" w:eastAsia="Times New Roman" w:hAnsi="Arial" w:cs="Arial"/>
          <w:lang/>
        </w:rPr>
      </w:pPr>
      <w:r w:rsidRPr="005B6724">
        <w:t xml:space="preserve">The peer educators tirelessly answered community members’ questions, and this prompted community members to ask them to </w:t>
      </w:r>
      <w:r w:rsidRPr="00280291">
        <w:rPr>
          <w:rFonts w:ascii="Arial" w:eastAsia="Times New Roman" w:hAnsi="Arial" w:cs="Arial"/>
          <w:lang/>
        </w:rPr>
        <w:t xml:space="preserve">stay a few days or come back to continue the information sharing, because this was the first time anyone had ever come specifically </w:t>
      </w:r>
      <w:r w:rsidR="00AE3131" w:rsidRPr="00280291">
        <w:rPr>
          <w:rFonts w:ascii="Arial" w:eastAsia="Times New Roman" w:hAnsi="Arial" w:cs="Arial"/>
          <w:lang/>
        </w:rPr>
        <w:t xml:space="preserve">to </w:t>
      </w:r>
      <w:r w:rsidRPr="00280291">
        <w:rPr>
          <w:rFonts w:ascii="Arial" w:eastAsia="Times New Roman" w:hAnsi="Arial" w:cs="Arial"/>
          <w:lang/>
        </w:rPr>
        <w:t>educate</w:t>
      </w:r>
      <w:r w:rsidR="00280291">
        <w:rPr>
          <w:rFonts w:ascii="Arial" w:eastAsia="Times New Roman" w:hAnsi="Arial" w:cs="Arial"/>
          <w:lang/>
        </w:rPr>
        <w:t xml:space="preserve"> the community</w:t>
      </w:r>
      <w:r w:rsidRPr="00280291">
        <w:rPr>
          <w:rFonts w:ascii="Arial" w:eastAsia="Times New Roman" w:hAnsi="Arial" w:cs="Arial"/>
          <w:lang/>
        </w:rPr>
        <w:t xml:space="preserve"> about this </w:t>
      </w:r>
      <w:r w:rsidR="00AE3131" w:rsidRPr="00280291">
        <w:rPr>
          <w:rFonts w:ascii="Arial" w:eastAsia="Times New Roman" w:hAnsi="Arial" w:cs="Arial"/>
          <w:lang/>
        </w:rPr>
        <w:t xml:space="preserve">incurable </w:t>
      </w:r>
      <w:r w:rsidRPr="00280291">
        <w:rPr>
          <w:rFonts w:ascii="Arial" w:eastAsia="Times New Roman" w:hAnsi="Arial" w:cs="Arial"/>
          <w:lang/>
        </w:rPr>
        <w:t>disease.</w:t>
      </w:r>
    </w:p>
    <w:p w:rsidR="00AE3131" w:rsidRPr="005B6724" w:rsidRDefault="00AE3131" w:rsidP="00AE3131">
      <w:pPr>
        <w:spacing w:after="0" w:line="240" w:lineRule="auto"/>
        <w:ind w:left="360"/>
        <w:textAlignment w:val="top"/>
        <w:rPr>
          <w:rFonts w:ascii="Arial" w:eastAsia="Times New Roman" w:hAnsi="Arial" w:cs="Arial"/>
          <w:b/>
          <w:lang/>
        </w:rPr>
      </w:pPr>
    </w:p>
    <w:p w:rsidR="00AE3131" w:rsidRPr="005B6724" w:rsidRDefault="00AE3131" w:rsidP="00280291">
      <w:pPr>
        <w:spacing w:after="0" w:line="240" w:lineRule="auto"/>
        <w:jc w:val="both"/>
        <w:textAlignment w:val="top"/>
        <w:rPr>
          <w:rFonts w:ascii="Arial" w:eastAsia="Times New Roman" w:hAnsi="Arial" w:cs="Arial"/>
          <w:b/>
          <w:lang/>
        </w:rPr>
      </w:pPr>
      <w:r w:rsidRPr="005B6724">
        <w:rPr>
          <w:rFonts w:ascii="Arial" w:eastAsia="Times New Roman" w:hAnsi="Arial" w:cs="Arial"/>
          <w:b/>
          <w:lang/>
        </w:rPr>
        <w:t>Complaints from Women:</w:t>
      </w:r>
    </w:p>
    <w:p w:rsidR="00AE3131" w:rsidRPr="005B6724" w:rsidRDefault="00AE3131" w:rsidP="00AE3131">
      <w:pPr>
        <w:pStyle w:val="ListParagraph"/>
        <w:numPr>
          <w:ilvl w:val="0"/>
          <w:numId w:val="6"/>
        </w:numPr>
        <w:spacing w:after="0" w:line="240" w:lineRule="auto"/>
        <w:textAlignment w:val="top"/>
        <w:rPr>
          <w:rFonts w:ascii="Arial" w:eastAsia="Times New Roman" w:hAnsi="Arial" w:cs="Arial"/>
          <w:lang/>
        </w:rPr>
      </w:pPr>
      <w:r w:rsidRPr="005B6724">
        <w:rPr>
          <w:rFonts w:ascii="Arial" w:eastAsia="Times New Roman" w:hAnsi="Arial" w:cs="Arial"/>
          <w:lang/>
        </w:rPr>
        <w:t>Women would like to have prenatal consultations</w:t>
      </w:r>
      <w:r w:rsidR="00280291">
        <w:rPr>
          <w:rFonts w:ascii="Arial" w:eastAsia="Times New Roman" w:hAnsi="Arial" w:cs="Arial"/>
          <w:lang/>
        </w:rPr>
        <w:t xml:space="preserve"> and general healthy sanitation, but the information is not taught widely</w:t>
      </w:r>
      <w:r w:rsidRPr="005B6724">
        <w:rPr>
          <w:rFonts w:ascii="Arial" w:eastAsia="Times New Roman" w:hAnsi="Arial" w:cs="Arial"/>
          <w:lang/>
        </w:rPr>
        <w:t>.</w:t>
      </w:r>
    </w:p>
    <w:p w:rsidR="00AE3131" w:rsidRPr="005B6724" w:rsidRDefault="00280291" w:rsidP="00AE3131">
      <w:pPr>
        <w:pStyle w:val="ListParagraph"/>
        <w:numPr>
          <w:ilvl w:val="0"/>
          <w:numId w:val="6"/>
        </w:numPr>
        <w:spacing w:after="0" w:line="240" w:lineRule="auto"/>
        <w:textAlignment w:val="top"/>
        <w:rPr>
          <w:rFonts w:ascii="Arial" w:eastAsia="Times New Roman" w:hAnsi="Arial" w:cs="Arial"/>
          <w:lang/>
        </w:rPr>
      </w:pPr>
      <w:r>
        <w:rPr>
          <w:rFonts w:ascii="Arial" w:eastAsia="Times New Roman" w:hAnsi="Arial" w:cs="Arial"/>
          <w:lang/>
        </w:rPr>
        <w:t>Husbands do not permit them</w:t>
      </w:r>
      <w:r w:rsidR="00AE3131" w:rsidRPr="005B6724">
        <w:rPr>
          <w:rFonts w:ascii="Arial" w:eastAsia="Times New Roman" w:hAnsi="Arial" w:cs="Arial"/>
          <w:lang/>
        </w:rPr>
        <w:t xml:space="preserve"> to have a </w:t>
      </w:r>
      <w:r w:rsidR="005C5B31" w:rsidRPr="005B6724">
        <w:rPr>
          <w:rFonts w:ascii="Arial" w:eastAsia="Times New Roman" w:hAnsi="Arial" w:cs="Arial"/>
          <w:lang/>
        </w:rPr>
        <w:t>consul</w:t>
      </w:r>
      <w:r w:rsidR="005C5B31">
        <w:rPr>
          <w:rFonts w:ascii="Arial" w:eastAsia="Times New Roman" w:hAnsi="Arial" w:cs="Arial"/>
          <w:lang/>
        </w:rPr>
        <w:t>t</w:t>
      </w:r>
      <w:r w:rsidR="005C5B31" w:rsidRPr="005B6724">
        <w:rPr>
          <w:rFonts w:ascii="Arial" w:eastAsia="Times New Roman" w:hAnsi="Arial" w:cs="Arial"/>
          <w:lang/>
        </w:rPr>
        <w:t>ation</w:t>
      </w:r>
      <w:r w:rsidR="00AE3131" w:rsidRPr="005B6724">
        <w:rPr>
          <w:rFonts w:ascii="Arial" w:eastAsia="Times New Roman" w:hAnsi="Arial" w:cs="Arial"/>
          <w:lang/>
        </w:rPr>
        <w:t xml:space="preserve"> (Family Planning and CPN.)</w:t>
      </w:r>
    </w:p>
    <w:p w:rsidR="00280291" w:rsidRDefault="00280291" w:rsidP="00AE3131">
      <w:pPr>
        <w:spacing w:after="0" w:line="240" w:lineRule="auto"/>
        <w:textAlignment w:val="top"/>
        <w:rPr>
          <w:rFonts w:ascii="Arial" w:eastAsia="Times New Roman" w:hAnsi="Arial" w:cs="Arial"/>
          <w:b/>
          <w:lang/>
        </w:rPr>
      </w:pPr>
    </w:p>
    <w:p w:rsidR="00AE3131" w:rsidRPr="005B6724" w:rsidRDefault="00AE3131" w:rsidP="00AE3131">
      <w:pPr>
        <w:spacing w:after="0" w:line="240" w:lineRule="auto"/>
        <w:textAlignment w:val="top"/>
        <w:rPr>
          <w:rFonts w:ascii="Arial" w:eastAsia="Times New Roman" w:hAnsi="Arial" w:cs="Arial"/>
          <w:b/>
          <w:lang/>
        </w:rPr>
      </w:pPr>
      <w:r w:rsidRPr="005B6724">
        <w:rPr>
          <w:rFonts w:ascii="Arial" w:eastAsia="Times New Roman" w:hAnsi="Arial" w:cs="Arial"/>
          <w:b/>
          <w:lang/>
        </w:rPr>
        <w:t>Community</w:t>
      </w:r>
      <w:r w:rsidR="009E5354" w:rsidRPr="005B6724">
        <w:rPr>
          <w:rFonts w:ascii="Arial" w:eastAsia="Times New Roman" w:hAnsi="Arial" w:cs="Arial"/>
          <w:b/>
          <w:lang/>
        </w:rPr>
        <w:t xml:space="preserve"> Needs:</w:t>
      </w:r>
    </w:p>
    <w:p w:rsidR="00AE3131" w:rsidRPr="005B6724" w:rsidRDefault="00AE3131" w:rsidP="00AE3131">
      <w:pPr>
        <w:pStyle w:val="ListParagraph"/>
        <w:numPr>
          <w:ilvl w:val="0"/>
          <w:numId w:val="7"/>
        </w:numPr>
        <w:spacing w:after="0" w:line="240" w:lineRule="auto"/>
        <w:textAlignment w:val="top"/>
        <w:rPr>
          <w:rFonts w:ascii="Arial" w:eastAsia="Times New Roman" w:hAnsi="Arial" w:cs="Arial"/>
          <w:lang/>
        </w:rPr>
      </w:pPr>
      <w:r w:rsidRPr="005B6724">
        <w:rPr>
          <w:rFonts w:ascii="Arial" w:eastAsia="Times New Roman" w:hAnsi="Arial" w:cs="Arial"/>
          <w:lang/>
        </w:rPr>
        <w:t xml:space="preserve">A mobile health unit to visit villages in the region to </w:t>
      </w:r>
      <w:r w:rsidR="009E5354" w:rsidRPr="005B6724">
        <w:rPr>
          <w:rFonts w:ascii="Arial" w:eastAsia="Times New Roman" w:hAnsi="Arial" w:cs="Arial"/>
          <w:lang/>
        </w:rPr>
        <w:t>provide free testing</w:t>
      </w:r>
    </w:p>
    <w:p w:rsidR="00AE3131" w:rsidRPr="005B6724" w:rsidRDefault="00AE3131" w:rsidP="00AE3131">
      <w:pPr>
        <w:pStyle w:val="ListParagraph"/>
        <w:numPr>
          <w:ilvl w:val="0"/>
          <w:numId w:val="7"/>
        </w:numPr>
        <w:spacing w:after="0" w:line="240" w:lineRule="auto"/>
        <w:textAlignment w:val="top"/>
        <w:rPr>
          <w:rFonts w:ascii="Arial" w:eastAsia="Times New Roman" w:hAnsi="Arial" w:cs="Arial"/>
          <w:lang/>
        </w:rPr>
      </w:pPr>
      <w:r w:rsidRPr="005B6724">
        <w:rPr>
          <w:rFonts w:ascii="Arial" w:eastAsia="Times New Roman" w:hAnsi="Arial" w:cs="Arial"/>
          <w:lang/>
        </w:rPr>
        <w:t>Many more educational sessions led by Peer Educators</w:t>
      </w:r>
    </w:p>
    <w:p w:rsidR="00AE3131" w:rsidRPr="005B6724" w:rsidRDefault="00AE3131" w:rsidP="00AE3131">
      <w:pPr>
        <w:pStyle w:val="ListParagraph"/>
        <w:numPr>
          <w:ilvl w:val="0"/>
          <w:numId w:val="7"/>
        </w:numPr>
        <w:spacing w:after="0" w:line="240" w:lineRule="auto"/>
        <w:textAlignment w:val="top"/>
        <w:rPr>
          <w:rFonts w:ascii="Arial" w:eastAsia="Times New Roman" w:hAnsi="Arial" w:cs="Arial"/>
          <w:lang/>
        </w:rPr>
      </w:pPr>
      <w:r w:rsidRPr="005B6724">
        <w:rPr>
          <w:rFonts w:ascii="Arial" w:eastAsia="Times New Roman" w:hAnsi="Arial" w:cs="Arial"/>
          <w:lang/>
        </w:rPr>
        <w:t>HIV testing in local health facilities.</w:t>
      </w:r>
    </w:p>
    <w:p w:rsidR="00AE3131" w:rsidRPr="005B6724" w:rsidRDefault="009E5354" w:rsidP="00AE3131">
      <w:pPr>
        <w:pStyle w:val="ListParagraph"/>
        <w:numPr>
          <w:ilvl w:val="0"/>
          <w:numId w:val="7"/>
        </w:numPr>
        <w:spacing w:after="0" w:line="240" w:lineRule="auto"/>
        <w:textAlignment w:val="top"/>
        <w:rPr>
          <w:rFonts w:ascii="Arial" w:eastAsia="Times New Roman" w:hAnsi="Arial" w:cs="Arial"/>
          <w:lang/>
        </w:rPr>
      </w:pPr>
      <w:r w:rsidRPr="005B6724">
        <w:rPr>
          <w:rFonts w:ascii="Arial" w:eastAsia="Times New Roman" w:hAnsi="Arial" w:cs="Arial"/>
          <w:lang/>
        </w:rPr>
        <w:t>Less difficulties to access to treatment for people living with HIV</w:t>
      </w:r>
    </w:p>
    <w:p w:rsidR="009E5354" w:rsidRPr="005B6724" w:rsidRDefault="009E5354" w:rsidP="009E5354">
      <w:pPr>
        <w:spacing w:after="0" w:line="240" w:lineRule="auto"/>
        <w:textAlignment w:val="top"/>
        <w:rPr>
          <w:rFonts w:ascii="Arial" w:eastAsia="Times New Roman" w:hAnsi="Arial" w:cs="Arial"/>
          <w:b/>
          <w:lang/>
        </w:rPr>
      </w:pPr>
    </w:p>
    <w:p w:rsidR="009E5354" w:rsidRPr="005B6724" w:rsidRDefault="009E5354" w:rsidP="009E5354">
      <w:pPr>
        <w:spacing w:after="0" w:line="240" w:lineRule="auto"/>
        <w:textAlignment w:val="top"/>
        <w:rPr>
          <w:rFonts w:ascii="Arial" w:eastAsia="Times New Roman" w:hAnsi="Arial" w:cs="Arial"/>
          <w:b/>
          <w:lang/>
        </w:rPr>
      </w:pPr>
      <w:r w:rsidRPr="005B6724">
        <w:rPr>
          <w:rFonts w:ascii="Arial" w:eastAsia="Times New Roman" w:hAnsi="Arial" w:cs="Arial"/>
          <w:b/>
          <w:lang/>
        </w:rPr>
        <w:t>Positive Points:</w:t>
      </w:r>
    </w:p>
    <w:p w:rsidR="009E5354" w:rsidRPr="005B6724" w:rsidRDefault="009E5354" w:rsidP="009E5354">
      <w:pPr>
        <w:pStyle w:val="ListParagraph"/>
        <w:numPr>
          <w:ilvl w:val="0"/>
          <w:numId w:val="8"/>
        </w:numPr>
        <w:spacing w:after="0" w:line="240" w:lineRule="auto"/>
        <w:textAlignment w:val="top"/>
        <w:rPr>
          <w:rFonts w:ascii="Arial" w:eastAsia="Times New Roman" w:hAnsi="Arial" w:cs="Arial"/>
          <w:b/>
          <w:lang/>
        </w:rPr>
      </w:pPr>
      <w:r w:rsidRPr="005B6724">
        <w:rPr>
          <w:rFonts w:ascii="Arial" w:eastAsia="Times New Roman" w:hAnsi="Arial" w:cs="Arial"/>
          <w:lang/>
        </w:rPr>
        <w:t>The community was available and attentive.</w:t>
      </w:r>
    </w:p>
    <w:p w:rsidR="009E5354" w:rsidRPr="005B6724" w:rsidRDefault="009E5354" w:rsidP="009E5354">
      <w:pPr>
        <w:pStyle w:val="ListParagraph"/>
        <w:numPr>
          <w:ilvl w:val="0"/>
          <w:numId w:val="8"/>
        </w:numPr>
        <w:spacing w:after="0" w:line="240" w:lineRule="auto"/>
        <w:textAlignment w:val="top"/>
        <w:rPr>
          <w:rFonts w:ascii="Arial" w:eastAsia="Times New Roman" w:hAnsi="Arial" w:cs="Arial"/>
          <w:b/>
          <w:lang/>
        </w:rPr>
      </w:pPr>
      <w:r w:rsidRPr="005B6724">
        <w:rPr>
          <w:rFonts w:ascii="Arial" w:eastAsia="Times New Roman" w:hAnsi="Arial" w:cs="Arial"/>
          <w:lang/>
        </w:rPr>
        <w:t>The administrative, health, traditional and religious authorities in each town warmly welcomed EFA’s teams into their offices and homes</w:t>
      </w:r>
    </w:p>
    <w:p w:rsidR="009E5354" w:rsidRPr="005B6724" w:rsidRDefault="005B6724" w:rsidP="009E5354">
      <w:pPr>
        <w:pStyle w:val="ListParagraph"/>
        <w:numPr>
          <w:ilvl w:val="0"/>
          <w:numId w:val="8"/>
        </w:numPr>
        <w:spacing w:after="0" w:line="240" w:lineRule="auto"/>
        <w:textAlignment w:val="top"/>
        <w:rPr>
          <w:rFonts w:ascii="Arial" w:eastAsia="Times New Roman" w:hAnsi="Arial" w:cs="Arial"/>
          <w:b/>
          <w:lang/>
        </w:rPr>
      </w:pPr>
      <w:r w:rsidRPr="005B6724">
        <w:rPr>
          <w:rFonts w:ascii="Arial" w:eastAsia="Times New Roman" w:hAnsi="Arial" w:cs="Arial"/>
          <w:lang/>
        </w:rPr>
        <w:t xml:space="preserve">The members of COSA, </w:t>
      </w:r>
      <w:r w:rsidR="005C5B31" w:rsidRPr="005B6724">
        <w:rPr>
          <w:rFonts w:ascii="Arial" w:eastAsia="Times New Roman" w:hAnsi="Arial" w:cs="Arial"/>
          <w:lang/>
        </w:rPr>
        <w:t>available</w:t>
      </w:r>
      <w:r w:rsidRPr="005B6724">
        <w:rPr>
          <w:rFonts w:ascii="Arial" w:eastAsia="Times New Roman" w:hAnsi="Arial" w:cs="Arial"/>
          <w:lang/>
        </w:rPr>
        <w:t xml:space="preserve"> to us as guides, were very patient and listened carefully before translating, which allowed us to obtain positive results.</w:t>
      </w:r>
    </w:p>
    <w:p w:rsidR="005B6724" w:rsidRPr="005B6724" w:rsidRDefault="005B6724" w:rsidP="005B6724">
      <w:pPr>
        <w:spacing w:after="0" w:line="240" w:lineRule="auto"/>
        <w:textAlignment w:val="top"/>
        <w:rPr>
          <w:rFonts w:ascii="Arial" w:eastAsia="Times New Roman" w:hAnsi="Arial" w:cs="Arial"/>
          <w:b/>
          <w:lang/>
        </w:rPr>
      </w:pPr>
    </w:p>
    <w:p w:rsidR="005B6724" w:rsidRPr="005B6724" w:rsidRDefault="005B6724" w:rsidP="005B6724">
      <w:pPr>
        <w:spacing w:after="0" w:line="240" w:lineRule="auto"/>
        <w:textAlignment w:val="top"/>
        <w:rPr>
          <w:rFonts w:ascii="Arial" w:eastAsia="Times New Roman" w:hAnsi="Arial" w:cs="Arial"/>
          <w:b/>
          <w:lang/>
        </w:rPr>
      </w:pPr>
      <w:r w:rsidRPr="005B6724">
        <w:rPr>
          <w:rFonts w:ascii="Arial" w:eastAsia="Times New Roman" w:hAnsi="Arial" w:cs="Arial"/>
          <w:b/>
          <w:lang/>
        </w:rPr>
        <w:t>Difficulties Encountered:</w:t>
      </w:r>
    </w:p>
    <w:p w:rsidR="005B6724" w:rsidRPr="00280291" w:rsidRDefault="005B6724" w:rsidP="005B6724">
      <w:pPr>
        <w:pStyle w:val="ListParagraph"/>
        <w:numPr>
          <w:ilvl w:val="0"/>
          <w:numId w:val="10"/>
        </w:numPr>
        <w:spacing w:after="0" w:line="240" w:lineRule="auto"/>
        <w:textAlignment w:val="top"/>
        <w:rPr>
          <w:rFonts w:ascii="Arial" w:eastAsia="Times New Roman" w:hAnsi="Arial" w:cs="Arial"/>
        </w:rPr>
      </w:pPr>
      <w:r w:rsidRPr="005B6724">
        <w:rPr>
          <w:rFonts w:ascii="Arial" w:eastAsia="Times New Roman" w:hAnsi="Arial" w:cs="Arial"/>
          <w:szCs w:val="20"/>
        </w:rPr>
        <w:t>The villages were remote and peer educators had to walk door to door th</w:t>
      </w:r>
      <w:r>
        <w:rPr>
          <w:rFonts w:ascii="Arial" w:eastAsia="Times New Roman" w:hAnsi="Arial" w:cs="Arial"/>
          <w:szCs w:val="20"/>
        </w:rPr>
        <w:t>roughout the community</w:t>
      </w:r>
      <w:r w:rsidRPr="005B6724">
        <w:rPr>
          <w:rFonts w:ascii="Arial" w:eastAsia="Times New Roman" w:hAnsi="Arial" w:cs="Arial"/>
          <w:szCs w:val="20"/>
        </w:rPr>
        <w:t xml:space="preserve">.  </w:t>
      </w:r>
      <w:r w:rsidRPr="00280291">
        <w:rPr>
          <w:rFonts w:ascii="Arial" w:eastAsia="Times New Roman" w:hAnsi="Arial" w:cs="Arial"/>
        </w:rPr>
        <w:t>They returned from the trip tired, and many of them became ill, forcing them to spend more money for their health.</w:t>
      </w:r>
    </w:p>
    <w:p w:rsidR="005B6724" w:rsidRPr="00280291" w:rsidRDefault="005B6724" w:rsidP="005B6724">
      <w:pPr>
        <w:pStyle w:val="ListParagraph"/>
        <w:numPr>
          <w:ilvl w:val="0"/>
          <w:numId w:val="10"/>
        </w:numPr>
        <w:spacing w:after="0" w:line="240" w:lineRule="auto"/>
        <w:textAlignment w:val="top"/>
        <w:rPr>
          <w:rFonts w:ascii="Arial" w:eastAsia="Times New Roman" w:hAnsi="Arial" w:cs="Arial"/>
        </w:rPr>
      </w:pPr>
      <w:r w:rsidRPr="00280291">
        <w:rPr>
          <w:rFonts w:ascii="Arial" w:eastAsia="Times New Roman" w:hAnsi="Arial" w:cs="Arial"/>
        </w:rPr>
        <w:t>Very little time is allowed for this type of initiative.</w:t>
      </w:r>
    </w:p>
    <w:p w:rsidR="005B6724" w:rsidRPr="00280291" w:rsidRDefault="0089018F" w:rsidP="005B6724">
      <w:pPr>
        <w:pStyle w:val="ListParagraph"/>
        <w:numPr>
          <w:ilvl w:val="0"/>
          <w:numId w:val="10"/>
        </w:numPr>
        <w:spacing w:after="0" w:line="240" w:lineRule="auto"/>
        <w:textAlignment w:val="top"/>
        <w:rPr>
          <w:rFonts w:ascii="Arial" w:eastAsia="Times New Roman" w:hAnsi="Arial" w:cs="Arial"/>
        </w:rPr>
      </w:pPr>
      <w:r w:rsidRPr="00280291">
        <w:rPr>
          <w:rFonts w:ascii="Arial" w:eastAsia="Times New Roman" w:hAnsi="Arial" w:cs="Arial"/>
        </w:rPr>
        <w:t>The brochures to be</w:t>
      </w:r>
      <w:r w:rsidR="005B6724" w:rsidRPr="00280291">
        <w:rPr>
          <w:rFonts w:ascii="Arial" w:eastAsia="Times New Roman" w:hAnsi="Arial" w:cs="Arial"/>
        </w:rPr>
        <w:t xml:space="preserve"> distributed were very</w:t>
      </w:r>
      <w:r w:rsidRPr="00280291">
        <w:rPr>
          <w:rFonts w:ascii="Arial" w:eastAsia="Times New Roman" w:hAnsi="Arial" w:cs="Arial"/>
        </w:rPr>
        <w:t xml:space="preserve"> insufficient.</w:t>
      </w:r>
    </w:p>
    <w:p w:rsidR="0089018F" w:rsidRPr="00280291" w:rsidRDefault="005C5B31" w:rsidP="005B6724">
      <w:pPr>
        <w:pStyle w:val="ListParagraph"/>
        <w:numPr>
          <w:ilvl w:val="0"/>
          <w:numId w:val="10"/>
        </w:numPr>
        <w:spacing w:after="0" w:line="240" w:lineRule="auto"/>
        <w:textAlignment w:val="top"/>
        <w:rPr>
          <w:rFonts w:ascii="Arial" w:eastAsia="Times New Roman" w:hAnsi="Arial" w:cs="Arial"/>
        </w:rPr>
      </w:pPr>
      <w:r w:rsidRPr="00280291">
        <w:rPr>
          <w:rFonts w:ascii="Arial" w:eastAsia="Times New Roman" w:hAnsi="Arial" w:cs="Arial"/>
        </w:rPr>
        <w:t>Nurses,</w:t>
      </w:r>
      <w:r w:rsidR="0089018F" w:rsidRPr="00280291">
        <w:rPr>
          <w:rFonts w:ascii="Arial" w:eastAsia="Times New Roman" w:hAnsi="Arial" w:cs="Arial"/>
        </w:rPr>
        <w:t xml:space="preserve"> who are supposed to educate communities, were asking the same questions as the members of the community, which means that messages about HIV/AIDS aren’t shared in this region because health workers aren’t equipped with the information to give.</w:t>
      </w:r>
    </w:p>
    <w:p w:rsidR="0089018F" w:rsidRPr="00280291" w:rsidRDefault="0089018F" w:rsidP="0089018F">
      <w:pPr>
        <w:spacing w:after="0" w:line="240" w:lineRule="auto"/>
        <w:textAlignment w:val="top"/>
        <w:rPr>
          <w:rFonts w:ascii="Arial" w:eastAsia="Times New Roman" w:hAnsi="Arial" w:cs="Arial"/>
        </w:rPr>
      </w:pPr>
    </w:p>
    <w:p w:rsidR="0089018F" w:rsidRDefault="0089018F" w:rsidP="0089018F">
      <w:pPr>
        <w:spacing w:after="0" w:line="240" w:lineRule="auto"/>
        <w:textAlignment w:val="top"/>
        <w:rPr>
          <w:rFonts w:ascii="Arial" w:eastAsia="Times New Roman" w:hAnsi="Arial" w:cs="Arial"/>
          <w:b/>
        </w:rPr>
      </w:pPr>
      <w:r w:rsidRPr="00280291">
        <w:rPr>
          <w:rFonts w:ascii="Arial" w:eastAsia="Times New Roman" w:hAnsi="Arial" w:cs="Arial"/>
          <w:b/>
        </w:rPr>
        <w:lastRenderedPageBreak/>
        <w:t>Acknowledgements</w:t>
      </w:r>
    </w:p>
    <w:p w:rsidR="00280291" w:rsidRPr="00280291" w:rsidRDefault="00280291" w:rsidP="0089018F">
      <w:pPr>
        <w:spacing w:after="0" w:line="240" w:lineRule="auto"/>
        <w:textAlignment w:val="top"/>
        <w:rPr>
          <w:rFonts w:ascii="Arial" w:eastAsia="Times New Roman" w:hAnsi="Arial" w:cs="Arial"/>
          <w:b/>
        </w:rPr>
      </w:pPr>
    </w:p>
    <w:p w:rsidR="0089018F" w:rsidRPr="00280291" w:rsidRDefault="0089018F" w:rsidP="0089018F">
      <w:pPr>
        <w:spacing w:after="0" w:line="240" w:lineRule="auto"/>
        <w:textAlignment w:val="top"/>
        <w:rPr>
          <w:rFonts w:ascii="Arial" w:eastAsia="Times New Roman" w:hAnsi="Arial" w:cs="Arial"/>
        </w:rPr>
      </w:pPr>
      <w:r w:rsidRPr="00280291">
        <w:rPr>
          <w:rFonts w:ascii="Arial" w:eastAsia="Times New Roman" w:hAnsi="Arial" w:cs="Arial"/>
        </w:rPr>
        <w:t>We</w:t>
      </w:r>
      <w:r w:rsidR="00280291">
        <w:rPr>
          <w:rFonts w:ascii="Arial" w:eastAsia="Times New Roman" w:hAnsi="Arial" w:cs="Arial"/>
        </w:rPr>
        <w:t xml:space="preserve"> would like</w:t>
      </w:r>
      <w:r w:rsidRPr="00280291">
        <w:rPr>
          <w:rFonts w:ascii="Arial" w:eastAsia="Times New Roman" w:hAnsi="Arial" w:cs="Arial"/>
        </w:rPr>
        <w:t xml:space="preserve"> thank:</w:t>
      </w:r>
    </w:p>
    <w:p w:rsidR="0089018F" w:rsidRPr="00280291" w:rsidRDefault="0089018F" w:rsidP="0089018F">
      <w:pPr>
        <w:pStyle w:val="ListParagraph"/>
        <w:numPr>
          <w:ilvl w:val="0"/>
          <w:numId w:val="11"/>
        </w:numPr>
        <w:spacing w:after="0" w:line="240" w:lineRule="auto"/>
        <w:textAlignment w:val="top"/>
        <w:rPr>
          <w:rFonts w:ascii="Arial" w:eastAsia="Times New Roman" w:hAnsi="Arial" w:cs="Arial"/>
        </w:rPr>
      </w:pPr>
      <w:r w:rsidRPr="00280291">
        <w:rPr>
          <w:rFonts w:ascii="Arial" w:eastAsia="Times New Roman" w:hAnsi="Arial" w:cs="Arial"/>
        </w:rPr>
        <w:t xml:space="preserve">The </w:t>
      </w:r>
      <w:r w:rsidR="00280291">
        <w:rPr>
          <w:rFonts w:ascii="Arial" w:eastAsia="Times New Roman" w:hAnsi="Arial" w:cs="Arial"/>
        </w:rPr>
        <w:t xml:space="preserve">Peace Corps </w:t>
      </w:r>
      <w:r w:rsidRPr="00280291">
        <w:rPr>
          <w:rFonts w:ascii="Arial" w:eastAsia="Times New Roman" w:hAnsi="Arial" w:cs="Arial"/>
        </w:rPr>
        <w:t>volunteers of Bibemi and Adoumri for taking the initiative to aid forgotten communities.</w:t>
      </w:r>
    </w:p>
    <w:p w:rsidR="0089018F" w:rsidRPr="00280291" w:rsidRDefault="0089018F" w:rsidP="0089018F">
      <w:pPr>
        <w:pStyle w:val="ListParagraph"/>
        <w:numPr>
          <w:ilvl w:val="0"/>
          <w:numId w:val="11"/>
        </w:numPr>
        <w:spacing w:after="0" w:line="240" w:lineRule="auto"/>
        <w:textAlignment w:val="top"/>
        <w:rPr>
          <w:rFonts w:ascii="Arial" w:eastAsia="Times New Roman" w:hAnsi="Arial" w:cs="Arial"/>
        </w:rPr>
      </w:pPr>
      <w:r w:rsidRPr="00280291">
        <w:rPr>
          <w:rFonts w:ascii="Arial" w:eastAsia="Times New Roman" w:hAnsi="Arial" w:cs="Arial"/>
        </w:rPr>
        <w:t xml:space="preserve">Caitlyn Bradburn, for the good training she gave to </w:t>
      </w:r>
      <w:proofErr w:type="gramStart"/>
      <w:r w:rsidRPr="00280291">
        <w:rPr>
          <w:rFonts w:ascii="Arial" w:eastAsia="Times New Roman" w:hAnsi="Arial" w:cs="Arial"/>
        </w:rPr>
        <w:t>peer</w:t>
      </w:r>
      <w:proofErr w:type="gramEnd"/>
      <w:r w:rsidRPr="00280291">
        <w:rPr>
          <w:rFonts w:ascii="Arial" w:eastAsia="Times New Roman" w:hAnsi="Arial" w:cs="Arial"/>
        </w:rPr>
        <w:t xml:space="preserve"> educa</w:t>
      </w:r>
      <w:r w:rsidR="005C5B31" w:rsidRPr="00280291">
        <w:rPr>
          <w:rFonts w:ascii="Arial" w:eastAsia="Times New Roman" w:hAnsi="Arial" w:cs="Arial"/>
        </w:rPr>
        <w:t xml:space="preserve">tors that enabled this positive </w:t>
      </w:r>
      <w:r w:rsidRPr="00280291">
        <w:rPr>
          <w:rFonts w:ascii="Arial" w:eastAsia="Times New Roman" w:hAnsi="Arial" w:cs="Arial"/>
        </w:rPr>
        <w:t>result in two communities.</w:t>
      </w:r>
    </w:p>
    <w:p w:rsidR="005C5B31" w:rsidRPr="00280291" w:rsidRDefault="005C5B31" w:rsidP="0089018F">
      <w:pPr>
        <w:pStyle w:val="ListParagraph"/>
        <w:numPr>
          <w:ilvl w:val="0"/>
          <w:numId w:val="11"/>
        </w:numPr>
        <w:spacing w:after="0" w:line="240" w:lineRule="auto"/>
        <w:textAlignment w:val="top"/>
        <w:rPr>
          <w:rFonts w:ascii="Arial" w:eastAsia="Times New Roman" w:hAnsi="Arial" w:cs="Arial"/>
        </w:rPr>
      </w:pPr>
      <w:r w:rsidRPr="00280291">
        <w:rPr>
          <w:rFonts w:ascii="Arial" w:eastAsia="Times New Roman" w:hAnsi="Arial" w:cs="Arial"/>
        </w:rPr>
        <w:t>The doctor, for making space available for our use.</w:t>
      </w:r>
    </w:p>
    <w:p w:rsidR="005C5B31" w:rsidRPr="00280291" w:rsidRDefault="005C5B31" w:rsidP="005C5B31">
      <w:pPr>
        <w:pStyle w:val="ListParagraph"/>
        <w:numPr>
          <w:ilvl w:val="0"/>
          <w:numId w:val="11"/>
        </w:numPr>
        <w:spacing w:after="0" w:line="240" w:lineRule="auto"/>
        <w:textAlignment w:val="top"/>
        <w:rPr>
          <w:rFonts w:ascii="Arial" w:eastAsia="Times New Roman" w:hAnsi="Arial" w:cs="Arial"/>
        </w:rPr>
      </w:pPr>
      <w:r w:rsidRPr="00280291">
        <w:rPr>
          <w:rFonts w:ascii="Arial" w:eastAsia="Times New Roman" w:hAnsi="Arial" w:cs="Arial"/>
        </w:rPr>
        <w:t xml:space="preserve">Sadjo Warba, the Mont Mandara chauffeur, for his perseverance and his patience.  Despite the malaria he was suffering from, he continued with us for the entire trip returning us safely to Maroua. </w:t>
      </w:r>
    </w:p>
    <w:p w:rsidR="005C5B31" w:rsidRPr="00280291" w:rsidRDefault="005C5B31" w:rsidP="005C5B31">
      <w:pPr>
        <w:pStyle w:val="ListParagraph"/>
        <w:spacing w:after="0" w:line="240" w:lineRule="auto"/>
        <w:textAlignment w:val="top"/>
        <w:rPr>
          <w:rFonts w:ascii="Arial" w:eastAsia="Times New Roman" w:hAnsi="Arial" w:cs="Arial"/>
        </w:rPr>
      </w:pPr>
    </w:p>
    <w:sectPr w:rsidR="005C5B31" w:rsidRPr="00280291" w:rsidSect="003F7A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C055C"/>
    <w:multiLevelType w:val="hybridMultilevel"/>
    <w:tmpl w:val="74A414C4"/>
    <w:lvl w:ilvl="0" w:tplc="42040EA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31CE5"/>
    <w:multiLevelType w:val="hybridMultilevel"/>
    <w:tmpl w:val="5FB623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45CD0"/>
    <w:multiLevelType w:val="hybridMultilevel"/>
    <w:tmpl w:val="B8E826B8"/>
    <w:lvl w:ilvl="0" w:tplc="12EC2BA4">
      <w:start w:val="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C7532DC"/>
    <w:multiLevelType w:val="hybridMultilevel"/>
    <w:tmpl w:val="AAF4E9E6"/>
    <w:lvl w:ilvl="0" w:tplc="42040EA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FA2C22"/>
    <w:multiLevelType w:val="hybridMultilevel"/>
    <w:tmpl w:val="B3CAE578"/>
    <w:lvl w:ilvl="0" w:tplc="42040EA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75294E"/>
    <w:multiLevelType w:val="hybridMultilevel"/>
    <w:tmpl w:val="B994D490"/>
    <w:lvl w:ilvl="0" w:tplc="42040EA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3E01BF"/>
    <w:multiLevelType w:val="hybridMultilevel"/>
    <w:tmpl w:val="5AEA2236"/>
    <w:lvl w:ilvl="0" w:tplc="42040EA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9E1B66"/>
    <w:multiLevelType w:val="hybridMultilevel"/>
    <w:tmpl w:val="813659EA"/>
    <w:lvl w:ilvl="0" w:tplc="42040EA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2B1AE0"/>
    <w:multiLevelType w:val="hybridMultilevel"/>
    <w:tmpl w:val="8EB09EEC"/>
    <w:lvl w:ilvl="0" w:tplc="42040EA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4F761A"/>
    <w:multiLevelType w:val="hybridMultilevel"/>
    <w:tmpl w:val="462ED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BD3879"/>
    <w:multiLevelType w:val="hybridMultilevel"/>
    <w:tmpl w:val="782EEF42"/>
    <w:lvl w:ilvl="0" w:tplc="42040EAC">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9"/>
  </w:num>
  <w:num w:numId="6">
    <w:abstractNumId w:val="10"/>
  </w:num>
  <w:num w:numId="7">
    <w:abstractNumId w:val="6"/>
  </w:num>
  <w:num w:numId="8">
    <w:abstractNumId w:val="7"/>
  </w:num>
  <w:num w:numId="9">
    <w:abstractNumId w:val="8"/>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1C6E"/>
    <w:rsid w:val="000A7E64"/>
    <w:rsid w:val="00280291"/>
    <w:rsid w:val="0037165F"/>
    <w:rsid w:val="003F4F2E"/>
    <w:rsid w:val="003F7AB3"/>
    <w:rsid w:val="004808BF"/>
    <w:rsid w:val="004B38C3"/>
    <w:rsid w:val="005B6724"/>
    <w:rsid w:val="005C5B31"/>
    <w:rsid w:val="0089018F"/>
    <w:rsid w:val="0089348A"/>
    <w:rsid w:val="009B21D8"/>
    <w:rsid w:val="009E5354"/>
    <w:rsid w:val="00AE3131"/>
    <w:rsid w:val="00BA6DEC"/>
    <w:rsid w:val="00E547FB"/>
    <w:rsid w:val="00EB11E1"/>
    <w:rsid w:val="00F21C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A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C6E"/>
    <w:rPr>
      <w:rFonts w:ascii="Tahoma" w:hAnsi="Tahoma" w:cs="Tahoma"/>
      <w:sz w:val="16"/>
      <w:szCs w:val="16"/>
    </w:rPr>
  </w:style>
  <w:style w:type="paragraph" w:styleId="ListParagraph">
    <w:name w:val="List Paragraph"/>
    <w:basedOn w:val="Normal"/>
    <w:uiPriority w:val="34"/>
    <w:qFormat/>
    <w:rsid w:val="000A7E64"/>
    <w:pPr>
      <w:ind w:left="720"/>
      <w:contextualSpacing/>
    </w:pPr>
  </w:style>
  <w:style w:type="paragraph" w:customStyle="1" w:styleId="Paragraphedeliste">
    <w:name w:val="Paragraphe de liste"/>
    <w:basedOn w:val="Normal"/>
    <w:uiPriority w:val="34"/>
    <w:qFormat/>
    <w:rsid w:val="00EB11E1"/>
    <w:pPr>
      <w:ind w:left="720"/>
      <w:contextualSpacing/>
    </w:pPr>
    <w:rPr>
      <w:rFonts w:ascii="Calibri" w:eastAsia="Calibri" w:hAnsi="Calibri" w:cs="Times New Roman"/>
      <w:lang w:val="fr-FR"/>
    </w:rPr>
  </w:style>
  <w:style w:type="character" w:customStyle="1" w:styleId="apple-converted-space">
    <w:name w:val="apple-converted-space"/>
    <w:basedOn w:val="DefaultParagraphFont"/>
    <w:rsid w:val="00BA6DEC"/>
  </w:style>
</w:styles>
</file>

<file path=word/webSettings.xml><?xml version="1.0" encoding="utf-8"?>
<w:webSettings xmlns:r="http://schemas.openxmlformats.org/officeDocument/2006/relationships" xmlns:w="http://schemas.openxmlformats.org/wordprocessingml/2006/main">
  <w:divs>
    <w:div w:id="1632981206">
      <w:bodyDiv w:val="1"/>
      <w:marLeft w:val="0"/>
      <w:marRight w:val="0"/>
      <w:marTop w:val="0"/>
      <w:marBottom w:val="0"/>
      <w:divBdr>
        <w:top w:val="none" w:sz="0" w:space="0" w:color="auto"/>
        <w:left w:val="none" w:sz="0" w:space="0" w:color="auto"/>
        <w:bottom w:val="none" w:sz="0" w:space="0" w:color="auto"/>
        <w:right w:val="none" w:sz="0" w:space="0" w:color="auto"/>
      </w:divBdr>
      <w:divsChild>
        <w:div w:id="2082175494">
          <w:marLeft w:val="0"/>
          <w:marRight w:val="0"/>
          <w:marTop w:val="0"/>
          <w:marBottom w:val="0"/>
          <w:divBdr>
            <w:top w:val="none" w:sz="0" w:space="0" w:color="auto"/>
            <w:left w:val="none" w:sz="0" w:space="0" w:color="auto"/>
            <w:bottom w:val="none" w:sz="0" w:space="0" w:color="auto"/>
            <w:right w:val="none" w:sz="0" w:space="0" w:color="auto"/>
          </w:divBdr>
          <w:divsChild>
            <w:div w:id="39061901">
              <w:marLeft w:val="0"/>
              <w:marRight w:val="0"/>
              <w:marTop w:val="0"/>
              <w:marBottom w:val="0"/>
              <w:divBdr>
                <w:top w:val="none" w:sz="0" w:space="0" w:color="auto"/>
                <w:left w:val="none" w:sz="0" w:space="0" w:color="auto"/>
                <w:bottom w:val="none" w:sz="0" w:space="0" w:color="auto"/>
                <w:right w:val="none" w:sz="0" w:space="0" w:color="auto"/>
              </w:divBdr>
              <w:divsChild>
                <w:div w:id="1782214907">
                  <w:marLeft w:val="0"/>
                  <w:marRight w:val="0"/>
                  <w:marTop w:val="0"/>
                  <w:marBottom w:val="0"/>
                  <w:divBdr>
                    <w:top w:val="none" w:sz="0" w:space="0" w:color="auto"/>
                    <w:left w:val="none" w:sz="0" w:space="0" w:color="auto"/>
                    <w:bottom w:val="none" w:sz="0" w:space="0" w:color="auto"/>
                    <w:right w:val="none" w:sz="0" w:space="0" w:color="auto"/>
                  </w:divBdr>
                  <w:divsChild>
                    <w:div w:id="896477440">
                      <w:marLeft w:val="0"/>
                      <w:marRight w:val="0"/>
                      <w:marTop w:val="0"/>
                      <w:marBottom w:val="0"/>
                      <w:divBdr>
                        <w:top w:val="none" w:sz="0" w:space="0" w:color="auto"/>
                        <w:left w:val="none" w:sz="0" w:space="0" w:color="auto"/>
                        <w:bottom w:val="none" w:sz="0" w:space="0" w:color="auto"/>
                        <w:right w:val="none" w:sz="0" w:space="0" w:color="auto"/>
                      </w:divBdr>
                      <w:divsChild>
                        <w:div w:id="651645599">
                          <w:marLeft w:val="0"/>
                          <w:marRight w:val="0"/>
                          <w:marTop w:val="0"/>
                          <w:marBottom w:val="0"/>
                          <w:divBdr>
                            <w:top w:val="none" w:sz="0" w:space="0" w:color="auto"/>
                            <w:left w:val="none" w:sz="0" w:space="0" w:color="auto"/>
                            <w:bottom w:val="none" w:sz="0" w:space="0" w:color="auto"/>
                            <w:right w:val="none" w:sz="0" w:space="0" w:color="auto"/>
                          </w:divBdr>
                          <w:divsChild>
                            <w:div w:id="20517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901716">
      <w:bodyDiv w:val="1"/>
      <w:marLeft w:val="0"/>
      <w:marRight w:val="0"/>
      <w:marTop w:val="0"/>
      <w:marBottom w:val="0"/>
      <w:divBdr>
        <w:top w:val="none" w:sz="0" w:space="0" w:color="auto"/>
        <w:left w:val="none" w:sz="0" w:space="0" w:color="auto"/>
        <w:bottom w:val="none" w:sz="0" w:space="0" w:color="auto"/>
        <w:right w:val="none" w:sz="0" w:space="0" w:color="auto"/>
      </w:divBdr>
      <w:divsChild>
        <w:div w:id="1665546367">
          <w:marLeft w:val="0"/>
          <w:marRight w:val="0"/>
          <w:marTop w:val="0"/>
          <w:marBottom w:val="0"/>
          <w:divBdr>
            <w:top w:val="none" w:sz="0" w:space="0" w:color="auto"/>
            <w:left w:val="none" w:sz="0" w:space="0" w:color="auto"/>
            <w:bottom w:val="none" w:sz="0" w:space="0" w:color="auto"/>
            <w:right w:val="none" w:sz="0" w:space="0" w:color="auto"/>
          </w:divBdr>
          <w:divsChild>
            <w:div w:id="290943467">
              <w:marLeft w:val="0"/>
              <w:marRight w:val="0"/>
              <w:marTop w:val="0"/>
              <w:marBottom w:val="0"/>
              <w:divBdr>
                <w:top w:val="none" w:sz="0" w:space="0" w:color="auto"/>
                <w:left w:val="none" w:sz="0" w:space="0" w:color="auto"/>
                <w:bottom w:val="none" w:sz="0" w:space="0" w:color="auto"/>
                <w:right w:val="none" w:sz="0" w:space="0" w:color="auto"/>
              </w:divBdr>
              <w:divsChild>
                <w:div w:id="1830168099">
                  <w:marLeft w:val="0"/>
                  <w:marRight w:val="0"/>
                  <w:marTop w:val="0"/>
                  <w:marBottom w:val="0"/>
                  <w:divBdr>
                    <w:top w:val="none" w:sz="0" w:space="0" w:color="auto"/>
                    <w:left w:val="none" w:sz="0" w:space="0" w:color="auto"/>
                    <w:bottom w:val="none" w:sz="0" w:space="0" w:color="auto"/>
                    <w:right w:val="none" w:sz="0" w:space="0" w:color="auto"/>
                  </w:divBdr>
                  <w:divsChild>
                    <w:div w:id="529075981">
                      <w:marLeft w:val="0"/>
                      <w:marRight w:val="0"/>
                      <w:marTop w:val="0"/>
                      <w:marBottom w:val="0"/>
                      <w:divBdr>
                        <w:top w:val="none" w:sz="0" w:space="0" w:color="auto"/>
                        <w:left w:val="none" w:sz="0" w:space="0" w:color="auto"/>
                        <w:bottom w:val="none" w:sz="0" w:space="0" w:color="auto"/>
                        <w:right w:val="none" w:sz="0" w:space="0" w:color="auto"/>
                      </w:divBdr>
                      <w:divsChild>
                        <w:div w:id="994600895">
                          <w:marLeft w:val="0"/>
                          <w:marRight w:val="0"/>
                          <w:marTop w:val="0"/>
                          <w:marBottom w:val="0"/>
                          <w:divBdr>
                            <w:top w:val="none" w:sz="0" w:space="0" w:color="auto"/>
                            <w:left w:val="none" w:sz="0" w:space="0" w:color="auto"/>
                            <w:bottom w:val="none" w:sz="0" w:space="0" w:color="auto"/>
                            <w:right w:val="none" w:sz="0" w:space="0" w:color="auto"/>
                          </w:divBdr>
                          <w:divsChild>
                            <w:div w:id="2963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5</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dc:creator>
  <cp:lastModifiedBy>Kathryn</cp:lastModifiedBy>
  <cp:revision>1</cp:revision>
  <dcterms:created xsi:type="dcterms:W3CDTF">2010-11-17T03:22:00Z</dcterms:created>
  <dcterms:modified xsi:type="dcterms:W3CDTF">2010-11-17T06:22:00Z</dcterms:modified>
</cp:coreProperties>
</file>