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DA9A5" w14:textId="77777777" w:rsidR="000B1453" w:rsidRPr="00977B6D" w:rsidRDefault="00977B6D" w:rsidP="00977B6D">
      <w:pPr>
        <w:ind w:left="1440"/>
        <w:rPr>
          <w:b/>
          <w:sz w:val="32"/>
          <w:szCs w:val="32"/>
        </w:rPr>
      </w:pPr>
      <w:r w:rsidRPr="00977B6D">
        <w:rPr>
          <w:b/>
          <w:noProof/>
          <w:sz w:val="32"/>
          <w:szCs w:val="32"/>
        </w:rPr>
        <w:drawing>
          <wp:anchor distT="0" distB="0" distL="114300" distR="114300" simplePos="0" relativeHeight="251670528" behindDoc="0" locked="0" layoutInCell="1" allowOverlap="1" wp14:anchorId="58534BF8" wp14:editId="0E965AD7">
            <wp:simplePos x="0" y="0"/>
            <wp:positionH relativeFrom="column">
              <wp:posOffset>244856</wp:posOffset>
            </wp:positionH>
            <wp:positionV relativeFrom="paragraph">
              <wp:posOffset>5715</wp:posOffset>
            </wp:positionV>
            <wp:extent cx="570230" cy="591185"/>
            <wp:effectExtent l="0" t="0" r="1270" b="0"/>
            <wp:wrapThrough wrapText="bothSides">
              <wp:wrapPolygon edited="0">
                <wp:start x="5773" y="0"/>
                <wp:lineTo x="0" y="4176"/>
                <wp:lineTo x="0" y="18793"/>
                <wp:lineTo x="5773" y="20881"/>
                <wp:lineTo x="15154" y="20881"/>
                <wp:lineTo x="20927" y="20185"/>
                <wp:lineTo x="20927" y="4176"/>
                <wp:lineTo x="15875" y="0"/>
                <wp:lineTo x="5773" y="0"/>
              </wp:wrapPolygon>
            </wp:wrapThrough>
            <wp:docPr id="11" name="Picture 11" descr="C:\Users\HP\Documents\moldev\logo mol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moldev\logo moldev.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23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83B" w:rsidRPr="00977B6D">
        <w:rPr>
          <w:b/>
          <w:sz w:val="32"/>
          <w:szCs w:val="32"/>
        </w:rPr>
        <w:t>MOBILIZATION TOWARDS</w:t>
      </w:r>
      <w:r w:rsidR="00B03DFE" w:rsidRPr="00977B6D">
        <w:rPr>
          <w:b/>
          <w:sz w:val="32"/>
          <w:szCs w:val="32"/>
        </w:rPr>
        <w:t xml:space="preserve"> LEADERSHIP FOR WOMEN AND </w:t>
      </w:r>
      <w:r w:rsidRPr="00977B6D">
        <w:rPr>
          <w:b/>
          <w:sz w:val="32"/>
          <w:szCs w:val="32"/>
        </w:rPr>
        <w:t>YOUTHS DEVELOPMENT</w:t>
      </w:r>
      <w:r w:rsidR="00B03DFE" w:rsidRPr="00977B6D">
        <w:rPr>
          <w:b/>
          <w:sz w:val="32"/>
          <w:szCs w:val="32"/>
        </w:rPr>
        <w:t xml:space="preserve"> INITIATIVE (</w:t>
      </w:r>
      <w:r w:rsidR="00B03DFE" w:rsidRPr="00977B6D">
        <w:rPr>
          <w:b/>
          <w:color w:val="FF0000"/>
          <w:sz w:val="32"/>
          <w:szCs w:val="32"/>
        </w:rPr>
        <w:t>MOLDEV</w:t>
      </w:r>
      <w:r w:rsidR="00B03DFE" w:rsidRPr="00977B6D">
        <w:rPr>
          <w:b/>
          <w:sz w:val="32"/>
          <w:szCs w:val="32"/>
        </w:rPr>
        <w:t>)</w:t>
      </w:r>
    </w:p>
    <w:p w14:paraId="3DC219C0" w14:textId="77777777" w:rsidR="00977B6D" w:rsidRDefault="00977B6D" w:rsidP="00977B6D">
      <w:pPr>
        <w:spacing w:after="0" w:line="240" w:lineRule="auto"/>
        <w:contextualSpacing/>
        <w:jc w:val="center"/>
        <w:rPr>
          <w:b/>
          <w:sz w:val="32"/>
          <w:szCs w:val="32"/>
          <w:u w:val="single"/>
        </w:rPr>
      </w:pPr>
    </w:p>
    <w:p w14:paraId="5A62A96C" w14:textId="77777777" w:rsidR="00B03DFE" w:rsidRPr="00977B6D" w:rsidRDefault="00B03DFE" w:rsidP="00977B6D">
      <w:pPr>
        <w:spacing w:after="0" w:line="240" w:lineRule="auto"/>
        <w:contextualSpacing/>
        <w:jc w:val="center"/>
        <w:rPr>
          <w:b/>
          <w:sz w:val="32"/>
          <w:szCs w:val="32"/>
          <w:u w:val="single"/>
        </w:rPr>
      </w:pPr>
      <w:r w:rsidRPr="00977B6D">
        <w:rPr>
          <w:b/>
          <w:sz w:val="32"/>
          <w:szCs w:val="32"/>
          <w:u w:val="single"/>
        </w:rPr>
        <w:t>PROJECT TITLE</w:t>
      </w:r>
    </w:p>
    <w:p w14:paraId="160A89CD" w14:textId="7658F93F" w:rsidR="002F2F28" w:rsidRPr="00977B6D" w:rsidRDefault="0081711A" w:rsidP="00977B6D">
      <w:pPr>
        <w:spacing w:after="0" w:line="240" w:lineRule="auto"/>
        <w:contextualSpacing/>
        <w:jc w:val="center"/>
        <w:rPr>
          <w:sz w:val="32"/>
          <w:szCs w:val="32"/>
        </w:rPr>
      </w:pPr>
      <w:r>
        <w:rPr>
          <w:sz w:val="32"/>
          <w:szCs w:val="32"/>
        </w:rPr>
        <w:t xml:space="preserve">NUTRITIONAL FOOD FOR </w:t>
      </w:r>
      <w:r w:rsidR="009756F2">
        <w:rPr>
          <w:sz w:val="32"/>
          <w:szCs w:val="32"/>
        </w:rPr>
        <w:t>37</w:t>
      </w:r>
      <w:r>
        <w:rPr>
          <w:sz w:val="32"/>
          <w:szCs w:val="32"/>
        </w:rPr>
        <w:t xml:space="preserve">00 INTERNALLY DISPLACE </w:t>
      </w:r>
      <w:r w:rsidR="008F1169">
        <w:rPr>
          <w:sz w:val="32"/>
          <w:szCs w:val="32"/>
        </w:rPr>
        <w:t xml:space="preserve">AND MALNOURISHED </w:t>
      </w:r>
      <w:r w:rsidR="003564E1" w:rsidRPr="00977B6D">
        <w:rPr>
          <w:sz w:val="32"/>
          <w:szCs w:val="32"/>
        </w:rPr>
        <w:t>CHILDREN</w:t>
      </w:r>
    </w:p>
    <w:p w14:paraId="2D5530BA" w14:textId="77777777" w:rsidR="0081711A" w:rsidRDefault="0081711A">
      <w:pPr>
        <w:rPr>
          <w:b/>
          <w:sz w:val="32"/>
          <w:szCs w:val="32"/>
        </w:rPr>
      </w:pPr>
    </w:p>
    <w:p w14:paraId="383B0C57" w14:textId="77777777" w:rsidR="003564E1" w:rsidRPr="001D374F" w:rsidRDefault="003564E1">
      <w:pPr>
        <w:rPr>
          <w:b/>
          <w:sz w:val="32"/>
          <w:szCs w:val="32"/>
        </w:rPr>
      </w:pPr>
      <w:r w:rsidRPr="001D374F">
        <w:rPr>
          <w:b/>
          <w:sz w:val="32"/>
          <w:szCs w:val="32"/>
        </w:rPr>
        <w:t>SUMMARY</w:t>
      </w:r>
    </w:p>
    <w:p w14:paraId="4C5524FF" w14:textId="56B3569E" w:rsidR="003564E1" w:rsidRPr="001D374F" w:rsidRDefault="003564E1" w:rsidP="00A9347F">
      <w:pPr>
        <w:jc w:val="both"/>
        <w:rPr>
          <w:sz w:val="32"/>
          <w:szCs w:val="32"/>
        </w:rPr>
      </w:pPr>
      <w:r w:rsidRPr="001D374F">
        <w:rPr>
          <w:sz w:val="32"/>
          <w:szCs w:val="32"/>
        </w:rPr>
        <w:t xml:space="preserve">This project will provide </w:t>
      </w:r>
      <w:r w:rsidR="0081711A">
        <w:rPr>
          <w:sz w:val="32"/>
          <w:szCs w:val="32"/>
        </w:rPr>
        <w:t xml:space="preserve">nutritional </w:t>
      </w:r>
      <w:r w:rsidR="0081711A" w:rsidRPr="001D374F">
        <w:rPr>
          <w:sz w:val="32"/>
          <w:szCs w:val="32"/>
        </w:rPr>
        <w:t xml:space="preserve">food </w:t>
      </w:r>
      <w:r w:rsidR="0081711A">
        <w:rPr>
          <w:sz w:val="32"/>
          <w:szCs w:val="32"/>
        </w:rPr>
        <w:t xml:space="preserve">to </w:t>
      </w:r>
      <w:r w:rsidR="009756F2">
        <w:rPr>
          <w:sz w:val="32"/>
          <w:szCs w:val="32"/>
        </w:rPr>
        <w:t>37</w:t>
      </w:r>
      <w:r w:rsidR="0081711A">
        <w:rPr>
          <w:sz w:val="32"/>
          <w:szCs w:val="32"/>
        </w:rPr>
        <w:t>00</w:t>
      </w:r>
      <w:r w:rsidRPr="001D374F">
        <w:rPr>
          <w:sz w:val="32"/>
          <w:szCs w:val="32"/>
        </w:rPr>
        <w:t xml:space="preserve"> internally displaced </w:t>
      </w:r>
      <w:r w:rsidR="008F1169">
        <w:rPr>
          <w:sz w:val="32"/>
          <w:szCs w:val="32"/>
        </w:rPr>
        <w:t xml:space="preserve">and malnourished </w:t>
      </w:r>
      <w:r w:rsidR="0081711A">
        <w:rPr>
          <w:sz w:val="32"/>
          <w:szCs w:val="32"/>
        </w:rPr>
        <w:t>children</w:t>
      </w:r>
      <w:r w:rsidRPr="001D374F">
        <w:rPr>
          <w:sz w:val="32"/>
          <w:szCs w:val="32"/>
        </w:rPr>
        <w:t xml:space="preserve"> as a result of terrorist’s attacks on </w:t>
      </w:r>
      <w:r w:rsidR="009756F2">
        <w:rPr>
          <w:sz w:val="32"/>
          <w:szCs w:val="32"/>
        </w:rPr>
        <w:t>74</w:t>
      </w:r>
      <w:r w:rsidRPr="001D374F">
        <w:rPr>
          <w:sz w:val="32"/>
          <w:szCs w:val="32"/>
        </w:rPr>
        <w:t xml:space="preserve"> villages</w:t>
      </w:r>
      <w:r w:rsidR="00D157DE" w:rsidRPr="001D374F">
        <w:rPr>
          <w:sz w:val="32"/>
          <w:szCs w:val="32"/>
        </w:rPr>
        <w:t xml:space="preserve"> between May and June, 2023</w:t>
      </w:r>
      <w:r w:rsidR="009756F2">
        <w:rPr>
          <w:sz w:val="32"/>
          <w:szCs w:val="32"/>
        </w:rPr>
        <w:t xml:space="preserve"> to February and </w:t>
      </w:r>
      <w:r w:rsidR="00C56168">
        <w:rPr>
          <w:sz w:val="32"/>
          <w:szCs w:val="32"/>
        </w:rPr>
        <w:t>December</w:t>
      </w:r>
      <w:r w:rsidR="00C06925">
        <w:rPr>
          <w:sz w:val="32"/>
          <w:szCs w:val="32"/>
        </w:rPr>
        <w:t>, 2024</w:t>
      </w:r>
      <w:r w:rsidR="0081711A">
        <w:rPr>
          <w:sz w:val="32"/>
          <w:szCs w:val="32"/>
        </w:rPr>
        <w:t xml:space="preserve"> in Mangu</w:t>
      </w:r>
      <w:r w:rsidR="009756F2">
        <w:rPr>
          <w:sz w:val="32"/>
          <w:szCs w:val="32"/>
        </w:rPr>
        <w:t xml:space="preserve"> and Bokkos</w:t>
      </w:r>
      <w:r w:rsidR="0081711A">
        <w:rPr>
          <w:sz w:val="32"/>
          <w:szCs w:val="32"/>
        </w:rPr>
        <w:t xml:space="preserve"> local government</w:t>
      </w:r>
      <w:r w:rsidR="009756F2">
        <w:rPr>
          <w:sz w:val="32"/>
          <w:szCs w:val="32"/>
        </w:rPr>
        <w:t>s</w:t>
      </w:r>
      <w:r w:rsidRPr="001D374F">
        <w:rPr>
          <w:sz w:val="32"/>
          <w:szCs w:val="32"/>
        </w:rPr>
        <w:t xml:space="preserve"> of Plateau State Nigeria. </w:t>
      </w:r>
      <w:r w:rsidR="0081711A">
        <w:rPr>
          <w:sz w:val="32"/>
          <w:szCs w:val="32"/>
        </w:rPr>
        <w:t>The children, ages</w:t>
      </w:r>
      <w:r w:rsidRPr="001D374F">
        <w:rPr>
          <w:sz w:val="32"/>
          <w:szCs w:val="32"/>
        </w:rPr>
        <w:t xml:space="preserve"> 5-10 years, </w:t>
      </w:r>
      <w:r w:rsidR="0081711A">
        <w:rPr>
          <w:sz w:val="32"/>
          <w:szCs w:val="32"/>
        </w:rPr>
        <w:t xml:space="preserve">are </w:t>
      </w:r>
      <w:r w:rsidR="00A9347F" w:rsidRPr="001D374F">
        <w:rPr>
          <w:sz w:val="32"/>
          <w:szCs w:val="32"/>
        </w:rPr>
        <w:t>facing starvation and acute malnutrition</w:t>
      </w:r>
      <w:r w:rsidR="0081711A">
        <w:rPr>
          <w:sz w:val="32"/>
          <w:szCs w:val="32"/>
        </w:rPr>
        <w:t xml:space="preserve"> due to poor feeding in the IDP camps</w:t>
      </w:r>
      <w:r w:rsidR="00643DCC">
        <w:rPr>
          <w:sz w:val="32"/>
          <w:szCs w:val="32"/>
        </w:rPr>
        <w:t xml:space="preserve">, making </w:t>
      </w:r>
      <w:r w:rsidR="00A9347F" w:rsidRPr="001D374F">
        <w:rPr>
          <w:sz w:val="32"/>
          <w:szCs w:val="32"/>
        </w:rPr>
        <w:t>the</w:t>
      </w:r>
      <w:r w:rsidR="00643DCC">
        <w:rPr>
          <w:sz w:val="32"/>
          <w:szCs w:val="32"/>
        </w:rPr>
        <w:t>ir</w:t>
      </w:r>
      <w:r w:rsidR="00A9347F" w:rsidRPr="001D374F">
        <w:rPr>
          <w:sz w:val="32"/>
          <w:szCs w:val="32"/>
        </w:rPr>
        <w:t xml:space="preserve"> body vulnerable to illness</w:t>
      </w:r>
      <w:r w:rsidR="00882AB2" w:rsidRPr="001D374F">
        <w:rPr>
          <w:sz w:val="32"/>
          <w:szCs w:val="32"/>
        </w:rPr>
        <w:t xml:space="preserve"> and the long term effect can be devastating</w:t>
      </w:r>
      <w:r w:rsidR="00A9347F" w:rsidRPr="001D374F">
        <w:rPr>
          <w:sz w:val="32"/>
          <w:szCs w:val="32"/>
        </w:rPr>
        <w:t>.</w:t>
      </w:r>
    </w:p>
    <w:p w14:paraId="797917BC" w14:textId="77777777" w:rsidR="00A9347F" w:rsidRPr="001D374F" w:rsidRDefault="00A9347F" w:rsidP="00A9347F">
      <w:pPr>
        <w:jc w:val="both"/>
        <w:rPr>
          <w:sz w:val="32"/>
          <w:szCs w:val="32"/>
        </w:rPr>
      </w:pPr>
      <w:r w:rsidRPr="001D374F">
        <w:rPr>
          <w:sz w:val="32"/>
          <w:szCs w:val="32"/>
        </w:rPr>
        <w:t xml:space="preserve">A meal per </w:t>
      </w:r>
      <w:r w:rsidR="00643DCC">
        <w:rPr>
          <w:sz w:val="32"/>
          <w:szCs w:val="32"/>
        </w:rPr>
        <w:t>day for these</w:t>
      </w:r>
      <w:r w:rsidR="009A0657">
        <w:rPr>
          <w:sz w:val="32"/>
          <w:szCs w:val="32"/>
        </w:rPr>
        <w:t xml:space="preserve"> children will not only save</w:t>
      </w:r>
      <w:r w:rsidRPr="001D374F">
        <w:rPr>
          <w:sz w:val="32"/>
          <w:szCs w:val="32"/>
        </w:rPr>
        <w:t xml:space="preserve"> and sustain their body system</w:t>
      </w:r>
      <w:r w:rsidR="000B504E" w:rsidRPr="001D374F">
        <w:rPr>
          <w:sz w:val="32"/>
          <w:szCs w:val="32"/>
        </w:rPr>
        <w:t xml:space="preserve">, but will translate </w:t>
      </w:r>
      <w:r w:rsidRPr="001D374F">
        <w:rPr>
          <w:sz w:val="32"/>
          <w:szCs w:val="32"/>
        </w:rPr>
        <w:t xml:space="preserve">to </w:t>
      </w:r>
      <w:r w:rsidR="000B504E" w:rsidRPr="001D374F">
        <w:rPr>
          <w:sz w:val="32"/>
          <w:szCs w:val="32"/>
        </w:rPr>
        <w:t>better nutrition, healthier children and invariably better future</w:t>
      </w:r>
      <w:r w:rsidRPr="001D374F">
        <w:rPr>
          <w:sz w:val="32"/>
          <w:szCs w:val="32"/>
        </w:rPr>
        <w:t>.</w:t>
      </w:r>
    </w:p>
    <w:p w14:paraId="359083FA" w14:textId="77777777" w:rsidR="00A9347F" w:rsidRPr="001D374F" w:rsidRDefault="00A9347F" w:rsidP="00A9347F">
      <w:pPr>
        <w:jc w:val="both"/>
        <w:rPr>
          <w:b/>
          <w:sz w:val="32"/>
          <w:szCs w:val="32"/>
        </w:rPr>
      </w:pPr>
      <w:r w:rsidRPr="001D374F">
        <w:rPr>
          <w:b/>
          <w:sz w:val="32"/>
          <w:szCs w:val="32"/>
        </w:rPr>
        <w:t>CHALLENGES</w:t>
      </w:r>
    </w:p>
    <w:p w14:paraId="0423F141" w14:textId="11559E83" w:rsidR="0020326D" w:rsidRPr="001D374F" w:rsidRDefault="00AC1613" w:rsidP="00A9347F">
      <w:pPr>
        <w:jc w:val="both"/>
        <w:rPr>
          <w:sz w:val="32"/>
          <w:szCs w:val="32"/>
        </w:rPr>
      </w:pPr>
      <w:r>
        <w:rPr>
          <w:sz w:val="32"/>
          <w:szCs w:val="32"/>
        </w:rPr>
        <w:t>Over 3000 children have been displaced and living in temporary shelter</w:t>
      </w:r>
      <w:r w:rsidR="005A7EEB">
        <w:rPr>
          <w:sz w:val="32"/>
          <w:szCs w:val="32"/>
        </w:rPr>
        <w:t xml:space="preserve"> </w:t>
      </w:r>
      <w:r>
        <w:rPr>
          <w:sz w:val="32"/>
          <w:szCs w:val="32"/>
        </w:rPr>
        <w:t>(internally displaced persons camps)</w:t>
      </w:r>
      <w:r w:rsidR="00FF246B" w:rsidRPr="001D374F">
        <w:rPr>
          <w:sz w:val="32"/>
          <w:szCs w:val="32"/>
        </w:rPr>
        <w:t xml:space="preserve"> without </w:t>
      </w:r>
      <w:r>
        <w:rPr>
          <w:sz w:val="32"/>
          <w:szCs w:val="32"/>
        </w:rPr>
        <w:t>proper feeding due to the killing of some of their parents and the destruction of means of</w:t>
      </w:r>
      <w:r w:rsidR="00FF246B" w:rsidRPr="001D374F">
        <w:rPr>
          <w:sz w:val="32"/>
          <w:szCs w:val="32"/>
        </w:rPr>
        <w:t xml:space="preserve"> livelihood</w:t>
      </w:r>
      <w:r>
        <w:rPr>
          <w:sz w:val="32"/>
          <w:szCs w:val="32"/>
        </w:rPr>
        <w:t>. T</w:t>
      </w:r>
      <w:r w:rsidR="00FF246B" w:rsidRPr="001D374F">
        <w:rPr>
          <w:sz w:val="32"/>
          <w:szCs w:val="32"/>
        </w:rPr>
        <w:t xml:space="preserve">herefore, this provision will help provide </w:t>
      </w:r>
      <w:r>
        <w:rPr>
          <w:sz w:val="32"/>
          <w:szCs w:val="32"/>
        </w:rPr>
        <w:t xml:space="preserve">nutritional food </w:t>
      </w:r>
      <w:r w:rsidR="00FF246B" w:rsidRPr="001D374F">
        <w:rPr>
          <w:sz w:val="32"/>
          <w:szCs w:val="32"/>
        </w:rPr>
        <w:t xml:space="preserve">and improve </w:t>
      </w:r>
      <w:r>
        <w:rPr>
          <w:sz w:val="32"/>
          <w:szCs w:val="32"/>
        </w:rPr>
        <w:t>children's nutrition</w:t>
      </w:r>
      <w:r w:rsidR="00FF246B" w:rsidRPr="001D374F">
        <w:rPr>
          <w:sz w:val="32"/>
          <w:szCs w:val="32"/>
        </w:rPr>
        <w:t>.</w:t>
      </w:r>
      <w:r w:rsidR="0020326D" w:rsidRPr="001D374F">
        <w:rPr>
          <w:sz w:val="32"/>
          <w:szCs w:val="32"/>
        </w:rPr>
        <w:t xml:space="preserve"> They are in di</w:t>
      </w:r>
      <w:r w:rsidR="00E33E78" w:rsidRPr="001D374F">
        <w:rPr>
          <w:sz w:val="32"/>
          <w:szCs w:val="32"/>
        </w:rPr>
        <w:t xml:space="preserve">re </w:t>
      </w:r>
      <w:r>
        <w:rPr>
          <w:sz w:val="32"/>
          <w:szCs w:val="32"/>
        </w:rPr>
        <w:t>need</w:t>
      </w:r>
      <w:r w:rsidR="00E33E78" w:rsidRPr="001D374F">
        <w:rPr>
          <w:sz w:val="32"/>
          <w:szCs w:val="32"/>
        </w:rPr>
        <w:t xml:space="preserve"> of nutri</w:t>
      </w:r>
      <w:r w:rsidR="00183D9E">
        <w:rPr>
          <w:sz w:val="32"/>
          <w:szCs w:val="32"/>
        </w:rPr>
        <w:t xml:space="preserve">tional foods </w:t>
      </w:r>
      <w:r w:rsidR="00E33E78" w:rsidRPr="001D374F">
        <w:rPr>
          <w:sz w:val="32"/>
          <w:szCs w:val="32"/>
        </w:rPr>
        <w:t>to sustain their health while waiting for a permanent solution</w:t>
      </w:r>
      <w:r w:rsidR="0020326D" w:rsidRPr="001D374F">
        <w:rPr>
          <w:sz w:val="32"/>
          <w:szCs w:val="32"/>
        </w:rPr>
        <w:t>.</w:t>
      </w:r>
      <w:r w:rsidR="00E33E78" w:rsidRPr="001D374F">
        <w:rPr>
          <w:sz w:val="32"/>
          <w:szCs w:val="32"/>
        </w:rPr>
        <w:t xml:space="preserve"> </w:t>
      </w:r>
    </w:p>
    <w:p w14:paraId="71EAFF83" w14:textId="77777777" w:rsidR="00E33E78" w:rsidRPr="001D374F" w:rsidRDefault="00E33E78" w:rsidP="00A9347F">
      <w:pPr>
        <w:jc w:val="both"/>
        <w:rPr>
          <w:b/>
          <w:sz w:val="32"/>
          <w:szCs w:val="32"/>
        </w:rPr>
      </w:pPr>
      <w:r w:rsidRPr="001D374F">
        <w:rPr>
          <w:b/>
          <w:sz w:val="32"/>
          <w:szCs w:val="32"/>
        </w:rPr>
        <w:t>SOLUTION</w:t>
      </w:r>
    </w:p>
    <w:p w14:paraId="5F592792" w14:textId="7DEDED96" w:rsidR="00E33E78" w:rsidRPr="001D374F" w:rsidRDefault="00E33E78" w:rsidP="00A9347F">
      <w:pPr>
        <w:jc w:val="both"/>
        <w:rPr>
          <w:sz w:val="32"/>
          <w:szCs w:val="32"/>
        </w:rPr>
      </w:pPr>
      <w:r w:rsidRPr="001D374F">
        <w:rPr>
          <w:sz w:val="32"/>
          <w:szCs w:val="32"/>
        </w:rPr>
        <w:t>This project will provide n</w:t>
      </w:r>
      <w:r w:rsidR="0020326D" w:rsidRPr="001D374F">
        <w:rPr>
          <w:sz w:val="32"/>
          <w:szCs w:val="32"/>
        </w:rPr>
        <w:t>utritional meals</w:t>
      </w:r>
      <w:r w:rsidRPr="001D374F">
        <w:rPr>
          <w:sz w:val="32"/>
          <w:szCs w:val="32"/>
        </w:rPr>
        <w:t xml:space="preserve"> to </w:t>
      </w:r>
      <w:r w:rsidR="009756F2">
        <w:rPr>
          <w:sz w:val="32"/>
          <w:szCs w:val="32"/>
        </w:rPr>
        <w:t>37</w:t>
      </w:r>
      <w:r w:rsidR="00B45E1D">
        <w:rPr>
          <w:sz w:val="32"/>
          <w:szCs w:val="32"/>
        </w:rPr>
        <w:t xml:space="preserve">00 </w:t>
      </w:r>
      <w:r w:rsidR="000523AC">
        <w:rPr>
          <w:sz w:val="32"/>
          <w:szCs w:val="32"/>
        </w:rPr>
        <w:t xml:space="preserve">facing starvation and malnutrition </w:t>
      </w:r>
      <w:r w:rsidRPr="001D374F">
        <w:rPr>
          <w:sz w:val="32"/>
          <w:szCs w:val="32"/>
        </w:rPr>
        <w:t>in the IDP Camps</w:t>
      </w:r>
      <w:r w:rsidR="000523AC">
        <w:rPr>
          <w:sz w:val="32"/>
          <w:szCs w:val="32"/>
        </w:rPr>
        <w:t>. It will mitigate hunger, and malnutrition and improve the health and well-being of the displaced children.</w:t>
      </w:r>
    </w:p>
    <w:p w14:paraId="7A4FE3ED" w14:textId="77777777" w:rsidR="004220E3" w:rsidRPr="001D374F" w:rsidRDefault="004220E3" w:rsidP="00A9347F">
      <w:pPr>
        <w:jc w:val="both"/>
        <w:rPr>
          <w:b/>
          <w:sz w:val="32"/>
          <w:szCs w:val="32"/>
        </w:rPr>
      </w:pPr>
      <w:r w:rsidRPr="001D374F">
        <w:rPr>
          <w:b/>
          <w:sz w:val="32"/>
          <w:szCs w:val="32"/>
        </w:rPr>
        <w:t>LONG-TERM IMPACT</w:t>
      </w:r>
    </w:p>
    <w:p w14:paraId="0FFF6661" w14:textId="66D03ECF" w:rsidR="00784F1A" w:rsidRPr="00E178E5" w:rsidRDefault="00E178E5" w:rsidP="00E178E5">
      <w:pPr>
        <w:rPr>
          <w:sz w:val="32"/>
          <w:szCs w:val="32"/>
        </w:rPr>
      </w:pPr>
      <w:r w:rsidRPr="00E178E5">
        <w:rPr>
          <w:sz w:val="32"/>
          <w:szCs w:val="32"/>
        </w:rPr>
        <w:t xml:space="preserve">Nutritional food will build a healthy immune and body system in the children for healthy growth and development. It will strengthen their mental and general wellbeing thereby helping them to stay focused on other restoration and resettlement efforts by their immediate communities. It will also inculcate the </w:t>
      </w:r>
      <w:r w:rsidRPr="00E178E5">
        <w:rPr>
          <w:sz w:val="32"/>
          <w:szCs w:val="32"/>
        </w:rPr>
        <w:lastRenderedPageBreak/>
        <w:t>virtues of love and support for one another and build the spirit of unity among the children growing up. It will strengthen their confidence and hope for a better future</w:t>
      </w:r>
    </w:p>
    <w:p w14:paraId="54075BB9" w14:textId="77777777" w:rsidR="008F1169" w:rsidRPr="001D374F" w:rsidRDefault="008F1169" w:rsidP="008F1169">
      <w:pPr>
        <w:jc w:val="both"/>
        <w:rPr>
          <w:b/>
          <w:sz w:val="32"/>
          <w:szCs w:val="32"/>
        </w:rPr>
      </w:pPr>
      <w:r>
        <w:rPr>
          <w:b/>
          <w:sz w:val="32"/>
          <w:szCs w:val="32"/>
        </w:rPr>
        <w:t>RESOURCE MOBILIZATION EFFORTS</w:t>
      </w:r>
    </w:p>
    <w:p w14:paraId="3956A2CC" w14:textId="77777777" w:rsidR="00EA4ADC" w:rsidRDefault="00EE7EC5" w:rsidP="00A9347F">
      <w:pPr>
        <w:jc w:val="both"/>
        <w:rPr>
          <w:sz w:val="28"/>
          <w:szCs w:val="28"/>
        </w:rPr>
      </w:pPr>
      <w:r>
        <w:rPr>
          <w:sz w:val="28"/>
          <w:szCs w:val="28"/>
        </w:rPr>
        <w:t>We have partnered crowdfunding platforms</w:t>
      </w:r>
      <w:r w:rsidR="008F1169">
        <w:rPr>
          <w:sz w:val="28"/>
          <w:szCs w:val="28"/>
        </w:rPr>
        <w:t xml:space="preserve"> to raise the needed funds</w:t>
      </w:r>
      <w:r w:rsidR="00FC3381">
        <w:rPr>
          <w:sz w:val="28"/>
          <w:szCs w:val="28"/>
        </w:rPr>
        <w:t xml:space="preserve"> to accomplish the project</w:t>
      </w:r>
      <w:r>
        <w:rPr>
          <w:sz w:val="28"/>
          <w:szCs w:val="28"/>
        </w:rPr>
        <w:t xml:space="preserve"> goal and objectives</w:t>
      </w:r>
      <w:r w:rsidR="00FC3381">
        <w:rPr>
          <w:sz w:val="28"/>
          <w:szCs w:val="28"/>
        </w:rPr>
        <w:t xml:space="preserve">. </w:t>
      </w:r>
      <w:r w:rsidR="008F1169">
        <w:rPr>
          <w:sz w:val="28"/>
          <w:szCs w:val="28"/>
        </w:rPr>
        <w:t xml:space="preserve"> These</w:t>
      </w:r>
      <w:r w:rsidR="00FC3381">
        <w:rPr>
          <w:sz w:val="28"/>
          <w:szCs w:val="28"/>
        </w:rPr>
        <w:t xml:space="preserve"> include-:</w:t>
      </w:r>
    </w:p>
    <w:p w14:paraId="4BB036BD" w14:textId="7D5575A0" w:rsidR="00FC3381" w:rsidRDefault="00FC3381" w:rsidP="00FC3381">
      <w:pPr>
        <w:pStyle w:val="ListParagraph"/>
        <w:numPr>
          <w:ilvl w:val="0"/>
          <w:numId w:val="1"/>
        </w:numPr>
        <w:jc w:val="both"/>
        <w:rPr>
          <w:sz w:val="28"/>
          <w:szCs w:val="28"/>
        </w:rPr>
      </w:pPr>
      <w:r w:rsidRPr="00FC3381">
        <w:rPr>
          <w:b/>
          <w:sz w:val="28"/>
          <w:szCs w:val="28"/>
        </w:rPr>
        <w:t>Partnership with Global Giving</w:t>
      </w:r>
      <w:r>
        <w:rPr>
          <w:sz w:val="28"/>
          <w:szCs w:val="28"/>
        </w:rPr>
        <w:t xml:space="preserve">: The project has been uploaded and promoted to prospective donors and philanthropists around the whole to make donations to provide nutritional food for the displaced children in IDP camps. Some of the major campaign that featured the project on global giving include, little by little campaign and Giving Tuesday.  In the cause of these campaigns, a total of USD </w:t>
      </w:r>
      <w:r w:rsidR="005A7EEB">
        <w:rPr>
          <w:sz w:val="28"/>
          <w:szCs w:val="28"/>
        </w:rPr>
        <w:t xml:space="preserve">35 </w:t>
      </w:r>
      <w:r>
        <w:rPr>
          <w:sz w:val="28"/>
          <w:szCs w:val="28"/>
        </w:rPr>
        <w:t>(Ten Dollars) worth of financial donation was raised</w:t>
      </w:r>
      <w:r w:rsidR="009C551C">
        <w:rPr>
          <w:sz w:val="28"/>
          <w:szCs w:val="28"/>
        </w:rPr>
        <w:t xml:space="preserve"> through the global giving crowdfunding platform.</w:t>
      </w:r>
    </w:p>
    <w:p w14:paraId="4230C734" w14:textId="75A5242A" w:rsidR="009C551C" w:rsidRPr="009756F2" w:rsidRDefault="009C551C" w:rsidP="009C551C">
      <w:pPr>
        <w:pStyle w:val="ListParagraph"/>
        <w:jc w:val="both"/>
        <w:rPr>
          <w:sz w:val="28"/>
          <w:szCs w:val="28"/>
        </w:rPr>
      </w:pPr>
      <w:r w:rsidRPr="009C551C">
        <w:rPr>
          <w:rFonts w:cstheme="minorHAnsi"/>
          <w:sz w:val="28"/>
          <w:szCs w:val="28"/>
        </w:rPr>
        <w:t>The goal of the project is</w:t>
      </w:r>
      <w:r w:rsidRPr="009C551C">
        <w:rPr>
          <w:rFonts w:cstheme="minorHAnsi"/>
          <w:b/>
          <w:sz w:val="28"/>
          <w:szCs w:val="28"/>
        </w:rPr>
        <w:t xml:space="preserve"> </w:t>
      </w:r>
      <w:r>
        <w:rPr>
          <w:rFonts w:cstheme="minorHAnsi"/>
          <w:b/>
          <w:sz w:val="28"/>
          <w:szCs w:val="28"/>
        </w:rPr>
        <w:t xml:space="preserve">to </w:t>
      </w:r>
      <w:r w:rsidR="00E366F8">
        <w:rPr>
          <w:rFonts w:cstheme="minorHAnsi"/>
          <w:b/>
          <w:sz w:val="28"/>
          <w:szCs w:val="28"/>
        </w:rPr>
        <w:t>raise</w:t>
      </w:r>
      <w:r>
        <w:rPr>
          <w:rFonts w:cstheme="minorHAnsi"/>
          <w:b/>
          <w:sz w:val="28"/>
          <w:szCs w:val="28"/>
        </w:rPr>
        <w:t xml:space="preserve"> </w:t>
      </w:r>
      <w:r w:rsidRPr="009C551C">
        <w:rPr>
          <w:rFonts w:cstheme="minorHAnsi"/>
          <w:b/>
          <w:color w:val="32404E"/>
          <w:spacing w:val="2"/>
          <w:sz w:val="28"/>
          <w:szCs w:val="28"/>
          <w:shd w:val="clear" w:color="auto" w:fill="FFFFFF"/>
        </w:rPr>
        <w:t>$1</w:t>
      </w:r>
      <w:r w:rsidR="00176783">
        <w:rPr>
          <w:rFonts w:cstheme="minorHAnsi"/>
          <w:b/>
          <w:color w:val="32404E"/>
          <w:spacing w:val="2"/>
          <w:sz w:val="28"/>
          <w:szCs w:val="28"/>
          <w:shd w:val="clear" w:color="auto" w:fill="FFFFFF"/>
        </w:rPr>
        <w:t>1</w:t>
      </w:r>
      <w:r w:rsidRPr="009C551C">
        <w:rPr>
          <w:rFonts w:cstheme="minorHAnsi"/>
          <w:b/>
          <w:color w:val="32404E"/>
          <w:spacing w:val="2"/>
          <w:sz w:val="28"/>
          <w:szCs w:val="28"/>
          <w:shd w:val="clear" w:color="auto" w:fill="FFFFFF"/>
        </w:rPr>
        <w:t>,</w:t>
      </w:r>
      <w:r w:rsidR="009756F2">
        <w:rPr>
          <w:rFonts w:cstheme="minorHAnsi"/>
          <w:b/>
          <w:color w:val="32404E"/>
          <w:spacing w:val="2"/>
          <w:sz w:val="28"/>
          <w:szCs w:val="28"/>
          <w:shd w:val="clear" w:color="auto" w:fill="FFFFFF"/>
        </w:rPr>
        <w:t>0</w:t>
      </w:r>
      <w:r w:rsidR="00176783">
        <w:rPr>
          <w:rFonts w:cstheme="minorHAnsi"/>
          <w:b/>
          <w:color w:val="32404E"/>
          <w:spacing w:val="2"/>
          <w:sz w:val="28"/>
          <w:szCs w:val="28"/>
          <w:shd w:val="clear" w:color="auto" w:fill="FFFFFF"/>
        </w:rPr>
        <w:t>19</w:t>
      </w:r>
      <w:r w:rsidRPr="009C551C">
        <w:rPr>
          <w:rFonts w:cstheme="minorHAnsi"/>
          <w:b/>
          <w:color w:val="32404E"/>
          <w:spacing w:val="2"/>
          <w:sz w:val="28"/>
          <w:szCs w:val="28"/>
          <w:shd w:val="clear" w:color="auto" w:fill="FFFFFF"/>
        </w:rPr>
        <w:t xml:space="preserve"> </w:t>
      </w:r>
      <w:r w:rsidRPr="009756F2">
        <w:rPr>
          <w:sz w:val="28"/>
          <w:szCs w:val="28"/>
        </w:rPr>
        <w:t xml:space="preserve">to provide nutritional food to </w:t>
      </w:r>
      <w:r w:rsidR="009756F2">
        <w:rPr>
          <w:sz w:val="28"/>
          <w:szCs w:val="28"/>
        </w:rPr>
        <w:t>37</w:t>
      </w:r>
      <w:r w:rsidRPr="009756F2">
        <w:rPr>
          <w:sz w:val="28"/>
          <w:szCs w:val="28"/>
        </w:rPr>
        <w:t xml:space="preserve">00 displaced and malnourished children in </w:t>
      </w:r>
      <w:r w:rsidR="00176783">
        <w:rPr>
          <w:sz w:val="28"/>
          <w:szCs w:val="28"/>
        </w:rPr>
        <w:t>M</w:t>
      </w:r>
      <w:r w:rsidRPr="009756F2">
        <w:rPr>
          <w:sz w:val="28"/>
          <w:szCs w:val="28"/>
        </w:rPr>
        <w:t>angu local government, plateau state Nigeria.</w:t>
      </w:r>
    </w:p>
    <w:p w14:paraId="6456E7DC" w14:textId="77777777" w:rsidR="00784F1A" w:rsidRDefault="00784F1A" w:rsidP="009C551C">
      <w:pPr>
        <w:pStyle w:val="ListParagraph"/>
        <w:jc w:val="both"/>
        <w:rPr>
          <w:rFonts w:cstheme="minorHAnsi"/>
          <w:color w:val="32404E"/>
          <w:spacing w:val="2"/>
          <w:sz w:val="28"/>
          <w:szCs w:val="28"/>
          <w:shd w:val="clear" w:color="auto" w:fill="FFFFFF"/>
        </w:rPr>
      </w:pPr>
    </w:p>
    <w:p w14:paraId="7509D82F" w14:textId="77777777" w:rsidR="009C551C" w:rsidRDefault="009C551C" w:rsidP="009C551C">
      <w:pPr>
        <w:pStyle w:val="ListParagraph"/>
        <w:numPr>
          <w:ilvl w:val="0"/>
          <w:numId w:val="1"/>
        </w:numPr>
        <w:jc w:val="both"/>
        <w:rPr>
          <w:rFonts w:cstheme="minorHAnsi"/>
          <w:sz w:val="28"/>
          <w:szCs w:val="28"/>
        </w:rPr>
      </w:pPr>
      <w:r w:rsidRPr="00784F1A">
        <w:rPr>
          <w:rFonts w:cstheme="minorHAnsi"/>
          <w:b/>
          <w:sz w:val="28"/>
          <w:szCs w:val="28"/>
        </w:rPr>
        <w:t xml:space="preserve">Networking </w:t>
      </w:r>
      <w:r w:rsidR="00784F1A" w:rsidRPr="00784F1A">
        <w:rPr>
          <w:rFonts w:cstheme="minorHAnsi"/>
          <w:b/>
          <w:sz w:val="28"/>
          <w:szCs w:val="28"/>
        </w:rPr>
        <w:t>with</w:t>
      </w:r>
      <w:r w:rsidRPr="00784F1A">
        <w:rPr>
          <w:rFonts w:cstheme="minorHAnsi"/>
          <w:b/>
          <w:sz w:val="28"/>
          <w:szCs w:val="28"/>
        </w:rPr>
        <w:t xml:space="preserve"> Local friends and volunteers</w:t>
      </w:r>
      <w:r>
        <w:rPr>
          <w:rFonts w:cstheme="minorHAnsi"/>
          <w:sz w:val="28"/>
          <w:szCs w:val="28"/>
        </w:rPr>
        <w:t xml:space="preserve">: Apart from the crowdfunding initiative, we have also reached out to friends and volunteers </w:t>
      </w:r>
      <w:r w:rsidR="00784F1A">
        <w:rPr>
          <w:rFonts w:cstheme="minorHAnsi"/>
          <w:sz w:val="28"/>
          <w:szCs w:val="28"/>
        </w:rPr>
        <w:t>to support</w:t>
      </w:r>
      <w:r>
        <w:rPr>
          <w:rFonts w:cstheme="minorHAnsi"/>
          <w:sz w:val="28"/>
          <w:szCs w:val="28"/>
        </w:rPr>
        <w:t xml:space="preserve"> the fundraising goal of the project. This </w:t>
      </w:r>
      <w:r w:rsidR="00784F1A">
        <w:rPr>
          <w:rFonts w:cstheme="minorHAnsi"/>
          <w:sz w:val="28"/>
          <w:szCs w:val="28"/>
        </w:rPr>
        <w:t>has provided us with the following items in support of the project goal and other pressing needs in the IDP Camp.</w:t>
      </w:r>
    </w:p>
    <w:p w14:paraId="15B7672E"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14 Wheel chairs for displaced people living with disability in the IDP Camp.</w:t>
      </w:r>
    </w:p>
    <w:p w14:paraId="37FE1CF6"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2 bags of Garri</w:t>
      </w:r>
      <w:r w:rsidR="00C671F5">
        <w:rPr>
          <w:rFonts w:cstheme="minorHAnsi"/>
          <w:sz w:val="28"/>
          <w:szCs w:val="28"/>
        </w:rPr>
        <w:t xml:space="preserve"> (Cassava Produce)</w:t>
      </w:r>
    </w:p>
    <w:p w14:paraId="2AA9ED9F"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 bag of sugar</w:t>
      </w:r>
    </w:p>
    <w:p w14:paraId="540DC7F3"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3 bags of clothes</w:t>
      </w:r>
    </w:p>
    <w:p w14:paraId="2FBC914A"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1 bag of shoes</w:t>
      </w:r>
    </w:p>
    <w:p w14:paraId="701E9FD1" w14:textId="77777777" w:rsidR="00784F1A" w:rsidRDefault="00784F1A" w:rsidP="00784F1A">
      <w:pPr>
        <w:pStyle w:val="ListParagraph"/>
        <w:numPr>
          <w:ilvl w:val="0"/>
          <w:numId w:val="2"/>
        </w:numPr>
        <w:jc w:val="both"/>
        <w:rPr>
          <w:rFonts w:cstheme="minorHAnsi"/>
          <w:sz w:val="28"/>
          <w:szCs w:val="28"/>
        </w:rPr>
      </w:pPr>
      <w:r>
        <w:rPr>
          <w:rFonts w:cstheme="minorHAnsi"/>
          <w:sz w:val="28"/>
          <w:szCs w:val="28"/>
        </w:rPr>
        <w:t>56 blankets</w:t>
      </w:r>
      <w:r w:rsidR="00C671F5">
        <w:rPr>
          <w:rFonts w:cstheme="minorHAnsi"/>
          <w:sz w:val="28"/>
          <w:szCs w:val="28"/>
        </w:rPr>
        <w:t>(sleeping Aid)</w:t>
      </w:r>
    </w:p>
    <w:p w14:paraId="61E61042" w14:textId="77777777" w:rsidR="00784F1A" w:rsidRPr="009C551C" w:rsidRDefault="00784F1A" w:rsidP="00784F1A">
      <w:pPr>
        <w:pStyle w:val="ListParagraph"/>
        <w:numPr>
          <w:ilvl w:val="0"/>
          <w:numId w:val="2"/>
        </w:numPr>
        <w:jc w:val="both"/>
        <w:rPr>
          <w:rFonts w:cstheme="minorHAnsi"/>
          <w:sz w:val="28"/>
          <w:szCs w:val="28"/>
        </w:rPr>
      </w:pPr>
      <w:r>
        <w:rPr>
          <w:rFonts w:cstheme="minorHAnsi"/>
          <w:sz w:val="28"/>
          <w:szCs w:val="28"/>
        </w:rPr>
        <w:t>6 cartons of 6x40 biscuits food</w:t>
      </w:r>
    </w:p>
    <w:p w14:paraId="520A8D37" w14:textId="77777777" w:rsidR="00EA4ADC" w:rsidRDefault="00C671F5" w:rsidP="00A9347F">
      <w:pPr>
        <w:jc w:val="both"/>
        <w:rPr>
          <w:sz w:val="28"/>
          <w:szCs w:val="28"/>
        </w:rPr>
      </w:pPr>
      <w:r>
        <w:rPr>
          <w:sz w:val="28"/>
          <w:szCs w:val="28"/>
        </w:rPr>
        <w:t>These items were collected and distributed to the beneficiaries in the IDP Camp.</w:t>
      </w:r>
    </w:p>
    <w:p w14:paraId="79D85DA1" w14:textId="77777777" w:rsidR="00C671F5" w:rsidRPr="00C671F5" w:rsidRDefault="00FB7B74" w:rsidP="00A9347F">
      <w:pPr>
        <w:jc w:val="both"/>
        <w:rPr>
          <w:b/>
          <w:sz w:val="28"/>
          <w:szCs w:val="28"/>
        </w:rPr>
      </w:pPr>
      <w:r>
        <w:rPr>
          <w:b/>
          <w:sz w:val="28"/>
          <w:szCs w:val="28"/>
        </w:rPr>
        <w:t>RISING</w:t>
      </w:r>
      <w:r w:rsidR="00C671F5" w:rsidRPr="00C671F5">
        <w:rPr>
          <w:b/>
          <w:sz w:val="28"/>
          <w:szCs w:val="28"/>
        </w:rPr>
        <w:t xml:space="preserve"> CHALLENGES</w:t>
      </w:r>
    </w:p>
    <w:p w14:paraId="7C8CE3D8" w14:textId="77777777" w:rsidR="00FB7B74" w:rsidRDefault="00C671F5" w:rsidP="00A9347F">
      <w:pPr>
        <w:jc w:val="both"/>
        <w:rPr>
          <w:sz w:val="28"/>
          <w:szCs w:val="28"/>
        </w:rPr>
      </w:pPr>
      <w:r>
        <w:rPr>
          <w:sz w:val="28"/>
          <w:szCs w:val="28"/>
        </w:rPr>
        <w:t>While these efforts are being made to tackle the documented challenges, the attacks continues unabated on more communities in mangu and other nearby local governments leading to more deaths and increased number of displaced children in the IDP Camps. The demand for food has increase</w:t>
      </w:r>
      <w:r w:rsidR="00247729">
        <w:rPr>
          <w:sz w:val="28"/>
          <w:szCs w:val="28"/>
        </w:rPr>
        <w:t>d</w:t>
      </w:r>
      <w:r>
        <w:rPr>
          <w:sz w:val="28"/>
          <w:szCs w:val="28"/>
        </w:rPr>
        <w:t xml:space="preserve"> and the risk of malnu</w:t>
      </w:r>
      <w:r w:rsidR="00247729">
        <w:rPr>
          <w:sz w:val="28"/>
          <w:szCs w:val="28"/>
        </w:rPr>
        <w:t>trition is on the rise</w:t>
      </w:r>
      <w:r w:rsidR="00FB7B74">
        <w:rPr>
          <w:sz w:val="28"/>
          <w:szCs w:val="28"/>
        </w:rPr>
        <w:t xml:space="preserve"> therefore, the need to urgently achieve the existing goal of this project becomes imperative to cushion the effect of the hardship being faced by these children.</w:t>
      </w:r>
    </w:p>
    <w:p w14:paraId="440DC723" w14:textId="2A2F2C36" w:rsidR="00784F1A" w:rsidRDefault="00FB7B74" w:rsidP="00A9347F">
      <w:pPr>
        <w:jc w:val="both"/>
        <w:rPr>
          <w:sz w:val="28"/>
          <w:szCs w:val="28"/>
        </w:rPr>
      </w:pPr>
      <w:r>
        <w:rPr>
          <w:sz w:val="28"/>
          <w:szCs w:val="28"/>
        </w:rPr>
        <w:t>An estimated 10, 000 people has been reportedly displaced from 24</w:t>
      </w:r>
      <w:r w:rsidRPr="00FB7B74">
        <w:rPr>
          <w:sz w:val="28"/>
          <w:szCs w:val="28"/>
          <w:vertAlign w:val="superscript"/>
        </w:rPr>
        <w:t>th</w:t>
      </w:r>
      <w:r>
        <w:rPr>
          <w:sz w:val="28"/>
          <w:szCs w:val="28"/>
        </w:rPr>
        <w:t xml:space="preserve"> to 26 December, 202</w:t>
      </w:r>
      <w:r w:rsidR="009756F2">
        <w:rPr>
          <w:sz w:val="28"/>
          <w:szCs w:val="28"/>
        </w:rPr>
        <w:t>3</w:t>
      </w:r>
      <w:r>
        <w:rPr>
          <w:sz w:val="28"/>
          <w:szCs w:val="28"/>
        </w:rPr>
        <w:t xml:space="preserve"> following a</w:t>
      </w:r>
      <w:r w:rsidR="00247729">
        <w:rPr>
          <w:sz w:val="28"/>
          <w:szCs w:val="28"/>
        </w:rPr>
        <w:t>nother</w:t>
      </w:r>
      <w:r>
        <w:rPr>
          <w:sz w:val="28"/>
          <w:szCs w:val="28"/>
        </w:rPr>
        <w:t xml:space="preserve"> t</w:t>
      </w:r>
      <w:r w:rsidR="00247729">
        <w:rPr>
          <w:sz w:val="28"/>
          <w:szCs w:val="28"/>
        </w:rPr>
        <w:t>errorist attacks on 20 villages.</w:t>
      </w:r>
      <w:r>
        <w:rPr>
          <w:sz w:val="28"/>
          <w:szCs w:val="28"/>
        </w:rPr>
        <w:t xml:space="preserve"> </w:t>
      </w:r>
      <w:r w:rsidR="00247729">
        <w:rPr>
          <w:sz w:val="28"/>
          <w:szCs w:val="28"/>
        </w:rPr>
        <w:t>Over</w:t>
      </w:r>
      <w:r>
        <w:rPr>
          <w:sz w:val="28"/>
          <w:szCs w:val="28"/>
        </w:rPr>
        <w:t xml:space="preserve"> 200 people lost their lives to the attacks, mostly women and children. At least 2000 people sustained bullets and other various </w:t>
      </w:r>
      <w:r>
        <w:rPr>
          <w:sz w:val="28"/>
          <w:szCs w:val="28"/>
        </w:rPr>
        <w:lastRenderedPageBreak/>
        <w:t xml:space="preserve">degrees of injuries and currently being treated in hospitals. Over 300 houses were completely burnt down by the terrorists.  </w:t>
      </w:r>
    </w:p>
    <w:p w14:paraId="5F9D5252" w14:textId="0D64ABE4" w:rsidR="00955ADD" w:rsidRDefault="00247729" w:rsidP="00A9347F">
      <w:pPr>
        <w:jc w:val="both"/>
        <w:rPr>
          <w:sz w:val="28"/>
          <w:szCs w:val="28"/>
        </w:rPr>
      </w:pPr>
      <w:r>
        <w:rPr>
          <w:sz w:val="28"/>
          <w:szCs w:val="28"/>
        </w:rPr>
        <w:t xml:space="preserve">As at the time of filing this quarterly project report, </w:t>
      </w:r>
      <w:r w:rsidR="009756F2">
        <w:rPr>
          <w:sz w:val="28"/>
          <w:szCs w:val="28"/>
        </w:rPr>
        <w:t>additionally 1200 children have been displaced to more IDP Camps in the local government area bringing the total number of children in need of nutritional meal to 3700.</w:t>
      </w:r>
    </w:p>
    <w:p w14:paraId="3DEEC33D" w14:textId="3EC62C4D" w:rsidR="00DA4175" w:rsidRPr="001745E8" w:rsidRDefault="00DA4175" w:rsidP="00DA4175">
      <w:pPr>
        <w:jc w:val="both"/>
        <w:rPr>
          <w:b/>
          <w:sz w:val="28"/>
          <w:szCs w:val="28"/>
        </w:rPr>
      </w:pPr>
      <w:r w:rsidRPr="001745E8">
        <w:rPr>
          <w:b/>
          <w:sz w:val="28"/>
          <w:szCs w:val="28"/>
        </w:rPr>
        <w:t>O</w:t>
      </w:r>
      <w:r>
        <w:rPr>
          <w:b/>
          <w:sz w:val="28"/>
          <w:szCs w:val="28"/>
        </w:rPr>
        <w:t>N GOING EEFORTS BY STAKE HOLDERS</w:t>
      </w:r>
    </w:p>
    <w:p w14:paraId="3E95FF67" w14:textId="24718D8D" w:rsidR="00DA4175" w:rsidRDefault="00176783" w:rsidP="00A9347F">
      <w:pPr>
        <w:jc w:val="both"/>
        <w:rPr>
          <w:sz w:val="28"/>
          <w:szCs w:val="28"/>
        </w:rPr>
      </w:pPr>
      <w:r>
        <w:rPr>
          <w:sz w:val="28"/>
          <w:szCs w:val="28"/>
        </w:rPr>
        <w:t>Currently, security has been beefed up in the affected communiti</w:t>
      </w:r>
      <w:r w:rsidR="00DA4175">
        <w:rPr>
          <w:sz w:val="28"/>
          <w:szCs w:val="28"/>
        </w:rPr>
        <w:t>es by government. This has ensured our smooth assessment and evaluation, of the situation on a monthly basis. Before now, entry to the affected communities for assessment was a difficult task because of security threats posed by the attackers.</w:t>
      </w:r>
    </w:p>
    <w:p w14:paraId="259421E1" w14:textId="351C3D9E" w:rsidR="00DA4175" w:rsidRDefault="00DA4175" w:rsidP="00A9347F">
      <w:pPr>
        <w:jc w:val="both"/>
        <w:rPr>
          <w:sz w:val="28"/>
          <w:szCs w:val="28"/>
        </w:rPr>
      </w:pPr>
      <w:r>
        <w:rPr>
          <w:sz w:val="28"/>
          <w:szCs w:val="28"/>
        </w:rPr>
        <w:t>Now we are able to re-evaluate the situation and the additional number of children affected. Feeding in the temporary shelters remain the key priorities for the children. Nutrition is essential for their stability and mental alertness.</w:t>
      </w:r>
    </w:p>
    <w:p w14:paraId="73745129" w14:textId="5933D6F2" w:rsidR="00176783" w:rsidRDefault="00DA4175" w:rsidP="00A9347F">
      <w:pPr>
        <w:jc w:val="both"/>
        <w:rPr>
          <w:sz w:val="28"/>
          <w:szCs w:val="28"/>
        </w:rPr>
      </w:pPr>
      <w:r>
        <w:rPr>
          <w:sz w:val="28"/>
          <w:szCs w:val="28"/>
        </w:rPr>
        <w:t xml:space="preserve">We held meetings with the community Development Associations, women groups, youth groups and community heads to collectively review the situation based on critical needs on ground. </w:t>
      </w:r>
    </w:p>
    <w:p w14:paraId="316BEE01" w14:textId="77777777" w:rsidR="001745E8" w:rsidRPr="001745E8" w:rsidRDefault="001745E8" w:rsidP="00A9347F">
      <w:pPr>
        <w:jc w:val="both"/>
        <w:rPr>
          <w:b/>
          <w:sz w:val="28"/>
          <w:szCs w:val="28"/>
        </w:rPr>
      </w:pPr>
      <w:r w:rsidRPr="001745E8">
        <w:rPr>
          <w:b/>
          <w:sz w:val="28"/>
          <w:szCs w:val="28"/>
        </w:rPr>
        <w:t>OUR PLAN AND EXPECTATION</w:t>
      </w:r>
    </w:p>
    <w:p w14:paraId="315EBDB7" w14:textId="7BF7EAEA" w:rsidR="009D77FB" w:rsidRDefault="00DA4175" w:rsidP="00A9347F">
      <w:pPr>
        <w:jc w:val="both"/>
        <w:rPr>
          <w:sz w:val="28"/>
          <w:szCs w:val="28"/>
        </w:rPr>
      </w:pPr>
      <w:r>
        <w:rPr>
          <w:sz w:val="28"/>
          <w:szCs w:val="28"/>
        </w:rPr>
        <w:t>The number of displaced children has increased due to attacks on more communities hence w</w:t>
      </w:r>
      <w:r w:rsidR="009D77FB">
        <w:rPr>
          <w:sz w:val="28"/>
          <w:szCs w:val="28"/>
        </w:rPr>
        <w:t>e remain committed to achieving the goal of the project using multi stake holder approach. Inadequate resources remain our biggest challenge in reaching this goal, we remain committed to Global Giving campaigns coming up this year to raise funds in support of this project. We thank our donors so far for the great support and we look forward to even a greater one this year.</w:t>
      </w:r>
    </w:p>
    <w:p w14:paraId="14966A84" w14:textId="5065D8EC" w:rsidR="001745E8" w:rsidRDefault="009D77FB" w:rsidP="00A9347F">
      <w:pPr>
        <w:jc w:val="both"/>
        <w:rPr>
          <w:sz w:val="28"/>
          <w:szCs w:val="28"/>
        </w:rPr>
      </w:pPr>
      <w:r>
        <w:rPr>
          <w:sz w:val="28"/>
          <w:szCs w:val="28"/>
        </w:rPr>
        <w:t>As we plan to review the project goal, we will continue to engage and update our stakeholders to reach a collective decision on the</w:t>
      </w:r>
      <w:r w:rsidR="00867228">
        <w:rPr>
          <w:sz w:val="28"/>
          <w:szCs w:val="28"/>
        </w:rPr>
        <w:t xml:space="preserve"> current project goal and the number of displaced children in dire needs of this intervention.</w:t>
      </w:r>
    </w:p>
    <w:p w14:paraId="171F38C3" w14:textId="6E3FBDF5" w:rsidR="001745E8" w:rsidRDefault="001745E8" w:rsidP="00A9347F">
      <w:pPr>
        <w:jc w:val="both"/>
        <w:rPr>
          <w:sz w:val="28"/>
          <w:szCs w:val="28"/>
        </w:rPr>
      </w:pPr>
      <w:r>
        <w:rPr>
          <w:sz w:val="28"/>
          <w:szCs w:val="28"/>
        </w:rPr>
        <w:t>We will also be expanding our network of friends and volunteers to support the project goal and needs.</w:t>
      </w:r>
    </w:p>
    <w:p w14:paraId="23D14AFC" w14:textId="5ACBA3BB" w:rsidR="001745E8" w:rsidRDefault="001745E8" w:rsidP="00A9347F">
      <w:pPr>
        <w:jc w:val="both"/>
        <w:rPr>
          <w:sz w:val="28"/>
          <w:szCs w:val="28"/>
        </w:rPr>
      </w:pPr>
      <w:r>
        <w:rPr>
          <w:sz w:val="28"/>
          <w:szCs w:val="28"/>
        </w:rPr>
        <w:t>Our expectation is to reach the projec</w:t>
      </w:r>
      <w:r w:rsidR="002D0E8D">
        <w:rPr>
          <w:sz w:val="28"/>
          <w:szCs w:val="28"/>
        </w:rPr>
        <w:t>t goal by</w:t>
      </w:r>
      <w:r>
        <w:rPr>
          <w:sz w:val="28"/>
          <w:szCs w:val="28"/>
        </w:rPr>
        <w:t xml:space="preserve"> th</w:t>
      </w:r>
      <w:r w:rsidR="002D0E8D">
        <w:rPr>
          <w:sz w:val="28"/>
          <w:szCs w:val="28"/>
        </w:rPr>
        <w:t xml:space="preserve">e </w:t>
      </w:r>
      <w:r w:rsidR="009D77FB">
        <w:rPr>
          <w:sz w:val="28"/>
          <w:szCs w:val="28"/>
        </w:rPr>
        <w:t>last</w:t>
      </w:r>
      <w:r w:rsidR="002D0E8D">
        <w:rPr>
          <w:sz w:val="28"/>
          <w:szCs w:val="28"/>
        </w:rPr>
        <w:t xml:space="preserve"> quarter of 202</w:t>
      </w:r>
      <w:r w:rsidR="008F72F5">
        <w:rPr>
          <w:sz w:val="28"/>
          <w:szCs w:val="28"/>
        </w:rPr>
        <w:t>5</w:t>
      </w:r>
      <w:r w:rsidR="002D0E8D">
        <w:rPr>
          <w:sz w:val="28"/>
          <w:szCs w:val="28"/>
        </w:rPr>
        <w:t>.</w:t>
      </w:r>
    </w:p>
    <w:p w14:paraId="587CCDBD" w14:textId="77777777" w:rsidR="00997409" w:rsidRPr="00997409" w:rsidRDefault="00997409" w:rsidP="00A9347F">
      <w:pPr>
        <w:jc w:val="both"/>
        <w:rPr>
          <w:b/>
          <w:sz w:val="28"/>
          <w:szCs w:val="28"/>
        </w:rPr>
      </w:pPr>
      <w:r w:rsidRPr="00997409">
        <w:rPr>
          <w:b/>
          <w:sz w:val="28"/>
          <w:szCs w:val="28"/>
        </w:rPr>
        <w:t>THANK YOU</w:t>
      </w:r>
    </w:p>
    <w:p w14:paraId="46EDBB3A" w14:textId="77777777" w:rsidR="00997409" w:rsidRDefault="00997409" w:rsidP="00A9347F">
      <w:pPr>
        <w:jc w:val="both"/>
        <w:rPr>
          <w:sz w:val="28"/>
          <w:szCs w:val="28"/>
        </w:rPr>
      </w:pPr>
      <w:r>
        <w:rPr>
          <w:sz w:val="28"/>
          <w:szCs w:val="28"/>
        </w:rPr>
        <w:t>We are sincerely grateful to our donors for their support and kindness towards the victims in this project. We remain committed to ensure that, your contributions are always channel to the right cause at the right time.</w:t>
      </w:r>
    </w:p>
    <w:p w14:paraId="425CBC9E" w14:textId="77777777" w:rsidR="00B527F4" w:rsidRDefault="00B527F4" w:rsidP="00A9347F">
      <w:pPr>
        <w:jc w:val="both"/>
        <w:rPr>
          <w:b/>
          <w:sz w:val="28"/>
          <w:szCs w:val="28"/>
        </w:rPr>
      </w:pPr>
    </w:p>
    <w:p w14:paraId="39009CD5" w14:textId="77777777" w:rsidR="00B527F4" w:rsidRDefault="00B527F4" w:rsidP="00A9347F">
      <w:pPr>
        <w:jc w:val="both"/>
        <w:rPr>
          <w:b/>
          <w:sz w:val="28"/>
          <w:szCs w:val="28"/>
        </w:rPr>
      </w:pPr>
    </w:p>
    <w:p w14:paraId="5FDEF2AA" w14:textId="7ABCD33C" w:rsidR="00EA4ADC" w:rsidRPr="003A4A4B" w:rsidRDefault="00EA4ADC" w:rsidP="00A9347F">
      <w:pPr>
        <w:jc w:val="both"/>
        <w:rPr>
          <w:b/>
          <w:sz w:val="28"/>
          <w:szCs w:val="28"/>
        </w:rPr>
      </w:pPr>
      <w:r w:rsidRPr="003A4A4B">
        <w:rPr>
          <w:b/>
          <w:sz w:val="28"/>
          <w:szCs w:val="28"/>
        </w:rPr>
        <w:lastRenderedPageBreak/>
        <w:t>PROJECT BUDGET:</w:t>
      </w:r>
    </w:p>
    <w:tbl>
      <w:tblPr>
        <w:tblStyle w:val="TableGrid"/>
        <w:tblW w:w="0" w:type="auto"/>
        <w:tblLook w:val="04A0" w:firstRow="1" w:lastRow="0" w:firstColumn="1" w:lastColumn="0" w:noHBand="0" w:noVBand="1"/>
      </w:tblPr>
      <w:tblGrid>
        <w:gridCol w:w="547"/>
        <w:gridCol w:w="1914"/>
        <w:gridCol w:w="1305"/>
        <w:gridCol w:w="1159"/>
        <w:gridCol w:w="1010"/>
        <w:gridCol w:w="1170"/>
        <w:gridCol w:w="2085"/>
        <w:gridCol w:w="1357"/>
      </w:tblGrid>
      <w:tr w:rsidR="00C833F4" w:rsidRPr="003A4A4B" w14:paraId="6D49914A" w14:textId="77777777" w:rsidTr="008F72F5">
        <w:tc>
          <w:tcPr>
            <w:tcW w:w="547" w:type="dxa"/>
          </w:tcPr>
          <w:p w14:paraId="071051E8" w14:textId="77777777" w:rsidR="00786B1A" w:rsidRPr="003A4A4B" w:rsidRDefault="00786B1A" w:rsidP="003A4A4B">
            <w:pPr>
              <w:jc w:val="center"/>
              <w:rPr>
                <w:b/>
                <w:sz w:val="28"/>
                <w:szCs w:val="28"/>
              </w:rPr>
            </w:pPr>
            <w:r w:rsidRPr="003A4A4B">
              <w:rPr>
                <w:b/>
                <w:sz w:val="28"/>
                <w:szCs w:val="28"/>
              </w:rPr>
              <w:t>SN</w:t>
            </w:r>
          </w:p>
        </w:tc>
        <w:tc>
          <w:tcPr>
            <w:tcW w:w="1914" w:type="dxa"/>
          </w:tcPr>
          <w:p w14:paraId="1822E536" w14:textId="77777777" w:rsidR="00786B1A" w:rsidRPr="003A4A4B" w:rsidRDefault="00786B1A" w:rsidP="003A4A4B">
            <w:pPr>
              <w:jc w:val="center"/>
              <w:rPr>
                <w:b/>
                <w:sz w:val="28"/>
                <w:szCs w:val="28"/>
              </w:rPr>
            </w:pPr>
            <w:r w:rsidRPr="003A4A4B">
              <w:rPr>
                <w:b/>
                <w:sz w:val="28"/>
                <w:szCs w:val="28"/>
              </w:rPr>
              <w:t>ITEM</w:t>
            </w:r>
          </w:p>
        </w:tc>
        <w:tc>
          <w:tcPr>
            <w:tcW w:w="1305" w:type="dxa"/>
          </w:tcPr>
          <w:p w14:paraId="0DBFF760" w14:textId="77777777" w:rsidR="00786B1A" w:rsidRPr="003A4A4B" w:rsidRDefault="00786B1A" w:rsidP="003A4A4B">
            <w:pPr>
              <w:jc w:val="center"/>
              <w:rPr>
                <w:b/>
                <w:sz w:val="28"/>
                <w:szCs w:val="28"/>
              </w:rPr>
            </w:pPr>
            <w:r>
              <w:rPr>
                <w:b/>
                <w:sz w:val="28"/>
                <w:szCs w:val="28"/>
              </w:rPr>
              <w:t xml:space="preserve">NO. </w:t>
            </w:r>
            <w:r w:rsidRPr="003A4A4B">
              <w:rPr>
                <w:b/>
                <w:sz w:val="28"/>
                <w:szCs w:val="28"/>
              </w:rPr>
              <w:t>OF PERSONS</w:t>
            </w:r>
          </w:p>
        </w:tc>
        <w:tc>
          <w:tcPr>
            <w:tcW w:w="1159" w:type="dxa"/>
          </w:tcPr>
          <w:p w14:paraId="1881DE8A" w14:textId="77777777" w:rsidR="00786B1A" w:rsidRPr="003A4A4B" w:rsidRDefault="00786B1A" w:rsidP="003A4A4B">
            <w:pPr>
              <w:jc w:val="center"/>
              <w:rPr>
                <w:b/>
                <w:sz w:val="28"/>
                <w:szCs w:val="28"/>
              </w:rPr>
            </w:pPr>
            <w:r>
              <w:rPr>
                <w:b/>
                <w:sz w:val="28"/>
                <w:szCs w:val="28"/>
              </w:rPr>
              <w:t>Unit Cost NGN</w:t>
            </w:r>
          </w:p>
        </w:tc>
        <w:tc>
          <w:tcPr>
            <w:tcW w:w="1010" w:type="dxa"/>
          </w:tcPr>
          <w:p w14:paraId="4943249B" w14:textId="77777777" w:rsidR="00786B1A" w:rsidRDefault="00786B1A" w:rsidP="003A4A4B">
            <w:pPr>
              <w:jc w:val="center"/>
              <w:rPr>
                <w:b/>
                <w:sz w:val="28"/>
                <w:szCs w:val="28"/>
              </w:rPr>
            </w:pPr>
            <w:r>
              <w:rPr>
                <w:b/>
                <w:sz w:val="28"/>
                <w:szCs w:val="28"/>
              </w:rPr>
              <w:t xml:space="preserve">No. of </w:t>
            </w:r>
          </w:p>
          <w:p w14:paraId="2FE02B4C" w14:textId="77777777" w:rsidR="00786B1A" w:rsidRDefault="00786B1A" w:rsidP="003A4A4B">
            <w:pPr>
              <w:jc w:val="center"/>
              <w:rPr>
                <w:b/>
                <w:sz w:val="28"/>
                <w:szCs w:val="28"/>
              </w:rPr>
            </w:pPr>
            <w:r>
              <w:rPr>
                <w:b/>
                <w:sz w:val="28"/>
                <w:szCs w:val="28"/>
              </w:rPr>
              <w:t>Days</w:t>
            </w:r>
          </w:p>
        </w:tc>
        <w:tc>
          <w:tcPr>
            <w:tcW w:w="1170" w:type="dxa"/>
          </w:tcPr>
          <w:p w14:paraId="45E9C60B" w14:textId="77777777" w:rsidR="00786B1A" w:rsidRDefault="00786B1A" w:rsidP="003A4A4B">
            <w:pPr>
              <w:jc w:val="center"/>
              <w:rPr>
                <w:b/>
                <w:sz w:val="28"/>
                <w:szCs w:val="28"/>
              </w:rPr>
            </w:pPr>
            <w:r>
              <w:rPr>
                <w:b/>
                <w:sz w:val="28"/>
                <w:szCs w:val="28"/>
              </w:rPr>
              <w:t>No. of Months</w:t>
            </w:r>
          </w:p>
          <w:p w14:paraId="345F801E" w14:textId="77777777" w:rsidR="00786B1A" w:rsidRPr="003A4A4B" w:rsidRDefault="00786B1A" w:rsidP="003A4A4B">
            <w:pPr>
              <w:jc w:val="center"/>
              <w:rPr>
                <w:b/>
                <w:sz w:val="28"/>
                <w:szCs w:val="28"/>
              </w:rPr>
            </w:pPr>
          </w:p>
        </w:tc>
        <w:tc>
          <w:tcPr>
            <w:tcW w:w="2085" w:type="dxa"/>
          </w:tcPr>
          <w:p w14:paraId="4EC2DCDC" w14:textId="77777777" w:rsidR="00786B1A" w:rsidRDefault="00786B1A" w:rsidP="003A4A4B">
            <w:pPr>
              <w:jc w:val="center"/>
              <w:rPr>
                <w:b/>
                <w:sz w:val="28"/>
                <w:szCs w:val="28"/>
              </w:rPr>
            </w:pPr>
            <w:r>
              <w:rPr>
                <w:b/>
                <w:sz w:val="28"/>
                <w:szCs w:val="28"/>
              </w:rPr>
              <w:t>Cost</w:t>
            </w:r>
          </w:p>
          <w:p w14:paraId="249FB539" w14:textId="77777777" w:rsidR="00786B1A" w:rsidRPr="003A4A4B" w:rsidRDefault="00786B1A" w:rsidP="003A4A4B">
            <w:pPr>
              <w:jc w:val="center"/>
              <w:rPr>
                <w:b/>
                <w:sz w:val="28"/>
                <w:szCs w:val="28"/>
              </w:rPr>
            </w:pPr>
            <w:r>
              <w:rPr>
                <w:b/>
                <w:sz w:val="28"/>
                <w:szCs w:val="28"/>
              </w:rPr>
              <w:t>NGN</w:t>
            </w:r>
          </w:p>
        </w:tc>
        <w:tc>
          <w:tcPr>
            <w:tcW w:w="1357" w:type="dxa"/>
          </w:tcPr>
          <w:p w14:paraId="1DF80242" w14:textId="77777777" w:rsidR="00786B1A" w:rsidRDefault="00786B1A" w:rsidP="003A4A4B">
            <w:pPr>
              <w:jc w:val="center"/>
              <w:rPr>
                <w:b/>
                <w:sz w:val="28"/>
                <w:szCs w:val="28"/>
              </w:rPr>
            </w:pPr>
            <w:r>
              <w:rPr>
                <w:b/>
                <w:sz w:val="28"/>
                <w:szCs w:val="28"/>
              </w:rPr>
              <w:t>Cost</w:t>
            </w:r>
          </w:p>
          <w:p w14:paraId="4E7B5A71" w14:textId="77777777" w:rsidR="00786B1A" w:rsidRPr="003A4A4B" w:rsidRDefault="00786B1A" w:rsidP="003A4A4B">
            <w:pPr>
              <w:jc w:val="center"/>
              <w:rPr>
                <w:b/>
                <w:sz w:val="28"/>
                <w:szCs w:val="28"/>
              </w:rPr>
            </w:pPr>
            <w:r>
              <w:rPr>
                <w:b/>
                <w:sz w:val="28"/>
                <w:szCs w:val="28"/>
              </w:rPr>
              <w:t>USD</w:t>
            </w:r>
          </w:p>
        </w:tc>
      </w:tr>
      <w:tr w:rsidR="00C833F4" w14:paraId="7DD09EF6" w14:textId="77777777" w:rsidTr="008F72F5">
        <w:tc>
          <w:tcPr>
            <w:tcW w:w="547" w:type="dxa"/>
          </w:tcPr>
          <w:p w14:paraId="3A57C7D5" w14:textId="77777777" w:rsidR="00786B1A" w:rsidRDefault="00786B1A" w:rsidP="00A9347F">
            <w:pPr>
              <w:jc w:val="both"/>
              <w:rPr>
                <w:sz w:val="28"/>
                <w:szCs w:val="28"/>
              </w:rPr>
            </w:pPr>
            <w:r>
              <w:rPr>
                <w:sz w:val="28"/>
                <w:szCs w:val="28"/>
              </w:rPr>
              <w:t>1</w:t>
            </w:r>
          </w:p>
        </w:tc>
        <w:tc>
          <w:tcPr>
            <w:tcW w:w="1914" w:type="dxa"/>
          </w:tcPr>
          <w:p w14:paraId="549A0B46" w14:textId="77777777" w:rsidR="00786B1A" w:rsidRDefault="00C833F4" w:rsidP="00A9347F">
            <w:pPr>
              <w:jc w:val="both"/>
              <w:rPr>
                <w:sz w:val="28"/>
                <w:szCs w:val="28"/>
              </w:rPr>
            </w:pPr>
            <w:r>
              <w:rPr>
                <w:sz w:val="28"/>
                <w:szCs w:val="28"/>
              </w:rPr>
              <w:t xml:space="preserve">Enhanced </w:t>
            </w:r>
            <w:r w:rsidR="00786B1A">
              <w:rPr>
                <w:sz w:val="28"/>
                <w:szCs w:val="28"/>
              </w:rPr>
              <w:t>Cereals</w:t>
            </w:r>
          </w:p>
        </w:tc>
        <w:tc>
          <w:tcPr>
            <w:tcW w:w="1305" w:type="dxa"/>
          </w:tcPr>
          <w:p w14:paraId="34AF4E8D" w14:textId="2FEE259B" w:rsidR="00786B1A" w:rsidRDefault="008F72F5" w:rsidP="00A9347F">
            <w:pPr>
              <w:jc w:val="both"/>
              <w:rPr>
                <w:sz w:val="28"/>
                <w:szCs w:val="28"/>
              </w:rPr>
            </w:pPr>
            <w:r>
              <w:rPr>
                <w:sz w:val="28"/>
                <w:szCs w:val="28"/>
              </w:rPr>
              <w:t>37</w:t>
            </w:r>
            <w:r w:rsidR="00786B1A">
              <w:rPr>
                <w:sz w:val="28"/>
                <w:szCs w:val="28"/>
              </w:rPr>
              <w:t>00</w:t>
            </w:r>
          </w:p>
        </w:tc>
        <w:tc>
          <w:tcPr>
            <w:tcW w:w="1159" w:type="dxa"/>
          </w:tcPr>
          <w:p w14:paraId="4465540F" w14:textId="76349819" w:rsidR="00786B1A" w:rsidRDefault="00786B1A" w:rsidP="00A9347F">
            <w:pPr>
              <w:jc w:val="both"/>
              <w:rPr>
                <w:sz w:val="28"/>
                <w:szCs w:val="28"/>
              </w:rPr>
            </w:pPr>
            <w:r>
              <w:rPr>
                <w:sz w:val="28"/>
                <w:szCs w:val="28"/>
              </w:rPr>
              <w:t>1</w:t>
            </w:r>
            <w:r w:rsidR="008F72F5">
              <w:rPr>
                <w:sz w:val="28"/>
                <w:szCs w:val="28"/>
              </w:rPr>
              <w:t>5</w:t>
            </w:r>
            <w:r>
              <w:rPr>
                <w:sz w:val="28"/>
                <w:szCs w:val="28"/>
              </w:rPr>
              <w:t>00.00</w:t>
            </w:r>
          </w:p>
        </w:tc>
        <w:tc>
          <w:tcPr>
            <w:tcW w:w="1010" w:type="dxa"/>
          </w:tcPr>
          <w:p w14:paraId="7E569F4F" w14:textId="77777777" w:rsidR="00786B1A" w:rsidRDefault="00786B1A" w:rsidP="00A9347F">
            <w:pPr>
              <w:jc w:val="both"/>
              <w:rPr>
                <w:sz w:val="28"/>
                <w:szCs w:val="28"/>
              </w:rPr>
            </w:pPr>
          </w:p>
        </w:tc>
        <w:tc>
          <w:tcPr>
            <w:tcW w:w="1170" w:type="dxa"/>
          </w:tcPr>
          <w:p w14:paraId="5C2A8E10" w14:textId="77777777" w:rsidR="00786B1A" w:rsidRDefault="00786B1A" w:rsidP="00A9347F">
            <w:pPr>
              <w:jc w:val="both"/>
              <w:rPr>
                <w:sz w:val="28"/>
                <w:szCs w:val="28"/>
              </w:rPr>
            </w:pPr>
            <w:r>
              <w:rPr>
                <w:sz w:val="28"/>
                <w:szCs w:val="28"/>
              </w:rPr>
              <w:t>3</w:t>
            </w:r>
          </w:p>
        </w:tc>
        <w:tc>
          <w:tcPr>
            <w:tcW w:w="2085" w:type="dxa"/>
          </w:tcPr>
          <w:p w14:paraId="6798D919" w14:textId="685F289A" w:rsidR="00786B1A" w:rsidRDefault="008F72F5" w:rsidP="00A9347F">
            <w:pPr>
              <w:jc w:val="both"/>
              <w:rPr>
                <w:sz w:val="28"/>
                <w:szCs w:val="28"/>
              </w:rPr>
            </w:pPr>
            <w:r>
              <w:rPr>
                <w:sz w:val="28"/>
                <w:szCs w:val="28"/>
              </w:rPr>
              <w:t>16, 650</w:t>
            </w:r>
            <w:r w:rsidR="00786B1A">
              <w:rPr>
                <w:sz w:val="28"/>
                <w:szCs w:val="28"/>
              </w:rPr>
              <w:t>,000.00</w:t>
            </w:r>
          </w:p>
        </w:tc>
        <w:tc>
          <w:tcPr>
            <w:tcW w:w="1357" w:type="dxa"/>
          </w:tcPr>
          <w:p w14:paraId="6DCD7363" w14:textId="7A310FD1" w:rsidR="00786B1A" w:rsidRDefault="008F72F5" w:rsidP="00786B1A">
            <w:pPr>
              <w:jc w:val="both"/>
              <w:rPr>
                <w:sz w:val="28"/>
                <w:szCs w:val="28"/>
              </w:rPr>
            </w:pPr>
            <w:r>
              <w:rPr>
                <w:sz w:val="28"/>
                <w:szCs w:val="28"/>
              </w:rPr>
              <w:t>10, 406.5</w:t>
            </w:r>
          </w:p>
        </w:tc>
      </w:tr>
      <w:tr w:rsidR="00C833F4" w14:paraId="6E6D58CD" w14:textId="77777777" w:rsidTr="008F72F5">
        <w:tc>
          <w:tcPr>
            <w:tcW w:w="547" w:type="dxa"/>
          </w:tcPr>
          <w:p w14:paraId="476F4944" w14:textId="77777777" w:rsidR="00786B1A" w:rsidRDefault="00786B1A" w:rsidP="00A9347F">
            <w:pPr>
              <w:jc w:val="both"/>
              <w:rPr>
                <w:sz w:val="28"/>
                <w:szCs w:val="28"/>
              </w:rPr>
            </w:pPr>
            <w:r>
              <w:rPr>
                <w:sz w:val="28"/>
                <w:szCs w:val="28"/>
              </w:rPr>
              <w:t>2</w:t>
            </w:r>
          </w:p>
        </w:tc>
        <w:tc>
          <w:tcPr>
            <w:tcW w:w="1914" w:type="dxa"/>
          </w:tcPr>
          <w:p w14:paraId="135A7FF6" w14:textId="77777777" w:rsidR="00786B1A" w:rsidRDefault="00786B1A" w:rsidP="00A9347F">
            <w:pPr>
              <w:jc w:val="both"/>
              <w:rPr>
                <w:sz w:val="28"/>
                <w:szCs w:val="28"/>
              </w:rPr>
            </w:pPr>
            <w:r>
              <w:rPr>
                <w:sz w:val="28"/>
                <w:szCs w:val="28"/>
              </w:rPr>
              <w:t>Staff Stipends</w:t>
            </w:r>
          </w:p>
        </w:tc>
        <w:tc>
          <w:tcPr>
            <w:tcW w:w="1305" w:type="dxa"/>
          </w:tcPr>
          <w:p w14:paraId="11EBB412" w14:textId="77777777" w:rsidR="00786B1A" w:rsidRDefault="00786B1A" w:rsidP="00A9347F">
            <w:pPr>
              <w:jc w:val="both"/>
              <w:rPr>
                <w:sz w:val="28"/>
                <w:szCs w:val="28"/>
              </w:rPr>
            </w:pPr>
            <w:r>
              <w:rPr>
                <w:sz w:val="28"/>
                <w:szCs w:val="28"/>
              </w:rPr>
              <w:t>7</w:t>
            </w:r>
          </w:p>
        </w:tc>
        <w:tc>
          <w:tcPr>
            <w:tcW w:w="1159" w:type="dxa"/>
          </w:tcPr>
          <w:p w14:paraId="1A67D6C1" w14:textId="77777777" w:rsidR="00786B1A" w:rsidRDefault="00786B1A" w:rsidP="00A9347F">
            <w:pPr>
              <w:jc w:val="both"/>
              <w:rPr>
                <w:sz w:val="28"/>
                <w:szCs w:val="28"/>
              </w:rPr>
            </w:pPr>
            <w:r>
              <w:rPr>
                <w:sz w:val="28"/>
                <w:szCs w:val="28"/>
              </w:rPr>
              <w:t>20,000</w:t>
            </w:r>
          </w:p>
        </w:tc>
        <w:tc>
          <w:tcPr>
            <w:tcW w:w="1010" w:type="dxa"/>
          </w:tcPr>
          <w:p w14:paraId="1CA67724" w14:textId="77777777" w:rsidR="00786B1A" w:rsidRDefault="00786B1A" w:rsidP="00A9347F">
            <w:pPr>
              <w:jc w:val="both"/>
              <w:rPr>
                <w:sz w:val="28"/>
                <w:szCs w:val="28"/>
              </w:rPr>
            </w:pPr>
          </w:p>
        </w:tc>
        <w:tc>
          <w:tcPr>
            <w:tcW w:w="1170" w:type="dxa"/>
          </w:tcPr>
          <w:p w14:paraId="39356F6E" w14:textId="77777777" w:rsidR="00786B1A" w:rsidRDefault="00786B1A" w:rsidP="00A9347F">
            <w:pPr>
              <w:jc w:val="both"/>
              <w:rPr>
                <w:sz w:val="28"/>
                <w:szCs w:val="28"/>
              </w:rPr>
            </w:pPr>
            <w:r>
              <w:rPr>
                <w:sz w:val="28"/>
                <w:szCs w:val="28"/>
              </w:rPr>
              <w:t>1</w:t>
            </w:r>
          </w:p>
        </w:tc>
        <w:tc>
          <w:tcPr>
            <w:tcW w:w="2085" w:type="dxa"/>
          </w:tcPr>
          <w:p w14:paraId="52009026" w14:textId="77777777" w:rsidR="00786B1A" w:rsidRDefault="00786B1A" w:rsidP="00A9347F">
            <w:pPr>
              <w:jc w:val="both"/>
              <w:rPr>
                <w:sz w:val="28"/>
                <w:szCs w:val="28"/>
              </w:rPr>
            </w:pPr>
            <w:r>
              <w:rPr>
                <w:sz w:val="28"/>
                <w:szCs w:val="28"/>
              </w:rPr>
              <w:t>140,000</w:t>
            </w:r>
            <w:r w:rsidR="00C833F4">
              <w:rPr>
                <w:sz w:val="28"/>
                <w:szCs w:val="28"/>
              </w:rPr>
              <w:t>.00</w:t>
            </w:r>
          </w:p>
        </w:tc>
        <w:tc>
          <w:tcPr>
            <w:tcW w:w="1357" w:type="dxa"/>
          </w:tcPr>
          <w:p w14:paraId="7AA6DCB0" w14:textId="77777777" w:rsidR="00786B1A" w:rsidRDefault="00786B1A" w:rsidP="00A9347F">
            <w:pPr>
              <w:jc w:val="both"/>
              <w:rPr>
                <w:sz w:val="28"/>
                <w:szCs w:val="28"/>
              </w:rPr>
            </w:pPr>
            <w:r>
              <w:rPr>
                <w:sz w:val="28"/>
                <w:szCs w:val="28"/>
              </w:rPr>
              <w:t>151.35</w:t>
            </w:r>
          </w:p>
        </w:tc>
      </w:tr>
      <w:tr w:rsidR="00C833F4" w14:paraId="49FF9EE1" w14:textId="77777777" w:rsidTr="008F72F5">
        <w:tc>
          <w:tcPr>
            <w:tcW w:w="547" w:type="dxa"/>
          </w:tcPr>
          <w:p w14:paraId="73F49CE4" w14:textId="77777777" w:rsidR="00786B1A" w:rsidRDefault="00786B1A" w:rsidP="00A9347F">
            <w:pPr>
              <w:jc w:val="both"/>
              <w:rPr>
                <w:sz w:val="28"/>
                <w:szCs w:val="28"/>
              </w:rPr>
            </w:pPr>
            <w:r>
              <w:rPr>
                <w:sz w:val="28"/>
                <w:szCs w:val="28"/>
              </w:rPr>
              <w:t>3</w:t>
            </w:r>
          </w:p>
        </w:tc>
        <w:tc>
          <w:tcPr>
            <w:tcW w:w="1914" w:type="dxa"/>
          </w:tcPr>
          <w:p w14:paraId="0A33D0BD" w14:textId="77777777" w:rsidR="00786B1A" w:rsidRDefault="00786B1A" w:rsidP="00A9347F">
            <w:pPr>
              <w:jc w:val="both"/>
              <w:rPr>
                <w:sz w:val="28"/>
                <w:szCs w:val="28"/>
              </w:rPr>
            </w:pPr>
            <w:r>
              <w:rPr>
                <w:sz w:val="28"/>
                <w:szCs w:val="28"/>
              </w:rPr>
              <w:t>Transportation</w:t>
            </w:r>
          </w:p>
        </w:tc>
        <w:tc>
          <w:tcPr>
            <w:tcW w:w="1305" w:type="dxa"/>
          </w:tcPr>
          <w:p w14:paraId="00DBAA85" w14:textId="77777777" w:rsidR="00786B1A" w:rsidRDefault="00786B1A" w:rsidP="00A9347F">
            <w:pPr>
              <w:jc w:val="both"/>
              <w:rPr>
                <w:sz w:val="28"/>
                <w:szCs w:val="28"/>
              </w:rPr>
            </w:pPr>
          </w:p>
        </w:tc>
        <w:tc>
          <w:tcPr>
            <w:tcW w:w="1159" w:type="dxa"/>
          </w:tcPr>
          <w:p w14:paraId="06296B37" w14:textId="653A9F5D" w:rsidR="00786B1A" w:rsidRDefault="008F72F5" w:rsidP="00A9347F">
            <w:pPr>
              <w:jc w:val="both"/>
              <w:rPr>
                <w:sz w:val="28"/>
                <w:szCs w:val="28"/>
              </w:rPr>
            </w:pPr>
            <w:r>
              <w:rPr>
                <w:sz w:val="28"/>
                <w:szCs w:val="28"/>
              </w:rPr>
              <w:t>8</w:t>
            </w:r>
            <w:r w:rsidR="00C833F4">
              <w:rPr>
                <w:sz w:val="28"/>
                <w:szCs w:val="28"/>
              </w:rPr>
              <w:t>0,000</w:t>
            </w:r>
          </w:p>
        </w:tc>
        <w:tc>
          <w:tcPr>
            <w:tcW w:w="1010" w:type="dxa"/>
          </w:tcPr>
          <w:p w14:paraId="7E02C79D" w14:textId="77777777" w:rsidR="00786B1A" w:rsidRDefault="00786B1A" w:rsidP="00A9347F">
            <w:pPr>
              <w:jc w:val="both"/>
              <w:rPr>
                <w:sz w:val="28"/>
                <w:szCs w:val="28"/>
              </w:rPr>
            </w:pPr>
            <w:r>
              <w:rPr>
                <w:sz w:val="28"/>
                <w:szCs w:val="28"/>
              </w:rPr>
              <w:t>1</w:t>
            </w:r>
          </w:p>
        </w:tc>
        <w:tc>
          <w:tcPr>
            <w:tcW w:w="1170" w:type="dxa"/>
          </w:tcPr>
          <w:p w14:paraId="4BB0C4EF" w14:textId="77777777" w:rsidR="00786B1A" w:rsidRDefault="00786B1A" w:rsidP="00A9347F">
            <w:pPr>
              <w:jc w:val="both"/>
              <w:rPr>
                <w:sz w:val="28"/>
                <w:szCs w:val="28"/>
              </w:rPr>
            </w:pPr>
          </w:p>
        </w:tc>
        <w:tc>
          <w:tcPr>
            <w:tcW w:w="2085" w:type="dxa"/>
          </w:tcPr>
          <w:p w14:paraId="577FD8D1" w14:textId="56020F8A" w:rsidR="00786B1A" w:rsidRDefault="008F72F5" w:rsidP="00A9347F">
            <w:pPr>
              <w:jc w:val="both"/>
              <w:rPr>
                <w:sz w:val="28"/>
                <w:szCs w:val="28"/>
              </w:rPr>
            </w:pPr>
            <w:r>
              <w:rPr>
                <w:sz w:val="28"/>
                <w:szCs w:val="28"/>
              </w:rPr>
              <w:t>8</w:t>
            </w:r>
            <w:r w:rsidR="00C833F4">
              <w:rPr>
                <w:sz w:val="28"/>
                <w:szCs w:val="28"/>
              </w:rPr>
              <w:t>0,000.00</w:t>
            </w:r>
          </w:p>
        </w:tc>
        <w:tc>
          <w:tcPr>
            <w:tcW w:w="1357" w:type="dxa"/>
          </w:tcPr>
          <w:p w14:paraId="5EADBB84" w14:textId="0C660E44" w:rsidR="00786B1A" w:rsidRDefault="00C833F4" w:rsidP="00A9347F">
            <w:pPr>
              <w:jc w:val="both"/>
              <w:rPr>
                <w:sz w:val="28"/>
                <w:szCs w:val="28"/>
              </w:rPr>
            </w:pPr>
            <w:r>
              <w:rPr>
                <w:sz w:val="28"/>
                <w:szCs w:val="28"/>
              </w:rPr>
              <w:t>5</w:t>
            </w:r>
            <w:r w:rsidR="008F72F5">
              <w:rPr>
                <w:sz w:val="28"/>
                <w:szCs w:val="28"/>
              </w:rPr>
              <w:t>0.00</w:t>
            </w:r>
          </w:p>
        </w:tc>
      </w:tr>
      <w:tr w:rsidR="00C833F4" w14:paraId="625B5933" w14:textId="77777777" w:rsidTr="008F72F5">
        <w:tc>
          <w:tcPr>
            <w:tcW w:w="547" w:type="dxa"/>
          </w:tcPr>
          <w:p w14:paraId="6E7EF51A" w14:textId="77777777" w:rsidR="00786B1A" w:rsidRDefault="00C833F4" w:rsidP="00A9347F">
            <w:pPr>
              <w:jc w:val="both"/>
              <w:rPr>
                <w:sz w:val="28"/>
                <w:szCs w:val="28"/>
              </w:rPr>
            </w:pPr>
            <w:r>
              <w:rPr>
                <w:sz w:val="28"/>
                <w:szCs w:val="28"/>
              </w:rPr>
              <w:t>4</w:t>
            </w:r>
          </w:p>
        </w:tc>
        <w:tc>
          <w:tcPr>
            <w:tcW w:w="1914" w:type="dxa"/>
          </w:tcPr>
          <w:p w14:paraId="178DDEB5" w14:textId="77777777" w:rsidR="00786B1A" w:rsidRDefault="00C833F4" w:rsidP="00A9347F">
            <w:pPr>
              <w:jc w:val="both"/>
              <w:rPr>
                <w:sz w:val="28"/>
                <w:szCs w:val="28"/>
              </w:rPr>
            </w:pPr>
            <w:r>
              <w:rPr>
                <w:sz w:val="28"/>
                <w:szCs w:val="28"/>
              </w:rPr>
              <w:t>Refreshment</w:t>
            </w:r>
          </w:p>
        </w:tc>
        <w:tc>
          <w:tcPr>
            <w:tcW w:w="1305" w:type="dxa"/>
          </w:tcPr>
          <w:p w14:paraId="38A58DC3" w14:textId="402F82CB" w:rsidR="00786B1A" w:rsidRDefault="008F72F5" w:rsidP="00A9347F">
            <w:pPr>
              <w:jc w:val="both"/>
              <w:rPr>
                <w:sz w:val="28"/>
                <w:szCs w:val="28"/>
              </w:rPr>
            </w:pPr>
            <w:r>
              <w:rPr>
                <w:sz w:val="28"/>
                <w:szCs w:val="28"/>
              </w:rPr>
              <w:t>38</w:t>
            </w:r>
            <w:r w:rsidR="00C833F4">
              <w:rPr>
                <w:sz w:val="28"/>
                <w:szCs w:val="28"/>
              </w:rPr>
              <w:t>00</w:t>
            </w:r>
          </w:p>
        </w:tc>
        <w:tc>
          <w:tcPr>
            <w:tcW w:w="1159" w:type="dxa"/>
          </w:tcPr>
          <w:p w14:paraId="423C3AAC" w14:textId="77777777" w:rsidR="00786B1A" w:rsidRDefault="00C833F4" w:rsidP="00A9347F">
            <w:pPr>
              <w:jc w:val="both"/>
              <w:rPr>
                <w:sz w:val="28"/>
                <w:szCs w:val="28"/>
              </w:rPr>
            </w:pPr>
            <w:r>
              <w:rPr>
                <w:sz w:val="28"/>
                <w:szCs w:val="28"/>
              </w:rPr>
              <w:t>200</w:t>
            </w:r>
          </w:p>
        </w:tc>
        <w:tc>
          <w:tcPr>
            <w:tcW w:w="1010" w:type="dxa"/>
          </w:tcPr>
          <w:p w14:paraId="1BA3A13E" w14:textId="77777777" w:rsidR="00786B1A" w:rsidRDefault="00C833F4" w:rsidP="00A9347F">
            <w:pPr>
              <w:jc w:val="both"/>
              <w:rPr>
                <w:sz w:val="28"/>
                <w:szCs w:val="28"/>
              </w:rPr>
            </w:pPr>
            <w:r>
              <w:rPr>
                <w:sz w:val="28"/>
                <w:szCs w:val="28"/>
              </w:rPr>
              <w:t>1</w:t>
            </w:r>
          </w:p>
        </w:tc>
        <w:tc>
          <w:tcPr>
            <w:tcW w:w="1170" w:type="dxa"/>
          </w:tcPr>
          <w:p w14:paraId="6F6D894F" w14:textId="77777777" w:rsidR="00786B1A" w:rsidRDefault="00786B1A" w:rsidP="00A9347F">
            <w:pPr>
              <w:jc w:val="both"/>
              <w:rPr>
                <w:sz w:val="28"/>
                <w:szCs w:val="28"/>
              </w:rPr>
            </w:pPr>
          </w:p>
        </w:tc>
        <w:tc>
          <w:tcPr>
            <w:tcW w:w="2085" w:type="dxa"/>
          </w:tcPr>
          <w:p w14:paraId="583987F8" w14:textId="13B63654" w:rsidR="00786B1A" w:rsidRDefault="00C06925" w:rsidP="00A9347F">
            <w:pPr>
              <w:jc w:val="both"/>
              <w:rPr>
                <w:sz w:val="28"/>
                <w:szCs w:val="28"/>
              </w:rPr>
            </w:pPr>
            <w:r>
              <w:rPr>
                <w:sz w:val="28"/>
                <w:szCs w:val="28"/>
              </w:rPr>
              <w:t>76</w:t>
            </w:r>
            <w:r w:rsidR="00C833F4">
              <w:rPr>
                <w:sz w:val="28"/>
                <w:szCs w:val="28"/>
              </w:rPr>
              <w:t>0,000.00</w:t>
            </w:r>
          </w:p>
        </w:tc>
        <w:tc>
          <w:tcPr>
            <w:tcW w:w="1357" w:type="dxa"/>
          </w:tcPr>
          <w:p w14:paraId="32222111" w14:textId="6E77865A" w:rsidR="00786B1A" w:rsidRDefault="00C06925" w:rsidP="00A9347F">
            <w:pPr>
              <w:jc w:val="both"/>
              <w:rPr>
                <w:sz w:val="28"/>
                <w:szCs w:val="28"/>
              </w:rPr>
            </w:pPr>
            <w:r>
              <w:rPr>
                <w:sz w:val="28"/>
                <w:szCs w:val="28"/>
              </w:rPr>
              <w:t>475</w:t>
            </w:r>
          </w:p>
        </w:tc>
      </w:tr>
      <w:tr w:rsidR="00C833F4" w14:paraId="063A6B5B" w14:textId="77777777" w:rsidTr="008F72F5">
        <w:tc>
          <w:tcPr>
            <w:tcW w:w="547" w:type="dxa"/>
          </w:tcPr>
          <w:p w14:paraId="6579D311" w14:textId="77777777" w:rsidR="00786B1A" w:rsidRDefault="00786B1A" w:rsidP="00A9347F">
            <w:pPr>
              <w:jc w:val="both"/>
              <w:rPr>
                <w:sz w:val="28"/>
                <w:szCs w:val="28"/>
              </w:rPr>
            </w:pPr>
          </w:p>
        </w:tc>
        <w:tc>
          <w:tcPr>
            <w:tcW w:w="1914" w:type="dxa"/>
          </w:tcPr>
          <w:p w14:paraId="0DA30F57" w14:textId="77777777" w:rsidR="00786B1A" w:rsidRPr="00C833F4" w:rsidRDefault="00C833F4" w:rsidP="00A9347F">
            <w:pPr>
              <w:jc w:val="both"/>
              <w:rPr>
                <w:b/>
                <w:sz w:val="28"/>
                <w:szCs w:val="28"/>
              </w:rPr>
            </w:pPr>
            <w:r w:rsidRPr="00C833F4">
              <w:rPr>
                <w:b/>
                <w:sz w:val="28"/>
                <w:szCs w:val="28"/>
              </w:rPr>
              <w:t>TOTAL</w:t>
            </w:r>
          </w:p>
        </w:tc>
        <w:tc>
          <w:tcPr>
            <w:tcW w:w="1305" w:type="dxa"/>
          </w:tcPr>
          <w:p w14:paraId="4390401E" w14:textId="77777777" w:rsidR="00786B1A" w:rsidRDefault="00786B1A" w:rsidP="00A9347F">
            <w:pPr>
              <w:jc w:val="both"/>
              <w:rPr>
                <w:sz w:val="28"/>
                <w:szCs w:val="28"/>
              </w:rPr>
            </w:pPr>
          </w:p>
        </w:tc>
        <w:tc>
          <w:tcPr>
            <w:tcW w:w="1159" w:type="dxa"/>
          </w:tcPr>
          <w:p w14:paraId="0FF88BA1" w14:textId="77777777" w:rsidR="00786B1A" w:rsidRDefault="00786B1A" w:rsidP="00A9347F">
            <w:pPr>
              <w:jc w:val="both"/>
              <w:rPr>
                <w:sz w:val="28"/>
                <w:szCs w:val="28"/>
              </w:rPr>
            </w:pPr>
          </w:p>
        </w:tc>
        <w:tc>
          <w:tcPr>
            <w:tcW w:w="1010" w:type="dxa"/>
          </w:tcPr>
          <w:p w14:paraId="4D1152F7" w14:textId="77777777" w:rsidR="00786B1A" w:rsidRDefault="00786B1A" w:rsidP="00A9347F">
            <w:pPr>
              <w:jc w:val="both"/>
              <w:rPr>
                <w:sz w:val="28"/>
                <w:szCs w:val="28"/>
              </w:rPr>
            </w:pPr>
          </w:p>
        </w:tc>
        <w:tc>
          <w:tcPr>
            <w:tcW w:w="1170" w:type="dxa"/>
          </w:tcPr>
          <w:p w14:paraId="2CA89F67" w14:textId="77777777" w:rsidR="00786B1A" w:rsidRDefault="00786B1A" w:rsidP="00A9347F">
            <w:pPr>
              <w:jc w:val="both"/>
              <w:rPr>
                <w:sz w:val="28"/>
                <w:szCs w:val="28"/>
              </w:rPr>
            </w:pPr>
          </w:p>
        </w:tc>
        <w:tc>
          <w:tcPr>
            <w:tcW w:w="2085" w:type="dxa"/>
          </w:tcPr>
          <w:p w14:paraId="5BF80BCE" w14:textId="67135B3C" w:rsidR="00786B1A" w:rsidRPr="00C833F4" w:rsidRDefault="00C06925" w:rsidP="00A9347F">
            <w:pPr>
              <w:jc w:val="both"/>
              <w:rPr>
                <w:b/>
                <w:sz w:val="28"/>
                <w:szCs w:val="28"/>
              </w:rPr>
            </w:pPr>
            <w:r>
              <w:rPr>
                <w:b/>
                <w:sz w:val="28"/>
                <w:szCs w:val="28"/>
              </w:rPr>
              <w:t>17, 63</w:t>
            </w:r>
            <w:r w:rsidR="00C833F4" w:rsidRPr="00C833F4">
              <w:rPr>
                <w:b/>
                <w:sz w:val="28"/>
                <w:szCs w:val="28"/>
              </w:rPr>
              <w:t>0,000.00</w:t>
            </w:r>
          </w:p>
        </w:tc>
        <w:tc>
          <w:tcPr>
            <w:tcW w:w="1357" w:type="dxa"/>
          </w:tcPr>
          <w:p w14:paraId="55E9D26C" w14:textId="544A4402" w:rsidR="00786B1A" w:rsidRPr="00C833F4" w:rsidRDefault="00C833F4" w:rsidP="00A9347F">
            <w:pPr>
              <w:jc w:val="both"/>
              <w:rPr>
                <w:b/>
                <w:sz w:val="28"/>
                <w:szCs w:val="28"/>
              </w:rPr>
            </w:pPr>
            <w:r w:rsidRPr="00C833F4">
              <w:rPr>
                <w:b/>
                <w:sz w:val="28"/>
                <w:szCs w:val="28"/>
              </w:rPr>
              <w:t>1</w:t>
            </w:r>
            <w:r w:rsidR="00C06925">
              <w:rPr>
                <w:b/>
                <w:sz w:val="28"/>
                <w:szCs w:val="28"/>
              </w:rPr>
              <w:t>1,019.00</w:t>
            </w:r>
          </w:p>
        </w:tc>
      </w:tr>
    </w:tbl>
    <w:p w14:paraId="0A3527AD" w14:textId="5CCF2785" w:rsidR="00701672" w:rsidRPr="00C833F4" w:rsidRDefault="00C833F4" w:rsidP="00C833F4">
      <w:pPr>
        <w:tabs>
          <w:tab w:val="left" w:pos="2640"/>
        </w:tabs>
        <w:rPr>
          <w:b/>
          <w:color w:val="FF0000"/>
          <w:sz w:val="36"/>
          <w:szCs w:val="36"/>
        </w:rPr>
      </w:pPr>
      <w:r w:rsidRPr="00C833F4">
        <w:rPr>
          <w:b/>
          <w:color w:val="FF0000"/>
          <w:sz w:val="36"/>
          <w:szCs w:val="36"/>
        </w:rPr>
        <w:t>NOTE: 1 USD=</w:t>
      </w:r>
      <w:r w:rsidR="008F72F5">
        <w:rPr>
          <w:b/>
          <w:color w:val="FF0000"/>
          <w:sz w:val="36"/>
          <w:szCs w:val="36"/>
        </w:rPr>
        <w:t>1600</w:t>
      </w:r>
      <w:r w:rsidRPr="00C833F4">
        <w:rPr>
          <w:b/>
          <w:color w:val="FF0000"/>
          <w:sz w:val="36"/>
          <w:szCs w:val="36"/>
        </w:rPr>
        <w:t xml:space="preserve"> NGN As at </w:t>
      </w:r>
      <w:r w:rsidR="00C06925">
        <w:rPr>
          <w:b/>
          <w:color w:val="FF0000"/>
          <w:sz w:val="36"/>
          <w:szCs w:val="36"/>
        </w:rPr>
        <w:t>November</w:t>
      </w:r>
      <w:r w:rsidRPr="00C833F4">
        <w:rPr>
          <w:b/>
          <w:color w:val="FF0000"/>
          <w:sz w:val="36"/>
          <w:szCs w:val="36"/>
        </w:rPr>
        <w:t xml:space="preserve"> 202</w:t>
      </w:r>
      <w:r w:rsidR="00C06925">
        <w:rPr>
          <w:b/>
          <w:color w:val="FF0000"/>
          <w:sz w:val="36"/>
          <w:szCs w:val="36"/>
        </w:rPr>
        <w:t>4</w:t>
      </w:r>
    </w:p>
    <w:p w14:paraId="343FD25E" w14:textId="364433D1" w:rsidR="00784F1A" w:rsidRDefault="009D77FB" w:rsidP="00997409">
      <w:pPr>
        <w:rPr>
          <w:b/>
          <w:sz w:val="32"/>
          <w:szCs w:val="32"/>
        </w:rPr>
      </w:pPr>
      <w:r w:rsidRPr="00A10D88">
        <w:rPr>
          <w:rFonts w:ascii="Arial Black" w:hAnsi="Arial Black"/>
          <w:noProof/>
          <w:sz w:val="32"/>
          <w:szCs w:val="32"/>
        </w:rPr>
        <w:drawing>
          <wp:anchor distT="0" distB="0" distL="114300" distR="114300" simplePos="0" relativeHeight="251672576" behindDoc="1" locked="0" layoutInCell="1" allowOverlap="1" wp14:anchorId="3927933E" wp14:editId="52D54251">
            <wp:simplePos x="0" y="0"/>
            <wp:positionH relativeFrom="column">
              <wp:posOffset>300990</wp:posOffset>
            </wp:positionH>
            <wp:positionV relativeFrom="margin">
              <wp:posOffset>2634615</wp:posOffset>
            </wp:positionV>
            <wp:extent cx="621665" cy="570865"/>
            <wp:effectExtent l="0" t="0" r="6985" b="635"/>
            <wp:wrapThrough wrapText="bothSides">
              <wp:wrapPolygon edited="0">
                <wp:start x="0" y="0"/>
                <wp:lineTo x="0" y="20903"/>
                <wp:lineTo x="21181" y="20903"/>
                <wp:lineTo x="21181" y="0"/>
                <wp:lineTo x="0" y="0"/>
              </wp:wrapPolygon>
            </wp:wrapThrough>
            <wp:docPr id="17" name="Picture 17" descr="C:\Users\John Kelvin\Desktop\InProgress\MOLDEV\signature\Comr. Ladi Iliya\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 Kelvin\Desktop\InProgress\MOLDEV\signature\Comr. Ladi Iliya\signatur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66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634AC" w14:textId="55BFB309" w:rsidR="00997409" w:rsidRDefault="00997409" w:rsidP="00997409">
      <w:pPr>
        <w:spacing w:after="0" w:line="240" w:lineRule="auto"/>
        <w:contextualSpacing/>
        <w:rPr>
          <w:b/>
          <w:sz w:val="32"/>
          <w:szCs w:val="32"/>
        </w:rPr>
      </w:pPr>
    </w:p>
    <w:p w14:paraId="44CF59C4" w14:textId="77777777" w:rsidR="00997409" w:rsidRDefault="00997409" w:rsidP="00997409">
      <w:pPr>
        <w:spacing w:after="0" w:line="240" w:lineRule="auto"/>
        <w:contextualSpacing/>
        <w:rPr>
          <w:b/>
          <w:sz w:val="32"/>
          <w:szCs w:val="32"/>
        </w:rPr>
      </w:pPr>
    </w:p>
    <w:p w14:paraId="61B37F48" w14:textId="33A59F53" w:rsidR="00997409" w:rsidRDefault="00997409" w:rsidP="00997409">
      <w:pPr>
        <w:spacing w:after="0" w:line="240" w:lineRule="auto"/>
        <w:contextualSpacing/>
        <w:rPr>
          <w:b/>
          <w:sz w:val="32"/>
          <w:szCs w:val="32"/>
        </w:rPr>
      </w:pPr>
      <w:r>
        <w:rPr>
          <w:b/>
          <w:sz w:val="32"/>
          <w:szCs w:val="32"/>
        </w:rPr>
        <w:t>Comr. Ladi Iliya</w:t>
      </w:r>
    </w:p>
    <w:p w14:paraId="3E26C725" w14:textId="77777777" w:rsidR="00997409" w:rsidRDefault="00997409" w:rsidP="00997409">
      <w:pPr>
        <w:spacing w:after="0" w:line="240" w:lineRule="auto"/>
        <w:contextualSpacing/>
        <w:rPr>
          <w:b/>
          <w:sz w:val="32"/>
          <w:szCs w:val="32"/>
        </w:rPr>
      </w:pPr>
      <w:r>
        <w:rPr>
          <w:b/>
          <w:sz w:val="32"/>
          <w:szCs w:val="32"/>
        </w:rPr>
        <w:t>Founder/Executive Director</w:t>
      </w:r>
    </w:p>
    <w:p w14:paraId="70B2B60C" w14:textId="77777777" w:rsidR="00997409" w:rsidRDefault="00997409" w:rsidP="00997409">
      <w:pPr>
        <w:rPr>
          <w:b/>
          <w:sz w:val="32"/>
          <w:szCs w:val="32"/>
        </w:rPr>
      </w:pPr>
      <w:r>
        <w:rPr>
          <w:b/>
          <w:sz w:val="32"/>
          <w:szCs w:val="32"/>
        </w:rPr>
        <w:t>ANNEX.</w:t>
      </w:r>
    </w:p>
    <w:p w14:paraId="12FEE1E0" w14:textId="4335FE25" w:rsidR="00EA4ADC" w:rsidRPr="00701672" w:rsidRDefault="00955ADD" w:rsidP="00701672">
      <w:pPr>
        <w:jc w:val="center"/>
        <w:rPr>
          <w:b/>
          <w:sz w:val="32"/>
          <w:szCs w:val="32"/>
        </w:rPr>
      </w:pPr>
      <w:r w:rsidRPr="00701672">
        <w:rPr>
          <w:b/>
          <w:noProof/>
          <w:sz w:val="32"/>
          <w:szCs w:val="32"/>
        </w:rPr>
        <w:drawing>
          <wp:anchor distT="0" distB="0" distL="114300" distR="114300" simplePos="0" relativeHeight="251668480" behindDoc="0" locked="0" layoutInCell="1" allowOverlap="1" wp14:anchorId="7E7C32F2" wp14:editId="65199D48">
            <wp:simplePos x="0" y="0"/>
            <wp:positionH relativeFrom="column">
              <wp:posOffset>3309620</wp:posOffset>
            </wp:positionH>
            <wp:positionV relativeFrom="paragraph">
              <wp:posOffset>351790</wp:posOffset>
            </wp:positionV>
            <wp:extent cx="3254375" cy="3566160"/>
            <wp:effectExtent l="0" t="0" r="3175" b="0"/>
            <wp:wrapThrough wrapText="bothSides">
              <wp:wrapPolygon edited="0">
                <wp:start x="0" y="0"/>
                <wp:lineTo x="0" y="21462"/>
                <wp:lineTo x="21495" y="21462"/>
                <wp:lineTo x="2149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810_1513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4375" cy="3566160"/>
                    </a:xfrm>
                    <a:prstGeom prst="rect">
                      <a:avLst/>
                    </a:prstGeom>
                  </pic:spPr>
                </pic:pic>
              </a:graphicData>
            </a:graphic>
            <wp14:sizeRelH relativeFrom="margin">
              <wp14:pctWidth>0</wp14:pctWidth>
            </wp14:sizeRelH>
            <wp14:sizeRelV relativeFrom="margin">
              <wp14:pctHeight>0</wp14:pctHeight>
            </wp14:sizeRelV>
          </wp:anchor>
        </w:drawing>
      </w:r>
      <w:r w:rsidRPr="00701672">
        <w:rPr>
          <w:b/>
          <w:noProof/>
          <w:sz w:val="32"/>
          <w:szCs w:val="32"/>
        </w:rPr>
        <w:drawing>
          <wp:anchor distT="0" distB="0" distL="114300" distR="114300" simplePos="0" relativeHeight="251667456" behindDoc="0" locked="0" layoutInCell="1" allowOverlap="1" wp14:anchorId="1C7ECF93" wp14:editId="47EDF2AC">
            <wp:simplePos x="0" y="0"/>
            <wp:positionH relativeFrom="column">
              <wp:posOffset>-304800</wp:posOffset>
            </wp:positionH>
            <wp:positionV relativeFrom="paragraph">
              <wp:posOffset>329565</wp:posOffset>
            </wp:positionV>
            <wp:extent cx="3413760" cy="3599180"/>
            <wp:effectExtent l="0" t="0" r="0" b="1270"/>
            <wp:wrapThrough wrapText="bothSides">
              <wp:wrapPolygon edited="0">
                <wp:start x="0" y="0"/>
                <wp:lineTo x="0" y="21493"/>
                <wp:lineTo x="21455" y="21493"/>
                <wp:lineTo x="214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810_144048_867.jpg"/>
                    <pic:cNvPicPr/>
                  </pic:nvPicPr>
                  <pic:blipFill>
                    <a:blip r:embed="rId8">
                      <a:extLst>
                        <a:ext uri="{28A0092B-C50C-407E-A947-70E740481C1C}">
                          <a14:useLocalDpi xmlns:a14="http://schemas.microsoft.com/office/drawing/2010/main" val="0"/>
                        </a:ext>
                      </a:extLst>
                    </a:blip>
                    <a:stretch>
                      <a:fillRect/>
                    </a:stretch>
                  </pic:blipFill>
                  <pic:spPr>
                    <a:xfrm>
                      <a:off x="0" y="0"/>
                      <a:ext cx="3413760" cy="3599180"/>
                    </a:xfrm>
                    <a:prstGeom prst="rect">
                      <a:avLst/>
                    </a:prstGeom>
                  </pic:spPr>
                </pic:pic>
              </a:graphicData>
            </a:graphic>
            <wp14:sizeRelV relativeFrom="margin">
              <wp14:pctHeight>0</wp14:pctHeight>
            </wp14:sizeRelV>
          </wp:anchor>
        </w:drawing>
      </w:r>
      <w:r w:rsidR="00701672" w:rsidRPr="00701672">
        <w:rPr>
          <w:b/>
          <w:sz w:val="32"/>
          <w:szCs w:val="32"/>
        </w:rPr>
        <w:t>PICTURE</w:t>
      </w:r>
      <w:r w:rsidR="00701672">
        <w:rPr>
          <w:b/>
          <w:sz w:val="32"/>
          <w:szCs w:val="32"/>
        </w:rPr>
        <w:t>S</w:t>
      </w:r>
      <w:r w:rsidR="00701672" w:rsidRPr="00701672">
        <w:rPr>
          <w:b/>
          <w:sz w:val="32"/>
          <w:szCs w:val="32"/>
        </w:rPr>
        <w:t xml:space="preserve"> GALLERY OF DISPLACED PERSONS IN THE CAMP DURING OUR VISIT</w:t>
      </w:r>
    </w:p>
    <w:p w14:paraId="572BF70F" w14:textId="20D90FDC" w:rsidR="00E33E78" w:rsidRPr="00A9347F" w:rsidRDefault="00E33E78" w:rsidP="00A9347F">
      <w:pPr>
        <w:jc w:val="both"/>
        <w:rPr>
          <w:sz w:val="28"/>
          <w:szCs w:val="28"/>
        </w:rPr>
      </w:pPr>
    </w:p>
    <w:p w14:paraId="4CB1EC7D" w14:textId="061D2F00" w:rsidR="0081571C" w:rsidRDefault="00E366F8" w:rsidP="00235C51">
      <w:pPr>
        <w:tabs>
          <w:tab w:val="left" w:pos="-450"/>
        </w:tabs>
        <w:ind w:left="-450"/>
        <w:jc w:val="both"/>
        <w:rPr>
          <w:sz w:val="28"/>
          <w:szCs w:val="28"/>
        </w:rPr>
      </w:pPr>
      <w:r>
        <w:rPr>
          <w:noProof/>
          <w:sz w:val="28"/>
          <w:szCs w:val="28"/>
        </w:rPr>
        <w:lastRenderedPageBreak/>
        <w:drawing>
          <wp:anchor distT="0" distB="0" distL="114300" distR="114300" simplePos="0" relativeHeight="251658240" behindDoc="0" locked="0" layoutInCell="1" allowOverlap="1" wp14:anchorId="0E839A23" wp14:editId="69BCE889">
            <wp:simplePos x="0" y="0"/>
            <wp:positionH relativeFrom="page">
              <wp:posOffset>3846830</wp:posOffset>
            </wp:positionH>
            <wp:positionV relativeFrom="paragraph">
              <wp:posOffset>36830</wp:posOffset>
            </wp:positionV>
            <wp:extent cx="3517265" cy="3228975"/>
            <wp:effectExtent l="0" t="0" r="6985" b="9525"/>
            <wp:wrapThrough wrapText="bothSides">
              <wp:wrapPolygon edited="0">
                <wp:start x="0" y="0"/>
                <wp:lineTo x="0" y="21536"/>
                <wp:lineTo x="21526" y="21536"/>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men.png"/>
                    <pic:cNvPicPr/>
                  </pic:nvPicPr>
                  <pic:blipFill>
                    <a:blip r:embed="rId9">
                      <a:extLst>
                        <a:ext uri="{28A0092B-C50C-407E-A947-70E740481C1C}">
                          <a14:useLocalDpi xmlns:a14="http://schemas.microsoft.com/office/drawing/2010/main" val="0"/>
                        </a:ext>
                      </a:extLst>
                    </a:blip>
                    <a:stretch>
                      <a:fillRect/>
                    </a:stretch>
                  </pic:blipFill>
                  <pic:spPr>
                    <a:xfrm>
                      <a:off x="0" y="0"/>
                      <a:ext cx="3517265" cy="32289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0" locked="0" layoutInCell="1" allowOverlap="1" wp14:anchorId="0F31B5FA" wp14:editId="011EE202">
            <wp:simplePos x="0" y="0"/>
            <wp:positionH relativeFrom="margin">
              <wp:align>left</wp:align>
            </wp:positionH>
            <wp:positionV relativeFrom="paragraph">
              <wp:posOffset>-257</wp:posOffset>
            </wp:positionV>
            <wp:extent cx="3148965" cy="3253740"/>
            <wp:effectExtent l="0" t="0" r="0" b="3810"/>
            <wp:wrapThrough wrapText="bothSides">
              <wp:wrapPolygon edited="0">
                <wp:start x="0" y="0"/>
                <wp:lineTo x="0" y="21499"/>
                <wp:lineTo x="21430" y="21499"/>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Leader explaining the condition in the Camp.png"/>
                    <pic:cNvPicPr/>
                  </pic:nvPicPr>
                  <pic:blipFill>
                    <a:blip r:embed="rId10">
                      <a:extLst>
                        <a:ext uri="{28A0092B-C50C-407E-A947-70E740481C1C}">
                          <a14:useLocalDpi xmlns:a14="http://schemas.microsoft.com/office/drawing/2010/main" val="0"/>
                        </a:ext>
                      </a:extLst>
                    </a:blip>
                    <a:stretch>
                      <a:fillRect/>
                    </a:stretch>
                  </pic:blipFill>
                  <pic:spPr>
                    <a:xfrm>
                      <a:off x="0" y="0"/>
                      <a:ext cx="3151975" cy="3256752"/>
                    </a:xfrm>
                    <a:prstGeom prst="rect">
                      <a:avLst/>
                    </a:prstGeom>
                  </pic:spPr>
                </pic:pic>
              </a:graphicData>
            </a:graphic>
            <wp14:sizeRelH relativeFrom="page">
              <wp14:pctWidth>0</wp14:pctWidth>
            </wp14:sizeRelH>
            <wp14:sizeRelV relativeFrom="page">
              <wp14:pctHeight>0</wp14:pctHeight>
            </wp14:sizeRelV>
          </wp:anchor>
        </w:drawing>
      </w:r>
    </w:p>
    <w:p w14:paraId="60CA62C8" w14:textId="77777777" w:rsidR="00955ADD" w:rsidRDefault="00E366F8" w:rsidP="00235C51">
      <w:pPr>
        <w:tabs>
          <w:tab w:val="left" w:pos="-450"/>
        </w:tabs>
        <w:ind w:left="-450"/>
        <w:jc w:val="both"/>
        <w:rPr>
          <w:noProof/>
          <w:sz w:val="28"/>
          <w:szCs w:val="28"/>
        </w:rPr>
      </w:pPr>
      <w:r>
        <w:rPr>
          <w:noProof/>
          <w:sz w:val="28"/>
          <w:szCs w:val="28"/>
        </w:rPr>
        <w:drawing>
          <wp:anchor distT="0" distB="0" distL="114300" distR="114300" simplePos="0" relativeHeight="251664384" behindDoc="0" locked="0" layoutInCell="1" allowOverlap="1" wp14:anchorId="18D12452" wp14:editId="2A6B1D1B">
            <wp:simplePos x="0" y="0"/>
            <wp:positionH relativeFrom="margin">
              <wp:posOffset>-8838</wp:posOffset>
            </wp:positionH>
            <wp:positionV relativeFrom="paragraph">
              <wp:posOffset>125850</wp:posOffset>
            </wp:positionV>
            <wp:extent cx="2950210" cy="4242435"/>
            <wp:effectExtent l="0" t="0" r="2540" b="5715"/>
            <wp:wrapThrough wrapText="bothSides">
              <wp:wrapPolygon edited="0">
                <wp:start x="0" y="0"/>
                <wp:lineTo x="0" y="21532"/>
                <wp:lineTo x="21479" y="21532"/>
                <wp:lineTo x="214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 Children sleeps in this class ro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210" cy="42424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0" locked="0" layoutInCell="1" allowOverlap="1" wp14:anchorId="6A486671" wp14:editId="768EE622">
            <wp:simplePos x="0" y="0"/>
            <wp:positionH relativeFrom="margin">
              <wp:posOffset>3434080</wp:posOffset>
            </wp:positionH>
            <wp:positionV relativeFrom="paragraph">
              <wp:posOffset>109374</wp:posOffset>
            </wp:positionV>
            <wp:extent cx="3159125" cy="4239895"/>
            <wp:effectExtent l="0" t="0" r="3175" b="8255"/>
            <wp:wrapThrough wrapText="bothSides">
              <wp:wrapPolygon edited="0">
                <wp:start x="0" y="0"/>
                <wp:lineTo x="0" y="21545"/>
                <wp:lineTo x="21491" y="21545"/>
                <wp:lineTo x="214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ors.png"/>
                    <pic:cNvPicPr/>
                  </pic:nvPicPr>
                  <pic:blipFill>
                    <a:blip r:embed="rId12">
                      <a:extLst>
                        <a:ext uri="{28A0092B-C50C-407E-A947-70E740481C1C}">
                          <a14:useLocalDpi xmlns:a14="http://schemas.microsoft.com/office/drawing/2010/main" val="0"/>
                        </a:ext>
                      </a:extLst>
                    </a:blip>
                    <a:stretch>
                      <a:fillRect/>
                    </a:stretch>
                  </pic:blipFill>
                  <pic:spPr>
                    <a:xfrm>
                      <a:off x="0" y="0"/>
                      <a:ext cx="3159125" cy="4239895"/>
                    </a:xfrm>
                    <a:prstGeom prst="rect">
                      <a:avLst/>
                    </a:prstGeom>
                  </pic:spPr>
                </pic:pic>
              </a:graphicData>
            </a:graphic>
            <wp14:sizeRelH relativeFrom="page">
              <wp14:pctWidth>0</wp14:pctWidth>
            </wp14:sizeRelH>
            <wp14:sizeRelV relativeFrom="page">
              <wp14:pctHeight>0</wp14:pctHeight>
            </wp14:sizeRelV>
          </wp:anchor>
        </w:drawing>
      </w:r>
      <w:r w:rsidR="0081571C">
        <w:rPr>
          <w:noProof/>
          <w:sz w:val="28"/>
          <w:szCs w:val="28"/>
        </w:rPr>
        <w:t xml:space="preserve"> </w:t>
      </w:r>
    </w:p>
    <w:p w14:paraId="4F3C77A9" w14:textId="77777777" w:rsidR="00955ADD" w:rsidRPr="00955ADD" w:rsidRDefault="00955ADD" w:rsidP="00955ADD">
      <w:pPr>
        <w:rPr>
          <w:sz w:val="28"/>
          <w:szCs w:val="28"/>
        </w:rPr>
      </w:pPr>
    </w:p>
    <w:p w14:paraId="5DC7628A" w14:textId="77777777" w:rsidR="00955ADD" w:rsidRPr="00955ADD" w:rsidRDefault="00955ADD" w:rsidP="00955ADD">
      <w:pPr>
        <w:rPr>
          <w:sz w:val="28"/>
          <w:szCs w:val="28"/>
        </w:rPr>
      </w:pPr>
    </w:p>
    <w:p w14:paraId="451C214C" w14:textId="77777777" w:rsidR="00955ADD" w:rsidRPr="00955ADD" w:rsidRDefault="00955ADD" w:rsidP="00955ADD">
      <w:pPr>
        <w:rPr>
          <w:sz w:val="28"/>
          <w:szCs w:val="28"/>
        </w:rPr>
      </w:pPr>
    </w:p>
    <w:p w14:paraId="6336404A" w14:textId="77777777" w:rsidR="00955ADD" w:rsidRPr="00955ADD" w:rsidRDefault="00955ADD" w:rsidP="00955ADD">
      <w:pPr>
        <w:rPr>
          <w:sz w:val="28"/>
          <w:szCs w:val="28"/>
        </w:rPr>
      </w:pPr>
    </w:p>
    <w:p w14:paraId="334D555D" w14:textId="77777777" w:rsidR="00955ADD" w:rsidRDefault="00955ADD" w:rsidP="00955ADD">
      <w:pPr>
        <w:rPr>
          <w:sz w:val="28"/>
          <w:szCs w:val="28"/>
        </w:rPr>
      </w:pPr>
    </w:p>
    <w:p w14:paraId="38D09BA4" w14:textId="77777777" w:rsidR="00390710" w:rsidRDefault="00390710" w:rsidP="00955ADD">
      <w:pPr>
        <w:rPr>
          <w:sz w:val="28"/>
          <w:szCs w:val="28"/>
        </w:rPr>
      </w:pPr>
    </w:p>
    <w:p w14:paraId="35EFA7AA" w14:textId="77777777" w:rsidR="00390710" w:rsidRDefault="00390710" w:rsidP="00955ADD">
      <w:pPr>
        <w:rPr>
          <w:sz w:val="28"/>
          <w:szCs w:val="28"/>
        </w:rPr>
      </w:pPr>
    </w:p>
    <w:p w14:paraId="45FFEA5E" w14:textId="77777777" w:rsidR="00390710" w:rsidRDefault="00390710" w:rsidP="00955ADD">
      <w:pPr>
        <w:rPr>
          <w:sz w:val="28"/>
          <w:szCs w:val="28"/>
        </w:rPr>
      </w:pPr>
    </w:p>
    <w:p w14:paraId="05CEE82D" w14:textId="77777777" w:rsidR="00390710" w:rsidRDefault="00390710" w:rsidP="00955ADD">
      <w:pPr>
        <w:rPr>
          <w:sz w:val="28"/>
          <w:szCs w:val="28"/>
        </w:rPr>
      </w:pPr>
    </w:p>
    <w:p w14:paraId="6DADB985" w14:textId="77777777" w:rsidR="00390710" w:rsidRDefault="00390710" w:rsidP="00955ADD">
      <w:pPr>
        <w:rPr>
          <w:sz w:val="28"/>
          <w:szCs w:val="28"/>
        </w:rPr>
      </w:pPr>
    </w:p>
    <w:p w14:paraId="3CB325D8" w14:textId="77777777" w:rsidR="00390710" w:rsidRDefault="00390710" w:rsidP="00955ADD">
      <w:pPr>
        <w:rPr>
          <w:sz w:val="28"/>
          <w:szCs w:val="28"/>
        </w:rPr>
      </w:pPr>
    </w:p>
    <w:p w14:paraId="3FBF9321" w14:textId="77777777" w:rsidR="00390710" w:rsidRDefault="00390710" w:rsidP="00955ADD">
      <w:pPr>
        <w:rPr>
          <w:sz w:val="28"/>
          <w:szCs w:val="28"/>
        </w:rPr>
      </w:pPr>
    </w:p>
    <w:p w14:paraId="337C33A7" w14:textId="77777777" w:rsidR="00390710" w:rsidRDefault="00390710" w:rsidP="00955ADD">
      <w:pPr>
        <w:rPr>
          <w:sz w:val="28"/>
          <w:szCs w:val="28"/>
        </w:rPr>
      </w:pPr>
    </w:p>
    <w:p w14:paraId="3ED65F44" w14:textId="77777777" w:rsidR="00390710" w:rsidRDefault="00390710" w:rsidP="00955ADD">
      <w:pPr>
        <w:rPr>
          <w:sz w:val="28"/>
          <w:szCs w:val="28"/>
        </w:rPr>
      </w:pPr>
    </w:p>
    <w:p w14:paraId="41118620" w14:textId="36E73EDF" w:rsidR="00390710" w:rsidRDefault="00390710" w:rsidP="00955ADD">
      <w:pPr>
        <w:rPr>
          <w:sz w:val="28"/>
          <w:szCs w:val="28"/>
        </w:rPr>
      </w:pPr>
    </w:p>
    <w:sectPr w:rsidR="00390710" w:rsidSect="00997409">
      <w:pgSz w:w="11907" w:h="16839" w:code="9"/>
      <w:pgMar w:top="720" w:right="63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F1276"/>
    <w:multiLevelType w:val="hybridMultilevel"/>
    <w:tmpl w:val="A7D06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05F43"/>
    <w:multiLevelType w:val="hybridMultilevel"/>
    <w:tmpl w:val="D4462D8E"/>
    <w:lvl w:ilvl="0" w:tplc="12E89C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4361961">
    <w:abstractNumId w:val="0"/>
  </w:num>
  <w:num w:numId="2" w16cid:durableId="921642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E1"/>
    <w:rsid w:val="0005214D"/>
    <w:rsid w:val="000523AC"/>
    <w:rsid w:val="000A3901"/>
    <w:rsid w:val="000B1453"/>
    <w:rsid w:val="000B504E"/>
    <w:rsid w:val="000D36F2"/>
    <w:rsid w:val="001745E8"/>
    <w:rsid w:val="0017586A"/>
    <w:rsid w:val="00176783"/>
    <w:rsid w:val="00183D9E"/>
    <w:rsid w:val="001D374F"/>
    <w:rsid w:val="0020326D"/>
    <w:rsid w:val="00235C51"/>
    <w:rsid w:val="00247729"/>
    <w:rsid w:val="002D0E8D"/>
    <w:rsid w:val="002F2F28"/>
    <w:rsid w:val="003564E1"/>
    <w:rsid w:val="003743FC"/>
    <w:rsid w:val="00390710"/>
    <w:rsid w:val="003A4A4B"/>
    <w:rsid w:val="003B2DA8"/>
    <w:rsid w:val="004220E3"/>
    <w:rsid w:val="00591DE6"/>
    <w:rsid w:val="005A7EEB"/>
    <w:rsid w:val="005F4FC7"/>
    <w:rsid w:val="00643DCC"/>
    <w:rsid w:val="00656640"/>
    <w:rsid w:val="00701672"/>
    <w:rsid w:val="00784F1A"/>
    <w:rsid w:val="00786B1A"/>
    <w:rsid w:val="00803428"/>
    <w:rsid w:val="00813130"/>
    <w:rsid w:val="0081571C"/>
    <w:rsid w:val="0081711A"/>
    <w:rsid w:val="00837B6B"/>
    <w:rsid w:val="00867228"/>
    <w:rsid w:val="00882AB2"/>
    <w:rsid w:val="008F1169"/>
    <w:rsid w:val="008F72F5"/>
    <w:rsid w:val="00955ADD"/>
    <w:rsid w:val="009756F2"/>
    <w:rsid w:val="00977B6D"/>
    <w:rsid w:val="00997409"/>
    <w:rsid w:val="009A0657"/>
    <w:rsid w:val="009C551C"/>
    <w:rsid w:val="009D77FB"/>
    <w:rsid w:val="00A9347F"/>
    <w:rsid w:val="00AC1613"/>
    <w:rsid w:val="00B03DFE"/>
    <w:rsid w:val="00B45E1D"/>
    <w:rsid w:val="00B527F4"/>
    <w:rsid w:val="00BD483B"/>
    <w:rsid w:val="00C06925"/>
    <w:rsid w:val="00C56168"/>
    <w:rsid w:val="00C671F5"/>
    <w:rsid w:val="00C833F4"/>
    <w:rsid w:val="00CD2C44"/>
    <w:rsid w:val="00D157DE"/>
    <w:rsid w:val="00DA4175"/>
    <w:rsid w:val="00E178E5"/>
    <w:rsid w:val="00E33E78"/>
    <w:rsid w:val="00E366F8"/>
    <w:rsid w:val="00EA4ADC"/>
    <w:rsid w:val="00EE7EC5"/>
    <w:rsid w:val="00FB7B74"/>
    <w:rsid w:val="00FC3381"/>
    <w:rsid w:val="00FF2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052566"/>
  <w15:chartTrackingRefBased/>
  <w15:docId w15:val="{9CDEC327-C00C-429A-9FF1-A44F7695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1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3"/>
    <w:rPr>
      <w:rFonts w:ascii="Segoe UI" w:hAnsi="Segoe UI" w:cs="Segoe UI"/>
      <w:sz w:val="18"/>
      <w:szCs w:val="18"/>
    </w:rPr>
  </w:style>
  <w:style w:type="paragraph" w:styleId="ListParagraph">
    <w:name w:val="List Paragraph"/>
    <w:basedOn w:val="Normal"/>
    <w:uiPriority w:val="34"/>
    <w:qFormat/>
    <w:rsid w:val="00FC3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1116</Words>
  <Characters>5828</Characters>
  <Application>Microsoft Office Word</Application>
  <DocSecurity>0</DocSecurity>
  <Lines>200</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John Kelvin Gumuan</cp:lastModifiedBy>
  <cp:revision>3</cp:revision>
  <cp:lastPrinted>2024-01-09T14:13:00Z</cp:lastPrinted>
  <dcterms:created xsi:type="dcterms:W3CDTF">2025-03-17T14:49:00Z</dcterms:created>
  <dcterms:modified xsi:type="dcterms:W3CDTF">2025-03-18T07:24:00Z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997a711d7ef48e4474eb08ba7b852a57fb5751f6e9f6bae36a311f928488ad88</vt:lpwstr>
  </property>
</Properties>
</file>