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2835" w14:textId="39EFBAC4" w:rsidR="00C4535B" w:rsidRDefault="00C4535B">
      <w:r>
        <w:t>PHOTOS FOR January 2026 GG report</w:t>
      </w:r>
    </w:p>
    <w:p w14:paraId="7C77A166" w14:textId="61F11FFB" w:rsidR="00C4535B" w:rsidRDefault="00C4535B">
      <w:r>
        <w:rPr>
          <w:noProof/>
        </w:rPr>
        <w:drawing>
          <wp:inline distT="0" distB="0" distL="0" distR="0" wp14:anchorId="7A64B84C" wp14:editId="0409027B">
            <wp:extent cx="3100523" cy="2325544"/>
            <wp:effectExtent l="0" t="0" r="5080" b="0"/>
            <wp:docPr id="2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13" cy="234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90392" w14:textId="6C471246" w:rsidR="00C4535B" w:rsidRDefault="00C4535B">
      <w:r>
        <w:t xml:space="preserve">The older girls, learning to crochet.  </w:t>
      </w:r>
      <w:r w:rsidRPr="00EA59AB">
        <w:t xml:space="preserve">Marta, Josefa, Florinda and Leidy. </w:t>
      </w:r>
      <w:r w:rsidRPr="00FC7FDA">
        <w:t>Rosalia out-of-s</w:t>
      </w:r>
      <w:r>
        <w:t>ight</w:t>
      </w:r>
    </w:p>
    <w:p w14:paraId="337F2BE7" w14:textId="53E6C43E" w:rsidR="00C4535B" w:rsidRDefault="00C4535B">
      <w:r>
        <w:rPr>
          <w:noProof/>
        </w:rPr>
        <w:lastRenderedPageBreak/>
        <w:drawing>
          <wp:inline distT="0" distB="0" distL="0" distR="0" wp14:anchorId="570368D8" wp14:editId="374F9B63">
            <wp:extent cx="4171084" cy="5524500"/>
            <wp:effectExtent l="0" t="0" r="1270" b="0"/>
            <wp:docPr id="363897907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29" cy="555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D9F43" w14:textId="6BB25652" w:rsidR="00C4535B" w:rsidRPr="00FC7FDA" w:rsidRDefault="00C4535B" w:rsidP="00C4535B">
      <w:r>
        <w:t xml:space="preserve">Middle Group - </w:t>
      </w:r>
      <w:r w:rsidRPr="00FC7FDA">
        <w:t xml:space="preserve">Solving puzzles. (3 heads are better </w:t>
      </w:r>
      <w:r>
        <w:t>than one!)</w:t>
      </w:r>
    </w:p>
    <w:p w14:paraId="3EDA6AAD" w14:textId="3A69711C" w:rsidR="00C4535B" w:rsidRDefault="00C4535B">
      <w:r>
        <w:rPr>
          <w:noProof/>
        </w:rPr>
        <w:lastRenderedPageBreak/>
        <w:drawing>
          <wp:inline distT="0" distB="0" distL="0" distR="0" wp14:anchorId="7A252299" wp14:editId="359BDBE4">
            <wp:extent cx="3962862" cy="5283814"/>
            <wp:effectExtent l="0" t="0" r="0" b="0"/>
            <wp:docPr id="1078868781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511" cy="531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AEFA" w14:textId="5E0149AF" w:rsidR="00C4535B" w:rsidRDefault="00C4535B">
      <w:r w:rsidRPr="00FC7FDA">
        <w:t>On</w:t>
      </w:r>
      <w:r>
        <w:t>e of our</w:t>
      </w:r>
      <w:r w:rsidRPr="00FC7FDA">
        <w:t xml:space="preserve"> weaver</w:t>
      </w:r>
      <w:r>
        <w:t>-mothers</w:t>
      </w:r>
      <w:r w:rsidRPr="00FC7FDA">
        <w:t>, in t</w:t>
      </w:r>
      <w:r>
        <w:t>ypical San Pedro “</w:t>
      </w:r>
      <w:proofErr w:type="spellStart"/>
      <w:r>
        <w:t>traje</w:t>
      </w:r>
      <w:proofErr w:type="spellEnd"/>
      <w:r>
        <w:t>” (clothing) and a traditional woven faja or belt in process on the backstrap loom</w:t>
      </w:r>
    </w:p>
    <w:p w14:paraId="44708E85" w14:textId="77777777" w:rsidR="00C4535B" w:rsidRDefault="00C4535B"/>
    <w:sectPr w:rsidR="00C45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5B"/>
    <w:rsid w:val="000516B8"/>
    <w:rsid w:val="00C4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439F"/>
  <w15:chartTrackingRefBased/>
  <w15:docId w15:val="{F655C3D2-08E3-4BDA-9A0B-C95ACC69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3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3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3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3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Talbott Pope</dc:creator>
  <cp:keywords/>
  <dc:description/>
  <cp:lastModifiedBy>Miranda Talbott Pope</cp:lastModifiedBy>
  <cp:revision>1</cp:revision>
  <dcterms:created xsi:type="dcterms:W3CDTF">2026-01-29T15:56:00Z</dcterms:created>
  <dcterms:modified xsi:type="dcterms:W3CDTF">2026-01-29T16:01:00Z</dcterms:modified>
</cp:coreProperties>
</file>