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576" w:rsidRPr="004C5713" w:rsidRDefault="008C4576" w:rsidP="008C45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713">
        <w:rPr>
          <w:rFonts w:ascii="Times New Roman" w:hAnsi="Times New Roman" w:cs="Times New Roman"/>
          <w:b/>
          <w:sz w:val="24"/>
          <w:szCs w:val="24"/>
        </w:rPr>
        <w:t>HEREAFTER GHANA</w:t>
      </w:r>
    </w:p>
    <w:p w:rsidR="008C4576" w:rsidRPr="004C5713" w:rsidRDefault="008C4576" w:rsidP="008C45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713">
        <w:rPr>
          <w:rFonts w:ascii="Times New Roman" w:hAnsi="Times New Roman" w:cs="Times New Roman"/>
          <w:b/>
          <w:sz w:val="24"/>
          <w:szCs w:val="24"/>
        </w:rPr>
        <w:t>QUARTERLY REPORT FO</w:t>
      </w:r>
      <w:r>
        <w:rPr>
          <w:rFonts w:ascii="Times New Roman" w:hAnsi="Times New Roman" w:cs="Times New Roman"/>
          <w:b/>
          <w:sz w:val="24"/>
          <w:szCs w:val="24"/>
        </w:rPr>
        <w:t>R GLOBAL GIVING (OCTOBER-DECEMBER</w:t>
      </w:r>
      <w:r w:rsidRPr="004C5713">
        <w:rPr>
          <w:rFonts w:ascii="Times New Roman" w:hAnsi="Times New Roman" w:cs="Times New Roman"/>
          <w:b/>
          <w:sz w:val="24"/>
          <w:szCs w:val="24"/>
        </w:rPr>
        <w:t xml:space="preserve"> 2024)</w:t>
      </w:r>
    </w:p>
    <w:p w:rsidR="009F36E2" w:rsidRDefault="008C4576" w:rsidP="008C45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713">
        <w:rPr>
          <w:rFonts w:ascii="Times New Roman" w:hAnsi="Times New Roman" w:cs="Times New Roman"/>
          <w:b/>
          <w:sz w:val="24"/>
          <w:szCs w:val="24"/>
        </w:rPr>
        <w:t xml:space="preserve">PROJECT TITLE: </w:t>
      </w:r>
      <w:r>
        <w:rPr>
          <w:rFonts w:ascii="Times New Roman" w:hAnsi="Times New Roman" w:cs="Times New Roman"/>
          <w:b/>
          <w:sz w:val="24"/>
          <w:szCs w:val="24"/>
        </w:rPr>
        <w:t>DONATE TO</w:t>
      </w:r>
      <w:r>
        <w:rPr>
          <w:rFonts w:ascii="Times New Roman" w:hAnsi="Times New Roman" w:cs="Times New Roman"/>
          <w:b/>
          <w:sz w:val="24"/>
          <w:szCs w:val="24"/>
        </w:rPr>
        <w:t xml:space="preserve"> SUPPORT</w:t>
      </w:r>
      <w:r>
        <w:rPr>
          <w:rFonts w:ascii="Times New Roman" w:hAnsi="Times New Roman" w:cs="Times New Roman"/>
          <w:b/>
          <w:sz w:val="24"/>
          <w:szCs w:val="24"/>
        </w:rPr>
        <w:t xml:space="preserve"> MOBILE CLINIC SERVICES TO DEPRIVED COMMUNITIES</w:t>
      </w:r>
    </w:p>
    <w:p w:rsidR="00F44EBB" w:rsidRDefault="00F44EBB" w:rsidP="00F44EBB">
      <w:pPr>
        <w:rPr>
          <w:rFonts w:ascii="Times New Roman" w:hAnsi="Times New Roman" w:cs="Times New Roman"/>
          <w:b/>
          <w:sz w:val="24"/>
          <w:szCs w:val="24"/>
        </w:rPr>
      </w:pPr>
    </w:p>
    <w:p w:rsidR="00F44EBB" w:rsidRDefault="00F44EBB" w:rsidP="00F44E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AC244A" w:rsidRDefault="00AC244A" w:rsidP="00F44EBB">
      <w:pPr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Hereafter Ghana</w:t>
      </w:r>
      <w:r w:rsidR="00E076E0">
        <w:rPr>
          <w:rFonts w:ascii="Times New Roman" w:hAnsi="Times New Roman" w:cs="Times New Roman"/>
          <w:sz w:val="24"/>
          <w:szCs w:val="24"/>
        </w:rPr>
        <w:t xml:space="preserve"> as a means of enhancing health awareness and access to medical services within the communities, execute impactful health outreach programs.</w:t>
      </w:r>
      <w:r w:rsidR="00E076E0" w:rsidRPr="00E076E0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 w:rsidR="00E076E0">
        <w:rPr>
          <w:rFonts w:ascii="Times New Roman" w:hAnsi="Times New Roman" w:cs="Times New Roman"/>
          <w:sz w:val="24"/>
          <w:szCs w:val="24"/>
          <w:shd w:val="clear" w:color="auto" w:fill="FFFFFF"/>
        </w:rPr>
        <w:t>This community outreach project prioritizes</w:t>
      </w:r>
      <w:r w:rsidR="00E076E0" w:rsidRPr="00E076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providing</w:t>
      </w:r>
      <w:r w:rsidR="00251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health information</w:t>
      </w:r>
      <w:r w:rsidR="00E076E0" w:rsidRPr="00E076E0">
        <w:rPr>
          <w:rFonts w:ascii="Times New Roman" w:hAnsi="Times New Roman" w:cs="Times New Roman"/>
          <w:sz w:val="24"/>
          <w:szCs w:val="24"/>
          <w:shd w:val="clear" w:color="auto" w:fill="FFFFFF"/>
        </w:rPr>
        <w:t>, with the goal of tackling key health concerns and improving overall well-being within the community.</w:t>
      </w:r>
      <w:r w:rsidR="00E076E0" w:rsidRPr="00E076E0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251B1D" w:rsidRDefault="00251B1D" w:rsidP="00F44EBB">
      <w:pPr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 xml:space="preserve">This quarter, </w:t>
      </w:r>
      <w:proofErr w:type="gramStart"/>
      <w:r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Hereafter</w:t>
      </w:r>
      <w:proofErr w:type="gramEnd"/>
      <w:r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 xml:space="preserve"> Ghana successfully executed two health outreach programs. </w:t>
      </w:r>
    </w:p>
    <w:p w:rsidR="00251B1D" w:rsidRDefault="00251B1D" w:rsidP="00251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Breast cancer screening</w:t>
      </w:r>
    </w:p>
    <w:p w:rsidR="00251B1D" w:rsidRDefault="00251B1D" w:rsidP="00251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Mobile Clinic </w:t>
      </w:r>
    </w:p>
    <w:p w:rsidR="00251B1D" w:rsidRDefault="00251B1D" w:rsidP="00251B1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1B1D">
        <w:rPr>
          <w:rFonts w:ascii="Times New Roman" w:hAnsi="Times New Roman" w:cs="Times New Roman"/>
          <w:sz w:val="24"/>
          <w:szCs w:val="24"/>
          <w:shd w:val="clear" w:color="auto" w:fill="FFFFFF"/>
        </w:rPr>
        <w:t>This initiative is fueled by a co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llective dedication to assist the</w:t>
      </w:r>
      <w:r w:rsidRPr="00251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underserved communities and enhancing overall wel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l-being by providing them</w:t>
      </w:r>
      <w:r w:rsidRPr="00251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the essential knowledge about their health.</w:t>
      </w:r>
    </w:p>
    <w:p w:rsidR="00251B1D" w:rsidRDefault="00251B1D" w:rsidP="00251B1D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51B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BREAST CANCER SCREENING</w:t>
      </w:r>
    </w:p>
    <w:p w:rsidR="00251B1D" w:rsidRDefault="00B15CFC" w:rsidP="00251B1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organization held a breast cancer screening at the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Aboabo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community in the Tamale Central Constituency. This initiative forms part of the global fight against breast cancer and creating awareness as well as the early detection of breast cancer. </w:t>
      </w:r>
    </w:p>
    <w:p w:rsidR="00182186" w:rsidRDefault="00182186" w:rsidP="00251B1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The screening was designed to educate the community both men and women on the early detection, precautions, preventive and the general awareness of breast cancer.</w:t>
      </w:r>
    </w:p>
    <w:p w:rsidR="00182186" w:rsidRDefault="006F6027" w:rsidP="00251B1D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821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Key Activities </w:t>
      </w:r>
    </w:p>
    <w:p w:rsidR="00182186" w:rsidRDefault="00182186" w:rsidP="001821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Health Education</w:t>
      </w:r>
    </w:p>
    <w:p w:rsidR="00182186" w:rsidRDefault="00182186" w:rsidP="00182186">
      <w:pP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98255C">
        <w:rPr>
          <w:rFonts w:ascii="Times New Roman" w:hAnsi="Times New Roman" w:cs="Times New Roman"/>
          <w:sz w:val="24"/>
          <w:szCs w:val="24"/>
          <w:shd w:val="clear" w:color="auto" w:fill="FFFFFF"/>
        </w:rPr>
        <w:t>To cre</w:t>
      </w:r>
      <w:r w:rsidR="0098255C" w:rsidRPr="0098255C">
        <w:rPr>
          <w:rFonts w:ascii="Times New Roman" w:hAnsi="Times New Roman" w:cs="Times New Roman"/>
          <w:sz w:val="24"/>
          <w:szCs w:val="24"/>
          <w:shd w:val="clear" w:color="auto" w:fill="FFFFFF"/>
        </w:rPr>
        <w:t>ate the general awareness of</w:t>
      </w:r>
      <w:r w:rsidRPr="00982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</w:t>
      </w:r>
      <w:r w:rsidR="0098255C" w:rsidRPr="0098255C">
        <w:rPr>
          <w:rFonts w:ascii="Times New Roman" w:hAnsi="Times New Roman" w:cs="Times New Roman"/>
          <w:sz w:val="24"/>
          <w:szCs w:val="24"/>
          <w:shd w:val="clear" w:color="auto" w:fill="FFFFFF"/>
        </w:rPr>
        <w:t>reast cancer to the community, medical officers gave a detailed interactive session focusing on</w:t>
      </w:r>
      <w:r w:rsidR="0098255C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preventive measures,</w:t>
      </w:r>
      <w:r w:rsidR="0098255C" w:rsidRPr="0098255C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risk factors, symptoms, and the importance of regular check-ups.</w:t>
      </w:r>
      <w:r w:rsidR="00FB5881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Encouraging community members on reporting any symptoms or cases to the hospital. </w:t>
      </w:r>
    </w:p>
    <w:p w:rsidR="00FB5881" w:rsidRDefault="00FB5881" w:rsidP="00FB58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Screening </w:t>
      </w:r>
    </w:p>
    <w:p w:rsidR="00FB5881" w:rsidRDefault="00FB5881" w:rsidP="00FB5881">
      <w:pP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lastRenderedPageBreak/>
        <w:t>With the help of the Hereafter Ghana team and medical officers, the screening started with vital checks. It was done in an enclosed setting to ensure privacy and confidentiality.</w:t>
      </w:r>
      <w:r w:rsidR="00711FBE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</w:p>
    <w:p w:rsidR="00711FBE" w:rsidRDefault="00711FBE" w:rsidP="00711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711FBE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Consultation </w:t>
      </w:r>
    </w:p>
    <w:p w:rsidR="00711FBE" w:rsidRDefault="00711FBE" w:rsidP="00711FBE">
      <w:pP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Free consultation was also provided on nutritional health and general well-being and how they can check themselves regularly each month to be able to detect any early symptoms to prevent extreme cases.</w:t>
      </w:r>
    </w:p>
    <w:p w:rsidR="00711FBE" w:rsidRDefault="00711FBE" w:rsidP="00711FBE">
      <w:pP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The </w:t>
      </w:r>
      <w:proofErr w:type="gramStart"/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active corporation</w:t>
      </w:r>
      <w:proofErr w:type="gramEnd"/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, participation and feedback of the community made it a successful screening meeting the aim of spreading awareness and detecting early symptoms.</w:t>
      </w:r>
    </w:p>
    <w:p w:rsidR="00711FBE" w:rsidRDefault="00711FBE" w:rsidP="00711F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conclusion, the</w:t>
      </w:r>
      <w:r w:rsidRPr="008562F0">
        <w:rPr>
          <w:rFonts w:ascii="Times New Roman" w:hAnsi="Times New Roman" w:cs="Times New Roman"/>
          <w:sz w:val="24"/>
          <w:szCs w:val="24"/>
        </w:rPr>
        <w:t xml:space="preserve"> efforts</w:t>
      </w:r>
      <w:r>
        <w:rPr>
          <w:rFonts w:ascii="Times New Roman" w:hAnsi="Times New Roman" w:cs="Times New Roman"/>
          <w:sz w:val="24"/>
          <w:szCs w:val="24"/>
        </w:rPr>
        <w:t xml:space="preserve"> of the breast cancer screening</w:t>
      </w:r>
      <w:r w:rsidRPr="008562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made</w:t>
      </w:r>
      <w:r w:rsidRPr="008562F0">
        <w:rPr>
          <w:rFonts w:ascii="Times New Roman" w:hAnsi="Times New Roman" w:cs="Times New Roman"/>
          <w:sz w:val="24"/>
          <w:szCs w:val="24"/>
        </w:rPr>
        <w:t xml:space="preserve"> a meaningful difference in the lives of indiv</w:t>
      </w:r>
      <w:r>
        <w:rPr>
          <w:rFonts w:ascii="Times New Roman" w:hAnsi="Times New Roman" w:cs="Times New Roman"/>
          <w:sz w:val="24"/>
          <w:szCs w:val="24"/>
        </w:rPr>
        <w:t xml:space="preserve">iduals and families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Aboabo</w:t>
      </w:r>
      <w:proofErr w:type="spellEnd"/>
      <w:r w:rsidRPr="008562F0">
        <w:rPr>
          <w:rFonts w:ascii="Times New Roman" w:hAnsi="Times New Roman" w:cs="Times New Roman"/>
          <w:sz w:val="24"/>
          <w:szCs w:val="24"/>
        </w:rPr>
        <w:t xml:space="preserve"> communi</w:t>
      </w:r>
      <w:r>
        <w:rPr>
          <w:rFonts w:ascii="Times New Roman" w:hAnsi="Times New Roman" w:cs="Times New Roman"/>
          <w:sz w:val="24"/>
          <w:szCs w:val="24"/>
        </w:rPr>
        <w:t xml:space="preserve">ty by providing awareness. </w:t>
      </w:r>
    </w:p>
    <w:p w:rsidR="00711FBE" w:rsidRDefault="00711FBE" w:rsidP="00711F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Hereafter Ghana </w:t>
      </w:r>
      <w:r w:rsidRPr="008562F0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therefore</w:t>
      </w:r>
      <w:r w:rsidRPr="008562F0">
        <w:rPr>
          <w:rFonts w:ascii="Times New Roman" w:hAnsi="Times New Roman" w:cs="Times New Roman"/>
          <w:sz w:val="24"/>
          <w:szCs w:val="24"/>
        </w:rPr>
        <w:t xml:space="preserve"> supported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562F0">
        <w:rPr>
          <w:rFonts w:ascii="Times New Roman" w:hAnsi="Times New Roman" w:cs="Times New Roman"/>
          <w:sz w:val="24"/>
          <w:szCs w:val="24"/>
        </w:rPr>
        <w:t>community members in improving their well-being and quality of life.</w:t>
      </w:r>
    </w:p>
    <w:p w:rsidR="00711FBE" w:rsidRDefault="00711FBE" w:rsidP="00711F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FBE">
        <w:rPr>
          <w:rFonts w:ascii="Times New Roman" w:hAnsi="Times New Roman" w:cs="Times New Roman"/>
          <w:b/>
          <w:sz w:val="24"/>
          <w:szCs w:val="24"/>
        </w:rPr>
        <w:t>GAL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711FBE">
        <w:rPr>
          <w:rFonts w:ascii="Times New Roman" w:hAnsi="Times New Roman" w:cs="Times New Roman"/>
          <w:b/>
          <w:sz w:val="24"/>
          <w:szCs w:val="24"/>
        </w:rPr>
        <w:t xml:space="preserve">ERY </w:t>
      </w:r>
    </w:p>
    <w:p w:rsidR="00711FBE" w:rsidRDefault="00711FBE" w:rsidP="00711F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667250" cy="33238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63830377_532005039577073_7741704878810565320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7938" cy="334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FBE" w:rsidRDefault="00711FBE" w:rsidP="00711F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Creating an enclosed setting to ensure comfort and confidentiality for the screening. </w:t>
      </w:r>
    </w:p>
    <w:p w:rsidR="00711FBE" w:rsidRDefault="00711FBE" w:rsidP="00711F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FBE" w:rsidRDefault="00711FBE" w:rsidP="00711F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362575" cy="402193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63679772_532004909577086_6485078120089842869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1912" cy="402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FBE" w:rsidRDefault="00711FBE" w:rsidP="00711F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Hereafter Ghana team taking and recording vitals.</w:t>
      </w:r>
    </w:p>
    <w:p w:rsidR="00711FBE" w:rsidRDefault="00711FBE" w:rsidP="00711F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FBE" w:rsidRDefault="00711FBE" w:rsidP="00711F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4876800" cy="3657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63786659_532005102910400_4108791063514702803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103" cy="3660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FBE" w:rsidRPr="00711FBE" w:rsidRDefault="00711FBE" w:rsidP="00711F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Consultation by medical officers after screening.</w:t>
      </w:r>
    </w:p>
    <w:p w:rsidR="00711FBE" w:rsidRPr="00711FBE" w:rsidRDefault="00711FBE" w:rsidP="00711FBE">
      <w:pP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</w:p>
    <w:p w:rsidR="00FB5881" w:rsidRDefault="00FB5881" w:rsidP="00182186">
      <w:pP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bookmarkStart w:id="0" w:name="_GoBack"/>
      <w:bookmarkEnd w:id="0"/>
    </w:p>
    <w:p w:rsidR="0098255C" w:rsidRPr="0098255C" w:rsidRDefault="0098255C" w:rsidP="0018218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51B1D" w:rsidRDefault="00251B1D" w:rsidP="00251B1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51B1D" w:rsidRPr="00251B1D" w:rsidRDefault="00251B1D" w:rsidP="00251B1D">
      <w:pPr>
        <w:rPr>
          <w:rFonts w:ascii="Times New Roman" w:hAnsi="Times New Roman" w:cs="Times New Roman"/>
          <w:sz w:val="24"/>
          <w:szCs w:val="24"/>
        </w:rPr>
      </w:pPr>
    </w:p>
    <w:p w:rsidR="00F44EBB" w:rsidRPr="00F44EBB" w:rsidRDefault="00F44EBB" w:rsidP="00F44EBB"/>
    <w:sectPr w:rsidR="00F44EBB" w:rsidRPr="00F44EB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F47" w:rsidRDefault="00BC6F47" w:rsidP="008C4576">
      <w:pPr>
        <w:spacing w:after="0" w:line="240" w:lineRule="auto"/>
      </w:pPr>
      <w:r>
        <w:separator/>
      </w:r>
    </w:p>
  </w:endnote>
  <w:endnote w:type="continuationSeparator" w:id="0">
    <w:p w:rsidR="00BC6F47" w:rsidRDefault="00BC6F47" w:rsidP="008C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F47" w:rsidRDefault="00BC6F47" w:rsidP="008C4576">
      <w:pPr>
        <w:spacing w:after="0" w:line="240" w:lineRule="auto"/>
      </w:pPr>
      <w:r>
        <w:separator/>
      </w:r>
    </w:p>
  </w:footnote>
  <w:footnote w:type="continuationSeparator" w:id="0">
    <w:p w:rsidR="00BC6F47" w:rsidRDefault="00BC6F47" w:rsidP="008C4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576" w:rsidRDefault="008C4576">
    <w:pPr>
      <w:pStyle w:val="Header"/>
    </w:pPr>
    <w:r>
      <w:rPr>
        <w:noProof/>
      </w:rPr>
      <w:drawing>
        <wp:inline distT="0" distB="0" distL="0" distR="0">
          <wp:extent cx="657225" cy="6572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4-09-23 at 3.23.36 PM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D75EFB"/>
    <w:multiLevelType w:val="hybridMultilevel"/>
    <w:tmpl w:val="27B22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B6C75"/>
    <w:multiLevelType w:val="hybridMultilevel"/>
    <w:tmpl w:val="E7DA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76"/>
    <w:rsid w:val="00182186"/>
    <w:rsid w:val="00251B1D"/>
    <w:rsid w:val="006F6027"/>
    <w:rsid w:val="00711FBE"/>
    <w:rsid w:val="008C4576"/>
    <w:rsid w:val="0098255C"/>
    <w:rsid w:val="009F36E2"/>
    <w:rsid w:val="00AC244A"/>
    <w:rsid w:val="00B15CFC"/>
    <w:rsid w:val="00BC6F47"/>
    <w:rsid w:val="00E076E0"/>
    <w:rsid w:val="00F44EBB"/>
    <w:rsid w:val="00FB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39A3E-FDD6-427F-B9F2-E6DED8E3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5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576"/>
  </w:style>
  <w:style w:type="paragraph" w:styleId="Footer">
    <w:name w:val="footer"/>
    <w:basedOn w:val="Normal"/>
    <w:link w:val="FooterChar"/>
    <w:uiPriority w:val="99"/>
    <w:unhideWhenUsed/>
    <w:rsid w:val="008C4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576"/>
  </w:style>
  <w:style w:type="character" w:customStyle="1" w:styleId="uv3um">
    <w:name w:val="uv3um"/>
    <w:basedOn w:val="DefaultParagraphFont"/>
    <w:rsid w:val="00E076E0"/>
  </w:style>
  <w:style w:type="paragraph" w:styleId="ListParagraph">
    <w:name w:val="List Paragraph"/>
    <w:basedOn w:val="Normal"/>
    <w:uiPriority w:val="34"/>
    <w:qFormat/>
    <w:rsid w:val="00251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2025-01-29T10:53:00Z</dcterms:created>
  <dcterms:modified xsi:type="dcterms:W3CDTF">2025-01-29T14:29:00Z</dcterms:modified>
</cp:coreProperties>
</file>