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A89" w:rsidRPr="00C37803" w:rsidRDefault="00CB7A89" w:rsidP="00A57C54">
      <w:pPr>
        <w:spacing w:after="0" w:line="240" w:lineRule="auto"/>
        <w:jc w:val="center"/>
        <w:rPr>
          <w:rFonts w:asciiTheme="minorHAnsi" w:eastAsia="Arial Unicode MS" w:hAnsiTheme="minorHAnsi" w:cstheme="minorHAnsi"/>
          <w:b/>
          <w:color w:val="943634"/>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
    <w:p w:rsidR="00A57C54" w:rsidRPr="002D234A" w:rsidRDefault="00A57C54" w:rsidP="002D234A">
      <w:pPr>
        <w:spacing w:after="0" w:line="240" w:lineRule="auto"/>
        <w:jc w:val="center"/>
        <w:rPr>
          <w:rFonts w:asciiTheme="minorHAnsi" w:eastAsia="Arial Unicode MS" w:hAnsiTheme="minorHAnsi" w:cstheme="minorHAnsi"/>
          <w:b/>
          <w:color w:val="943634"/>
          <w:sz w:val="56"/>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2D234A">
        <w:rPr>
          <w:rFonts w:asciiTheme="minorHAnsi" w:eastAsia="Arial Unicode MS" w:hAnsiTheme="minorHAnsi" w:cstheme="minorHAnsi"/>
          <w:b/>
          <w:color w:val="943634"/>
          <w:sz w:val="56"/>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Village Initiative for Empowerment </w:t>
      </w:r>
    </w:p>
    <w:p w:rsidR="00A57C54" w:rsidRPr="002D234A" w:rsidRDefault="00A57C54" w:rsidP="002D234A">
      <w:pPr>
        <w:spacing w:after="0" w:line="240" w:lineRule="auto"/>
        <w:jc w:val="center"/>
        <w:rPr>
          <w:rFonts w:asciiTheme="minorHAnsi" w:eastAsia="Arial Unicode MS" w:hAnsiTheme="minorHAnsi" w:cstheme="minorHAnsi"/>
          <w:b/>
          <w:color w:val="943634"/>
          <w:sz w:val="56"/>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roofErr w:type="gramStart"/>
      <w:r w:rsidRPr="002D234A">
        <w:rPr>
          <w:rFonts w:asciiTheme="minorHAnsi" w:eastAsia="Arial Unicode MS" w:hAnsiTheme="minorHAnsi" w:cstheme="minorHAnsi"/>
          <w:b/>
          <w:color w:val="943634"/>
          <w:sz w:val="56"/>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of</w:t>
      </w:r>
      <w:proofErr w:type="gramEnd"/>
      <w:r w:rsidRPr="002D234A">
        <w:rPr>
          <w:rFonts w:asciiTheme="minorHAnsi" w:eastAsia="Arial Unicode MS" w:hAnsiTheme="minorHAnsi" w:cstheme="minorHAnsi"/>
          <w:b/>
          <w:color w:val="943634"/>
          <w:sz w:val="56"/>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Women(VIEW)</w:t>
      </w:r>
    </w:p>
    <w:p w:rsidR="00E03466" w:rsidRPr="00C37803" w:rsidRDefault="00E03466" w:rsidP="00AA7C53">
      <w:pPr>
        <w:jc w:val="center"/>
        <w:rPr>
          <w:rFonts w:asciiTheme="minorHAnsi" w:eastAsia="Arial Unicode MS" w:hAnsiTheme="minorHAnsi" w:cstheme="minorHAnsi"/>
          <w:b/>
          <w:color w:val="943634"/>
          <w:sz w:val="24"/>
          <w:szCs w:val="24"/>
        </w:rPr>
      </w:pPr>
    </w:p>
    <w:p w:rsidR="00A57C54" w:rsidRPr="00C37803" w:rsidRDefault="00A57C54" w:rsidP="00AA7C53">
      <w:pPr>
        <w:jc w:val="center"/>
        <w:rPr>
          <w:rFonts w:asciiTheme="minorHAnsi" w:eastAsia="Arial Unicode MS" w:hAnsiTheme="minorHAnsi" w:cstheme="minorHAnsi"/>
          <w:b/>
          <w:color w:val="943634"/>
          <w:sz w:val="24"/>
          <w:szCs w:val="24"/>
        </w:rPr>
      </w:pPr>
    </w:p>
    <w:p w:rsidR="008309D5" w:rsidRPr="00C37803" w:rsidRDefault="008309D5"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r w:rsidRPr="00C37803">
        <w:rPr>
          <w:rFonts w:asciiTheme="minorHAnsi" w:hAnsiTheme="minorHAnsi" w:cstheme="minorHAnsi"/>
          <w:noProof/>
          <w:sz w:val="24"/>
          <w:szCs w:val="24"/>
        </w:rPr>
        <w:drawing>
          <wp:inline distT="0" distB="0" distL="0" distR="0" wp14:anchorId="132EF4FA" wp14:editId="0B78E1A2">
            <wp:extent cx="967740" cy="78105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781050"/>
                    </a:xfrm>
                    <a:prstGeom prst="rect">
                      <a:avLst/>
                    </a:prstGeom>
                    <a:noFill/>
                    <a:ln>
                      <a:noFill/>
                    </a:ln>
                  </pic:spPr>
                </pic:pic>
              </a:graphicData>
            </a:graphic>
          </wp:inline>
        </w:drawing>
      </w: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AA7C53" w:rsidRPr="002D234A" w:rsidRDefault="00AA7C53" w:rsidP="00AA7C53">
      <w:pPr>
        <w:jc w:val="center"/>
        <w:rPr>
          <w:rFonts w:asciiTheme="minorHAnsi" w:eastAsia="Arial Unicode MS" w:hAnsiTheme="minorHAnsi" w:cstheme="minorHAnsi"/>
          <w:b/>
          <w:color w:val="943634"/>
          <w:sz w:val="72"/>
          <w:szCs w:val="24"/>
        </w:rPr>
      </w:pPr>
      <w:r w:rsidRPr="002D234A">
        <w:rPr>
          <w:rFonts w:asciiTheme="minorHAnsi" w:eastAsia="Arial Unicode MS" w:hAnsiTheme="minorHAnsi" w:cstheme="minorHAnsi"/>
          <w:b/>
          <w:color w:val="943634"/>
          <w:sz w:val="72"/>
          <w:szCs w:val="24"/>
        </w:rPr>
        <w:t>Organizational Profile</w:t>
      </w:r>
    </w:p>
    <w:p w:rsidR="00550759" w:rsidRPr="00C37803" w:rsidRDefault="0055075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r w:rsidRPr="00C37803">
        <w:rPr>
          <w:rFonts w:asciiTheme="minorHAnsi" w:hAnsiTheme="minorHAnsi" w:cstheme="minorHAnsi"/>
          <w:noProof/>
          <w:sz w:val="24"/>
          <w:szCs w:val="24"/>
        </w:rPr>
        <mc:AlternateContent>
          <mc:Choice Requires="wps">
            <w:drawing>
              <wp:anchor distT="0" distB="0" distL="114300" distR="114300" simplePos="0" relativeHeight="251659264" behindDoc="0" locked="0" layoutInCell="1" allowOverlap="1" wp14:anchorId="6A283AA1" wp14:editId="245E2FC5">
                <wp:simplePos x="0" y="0"/>
                <wp:positionH relativeFrom="column">
                  <wp:posOffset>59690</wp:posOffset>
                </wp:positionH>
                <wp:positionV relativeFrom="paragraph">
                  <wp:posOffset>266700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A2F83" w:rsidRPr="00A57C54" w:rsidRDefault="002A2F83" w:rsidP="00A57C54">
                            <w:pPr>
                              <w:spacing w:after="0" w:line="240" w:lineRule="auto"/>
                              <w:jc w:val="center"/>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R.K.Road</w:t>
                            </w:r>
                            <w:proofErr w:type="gram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,Polashbari</w:t>
                            </w:r>
                            <w:proofErr w:type="spellEnd"/>
                            <w:proofErr w:type="gramEnd"/>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Kurigram</w:t>
                            </w:r>
                            <w:proofErr w:type="spellEnd"/>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Sadar,Kurigram</w:t>
                            </w:r>
                            <w:proofErr w:type="spellEnd"/>
                          </w:p>
                          <w:p w:rsidR="002A2F83" w:rsidRPr="00A57C54" w:rsidRDefault="002A2F83" w:rsidP="00A57C54">
                            <w:pPr>
                              <w:spacing w:after="0" w:line="240" w:lineRule="auto"/>
                              <w:jc w:val="center"/>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Bangladesh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7pt;margin-top:21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" filled="f" stroked="f">
                <v:textbox style="mso-fit-shape-to-text:t">
                  <w:txbxContent>
                    <w:p w:rsidR="002A2F83" w:rsidRPr="00A57C54" w:rsidRDefault="002A2F83" w:rsidP="00A57C54">
                      <w:pPr>
                        <w:spacing w:after="0" w:line="240" w:lineRule="auto"/>
                        <w:jc w:val="center"/>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R.K.Road</w:t>
                      </w:r>
                      <w:proofErr w:type="gram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,Polashbari</w:t>
                      </w:r>
                      <w:proofErr w:type="spellEnd"/>
                      <w:proofErr w:type="gramEnd"/>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Kurigram</w:t>
                      </w:r>
                      <w:proofErr w:type="spellEnd"/>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Sadar,Kurigram</w:t>
                      </w:r>
                      <w:proofErr w:type="spellEnd"/>
                    </w:p>
                    <w:p w:rsidR="002A2F83" w:rsidRPr="00A57C54" w:rsidRDefault="002A2F83" w:rsidP="00A57C54">
                      <w:pPr>
                        <w:spacing w:after="0" w:line="240" w:lineRule="auto"/>
                        <w:jc w:val="center"/>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57C54">
                        <w:rPr>
                          <w:rFonts w:ascii="Ebrima" w:eastAsia="Arial Unicode MS" w:hAnsi="Ebrima" w:cs="Arial Unicode MS"/>
                          <w:b/>
                          <w:i/>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Bangladesh</w:t>
                      </w:r>
                    </w:p>
                  </w:txbxContent>
                </v:textbox>
              </v:shape>
            </w:pict>
          </mc:Fallback>
        </mc:AlternateContent>
      </w: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B7A89" w:rsidRPr="00C37803" w:rsidRDefault="00CB7A89" w:rsidP="00AA7C53">
      <w:pPr>
        <w:jc w:val="center"/>
        <w:rPr>
          <w:rFonts w:asciiTheme="minorHAnsi" w:eastAsia="Arial Unicode MS" w:hAnsiTheme="minorHAnsi" w:cstheme="minorHAnsi"/>
          <w:b/>
          <w:color w:val="943634"/>
          <w:sz w:val="24"/>
          <w:szCs w:val="24"/>
        </w:rPr>
      </w:pPr>
    </w:p>
    <w:p w:rsidR="00C37803" w:rsidRDefault="00C37803" w:rsidP="004C3129">
      <w:pPr>
        <w:autoSpaceDE w:val="0"/>
        <w:autoSpaceDN w:val="0"/>
        <w:adjustRightInd w:val="0"/>
        <w:spacing w:after="0" w:line="240" w:lineRule="auto"/>
        <w:rPr>
          <w:rFonts w:asciiTheme="minorHAnsi" w:eastAsia="Arial Unicode MS" w:hAnsiTheme="minorHAnsi" w:cstheme="minorHAnsi"/>
          <w:b/>
          <w:bCs/>
          <w:sz w:val="24"/>
          <w:szCs w:val="24"/>
        </w:rPr>
      </w:pPr>
    </w:p>
    <w:p w:rsidR="00C37803" w:rsidRDefault="00C37803" w:rsidP="004C3129">
      <w:pPr>
        <w:autoSpaceDE w:val="0"/>
        <w:autoSpaceDN w:val="0"/>
        <w:adjustRightInd w:val="0"/>
        <w:spacing w:after="0" w:line="240" w:lineRule="auto"/>
        <w:rPr>
          <w:rFonts w:asciiTheme="minorHAnsi" w:eastAsia="Arial Unicode MS" w:hAnsiTheme="minorHAnsi" w:cstheme="minorHAnsi"/>
          <w:b/>
          <w:bCs/>
          <w:sz w:val="24"/>
          <w:szCs w:val="24"/>
        </w:rPr>
      </w:pPr>
    </w:p>
    <w:p w:rsidR="004C3129" w:rsidRPr="00C37803" w:rsidRDefault="004945D3" w:rsidP="004C3129">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Acronym: </w:t>
      </w:r>
      <w:r w:rsidR="00690C8A" w:rsidRPr="00C37803">
        <w:rPr>
          <w:rFonts w:asciiTheme="minorHAnsi" w:eastAsia="Arial Unicode MS" w:hAnsiTheme="minorHAnsi" w:cstheme="minorHAnsi"/>
          <w:sz w:val="24"/>
          <w:szCs w:val="24"/>
        </w:rPr>
        <w:t>VIEW</w:t>
      </w: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sz w:val="16"/>
          <w:szCs w:val="24"/>
        </w:rPr>
      </w:pP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Full </w:t>
      </w:r>
      <w:r w:rsidR="00E114E4" w:rsidRPr="00C37803">
        <w:rPr>
          <w:rFonts w:asciiTheme="minorHAnsi" w:eastAsia="Arial Unicode MS" w:hAnsiTheme="minorHAnsi" w:cstheme="minorHAnsi"/>
          <w:b/>
          <w:bCs/>
          <w:sz w:val="24"/>
          <w:szCs w:val="24"/>
        </w:rPr>
        <w:t>Name:</w:t>
      </w:r>
      <w:r w:rsidR="004945D3" w:rsidRPr="00C37803">
        <w:rPr>
          <w:rFonts w:asciiTheme="minorHAnsi" w:eastAsia="Arial Unicode MS" w:hAnsiTheme="minorHAnsi" w:cstheme="minorHAnsi"/>
          <w:b/>
          <w:bCs/>
          <w:sz w:val="24"/>
          <w:szCs w:val="24"/>
        </w:rPr>
        <w:t xml:space="preserve"> </w:t>
      </w:r>
      <w:r w:rsidR="00690C8A" w:rsidRPr="00C37803">
        <w:rPr>
          <w:rFonts w:asciiTheme="minorHAnsi" w:eastAsia="Arial Unicode MS" w:hAnsiTheme="minorHAnsi" w:cstheme="minorHAnsi"/>
          <w:sz w:val="24"/>
          <w:szCs w:val="24"/>
        </w:rPr>
        <w:t xml:space="preserve">Village Initiative for Empowerment of </w:t>
      </w:r>
      <w:r w:rsidR="000B23DA" w:rsidRPr="00C37803">
        <w:rPr>
          <w:rFonts w:asciiTheme="minorHAnsi" w:eastAsia="Arial Unicode MS" w:hAnsiTheme="minorHAnsi" w:cstheme="minorHAnsi"/>
          <w:sz w:val="24"/>
          <w:szCs w:val="24"/>
        </w:rPr>
        <w:t>Women</w:t>
      </w: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sz w:val="6"/>
          <w:szCs w:val="24"/>
        </w:rPr>
      </w:pP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Law under Organization has registered </w:t>
      </w:r>
    </w:p>
    <w:p w:rsidR="00690C8A" w:rsidRPr="00C37803" w:rsidRDefault="004C3129" w:rsidP="00690C8A">
      <w:pPr>
        <w:pStyle w:val="ListParagraph"/>
        <w:numPr>
          <w:ilvl w:val="0"/>
          <w:numId w:val="12"/>
        </w:numPr>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Registered with Government of </w:t>
      </w:r>
      <w:r w:rsidR="00690C8A" w:rsidRPr="00C37803">
        <w:rPr>
          <w:rFonts w:asciiTheme="minorHAnsi" w:eastAsia="Arial Unicode MS" w:hAnsiTheme="minorHAnsi" w:cstheme="minorHAnsi"/>
          <w:sz w:val="24"/>
          <w:szCs w:val="24"/>
        </w:rPr>
        <w:t>Bangladesh under Department of Social Service (DSS) No –</w:t>
      </w:r>
      <w:proofErr w:type="spellStart"/>
      <w:r w:rsidR="00690C8A" w:rsidRPr="00C37803">
        <w:rPr>
          <w:rFonts w:asciiTheme="minorHAnsi" w:eastAsia="Arial Unicode MS" w:hAnsiTheme="minorHAnsi" w:cstheme="minorHAnsi"/>
          <w:sz w:val="24"/>
          <w:szCs w:val="24"/>
        </w:rPr>
        <w:t>Kuri</w:t>
      </w:r>
      <w:proofErr w:type="spellEnd"/>
      <w:r w:rsidR="00690C8A" w:rsidRPr="00C37803">
        <w:rPr>
          <w:rFonts w:asciiTheme="minorHAnsi" w:eastAsia="Arial Unicode MS" w:hAnsiTheme="minorHAnsi" w:cstheme="minorHAnsi"/>
          <w:sz w:val="24"/>
          <w:szCs w:val="24"/>
        </w:rPr>
        <w:t>/ 229/80 Dated December 17, 1980, (Registration and Control</w:t>
      </w:r>
      <w:r w:rsidRPr="00C37803">
        <w:rPr>
          <w:rFonts w:asciiTheme="minorHAnsi" w:eastAsia="Arial Unicode MS" w:hAnsiTheme="minorHAnsi" w:cstheme="minorHAnsi"/>
          <w:sz w:val="24"/>
          <w:szCs w:val="24"/>
        </w:rPr>
        <w:t xml:space="preserve"> Ordinance 1961</w:t>
      </w:r>
      <w:r w:rsidR="00690C8A" w:rsidRPr="00C37803">
        <w:rPr>
          <w:rFonts w:asciiTheme="minorHAnsi" w:eastAsia="Arial Unicode MS" w:hAnsiTheme="minorHAnsi" w:cstheme="minorHAnsi"/>
          <w:sz w:val="24"/>
          <w:szCs w:val="24"/>
        </w:rPr>
        <w:t>)</w:t>
      </w:r>
    </w:p>
    <w:p w:rsidR="00690C8A" w:rsidRPr="00C37803" w:rsidRDefault="00690C8A" w:rsidP="00690C8A">
      <w:pPr>
        <w:pStyle w:val="ListParagraph"/>
        <w:numPr>
          <w:ilvl w:val="0"/>
          <w:numId w:val="12"/>
        </w:numPr>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Registered with Government of Bangladesh under NGO Affairs Bureau, Number 1833,</w:t>
      </w:r>
      <w:r w:rsidR="00311C87"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Dated: 24 May 2003</w:t>
      </w:r>
    </w:p>
    <w:p w:rsidR="00ED2305" w:rsidRPr="00C37803" w:rsidRDefault="00690C8A" w:rsidP="00690C8A">
      <w:pPr>
        <w:pStyle w:val="ListParagraph"/>
        <w:numPr>
          <w:ilvl w:val="0"/>
          <w:numId w:val="12"/>
        </w:numPr>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Registered with Government of Bangladesh under Department of Youth, registration </w:t>
      </w:r>
    </w:p>
    <w:p w:rsidR="00690C8A" w:rsidRPr="00C37803" w:rsidRDefault="00690C8A" w:rsidP="00ED2305">
      <w:pPr>
        <w:pStyle w:val="ListParagraph"/>
        <w:ind w:left="36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40, Dated: 14 July 2009.</w:t>
      </w: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b/>
          <w:sz w:val="24"/>
          <w:szCs w:val="24"/>
        </w:rPr>
      </w:pPr>
      <w:r w:rsidRPr="00C37803">
        <w:rPr>
          <w:rFonts w:asciiTheme="minorHAnsi" w:eastAsia="Arial Unicode MS" w:hAnsiTheme="minorHAnsi" w:cstheme="minorHAnsi"/>
          <w:b/>
          <w:bCs/>
          <w:sz w:val="24"/>
          <w:szCs w:val="24"/>
        </w:rPr>
        <w:t xml:space="preserve">Contact Details </w:t>
      </w:r>
    </w:p>
    <w:p w:rsidR="004C3129" w:rsidRPr="00C37803" w:rsidRDefault="004C3129" w:rsidP="004C3129">
      <w:pPr>
        <w:autoSpaceDE w:val="0"/>
        <w:autoSpaceDN w:val="0"/>
        <w:adjustRightInd w:val="0"/>
        <w:spacing w:after="0" w:line="240" w:lineRule="auto"/>
        <w:rPr>
          <w:rFonts w:asciiTheme="minorHAnsi" w:eastAsia="Arial Unicode MS" w:hAnsiTheme="minorHAnsi" w:cstheme="minorHAnsi"/>
          <w:b/>
          <w:bCs/>
          <w:sz w:val="10"/>
          <w:szCs w:val="24"/>
        </w:rPr>
      </w:pP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Contact Person: </w:t>
      </w:r>
      <w:proofErr w:type="spellStart"/>
      <w:r w:rsidR="009F65A4" w:rsidRPr="00C37803">
        <w:rPr>
          <w:rFonts w:asciiTheme="minorHAnsi" w:eastAsia="Arial Unicode MS" w:hAnsiTheme="minorHAnsi" w:cstheme="minorHAnsi"/>
          <w:b/>
          <w:bCs/>
          <w:sz w:val="24"/>
          <w:szCs w:val="24"/>
        </w:rPr>
        <w:t>Md.Enamul</w:t>
      </w:r>
      <w:proofErr w:type="spellEnd"/>
      <w:r w:rsidR="009F65A4" w:rsidRPr="00C37803">
        <w:rPr>
          <w:rFonts w:asciiTheme="minorHAnsi" w:eastAsia="Arial Unicode MS" w:hAnsiTheme="minorHAnsi" w:cstheme="minorHAnsi"/>
          <w:b/>
          <w:bCs/>
          <w:sz w:val="24"/>
          <w:szCs w:val="24"/>
        </w:rPr>
        <w:t xml:space="preserve"> </w:t>
      </w:r>
      <w:proofErr w:type="spellStart"/>
      <w:r w:rsidR="009F65A4" w:rsidRPr="00C37803">
        <w:rPr>
          <w:rFonts w:asciiTheme="minorHAnsi" w:eastAsia="Arial Unicode MS" w:hAnsiTheme="minorHAnsi" w:cstheme="minorHAnsi"/>
          <w:b/>
          <w:bCs/>
          <w:sz w:val="24"/>
          <w:szCs w:val="24"/>
        </w:rPr>
        <w:t>Hoque</w:t>
      </w:r>
      <w:proofErr w:type="spellEnd"/>
      <w:r w:rsidRPr="00C37803">
        <w:rPr>
          <w:rFonts w:asciiTheme="minorHAnsi" w:eastAsia="Arial Unicode MS" w:hAnsiTheme="minorHAnsi" w:cstheme="minorHAnsi"/>
          <w:sz w:val="24"/>
          <w:szCs w:val="24"/>
        </w:rPr>
        <w:t xml:space="preserve"> </w:t>
      </w:r>
    </w:p>
    <w:p w:rsidR="009F65A4"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Executive Director </w:t>
      </w: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Cell: </w:t>
      </w:r>
      <w:r w:rsidRPr="00C37803">
        <w:rPr>
          <w:rFonts w:asciiTheme="minorHAnsi" w:eastAsia="Arial Unicode MS" w:hAnsiTheme="minorHAnsi" w:cstheme="minorHAnsi"/>
          <w:sz w:val="24"/>
          <w:szCs w:val="24"/>
        </w:rPr>
        <w:t>+</w:t>
      </w:r>
      <w:r w:rsidR="009F65A4" w:rsidRPr="00C37803">
        <w:rPr>
          <w:rFonts w:asciiTheme="minorHAnsi" w:eastAsia="Arial Unicode MS" w:hAnsiTheme="minorHAnsi" w:cstheme="minorHAnsi"/>
          <w:sz w:val="24"/>
          <w:szCs w:val="24"/>
        </w:rPr>
        <w:t>88-01780536359</w:t>
      </w:r>
      <w:r w:rsidRPr="00C37803">
        <w:rPr>
          <w:rFonts w:asciiTheme="minorHAnsi" w:eastAsia="Arial Unicode MS" w:hAnsiTheme="minorHAnsi" w:cstheme="minorHAnsi"/>
          <w:sz w:val="24"/>
          <w:szCs w:val="24"/>
        </w:rPr>
        <w:t xml:space="preserve"> </w:t>
      </w:r>
    </w:p>
    <w:p w:rsidR="004C3129" w:rsidRPr="00C37803" w:rsidRDefault="004C3129" w:rsidP="006520E8">
      <w:pPr>
        <w:autoSpaceDE w:val="0"/>
        <w:autoSpaceDN w:val="0"/>
        <w:adjustRightInd w:val="0"/>
        <w:spacing w:after="0"/>
        <w:rPr>
          <w:rFonts w:asciiTheme="minorHAnsi" w:eastAsia="Arial Unicode MS" w:hAnsiTheme="minorHAnsi" w:cstheme="minorHAnsi"/>
          <w:color w:val="FF0000"/>
          <w:sz w:val="24"/>
          <w:szCs w:val="24"/>
        </w:rPr>
      </w:pPr>
      <w:r w:rsidRPr="00C37803">
        <w:rPr>
          <w:rFonts w:asciiTheme="minorHAnsi" w:eastAsia="Arial Unicode MS" w:hAnsiTheme="minorHAnsi" w:cstheme="minorHAnsi"/>
          <w:color w:val="FF0000"/>
          <w:sz w:val="24"/>
          <w:szCs w:val="24"/>
        </w:rPr>
        <w:t xml:space="preserve">Fax# </w:t>
      </w:r>
      <w:r w:rsidR="009F65A4" w:rsidRPr="00C37803">
        <w:rPr>
          <w:rFonts w:asciiTheme="minorHAnsi" w:eastAsia="Arial Unicode MS" w:hAnsiTheme="minorHAnsi" w:cstheme="minorHAnsi"/>
          <w:color w:val="FF0000"/>
          <w:sz w:val="24"/>
          <w:szCs w:val="24"/>
        </w:rPr>
        <w:t>+88-621</w:t>
      </w: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E-Mail: </w:t>
      </w:r>
      <w:hyperlink r:id="rId10" w:history="1">
        <w:r w:rsidR="009F65A4" w:rsidRPr="00C37803">
          <w:rPr>
            <w:rStyle w:val="Hyperlink"/>
            <w:rFonts w:asciiTheme="minorHAnsi" w:eastAsia="Arial Unicode MS" w:hAnsiTheme="minorHAnsi" w:cstheme="minorHAnsi"/>
            <w:sz w:val="24"/>
            <w:szCs w:val="24"/>
          </w:rPr>
          <w:t>enam.view@gmail.com</w:t>
        </w:r>
      </w:hyperlink>
    </w:p>
    <w:p w:rsidR="009F65A4" w:rsidRPr="00C37803" w:rsidRDefault="009F65A4"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b/>
          <w:sz w:val="24"/>
          <w:szCs w:val="24"/>
        </w:rPr>
        <w:t>Website:</w:t>
      </w:r>
      <w:r w:rsidRPr="00C37803">
        <w:rPr>
          <w:rFonts w:asciiTheme="minorHAnsi" w:eastAsia="Arial Unicode MS" w:hAnsiTheme="minorHAnsi" w:cstheme="minorHAnsi"/>
          <w:sz w:val="24"/>
          <w:szCs w:val="24"/>
        </w:rPr>
        <w:t xml:space="preserve"> </w:t>
      </w:r>
      <w:hyperlink r:id="rId11" w:history="1">
        <w:r w:rsidR="009704D0" w:rsidRPr="00C37803">
          <w:rPr>
            <w:rStyle w:val="Hyperlink"/>
            <w:rFonts w:asciiTheme="minorHAnsi" w:eastAsia="Arial Unicode MS" w:hAnsiTheme="minorHAnsi" w:cstheme="minorHAnsi"/>
            <w:sz w:val="24"/>
            <w:szCs w:val="24"/>
          </w:rPr>
          <w:t>www.kurigramgishub.org</w:t>
        </w:r>
      </w:hyperlink>
    </w:p>
    <w:p w:rsidR="009704D0" w:rsidRPr="00C37803" w:rsidRDefault="009704D0" w:rsidP="006520E8">
      <w:pPr>
        <w:autoSpaceDE w:val="0"/>
        <w:autoSpaceDN w:val="0"/>
        <w:adjustRightInd w:val="0"/>
        <w:spacing w:after="0"/>
        <w:rPr>
          <w:rFonts w:asciiTheme="minorHAnsi" w:eastAsia="Arial Unicode MS" w:hAnsiTheme="minorHAnsi" w:cstheme="minorHAnsi"/>
          <w:sz w:val="10"/>
          <w:szCs w:val="24"/>
        </w:rPr>
      </w:pP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Bank Account Details </w:t>
      </w: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Account Title</w:t>
      </w:r>
      <w:r w:rsidRPr="00C37803">
        <w:rPr>
          <w:rFonts w:asciiTheme="minorHAnsi" w:eastAsia="Arial Unicode MS" w:hAnsiTheme="minorHAnsi" w:cstheme="minorHAnsi"/>
          <w:sz w:val="24"/>
          <w:szCs w:val="24"/>
        </w:rPr>
        <w:tab/>
      </w:r>
      <w:r w:rsidRPr="00C37803">
        <w:rPr>
          <w:rFonts w:asciiTheme="minorHAnsi" w:eastAsia="Arial Unicode MS" w:hAnsiTheme="minorHAnsi" w:cstheme="minorHAnsi"/>
          <w:sz w:val="24"/>
          <w:szCs w:val="24"/>
        </w:rPr>
        <w:tab/>
      </w:r>
      <w:r w:rsidR="004945D3"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ab/>
      </w:r>
      <w:r w:rsidR="009F65A4" w:rsidRPr="00C37803">
        <w:rPr>
          <w:rFonts w:asciiTheme="minorHAnsi" w:eastAsia="Arial Unicode MS" w:hAnsiTheme="minorHAnsi" w:cstheme="minorHAnsi"/>
          <w:sz w:val="24"/>
          <w:szCs w:val="24"/>
        </w:rPr>
        <w:t>Village Initiative for Empowerment of Women (VIEW)</w:t>
      </w:r>
      <w:r w:rsidRPr="00C37803">
        <w:rPr>
          <w:rFonts w:asciiTheme="minorHAnsi" w:eastAsia="Arial Unicode MS" w:hAnsiTheme="minorHAnsi" w:cstheme="minorHAnsi"/>
          <w:sz w:val="24"/>
          <w:szCs w:val="24"/>
        </w:rPr>
        <w:t xml:space="preserve">  </w:t>
      </w: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Account Number</w:t>
      </w:r>
      <w:r w:rsidRPr="00C37803">
        <w:rPr>
          <w:rFonts w:asciiTheme="minorHAnsi" w:eastAsia="Arial Unicode MS" w:hAnsiTheme="minorHAnsi" w:cstheme="minorHAnsi"/>
          <w:sz w:val="24"/>
          <w:szCs w:val="24"/>
        </w:rPr>
        <w:tab/>
      </w:r>
      <w:r w:rsidR="004945D3"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ab/>
      </w:r>
      <w:r w:rsidR="009F65A4" w:rsidRPr="00C37803">
        <w:rPr>
          <w:rFonts w:asciiTheme="minorHAnsi" w:eastAsia="Arial Unicode MS" w:hAnsiTheme="minorHAnsi" w:cstheme="minorHAnsi"/>
          <w:sz w:val="24"/>
          <w:szCs w:val="24"/>
        </w:rPr>
        <w:t>0100108036286</w:t>
      </w:r>
    </w:p>
    <w:p w:rsidR="00AD0FDE"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Branch Code</w:t>
      </w:r>
      <w:r w:rsidRPr="00C37803">
        <w:rPr>
          <w:rFonts w:asciiTheme="minorHAnsi" w:eastAsia="Arial Unicode MS" w:hAnsiTheme="minorHAnsi" w:cstheme="minorHAnsi"/>
          <w:sz w:val="24"/>
          <w:szCs w:val="24"/>
        </w:rPr>
        <w:tab/>
      </w:r>
      <w:r w:rsidRPr="00C37803">
        <w:rPr>
          <w:rFonts w:asciiTheme="minorHAnsi" w:eastAsia="Arial Unicode MS" w:hAnsiTheme="minorHAnsi" w:cstheme="minorHAnsi"/>
          <w:sz w:val="24"/>
          <w:szCs w:val="24"/>
        </w:rPr>
        <w:tab/>
      </w:r>
      <w:r w:rsidR="004945D3"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ab/>
        <w:t xml:space="preserve">0037 </w:t>
      </w:r>
    </w:p>
    <w:p w:rsidR="004C3129" w:rsidRDefault="004C3129" w:rsidP="006520E8">
      <w:pPr>
        <w:autoSpaceDE w:val="0"/>
        <w:autoSpaceDN w:val="0"/>
        <w:adjustRightInd w:val="0"/>
        <w:spacing w:after="0"/>
        <w:rPr>
          <w:rFonts w:ascii="Helvetica" w:hAnsi="Helvetica" w:cs="Helvetica"/>
          <w:color w:val="444444"/>
          <w:shd w:val="clear" w:color="auto" w:fill="FFFFFF"/>
        </w:rPr>
      </w:pPr>
      <w:r w:rsidRPr="00C37803">
        <w:rPr>
          <w:rFonts w:asciiTheme="minorHAnsi" w:eastAsia="Arial Unicode MS" w:hAnsiTheme="minorHAnsi" w:cstheme="minorHAnsi"/>
          <w:sz w:val="24"/>
          <w:szCs w:val="24"/>
        </w:rPr>
        <w:t>Swift Code</w:t>
      </w:r>
      <w:r w:rsidRPr="00C37803">
        <w:rPr>
          <w:rFonts w:asciiTheme="minorHAnsi" w:eastAsia="Arial Unicode MS" w:hAnsiTheme="minorHAnsi" w:cstheme="minorHAnsi"/>
          <w:sz w:val="24"/>
          <w:szCs w:val="24"/>
        </w:rPr>
        <w:tab/>
      </w:r>
      <w:r w:rsidRPr="00C37803">
        <w:rPr>
          <w:rFonts w:asciiTheme="minorHAnsi" w:eastAsia="Arial Unicode MS" w:hAnsiTheme="minorHAnsi" w:cstheme="minorHAnsi"/>
          <w:sz w:val="24"/>
          <w:szCs w:val="24"/>
        </w:rPr>
        <w:tab/>
      </w:r>
      <w:r w:rsidR="004945D3"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w:t>
      </w:r>
      <w:r w:rsidRPr="00C37803">
        <w:rPr>
          <w:rFonts w:asciiTheme="minorHAnsi" w:eastAsia="Arial Unicode MS" w:hAnsiTheme="minorHAnsi" w:cstheme="minorHAnsi"/>
          <w:sz w:val="24"/>
          <w:szCs w:val="24"/>
        </w:rPr>
        <w:tab/>
      </w:r>
      <w:r w:rsidR="00AD0FDE">
        <w:rPr>
          <w:rFonts w:ascii="Helvetica" w:hAnsi="Helvetica" w:cs="Helvetica"/>
          <w:color w:val="444444"/>
          <w:shd w:val="clear" w:color="auto" w:fill="FFFFFF"/>
        </w:rPr>
        <w:t>JANBBDDH</w:t>
      </w:r>
    </w:p>
    <w:p w:rsidR="00AD0FDE" w:rsidRPr="00C37803" w:rsidRDefault="00AD0FDE" w:rsidP="006520E8">
      <w:pPr>
        <w:autoSpaceDE w:val="0"/>
        <w:autoSpaceDN w:val="0"/>
        <w:adjustRightInd w:val="0"/>
        <w:spacing w:after="0"/>
        <w:rPr>
          <w:rFonts w:asciiTheme="minorHAnsi" w:eastAsia="Arial Unicode MS" w:hAnsiTheme="minorHAnsi" w:cstheme="minorHAnsi"/>
          <w:sz w:val="24"/>
          <w:szCs w:val="24"/>
        </w:rPr>
      </w:pPr>
      <w:r>
        <w:rPr>
          <w:rFonts w:ascii="Helvetica" w:hAnsi="Helvetica" w:cs="Helvetica"/>
          <w:color w:val="444444"/>
          <w:shd w:val="clear" w:color="auto" w:fill="FFFFFF"/>
        </w:rPr>
        <w:t>Routing Number                   :</w:t>
      </w:r>
      <w:r w:rsidRPr="00AD0FDE">
        <w:rPr>
          <w:rFonts w:ascii="Arial" w:hAnsi="Arial" w:cs="Arial"/>
          <w:color w:val="202020"/>
          <w:sz w:val="21"/>
          <w:szCs w:val="21"/>
          <w:shd w:val="clear" w:color="auto" w:fill="F9F9F9"/>
        </w:rPr>
        <w:t xml:space="preserve"> </w:t>
      </w:r>
      <w:r>
        <w:rPr>
          <w:rFonts w:ascii="Arial" w:hAnsi="Arial" w:cs="Arial"/>
          <w:color w:val="202020"/>
          <w:sz w:val="21"/>
          <w:szCs w:val="21"/>
          <w:shd w:val="clear" w:color="auto" w:fill="F9F9F9"/>
        </w:rPr>
        <w:t>135490169</w:t>
      </w:r>
    </w:p>
    <w:p w:rsidR="004C3129" w:rsidRPr="00C37803" w:rsidRDefault="004C3129" w:rsidP="006520E8">
      <w:p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Branch</w:t>
      </w:r>
      <w:r w:rsidRPr="00C37803">
        <w:rPr>
          <w:rFonts w:asciiTheme="minorHAnsi" w:eastAsia="Arial Unicode MS" w:hAnsiTheme="minorHAnsi" w:cstheme="minorHAnsi"/>
          <w:sz w:val="24"/>
          <w:szCs w:val="24"/>
        </w:rPr>
        <w:tab/>
      </w:r>
      <w:r w:rsidRPr="00C37803">
        <w:rPr>
          <w:rFonts w:asciiTheme="minorHAnsi" w:eastAsia="Arial Unicode MS" w:hAnsiTheme="minorHAnsi" w:cstheme="minorHAnsi"/>
          <w:sz w:val="24"/>
          <w:szCs w:val="24"/>
        </w:rPr>
        <w:tab/>
      </w:r>
      <w:r w:rsidRPr="00C37803">
        <w:rPr>
          <w:rFonts w:asciiTheme="minorHAnsi" w:eastAsia="Arial Unicode MS" w:hAnsiTheme="minorHAnsi" w:cstheme="minorHAnsi"/>
          <w:sz w:val="24"/>
          <w:szCs w:val="24"/>
        </w:rPr>
        <w:tab/>
      </w:r>
      <w:r w:rsidR="00AD0FDE">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ab/>
      </w:r>
      <w:proofErr w:type="spellStart"/>
      <w:r w:rsidR="009F65A4" w:rsidRPr="00C37803">
        <w:rPr>
          <w:rFonts w:asciiTheme="minorHAnsi" w:eastAsia="Arial Unicode MS" w:hAnsiTheme="minorHAnsi" w:cstheme="minorHAnsi"/>
          <w:sz w:val="24"/>
          <w:szCs w:val="24"/>
        </w:rPr>
        <w:t>Trimohani</w:t>
      </w:r>
      <w:proofErr w:type="spellEnd"/>
      <w:r w:rsidR="009F65A4" w:rsidRPr="00C37803">
        <w:rPr>
          <w:rFonts w:asciiTheme="minorHAnsi" w:eastAsia="Arial Unicode MS" w:hAnsiTheme="minorHAnsi" w:cstheme="minorHAnsi"/>
          <w:sz w:val="24"/>
          <w:szCs w:val="24"/>
        </w:rPr>
        <w:t xml:space="preserve"> Bazar Branch</w:t>
      </w:r>
      <w:r w:rsidRPr="00C37803">
        <w:rPr>
          <w:rFonts w:asciiTheme="minorHAnsi" w:eastAsia="Arial Unicode MS" w:hAnsiTheme="minorHAnsi" w:cstheme="minorHAnsi"/>
          <w:sz w:val="24"/>
          <w:szCs w:val="24"/>
        </w:rPr>
        <w:t xml:space="preserve"> </w:t>
      </w:r>
    </w:p>
    <w:p w:rsidR="004C3129" w:rsidRPr="00C37803" w:rsidRDefault="004C3129" w:rsidP="009704D0">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Name of Bank</w:t>
      </w:r>
      <w:proofErr w:type="gramStart"/>
      <w:r w:rsidRPr="00C37803">
        <w:rPr>
          <w:rFonts w:asciiTheme="minorHAnsi" w:eastAsia="Arial Unicode MS" w:hAnsiTheme="minorHAnsi" w:cstheme="minorHAnsi"/>
          <w:sz w:val="24"/>
          <w:szCs w:val="24"/>
        </w:rPr>
        <w:tab/>
        <w:t xml:space="preserve">: </w:t>
      </w:r>
      <w:r w:rsidRPr="00C37803">
        <w:rPr>
          <w:rFonts w:asciiTheme="minorHAnsi" w:eastAsia="Arial Unicode MS" w:hAnsiTheme="minorHAnsi" w:cstheme="minorHAnsi"/>
          <w:sz w:val="24"/>
          <w:szCs w:val="24"/>
        </w:rPr>
        <w:tab/>
      </w:r>
      <w:r w:rsidR="00AD0FDE">
        <w:rPr>
          <w:rFonts w:asciiTheme="minorHAnsi" w:eastAsia="Arial Unicode MS" w:hAnsiTheme="minorHAnsi" w:cstheme="minorHAnsi"/>
          <w:sz w:val="24"/>
          <w:szCs w:val="24"/>
        </w:rPr>
        <w:t xml:space="preserve">          </w:t>
      </w:r>
      <w:proofErr w:type="gramEnd"/>
      <w:r w:rsidR="00AD0FDE">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w:t>
      </w:r>
      <w:r w:rsidRPr="00C37803">
        <w:rPr>
          <w:rFonts w:asciiTheme="minorHAnsi" w:eastAsia="Arial Unicode MS" w:hAnsiTheme="minorHAnsi" w:cstheme="minorHAnsi"/>
          <w:sz w:val="24"/>
          <w:szCs w:val="24"/>
        </w:rPr>
        <w:tab/>
      </w:r>
      <w:proofErr w:type="spellStart"/>
      <w:r w:rsidR="009F65A4" w:rsidRPr="00C37803">
        <w:rPr>
          <w:rFonts w:asciiTheme="minorHAnsi" w:eastAsia="Arial Unicode MS" w:hAnsiTheme="minorHAnsi" w:cstheme="minorHAnsi"/>
          <w:sz w:val="24"/>
          <w:szCs w:val="24"/>
        </w:rPr>
        <w:t>Janata</w:t>
      </w:r>
      <w:proofErr w:type="spellEnd"/>
      <w:r w:rsidR="009F65A4" w:rsidRPr="00C37803">
        <w:rPr>
          <w:rFonts w:asciiTheme="minorHAnsi" w:eastAsia="Arial Unicode MS" w:hAnsiTheme="minorHAnsi" w:cstheme="minorHAnsi"/>
          <w:sz w:val="24"/>
          <w:szCs w:val="24"/>
        </w:rPr>
        <w:t xml:space="preserve"> Bank Limited</w:t>
      </w:r>
    </w:p>
    <w:p w:rsidR="00CF152A" w:rsidRPr="00C37803" w:rsidRDefault="00CF152A" w:rsidP="009704D0">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District                               </w:t>
      </w:r>
      <w:r w:rsidR="00AD0FDE">
        <w:rPr>
          <w:rFonts w:asciiTheme="minorHAnsi" w:eastAsia="Arial Unicode MS" w:hAnsiTheme="minorHAnsi" w:cstheme="minorHAnsi"/>
          <w:sz w:val="24"/>
          <w:szCs w:val="24"/>
        </w:rPr>
        <w:t xml:space="preserve">       : </w:t>
      </w:r>
      <w:proofErr w:type="spellStart"/>
      <w:r w:rsidRPr="00C37803">
        <w:rPr>
          <w:rFonts w:asciiTheme="minorHAnsi" w:eastAsia="Arial Unicode MS" w:hAnsiTheme="minorHAnsi" w:cstheme="minorHAnsi"/>
          <w:sz w:val="24"/>
          <w:szCs w:val="24"/>
        </w:rPr>
        <w:t>Kurigram</w:t>
      </w:r>
      <w:proofErr w:type="spellEnd"/>
    </w:p>
    <w:p w:rsidR="00CF152A" w:rsidRPr="00C37803" w:rsidRDefault="00CF152A" w:rsidP="009704D0">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Country                              </w:t>
      </w:r>
      <w:r w:rsidR="00AD0FDE">
        <w:rPr>
          <w:rFonts w:asciiTheme="minorHAnsi" w:eastAsia="Arial Unicode MS" w:hAnsiTheme="minorHAnsi" w:cstheme="minorHAnsi"/>
          <w:sz w:val="24"/>
          <w:szCs w:val="24"/>
        </w:rPr>
        <w:t xml:space="preserve">      :  </w:t>
      </w:r>
      <w:r w:rsidRPr="00C37803">
        <w:rPr>
          <w:rFonts w:asciiTheme="minorHAnsi" w:eastAsia="Arial Unicode MS" w:hAnsiTheme="minorHAnsi" w:cstheme="minorHAnsi"/>
          <w:sz w:val="24"/>
          <w:szCs w:val="24"/>
        </w:rPr>
        <w:t>Bangladesh</w:t>
      </w:r>
    </w:p>
    <w:p w:rsidR="009704D0" w:rsidRPr="002D234A" w:rsidRDefault="009704D0" w:rsidP="009704D0">
      <w:pPr>
        <w:autoSpaceDE w:val="0"/>
        <w:autoSpaceDN w:val="0"/>
        <w:adjustRightInd w:val="0"/>
        <w:spacing w:after="0" w:line="240" w:lineRule="auto"/>
        <w:rPr>
          <w:rFonts w:asciiTheme="minorHAnsi" w:eastAsia="Arial Unicode MS" w:hAnsiTheme="minorHAnsi" w:cstheme="minorHAnsi"/>
          <w:sz w:val="12"/>
          <w:szCs w:val="24"/>
        </w:rPr>
      </w:pPr>
    </w:p>
    <w:p w:rsidR="00447E5B" w:rsidRPr="00C37803" w:rsidRDefault="00447E5B" w:rsidP="009704D0">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Introduction and Background</w:t>
      </w:r>
    </w:p>
    <w:p w:rsidR="00447E5B" w:rsidRPr="00C37803" w:rsidRDefault="00447E5B" w:rsidP="00447E5B">
      <w:pPr>
        <w:autoSpaceDE w:val="0"/>
        <w:autoSpaceDN w:val="0"/>
        <w:adjustRightInd w:val="0"/>
        <w:spacing w:after="0" w:line="240" w:lineRule="auto"/>
        <w:rPr>
          <w:rFonts w:asciiTheme="minorHAnsi" w:eastAsia="Arial Unicode MS" w:hAnsiTheme="minorHAnsi" w:cstheme="minorHAnsi"/>
          <w:sz w:val="10"/>
          <w:szCs w:val="24"/>
        </w:rPr>
      </w:pPr>
    </w:p>
    <w:p w:rsidR="00983CFE" w:rsidRDefault="009F65A4" w:rsidP="00356A96">
      <w:pPr>
        <w:widowControl w:val="0"/>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 xml:space="preserve">Village Initiative for Empowerment of Women (VIEW) </w:t>
      </w:r>
      <w:r w:rsidR="00447E5B" w:rsidRPr="00C37803">
        <w:rPr>
          <w:rFonts w:asciiTheme="minorHAnsi" w:eastAsia="Arial Unicode MS" w:hAnsiTheme="minorHAnsi" w:cstheme="minorHAnsi"/>
          <w:color w:val="000000"/>
          <w:sz w:val="24"/>
          <w:szCs w:val="24"/>
        </w:rPr>
        <w:t xml:space="preserve">is an independent registered non-government and nonprofit </w:t>
      </w:r>
      <w:r w:rsidRPr="00C37803">
        <w:rPr>
          <w:rFonts w:asciiTheme="minorHAnsi" w:eastAsia="Arial Unicode MS" w:hAnsiTheme="minorHAnsi" w:cstheme="minorHAnsi"/>
          <w:color w:val="000000"/>
          <w:sz w:val="24"/>
          <w:szCs w:val="24"/>
        </w:rPr>
        <w:t xml:space="preserve">Non-Government </w:t>
      </w:r>
      <w:proofErr w:type="spellStart"/>
      <w:r w:rsidRPr="00C37803">
        <w:rPr>
          <w:rFonts w:asciiTheme="minorHAnsi" w:eastAsia="Arial Unicode MS" w:hAnsiTheme="minorHAnsi" w:cstheme="minorHAnsi"/>
          <w:color w:val="000000"/>
          <w:sz w:val="24"/>
          <w:szCs w:val="24"/>
        </w:rPr>
        <w:t>Organisation</w:t>
      </w:r>
      <w:proofErr w:type="spellEnd"/>
      <w:r w:rsidRPr="00C37803">
        <w:rPr>
          <w:rFonts w:asciiTheme="minorHAnsi" w:eastAsia="Arial Unicode MS" w:hAnsiTheme="minorHAnsi" w:cstheme="minorHAnsi"/>
          <w:color w:val="000000"/>
          <w:sz w:val="24"/>
          <w:szCs w:val="24"/>
        </w:rPr>
        <w:t xml:space="preserve"> (NGO)</w:t>
      </w:r>
      <w:r w:rsidR="00447E5B" w:rsidRPr="00C37803">
        <w:rPr>
          <w:rFonts w:asciiTheme="minorHAnsi" w:eastAsia="Arial Unicode MS" w:hAnsiTheme="minorHAnsi" w:cstheme="minorHAnsi"/>
          <w:color w:val="000000"/>
          <w:sz w:val="24"/>
          <w:szCs w:val="24"/>
        </w:rPr>
        <w:t xml:space="preserve"> based at </w:t>
      </w:r>
      <w:proofErr w:type="spellStart"/>
      <w:r w:rsidRPr="00C37803">
        <w:rPr>
          <w:rFonts w:asciiTheme="minorHAnsi" w:eastAsia="Arial Unicode MS" w:hAnsiTheme="minorHAnsi" w:cstheme="minorHAnsi"/>
          <w:color w:val="000000"/>
          <w:sz w:val="24"/>
          <w:szCs w:val="24"/>
        </w:rPr>
        <w:t>Kurigram</w:t>
      </w:r>
      <w:proofErr w:type="spellEnd"/>
      <w:r w:rsidRPr="00C37803">
        <w:rPr>
          <w:rFonts w:asciiTheme="minorHAnsi" w:eastAsia="Arial Unicode MS" w:hAnsiTheme="minorHAnsi" w:cstheme="minorHAnsi"/>
          <w:color w:val="000000"/>
          <w:sz w:val="24"/>
          <w:szCs w:val="24"/>
        </w:rPr>
        <w:t xml:space="preserve"> District under </w:t>
      </w:r>
      <w:proofErr w:type="spellStart"/>
      <w:r w:rsidRPr="00C37803">
        <w:rPr>
          <w:rFonts w:asciiTheme="minorHAnsi" w:eastAsia="Arial Unicode MS" w:hAnsiTheme="minorHAnsi" w:cstheme="minorHAnsi"/>
          <w:color w:val="000000"/>
          <w:sz w:val="24"/>
          <w:szCs w:val="24"/>
        </w:rPr>
        <w:t>Rangpur</w:t>
      </w:r>
      <w:proofErr w:type="spellEnd"/>
      <w:r w:rsidRPr="00C37803">
        <w:rPr>
          <w:rFonts w:asciiTheme="minorHAnsi" w:eastAsia="Arial Unicode MS" w:hAnsiTheme="minorHAnsi" w:cstheme="minorHAnsi"/>
          <w:color w:val="000000"/>
          <w:sz w:val="24"/>
          <w:szCs w:val="24"/>
        </w:rPr>
        <w:t xml:space="preserve"> Division</w:t>
      </w:r>
      <w:r w:rsidR="00D11E97" w:rsidRPr="00C37803">
        <w:rPr>
          <w:rFonts w:asciiTheme="minorHAnsi" w:eastAsia="Arial Unicode MS" w:hAnsiTheme="minorHAnsi" w:cstheme="minorHAnsi"/>
          <w:color w:val="000000"/>
          <w:sz w:val="24"/>
          <w:szCs w:val="24"/>
        </w:rPr>
        <w:t xml:space="preserve"> in Bangladesh</w:t>
      </w:r>
      <w:r w:rsidR="00447E5B" w:rsidRPr="00C37803">
        <w:rPr>
          <w:rFonts w:asciiTheme="minorHAnsi" w:eastAsia="Arial Unicode MS" w:hAnsiTheme="minorHAnsi" w:cstheme="minorHAnsi"/>
          <w:color w:val="000000"/>
          <w:sz w:val="24"/>
          <w:szCs w:val="24"/>
        </w:rPr>
        <w:t xml:space="preserve">. </w:t>
      </w:r>
      <w:r w:rsidRPr="00C37803">
        <w:rPr>
          <w:rFonts w:asciiTheme="minorHAnsi" w:eastAsia="Arial Unicode MS" w:hAnsiTheme="minorHAnsi" w:cstheme="minorHAnsi"/>
          <w:color w:val="000000"/>
          <w:sz w:val="24"/>
          <w:szCs w:val="24"/>
        </w:rPr>
        <w:t>VIEW</w:t>
      </w:r>
      <w:r w:rsidR="00983CFE">
        <w:rPr>
          <w:rFonts w:asciiTheme="minorHAnsi" w:eastAsia="Arial Unicode MS" w:hAnsiTheme="minorHAnsi" w:cstheme="minorHAnsi"/>
          <w:color w:val="000000"/>
          <w:sz w:val="24"/>
          <w:szCs w:val="24"/>
        </w:rPr>
        <w:t xml:space="preserve"> is the women rights </w:t>
      </w:r>
      <w:proofErr w:type="spellStart"/>
      <w:r w:rsidR="00983CFE">
        <w:rPr>
          <w:rFonts w:asciiTheme="minorHAnsi" w:eastAsia="Arial Unicode MS" w:hAnsiTheme="minorHAnsi" w:cstheme="minorHAnsi"/>
          <w:color w:val="000000"/>
          <w:sz w:val="24"/>
          <w:szCs w:val="24"/>
        </w:rPr>
        <w:t>organisation</w:t>
      </w:r>
      <w:proofErr w:type="spellEnd"/>
      <w:r w:rsidR="00447E5B" w:rsidRPr="00C37803">
        <w:rPr>
          <w:rFonts w:asciiTheme="minorHAnsi" w:eastAsia="Arial Unicode MS" w:hAnsiTheme="minorHAnsi" w:cstheme="minorHAnsi"/>
          <w:color w:val="000000"/>
          <w:sz w:val="24"/>
          <w:szCs w:val="24"/>
        </w:rPr>
        <w:t xml:space="preserve"> prime motto is </w:t>
      </w:r>
      <w:r w:rsidRPr="00C37803">
        <w:rPr>
          <w:rFonts w:asciiTheme="minorHAnsi" w:eastAsia="Arial Unicode MS" w:hAnsiTheme="minorHAnsi" w:cstheme="minorHAnsi"/>
          <w:color w:val="000000"/>
          <w:sz w:val="24"/>
          <w:szCs w:val="24"/>
        </w:rPr>
        <w:t xml:space="preserve">to </w:t>
      </w:r>
      <w:r w:rsidR="00983CFE">
        <w:rPr>
          <w:rFonts w:asciiTheme="minorHAnsi" w:eastAsia="Arial Unicode MS" w:hAnsiTheme="minorHAnsi" w:cstheme="minorHAnsi"/>
          <w:color w:val="000000"/>
          <w:sz w:val="24"/>
          <w:szCs w:val="24"/>
        </w:rPr>
        <w:t>facilitate women empowerment in all sphere of their lives.</w:t>
      </w:r>
      <w:r w:rsidR="00983CFE" w:rsidRPr="00C37803">
        <w:rPr>
          <w:rFonts w:asciiTheme="minorHAnsi" w:eastAsia="Arial Unicode MS" w:hAnsiTheme="minorHAnsi" w:cstheme="minorHAnsi"/>
          <w:color w:val="000000"/>
          <w:sz w:val="24"/>
          <w:szCs w:val="24"/>
        </w:rPr>
        <w:t xml:space="preserve"> Capacity</w:t>
      </w:r>
      <w:r w:rsidR="00447E5B" w:rsidRPr="00C37803">
        <w:rPr>
          <w:rFonts w:asciiTheme="minorHAnsi" w:eastAsia="Arial Unicode MS" w:hAnsiTheme="minorHAnsi" w:cstheme="minorHAnsi"/>
          <w:color w:val="000000"/>
          <w:sz w:val="24"/>
          <w:szCs w:val="24"/>
        </w:rPr>
        <w:t xml:space="preserve"> b</w:t>
      </w:r>
      <w:r w:rsidR="00983CFE">
        <w:rPr>
          <w:rFonts w:asciiTheme="minorHAnsi" w:eastAsia="Arial Unicode MS" w:hAnsiTheme="minorHAnsi" w:cstheme="minorHAnsi"/>
          <w:color w:val="000000"/>
          <w:sz w:val="24"/>
          <w:szCs w:val="24"/>
        </w:rPr>
        <w:t>uilding and services delivery for</w:t>
      </w:r>
      <w:r w:rsidR="00447E5B" w:rsidRPr="00C37803">
        <w:rPr>
          <w:rFonts w:asciiTheme="minorHAnsi" w:eastAsia="Arial Unicode MS" w:hAnsiTheme="minorHAnsi" w:cstheme="minorHAnsi"/>
          <w:color w:val="000000"/>
          <w:sz w:val="24"/>
          <w:szCs w:val="24"/>
        </w:rPr>
        <w:t xml:space="preserve"> the deprived and marginalized </w:t>
      </w:r>
      <w:r w:rsidR="00983CFE">
        <w:rPr>
          <w:rFonts w:asciiTheme="minorHAnsi" w:eastAsia="Arial Unicode MS" w:hAnsiTheme="minorHAnsi" w:cstheme="minorHAnsi"/>
          <w:color w:val="000000"/>
          <w:sz w:val="24"/>
          <w:szCs w:val="24"/>
        </w:rPr>
        <w:t>women in</w:t>
      </w:r>
      <w:r w:rsidR="00447E5B" w:rsidRPr="00C37803">
        <w:rPr>
          <w:rFonts w:asciiTheme="minorHAnsi" w:eastAsia="Arial Unicode MS" w:hAnsiTheme="minorHAnsi" w:cstheme="minorHAnsi"/>
          <w:color w:val="000000"/>
          <w:sz w:val="24"/>
          <w:szCs w:val="24"/>
        </w:rPr>
        <w:t xml:space="preserve"> the </w:t>
      </w:r>
      <w:r w:rsidR="00D11E97" w:rsidRPr="00C37803">
        <w:rPr>
          <w:rFonts w:asciiTheme="minorHAnsi" w:eastAsia="Arial Unicode MS" w:hAnsiTheme="minorHAnsi" w:cstheme="minorHAnsi"/>
          <w:color w:val="000000"/>
          <w:sz w:val="24"/>
          <w:szCs w:val="24"/>
        </w:rPr>
        <w:t>communities</w:t>
      </w:r>
      <w:r w:rsidR="00983CFE">
        <w:rPr>
          <w:rFonts w:asciiTheme="minorHAnsi" w:eastAsia="Arial Unicode MS" w:hAnsiTheme="minorHAnsi" w:cstheme="minorHAnsi"/>
          <w:color w:val="000000"/>
          <w:sz w:val="24"/>
          <w:szCs w:val="24"/>
        </w:rPr>
        <w:t xml:space="preserve"> are the main focus of the </w:t>
      </w:r>
      <w:proofErr w:type="spellStart"/>
      <w:r w:rsidR="00983CFE">
        <w:rPr>
          <w:rFonts w:asciiTheme="minorHAnsi" w:eastAsia="Arial Unicode MS" w:hAnsiTheme="minorHAnsi" w:cstheme="minorHAnsi"/>
          <w:color w:val="000000"/>
          <w:sz w:val="24"/>
          <w:szCs w:val="24"/>
        </w:rPr>
        <w:t>organisation</w:t>
      </w:r>
      <w:proofErr w:type="spellEnd"/>
      <w:r w:rsidR="00D11E97" w:rsidRPr="00C37803">
        <w:rPr>
          <w:rFonts w:asciiTheme="minorHAnsi" w:eastAsia="Arial Unicode MS" w:hAnsiTheme="minorHAnsi" w:cstheme="minorHAnsi"/>
          <w:color w:val="000000"/>
          <w:sz w:val="24"/>
          <w:szCs w:val="24"/>
        </w:rPr>
        <w:t>. In</w:t>
      </w:r>
      <w:r w:rsidR="00D020E4" w:rsidRPr="00C37803">
        <w:rPr>
          <w:rFonts w:asciiTheme="minorHAnsi" w:eastAsia="Arial Unicode MS" w:hAnsiTheme="minorHAnsi" w:cstheme="minorHAnsi"/>
          <w:color w:val="000000"/>
          <w:sz w:val="24"/>
          <w:szCs w:val="24"/>
        </w:rPr>
        <w:t xml:space="preserve"> 1980</w:t>
      </w:r>
      <w:r w:rsidR="00447E5B" w:rsidRPr="00C37803">
        <w:rPr>
          <w:rFonts w:asciiTheme="minorHAnsi" w:eastAsia="Arial Unicode MS" w:hAnsiTheme="minorHAnsi" w:cstheme="minorHAnsi"/>
          <w:color w:val="000000"/>
          <w:sz w:val="24"/>
          <w:szCs w:val="24"/>
        </w:rPr>
        <w:t xml:space="preserve"> a group of </w:t>
      </w:r>
      <w:r w:rsidR="00AB3958" w:rsidRPr="00C37803">
        <w:rPr>
          <w:rFonts w:asciiTheme="minorHAnsi" w:eastAsia="Arial Unicode MS" w:hAnsiTheme="minorHAnsi" w:cstheme="minorHAnsi"/>
          <w:color w:val="000000"/>
          <w:sz w:val="24"/>
          <w:szCs w:val="24"/>
        </w:rPr>
        <w:t xml:space="preserve">dedicated, </w:t>
      </w:r>
      <w:r w:rsidR="00447E5B" w:rsidRPr="00C37803">
        <w:rPr>
          <w:rFonts w:asciiTheme="minorHAnsi" w:eastAsia="Arial Unicode MS" w:hAnsiTheme="minorHAnsi" w:cstheme="minorHAnsi"/>
          <w:color w:val="000000"/>
          <w:sz w:val="24"/>
          <w:szCs w:val="24"/>
        </w:rPr>
        <w:t>dynamic and like-minded youth working in the developmen</w:t>
      </w:r>
      <w:r w:rsidR="00437474">
        <w:rPr>
          <w:rFonts w:asciiTheme="minorHAnsi" w:eastAsia="Arial Unicode MS" w:hAnsiTheme="minorHAnsi" w:cstheme="minorHAnsi"/>
          <w:color w:val="000000"/>
          <w:sz w:val="24"/>
          <w:szCs w:val="24"/>
        </w:rPr>
        <w:t xml:space="preserve">t sector </w:t>
      </w:r>
      <w:r w:rsidR="00447E5B" w:rsidRPr="00C37803">
        <w:rPr>
          <w:rFonts w:asciiTheme="minorHAnsi" w:eastAsia="Arial Unicode MS" w:hAnsiTheme="minorHAnsi" w:cstheme="minorHAnsi"/>
          <w:color w:val="000000"/>
          <w:sz w:val="24"/>
          <w:szCs w:val="24"/>
        </w:rPr>
        <w:t xml:space="preserve">got together to establish an organization, for addressing the most urgent and pressing needs of the </w:t>
      </w:r>
      <w:r w:rsidR="00437474">
        <w:rPr>
          <w:rFonts w:asciiTheme="minorHAnsi" w:eastAsia="Arial Unicode MS" w:hAnsiTheme="minorHAnsi" w:cstheme="minorHAnsi"/>
          <w:color w:val="000000"/>
          <w:sz w:val="24"/>
          <w:szCs w:val="24"/>
        </w:rPr>
        <w:t xml:space="preserve">disadvantaged </w:t>
      </w:r>
      <w:r w:rsidR="00983CFE">
        <w:rPr>
          <w:rFonts w:asciiTheme="minorHAnsi" w:eastAsia="Arial Unicode MS" w:hAnsiTheme="minorHAnsi" w:cstheme="minorHAnsi"/>
          <w:color w:val="000000"/>
          <w:sz w:val="24"/>
          <w:szCs w:val="24"/>
        </w:rPr>
        <w:t xml:space="preserve">women </w:t>
      </w:r>
      <w:r w:rsidR="00447E5B" w:rsidRPr="00C37803">
        <w:rPr>
          <w:rFonts w:asciiTheme="minorHAnsi" w:eastAsia="Arial Unicode MS" w:hAnsiTheme="minorHAnsi" w:cstheme="minorHAnsi"/>
          <w:color w:val="000000"/>
          <w:sz w:val="24"/>
          <w:szCs w:val="24"/>
        </w:rPr>
        <w:t xml:space="preserve">of </w:t>
      </w:r>
      <w:proofErr w:type="spellStart"/>
      <w:r w:rsidR="00AB3958" w:rsidRPr="00C37803">
        <w:rPr>
          <w:rFonts w:asciiTheme="minorHAnsi" w:eastAsia="Arial Unicode MS" w:hAnsiTheme="minorHAnsi" w:cstheme="minorHAnsi"/>
          <w:color w:val="000000"/>
          <w:sz w:val="24"/>
          <w:szCs w:val="24"/>
        </w:rPr>
        <w:t>Kurigram</w:t>
      </w:r>
      <w:proofErr w:type="spellEnd"/>
      <w:r w:rsidR="00447E5B" w:rsidRPr="00C37803">
        <w:rPr>
          <w:rFonts w:asciiTheme="minorHAnsi" w:eastAsia="Arial Unicode MS" w:hAnsiTheme="minorHAnsi" w:cstheme="minorHAnsi"/>
          <w:color w:val="000000"/>
          <w:sz w:val="24"/>
          <w:szCs w:val="24"/>
        </w:rPr>
        <w:t xml:space="preserve">. True to this spirit the organization was named </w:t>
      </w:r>
      <w:r w:rsidR="00AB3958" w:rsidRPr="00C37803">
        <w:rPr>
          <w:rFonts w:asciiTheme="minorHAnsi" w:eastAsia="Arial Unicode MS" w:hAnsiTheme="minorHAnsi" w:cstheme="minorHAnsi"/>
          <w:color w:val="000000"/>
          <w:sz w:val="24"/>
          <w:szCs w:val="24"/>
        </w:rPr>
        <w:t xml:space="preserve">Village Initiative </w:t>
      </w:r>
    </w:p>
    <w:p w:rsidR="00983CFE" w:rsidRDefault="00983CFE" w:rsidP="00356A96">
      <w:pPr>
        <w:widowControl w:val="0"/>
        <w:autoSpaceDE w:val="0"/>
        <w:autoSpaceDN w:val="0"/>
        <w:adjustRightInd w:val="0"/>
        <w:spacing w:after="0"/>
        <w:jc w:val="both"/>
        <w:rPr>
          <w:rFonts w:asciiTheme="minorHAnsi" w:eastAsia="Arial Unicode MS" w:hAnsiTheme="minorHAnsi" w:cstheme="minorHAnsi"/>
          <w:color w:val="000000"/>
          <w:sz w:val="24"/>
          <w:szCs w:val="24"/>
        </w:rPr>
      </w:pPr>
    </w:p>
    <w:p w:rsidR="00447E5B" w:rsidRPr="00C37803" w:rsidRDefault="00AB3958" w:rsidP="00356A96">
      <w:pPr>
        <w:widowControl w:val="0"/>
        <w:autoSpaceDE w:val="0"/>
        <w:autoSpaceDN w:val="0"/>
        <w:adjustRightInd w:val="0"/>
        <w:spacing w:after="0"/>
        <w:jc w:val="both"/>
        <w:rPr>
          <w:rFonts w:asciiTheme="minorHAnsi" w:eastAsia="Arial Unicode MS" w:hAnsiTheme="minorHAnsi" w:cstheme="minorHAnsi"/>
          <w:color w:val="000000"/>
          <w:sz w:val="24"/>
          <w:szCs w:val="24"/>
        </w:rPr>
      </w:pPr>
      <w:proofErr w:type="gramStart"/>
      <w:r w:rsidRPr="00C37803">
        <w:rPr>
          <w:rFonts w:asciiTheme="minorHAnsi" w:eastAsia="Arial Unicode MS" w:hAnsiTheme="minorHAnsi" w:cstheme="minorHAnsi"/>
          <w:color w:val="000000"/>
          <w:sz w:val="24"/>
          <w:szCs w:val="24"/>
        </w:rPr>
        <w:t>for</w:t>
      </w:r>
      <w:proofErr w:type="gramEnd"/>
      <w:r w:rsidRPr="00C37803">
        <w:rPr>
          <w:rFonts w:asciiTheme="minorHAnsi" w:eastAsia="Arial Unicode MS" w:hAnsiTheme="minorHAnsi" w:cstheme="minorHAnsi"/>
          <w:color w:val="000000"/>
          <w:sz w:val="24"/>
          <w:szCs w:val="24"/>
        </w:rPr>
        <w:t xml:space="preserve"> Empowerment of Women (VIEW).</w:t>
      </w:r>
      <w:r w:rsidR="00447E5B" w:rsidRPr="00C37803">
        <w:rPr>
          <w:rFonts w:asciiTheme="minorHAnsi" w:eastAsia="Arial Unicode MS" w:hAnsiTheme="minorHAnsi" w:cstheme="minorHAnsi"/>
          <w:color w:val="000000"/>
          <w:sz w:val="24"/>
          <w:szCs w:val="24"/>
        </w:rPr>
        <w:t xml:space="preserve">Considering their association with the development sector the group was cognizant of the plethora of problems plaguing the </w:t>
      </w:r>
      <w:r w:rsidRPr="00C37803">
        <w:rPr>
          <w:rFonts w:asciiTheme="minorHAnsi" w:eastAsia="Arial Unicode MS" w:hAnsiTheme="minorHAnsi" w:cstheme="minorHAnsi"/>
          <w:color w:val="000000"/>
          <w:sz w:val="24"/>
          <w:szCs w:val="24"/>
        </w:rPr>
        <w:t>District</w:t>
      </w:r>
      <w:r w:rsidR="00447E5B" w:rsidRPr="00C37803">
        <w:rPr>
          <w:rFonts w:asciiTheme="minorHAnsi" w:eastAsia="Arial Unicode MS" w:hAnsiTheme="minorHAnsi" w:cstheme="minorHAnsi"/>
          <w:color w:val="000000"/>
          <w:sz w:val="24"/>
          <w:szCs w:val="24"/>
        </w:rPr>
        <w:t>. Consequently, the organization’s focus w</w:t>
      </w:r>
      <w:r w:rsidRPr="00C37803">
        <w:rPr>
          <w:rFonts w:asciiTheme="minorHAnsi" w:eastAsia="Arial Unicode MS" w:hAnsiTheme="minorHAnsi" w:cstheme="minorHAnsi"/>
          <w:color w:val="000000"/>
          <w:sz w:val="24"/>
          <w:szCs w:val="24"/>
        </w:rPr>
        <w:t>as not kept limited either in</w:t>
      </w:r>
      <w:r w:rsidR="00447E5B" w:rsidRPr="00C37803">
        <w:rPr>
          <w:rFonts w:asciiTheme="minorHAnsi" w:eastAsia="Arial Unicode MS" w:hAnsiTheme="minorHAnsi" w:cstheme="minorHAnsi"/>
          <w:color w:val="000000"/>
          <w:sz w:val="24"/>
          <w:szCs w:val="24"/>
        </w:rPr>
        <w:t xml:space="preserve"> terms of geography or sector. Whilst operating in different </w:t>
      </w:r>
      <w:r w:rsidRPr="00C37803">
        <w:rPr>
          <w:rFonts w:asciiTheme="minorHAnsi" w:eastAsia="Arial Unicode MS" w:hAnsiTheme="minorHAnsi" w:cstheme="minorHAnsi"/>
          <w:color w:val="000000"/>
          <w:sz w:val="24"/>
          <w:szCs w:val="24"/>
        </w:rPr>
        <w:t xml:space="preserve">areas </w:t>
      </w:r>
      <w:r w:rsidR="00447E5B" w:rsidRPr="00C37803">
        <w:rPr>
          <w:rFonts w:asciiTheme="minorHAnsi" w:eastAsia="Arial Unicode MS" w:hAnsiTheme="minorHAnsi" w:cstheme="minorHAnsi"/>
          <w:color w:val="000000"/>
          <w:sz w:val="24"/>
          <w:szCs w:val="24"/>
        </w:rPr>
        <w:t xml:space="preserve">of the </w:t>
      </w:r>
      <w:r w:rsidRPr="00C37803">
        <w:rPr>
          <w:rFonts w:asciiTheme="minorHAnsi" w:eastAsia="Arial Unicode MS" w:hAnsiTheme="minorHAnsi" w:cstheme="minorHAnsi"/>
          <w:color w:val="000000"/>
          <w:sz w:val="24"/>
          <w:szCs w:val="24"/>
        </w:rPr>
        <w:t>District</w:t>
      </w:r>
      <w:r w:rsidR="00447E5B" w:rsidRPr="00C37803">
        <w:rPr>
          <w:rFonts w:asciiTheme="minorHAnsi" w:eastAsia="Arial Unicode MS" w:hAnsiTheme="minorHAnsi" w:cstheme="minorHAnsi"/>
          <w:color w:val="000000"/>
          <w:sz w:val="24"/>
          <w:szCs w:val="24"/>
        </w:rPr>
        <w:t xml:space="preserve">, </w:t>
      </w:r>
      <w:r w:rsidRPr="00C37803">
        <w:rPr>
          <w:rFonts w:asciiTheme="minorHAnsi" w:eastAsia="Arial Unicode MS" w:hAnsiTheme="minorHAnsi" w:cstheme="minorHAnsi"/>
          <w:color w:val="000000"/>
          <w:sz w:val="24"/>
          <w:szCs w:val="24"/>
        </w:rPr>
        <w:t>VIEW</w:t>
      </w:r>
      <w:r w:rsidR="00447E5B" w:rsidRPr="00C37803">
        <w:rPr>
          <w:rFonts w:asciiTheme="minorHAnsi" w:eastAsia="Arial Unicode MS" w:hAnsiTheme="minorHAnsi" w:cstheme="minorHAnsi"/>
          <w:color w:val="000000"/>
          <w:sz w:val="24"/>
          <w:szCs w:val="24"/>
        </w:rPr>
        <w:t xml:space="preserve"> has been carrying a range of interventions in the areas of education, health &amp; hygiene, youth &amp; women empowerment, emergency response &amp; preparedness, governance, free legal aid, human rights, etc. </w:t>
      </w:r>
    </w:p>
    <w:p w:rsidR="00447E5B" w:rsidRPr="00C37803" w:rsidRDefault="00447E5B" w:rsidP="006520E8">
      <w:pPr>
        <w:spacing w:after="120"/>
        <w:jc w:val="both"/>
        <w:outlineLvl w:val="1"/>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The type of activities undertaken by the organization range</w:t>
      </w:r>
      <w:r w:rsidR="00AB3958" w:rsidRPr="00C37803">
        <w:rPr>
          <w:rFonts w:asciiTheme="minorHAnsi" w:eastAsia="Arial Unicode MS" w:hAnsiTheme="minorHAnsi" w:cstheme="minorHAnsi"/>
          <w:color w:val="000000"/>
          <w:sz w:val="24"/>
          <w:szCs w:val="24"/>
        </w:rPr>
        <w:t>d</w:t>
      </w:r>
      <w:r w:rsidRPr="00C37803">
        <w:rPr>
          <w:rFonts w:asciiTheme="minorHAnsi" w:eastAsia="Arial Unicode MS" w:hAnsiTheme="minorHAnsi" w:cstheme="minorHAnsi"/>
          <w:color w:val="000000"/>
          <w:sz w:val="24"/>
          <w:szCs w:val="24"/>
        </w:rPr>
        <w:t xml:space="preserve"> from capacity building to service delivery, with focus remaining on the deprived and marginalized segments of the society. Whereas in terms of operations what characterizes </w:t>
      </w:r>
      <w:r w:rsidR="00AB3958" w:rsidRPr="00C37803">
        <w:rPr>
          <w:rFonts w:asciiTheme="minorHAnsi" w:eastAsia="Arial Unicode MS" w:hAnsiTheme="minorHAnsi" w:cstheme="minorHAnsi"/>
          <w:color w:val="000000"/>
          <w:sz w:val="24"/>
          <w:szCs w:val="24"/>
        </w:rPr>
        <w:t>VIEW’s</w:t>
      </w:r>
      <w:r w:rsidRPr="00C37803">
        <w:rPr>
          <w:rFonts w:asciiTheme="minorHAnsi" w:eastAsia="Arial Unicode MS" w:hAnsiTheme="minorHAnsi" w:cstheme="minorHAnsi"/>
          <w:color w:val="000000"/>
          <w:sz w:val="24"/>
          <w:szCs w:val="24"/>
        </w:rPr>
        <w:t xml:space="preserve"> functioning are its efforts to (a) enlist involvement of the locals when initiating activities at the grass root level; and (b) mobilize women for bringing peace, tolerance, and development in society.  </w:t>
      </w:r>
    </w:p>
    <w:p w:rsidR="00447E5B" w:rsidRPr="00C37803" w:rsidRDefault="00447E5B" w:rsidP="000B23DA">
      <w:pPr>
        <w:spacing w:after="12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 xml:space="preserve">Although a new entry in the development arena, </w:t>
      </w:r>
      <w:r w:rsidR="00AB3958" w:rsidRPr="00C37803">
        <w:rPr>
          <w:rFonts w:asciiTheme="minorHAnsi" w:eastAsia="Arial Unicode MS" w:hAnsiTheme="minorHAnsi" w:cstheme="minorHAnsi"/>
          <w:color w:val="000000"/>
          <w:sz w:val="24"/>
          <w:szCs w:val="24"/>
        </w:rPr>
        <w:t>VIEW</w:t>
      </w:r>
      <w:r w:rsidRPr="00C37803">
        <w:rPr>
          <w:rFonts w:asciiTheme="minorHAnsi" w:eastAsia="Arial Unicode MS" w:hAnsiTheme="minorHAnsi" w:cstheme="minorHAnsi"/>
          <w:color w:val="000000"/>
          <w:sz w:val="24"/>
          <w:szCs w:val="24"/>
        </w:rPr>
        <w:t xml:space="preserve"> owing to the linkages of its members with </w:t>
      </w:r>
      <w:r w:rsidR="000C129D" w:rsidRPr="00C37803">
        <w:rPr>
          <w:rFonts w:asciiTheme="minorHAnsi" w:eastAsia="Arial Unicode MS" w:hAnsiTheme="minorHAnsi" w:cstheme="minorHAnsi"/>
          <w:color w:val="000000"/>
          <w:sz w:val="24"/>
          <w:szCs w:val="24"/>
        </w:rPr>
        <w:t>national &amp; international agencies</w:t>
      </w:r>
      <w:r w:rsidRPr="00C37803">
        <w:rPr>
          <w:rFonts w:asciiTheme="minorHAnsi" w:eastAsia="Arial Unicode MS" w:hAnsiTheme="minorHAnsi" w:cstheme="minorHAnsi"/>
          <w:color w:val="000000"/>
          <w:sz w:val="24"/>
          <w:szCs w:val="24"/>
        </w:rPr>
        <w:t xml:space="preserve"> enjoys a diverse portfolio, characterized by partnership with organizations like </w:t>
      </w:r>
      <w:r w:rsidR="00AB3958" w:rsidRPr="00C37803">
        <w:rPr>
          <w:rFonts w:asciiTheme="minorHAnsi" w:eastAsia="Arial Unicode MS" w:hAnsiTheme="minorHAnsi" w:cstheme="minorHAnsi"/>
          <w:color w:val="000000"/>
          <w:sz w:val="24"/>
          <w:szCs w:val="24"/>
        </w:rPr>
        <w:t>CIDA.</w:t>
      </w:r>
      <w:r w:rsidRPr="00C37803">
        <w:rPr>
          <w:rFonts w:asciiTheme="minorHAnsi" w:eastAsia="Arial Unicode MS" w:hAnsiTheme="minorHAnsi" w:cstheme="minorHAnsi"/>
          <w:color w:val="000000"/>
          <w:sz w:val="24"/>
          <w:szCs w:val="24"/>
        </w:rPr>
        <w:t xml:space="preserve">USAID, </w:t>
      </w:r>
      <w:proofErr w:type="spellStart"/>
      <w:r w:rsidR="00AB3958" w:rsidRPr="00C37803">
        <w:rPr>
          <w:rFonts w:asciiTheme="minorHAnsi" w:eastAsia="Arial Unicode MS" w:hAnsiTheme="minorHAnsi" w:cstheme="minorHAnsi"/>
          <w:color w:val="000000"/>
          <w:sz w:val="24"/>
          <w:szCs w:val="24"/>
        </w:rPr>
        <w:t>Abilis</w:t>
      </w:r>
      <w:proofErr w:type="spellEnd"/>
      <w:r w:rsidR="00AB3958" w:rsidRPr="00C37803">
        <w:rPr>
          <w:rFonts w:asciiTheme="minorHAnsi" w:eastAsia="Arial Unicode MS" w:hAnsiTheme="minorHAnsi" w:cstheme="minorHAnsi"/>
          <w:color w:val="000000"/>
          <w:sz w:val="24"/>
          <w:szCs w:val="24"/>
        </w:rPr>
        <w:t xml:space="preserve"> </w:t>
      </w:r>
      <w:r w:rsidR="000C129D" w:rsidRPr="00C37803">
        <w:rPr>
          <w:rFonts w:asciiTheme="minorHAnsi" w:eastAsia="Arial Unicode MS" w:hAnsiTheme="minorHAnsi" w:cstheme="minorHAnsi"/>
          <w:color w:val="000000"/>
          <w:sz w:val="24"/>
          <w:szCs w:val="24"/>
        </w:rPr>
        <w:t xml:space="preserve">Foundation, </w:t>
      </w:r>
      <w:proofErr w:type="spellStart"/>
      <w:r w:rsidR="000C129D" w:rsidRPr="00C37803">
        <w:rPr>
          <w:rFonts w:asciiTheme="minorHAnsi" w:eastAsia="Arial Unicode MS" w:hAnsiTheme="minorHAnsi" w:cstheme="minorHAnsi"/>
          <w:color w:val="000000"/>
          <w:sz w:val="24"/>
          <w:szCs w:val="24"/>
        </w:rPr>
        <w:t>Finland</w:t>
      </w:r>
      <w:proofErr w:type="gramStart"/>
      <w:r w:rsidR="009704D0" w:rsidRPr="00C37803">
        <w:rPr>
          <w:rFonts w:asciiTheme="minorHAnsi" w:eastAsia="Arial Unicode MS" w:hAnsiTheme="minorHAnsi" w:cstheme="minorHAnsi"/>
          <w:color w:val="000000"/>
          <w:sz w:val="24"/>
          <w:szCs w:val="24"/>
        </w:rPr>
        <w:t>,</w:t>
      </w:r>
      <w:r w:rsidR="00AB3958" w:rsidRPr="00C37803">
        <w:rPr>
          <w:rFonts w:asciiTheme="minorHAnsi" w:eastAsia="Arial Unicode MS" w:hAnsiTheme="minorHAnsi" w:cstheme="minorHAnsi"/>
          <w:color w:val="000000"/>
          <w:sz w:val="24"/>
          <w:szCs w:val="24"/>
        </w:rPr>
        <w:t>Taiwan</w:t>
      </w:r>
      <w:proofErr w:type="spellEnd"/>
      <w:proofErr w:type="gramEnd"/>
      <w:r w:rsidR="00AB3958" w:rsidRPr="00C37803">
        <w:rPr>
          <w:rFonts w:asciiTheme="minorHAnsi" w:eastAsia="Arial Unicode MS" w:hAnsiTheme="minorHAnsi" w:cstheme="minorHAnsi"/>
          <w:color w:val="000000"/>
          <w:sz w:val="24"/>
          <w:szCs w:val="24"/>
        </w:rPr>
        <w:t xml:space="preserve"> Foundation for Democracy, </w:t>
      </w:r>
      <w:r w:rsidR="009704D0" w:rsidRPr="00C37803">
        <w:rPr>
          <w:rFonts w:asciiTheme="minorHAnsi" w:eastAsia="Arial Unicode MS" w:hAnsiTheme="minorHAnsi" w:cstheme="minorHAnsi"/>
          <w:sz w:val="24"/>
          <w:szCs w:val="24"/>
        </w:rPr>
        <w:t>LCD</w:t>
      </w:r>
      <w:r w:rsidR="00AB3958" w:rsidRPr="00C37803">
        <w:rPr>
          <w:rFonts w:asciiTheme="minorHAnsi" w:eastAsia="Arial Unicode MS" w:hAnsiTheme="minorHAnsi" w:cstheme="minorHAnsi"/>
          <w:sz w:val="24"/>
          <w:szCs w:val="24"/>
        </w:rPr>
        <w:t xml:space="preserve">-UK, JOAC-UK, Oxfam </w:t>
      </w:r>
      <w:r w:rsidR="000C129D" w:rsidRPr="00C37803">
        <w:rPr>
          <w:rFonts w:asciiTheme="minorHAnsi" w:eastAsia="Arial Unicode MS" w:hAnsiTheme="minorHAnsi" w:cstheme="minorHAnsi"/>
          <w:sz w:val="24"/>
          <w:szCs w:val="24"/>
        </w:rPr>
        <w:t>Bangladesh Action</w:t>
      </w:r>
      <w:r w:rsidR="00AB3958" w:rsidRPr="00C37803">
        <w:rPr>
          <w:rFonts w:asciiTheme="minorHAnsi" w:eastAsia="Arial Unicode MS" w:hAnsiTheme="minorHAnsi" w:cstheme="minorHAnsi"/>
          <w:sz w:val="24"/>
          <w:szCs w:val="24"/>
        </w:rPr>
        <w:t xml:space="preserve"> Aid-Bangladesh </w:t>
      </w:r>
      <w:r w:rsidRPr="00C37803">
        <w:rPr>
          <w:rFonts w:asciiTheme="minorHAnsi" w:eastAsia="Arial Unicode MS" w:hAnsiTheme="minorHAnsi" w:cstheme="minorHAnsi"/>
          <w:color w:val="000000"/>
          <w:sz w:val="24"/>
          <w:szCs w:val="24"/>
        </w:rPr>
        <w:t xml:space="preserve">Government of </w:t>
      </w:r>
      <w:r w:rsidR="00AB3958" w:rsidRPr="00C37803">
        <w:rPr>
          <w:rFonts w:asciiTheme="minorHAnsi" w:eastAsia="Arial Unicode MS" w:hAnsiTheme="minorHAnsi" w:cstheme="minorHAnsi"/>
          <w:color w:val="000000"/>
          <w:sz w:val="24"/>
          <w:szCs w:val="24"/>
        </w:rPr>
        <w:t>Bangladesh</w:t>
      </w:r>
      <w:r w:rsidRPr="00C37803">
        <w:rPr>
          <w:rFonts w:asciiTheme="minorHAnsi" w:eastAsia="Arial Unicode MS" w:hAnsiTheme="minorHAnsi" w:cstheme="minorHAnsi"/>
          <w:color w:val="000000"/>
          <w:sz w:val="24"/>
          <w:szCs w:val="24"/>
        </w:rPr>
        <w:t xml:space="preserve">, </w:t>
      </w:r>
      <w:r w:rsidR="00AB3958" w:rsidRPr="00C37803">
        <w:rPr>
          <w:rFonts w:asciiTheme="minorHAnsi" w:eastAsia="Arial Unicode MS" w:hAnsiTheme="minorHAnsi" w:cstheme="minorHAnsi"/>
          <w:color w:val="000000"/>
          <w:sz w:val="24"/>
          <w:szCs w:val="24"/>
        </w:rPr>
        <w:t>and Private Sectors</w:t>
      </w:r>
      <w:r w:rsidRPr="00C37803">
        <w:rPr>
          <w:rFonts w:asciiTheme="minorHAnsi" w:eastAsia="Arial Unicode MS" w:hAnsiTheme="minorHAnsi" w:cstheme="minorHAnsi"/>
          <w:color w:val="000000"/>
          <w:sz w:val="24"/>
          <w:szCs w:val="24"/>
        </w:rPr>
        <w:t>.</w:t>
      </w:r>
    </w:p>
    <w:p w:rsidR="00356A96" w:rsidRPr="00C37803" w:rsidRDefault="006C7902" w:rsidP="00C37803">
      <w:pPr>
        <w:jc w:val="both"/>
        <w:rPr>
          <w:rFonts w:asciiTheme="minorHAnsi" w:eastAsia="Arial Unicode MS" w:hAnsiTheme="minorHAnsi" w:cstheme="minorHAnsi"/>
          <w:b/>
          <w:bCs/>
          <w:sz w:val="24"/>
          <w:szCs w:val="24"/>
        </w:rPr>
      </w:pPr>
      <w:r w:rsidRPr="00C37803">
        <w:rPr>
          <w:rFonts w:asciiTheme="minorHAnsi" w:hAnsiTheme="minorHAnsi" w:cstheme="minorHAnsi"/>
          <w:b/>
          <w:sz w:val="24"/>
          <w:szCs w:val="24"/>
        </w:rPr>
        <w:t>VIEW Governance:</w:t>
      </w:r>
      <w:r w:rsidRPr="00C37803">
        <w:rPr>
          <w:rFonts w:asciiTheme="minorHAnsi" w:hAnsiTheme="minorHAnsi" w:cstheme="minorHAnsi"/>
          <w:sz w:val="24"/>
          <w:szCs w:val="24"/>
        </w:rPr>
        <w:t xml:space="preserve"> The General Committe</w:t>
      </w:r>
      <w:r w:rsidR="00AA37B2" w:rsidRPr="00C37803">
        <w:rPr>
          <w:rFonts w:asciiTheme="minorHAnsi" w:hAnsiTheme="minorHAnsi" w:cstheme="minorHAnsi"/>
          <w:sz w:val="24"/>
          <w:szCs w:val="24"/>
        </w:rPr>
        <w:t>e (GC) of VIEW is consisted of 2</w:t>
      </w:r>
      <w:r w:rsidRPr="00C37803">
        <w:rPr>
          <w:rFonts w:asciiTheme="minorHAnsi" w:hAnsiTheme="minorHAnsi" w:cstheme="minorHAnsi"/>
          <w:sz w:val="24"/>
          <w:szCs w:val="24"/>
        </w:rPr>
        <w:t>1 members are the supreme authority to make a decision for the organization. The committee holds a meeting bi- annually. Besides Executive Committee (EC) consisted of 7 me</w:t>
      </w:r>
      <w:r w:rsidR="00AA37B2" w:rsidRPr="00C37803">
        <w:rPr>
          <w:rFonts w:asciiTheme="minorHAnsi" w:hAnsiTheme="minorHAnsi" w:cstheme="minorHAnsi"/>
          <w:sz w:val="24"/>
          <w:szCs w:val="24"/>
        </w:rPr>
        <w:t xml:space="preserve">mbers is elected by the </w:t>
      </w:r>
      <w:r w:rsidRPr="00C37803">
        <w:rPr>
          <w:rFonts w:asciiTheme="minorHAnsi" w:hAnsiTheme="minorHAnsi" w:cstheme="minorHAnsi"/>
          <w:sz w:val="24"/>
          <w:szCs w:val="24"/>
        </w:rPr>
        <w:t xml:space="preserve">general committee members. Executive </w:t>
      </w:r>
      <w:r w:rsidR="00AA37B2" w:rsidRPr="00C37803">
        <w:rPr>
          <w:rFonts w:asciiTheme="minorHAnsi" w:hAnsiTheme="minorHAnsi" w:cstheme="minorHAnsi"/>
          <w:sz w:val="24"/>
          <w:szCs w:val="24"/>
        </w:rPr>
        <w:t>Committee is empowered by the GC</w:t>
      </w:r>
      <w:r w:rsidRPr="00C37803">
        <w:rPr>
          <w:rFonts w:asciiTheme="minorHAnsi" w:hAnsiTheme="minorHAnsi" w:cstheme="minorHAnsi"/>
          <w:sz w:val="24"/>
          <w:szCs w:val="24"/>
        </w:rPr>
        <w:t xml:space="preserve"> and responsible for guiding </w:t>
      </w:r>
      <w:r w:rsidR="00AA37B2" w:rsidRPr="00C37803">
        <w:rPr>
          <w:rFonts w:asciiTheme="minorHAnsi" w:hAnsiTheme="minorHAnsi" w:cstheme="minorHAnsi"/>
          <w:sz w:val="24"/>
          <w:szCs w:val="24"/>
        </w:rPr>
        <w:t xml:space="preserve">and policies making </w:t>
      </w:r>
      <w:r w:rsidRPr="00C37803">
        <w:rPr>
          <w:rFonts w:asciiTheme="minorHAnsi" w:hAnsiTheme="minorHAnsi" w:cstheme="minorHAnsi"/>
          <w:sz w:val="24"/>
          <w:szCs w:val="24"/>
        </w:rPr>
        <w:t xml:space="preserve">to review the progress of </w:t>
      </w:r>
      <w:r w:rsidR="00AA37B2" w:rsidRPr="00C37803">
        <w:rPr>
          <w:rFonts w:asciiTheme="minorHAnsi" w:hAnsiTheme="minorHAnsi" w:cstheme="minorHAnsi"/>
          <w:sz w:val="24"/>
          <w:szCs w:val="24"/>
        </w:rPr>
        <w:t>activities The EC Committee held a meeting by-monthly.</w:t>
      </w:r>
      <w:r w:rsidRPr="00C37803">
        <w:rPr>
          <w:rFonts w:asciiTheme="minorHAnsi" w:hAnsiTheme="minorHAnsi" w:cstheme="minorHAnsi"/>
          <w:sz w:val="24"/>
          <w:szCs w:val="24"/>
        </w:rPr>
        <w:t xml:space="preserve"> During the meeting work done is evaluated, problems are threshed out, future </w:t>
      </w:r>
      <w:r w:rsidR="00AA37B2" w:rsidRPr="00C37803">
        <w:rPr>
          <w:rFonts w:asciiTheme="minorHAnsi" w:hAnsiTheme="minorHAnsi" w:cstheme="minorHAnsi"/>
          <w:sz w:val="24"/>
          <w:szCs w:val="24"/>
        </w:rPr>
        <w:t>strategies</w:t>
      </w:r>
      <w:r w:rsidRPr="00C37803">
        <w:rPr>
          <w:rFonts w:asciiTheme="minorHAnsi" w:hAnsiTheme="minorHAnsi" w:cstheme="minorHAnsi"/>
          <w:sz w:val="24"/>
          <w:szCs w:val="24"/>
        </w:rPr>
        <w:t xml:space="preserve"> are chartered out for the well-functioning of the project activities</w:t>
      </w:r>
      <w:proofErr w:type="gramStart"/>
      <w:r w:rsidRPr="00C37803">
        <w:rPr>
          <w:rFonts w:asciiTheme="minorHAnsi" w:hAnsiTheme="minorHAnsi" w:cstheme="minorHAnsi"/>
          <w:sz w:val="24"/>
          <w:szCs w:val="24"/>
        </w:rPr>
        <w:t>..</w:t>
      </w:r>
      <w:proofErr w:type="gramEnd"/>
      <w:r w:rsidRPr="00C37803">
        <w:rPr>
          <w:rFonts w:asciiTheme="minorHAnsi" w:hAnsiTheme="minorHAnsi" w:cstheme="minorHAnsi"/>
          <w:sz w:val="24"/>
          <w:szCs w:val="24"/>
        </w:rPr>
        <w:t xml:space="preserve"> </w:t>
      </w:r>
      <w:r w:rsidR="00AA37B2" w:rsidRPr="00C37803">
        <w:rPr>
          <w:rFonts w:asciiTheme="minorHAnsi" w:hAnsiTheme="minorHAnsi" w:cstheme="minorHAnsi"/>
          <w:sz w:val="24"/>
          <w:szCs w:val="24"/>
        </w:rPr>
        <w:t xml:space="preserve">The Executive Director of the organization </w:t>
      </w:r>
      <w:r w:rsidRPr="00C37803">
        <w:rPr>
          <w:rFonts w:asciiTheme="minorHAnsi" w:hAnsiTheme="minorHAnsi" w:cstheme="minorHAnsi"/>
          <w:sz w:val="24"/>
          <w:szCs w:val="24"/>
        </w:rPr>
        <w:t>is responsib</w:t>
      </w:r>
      <w:r w:rsidR="00AA37B2" w:rsidRPr="00C37803">
        <w:rPr>
          <w:rFonts w:asciiTheme="minorHAnsi" w:hAnsiTheme="minorHAnsi" w:cstheme="minorHAnsi"/>
          <w:sz w:val="24"/>
          <w:szCs w:val="24"/>
        </w:rPr>
        <w:t>le to Executive Committee (EC) and supported by d</w:t>
      </w:r>
      <w:r w:rsidRPr="00C37803">
        <w:rPr>
          <w:rFonts w:asciiTheme="minorHAnsi" w:hAnsiTheme="minorHAnsi" w:cstheme="minorHAnsi"/>
          <w:sz w:val="24"/>
          <w:szCs w:val="24"/>
        </w:rPr>
        <w:t xml:space="preserve">ifferent professional and support staffs. He is also responsible for overall  management includes budgeting, recruitment, supervision, monitoring , financial control and personnel management of the project are the day to- day routine management of the organization. </w:t>
      </w:r>
    </w:p>
    <w:p w:rsidR="00CE7017" w:rsidRDefault="00CE7017" w:rsidP="00CE7017">
      <w:pPr>
        <w:spacing w:after="120"/>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Mission Statement</w:t>
      </w:r>
    </w:p>
    <w:p w:rsidR="002417D0" w:rsidRPr="002417D0" w:rsidRDefault="002417D0" w:rsidP="00C0682E">
      <w:pPr>
        <w:spacing w:after="0"/>
        <w:jc w:val="both"/>
        <w:outlineLvl w:val="1"/>
        <w:rPr>
          <w:rFonts w:eastAsia="Times New Roman" w:cstheme="minorHAnsi"/>
          <w:b/>
          <w:bCs/>
          <w:i/>
          <w:iCs/>
          <w:color w:val="515151"/>
          <w:sz w:val="24"/>
          <w:szCs w:val="24"/>
        </w:rPr>
      </w:pPr>
      <w:r w:rsidRPr="00C37803">
        <w:rPr>
          <w:rFonts w:asciiTheme="minorHAnsi" w:eastAsia="Arial Unicode MS" w:hAnsiTheme="minorHAnsi" w:cstheme="minorHAnsi"/>
          <w:color w:val="000000"/>
          <w:sz w:val="24"/>
          <w:szCs w:val="24"/>
        </w:rPr>
        <w:t>The mission of VIEW</w:t>
      </w:r>
      <w:r>
        <w:rPr>
          <w:rFonts w:asciiTheme="minorHAnsi" w:eastAsia="Arial Unicode MS" w:hAnsiTheme="minorHAnsi" w:cstheme="minorHAnsi"/>
          <w:color w:val="000000"/>
          <w:sz w:val="24"/>
          <w:szCs w:val="24"/>
        </w:rPr>
        <w:t xml:space="preserve"> is to</w:t>
      </w:r>
      <w:r w:rsidRPr="00C37803">
        <w:rPr>
          <w:rFonts w:asciiTheme="minorHAnsi" w:eastAsia="Arial Unicode MS" w:hAnsiTheme="minorHAnsi" w:cstheme="minorHAnsi"/>
          <w:color w:val="000000"/>
          <w:sz w:val="24"/>
          <w:szCs w:val="24"/>
        </w:rPr>
        <w:t xml:space="preserve"> </w:t>
      </w:r>
      <w:r>
        <w:rPr>
          <w:rFonts w:asciiTheme="minorHAnsi" w:eastAsia="Arial Unicode MS" w:hAnsiTheme="minorHAnsi" w:cstheme="minorHAnsi"/>
          <w:color w:val="000000"/>
          <w:sz w:val="24"/>
          <w:szCs w:val="24"/>
        </w:rPr>
        <w:t>empower the women in all spheres of human life</w:t>
      </w:r>
      <w:r w:rsidRPr="00C37803">
        <w:rPr>
          <w:rFonts w:asciiTheme="minorHAnsi" w:eastAsia="Arial Unicode MS" w:hAnsiTheme="minorHAnsi" w:cstheme="minorHAnsi"/>
          <w:color w:val="000000"/>
          <w:sz w:val="24"/>
          <w:szCs w:val="24"/>
        </w:rPr>
        <w:t xml:space="preserve">, through a value system based to help build a better </w:t>
      </w:r>
      <w:r>
        <w:rPr>
          <w:rFonts w:asciiTheme="minorHAnsi" w:eastAsia="Arial Unicode MS" w:hAnsiTheme="minorHAnsi" w:cstheme="minorHAnsi"/>
          <w:color w:val="000000"/>
          <w:sz w:val="24"/>
          <w:szCs w:val="24"/>
        </w:rPr>
        <w:t>future</w:t>
      </w:r>
      <w:r w:rsidRPr="00C37803">
        <w:rPr>
          <w:rFonts w:asciiTheme="minorHAnsi" w:eastAsia="Arial Unicode MS" w:hAnsiTheme="minorHAnsi" w:cstheme="minorHAnsi"/>
          <w:color w:val="000000"/>
          <w:sz w:val="24"/>
          <w:szCs w:val="24"/>
        </w:rPr>
        <w:t xml:space="preserve"> where </w:t>
      </w:r>
      <w:r>
        <w:rPr>
          <w:rFonts w:asciiTheme="minorHAnsi" w:eastAsia="Arial Unicode MS" w:hAnsiTheme="minorHAnsi" w:cstheme="minorHAnsi"/>
          <w:color w:val="000000"/>
          <w:sz w:val="24"/>
          <w:szCs w:val="24"/>
        </w:rPr>
        <w:t xml:space="preserve">women </w:t>
      </w:r>
      <w:r w:rsidRPr="00C37803">
        <w:rPr>
          <w:rFonts w:asciiTheme="minorHAnsi" w:eastAsia="Arial Unicode MS" w:hAnsiTheme="minorHAnsi" w:cstheme="minorHAnsi"/>
          <w:color w:val="000000"/>
          <w:sz w:val="24"/>
          <w:szCs w:val="24"/>
        </w:rPr>
        <w:t>are self-fulfilled as individuals and play a significant role in society.</w:t>
      </w:r>
      <w:r w:rsidRPr="00C17C53">
        <w:rPr>
          <w:rFonts w:asciiTheme="minorHAnsi" w:hAnsiTheme="minorHAnsi" w:cstheme="minorHAnsi"/>
          <w:color w:val="333333"/>
          <w:sz w:val="24"/>
          <w:szCs w:val="24"/>
        </w:rPr>
        <w:t xml:space="preserve"> </w:t>
      </w:r>
      <w:r w:rsidRPr="002417D0">
        <w:rPr>
          <w:rFonts w:eastAsia="Times New Roman" w:cstheme="minorHAnsi"/>
          <w:color w:val="333333"/>
          <w:sz w:val="24"/>
          <w:szCs w:val="24"/>
        </w:rPr>
        <w:t xml:space="preserve">The Women's Empowerment Initiative is dedicated to impacting the lives of disadvantaged women by social or economic circumstances. The Initiative will enable women to enhance and develop their </w:t>
      </w:r>
      <w:r>
        <w:rPr>
          <w:rFonts w:eastAsia="Times New Roman" w:cstheme="minorHAnsi"/>
          <w:color w:val="333333"/>
          <w:sz w:val="24"/>
          <w:szCs w:val="24"/>
        </w:rPr>
        <w:t xml:space="preserve">leadership </w:t>
      </w:r>
      <w:r w:rsidRPr="002417D0">
        <w:rPr>
          <w:rFonts w:eastAsia="Times New Roman" w:cstheme="minorHAnsi"/>
          <w:color w:val="333333"/>
          <w:sz w:val="24"/>
          <w:szCs w:val="24"/>
        </w:rPr>
        <w:t>quality of life and become architects of their future by presenting opportunities for spiritual, education</w:t>
      </w:r>
      <w:r>
        <w:rPr>
          <w:rFonts w:eastAsia="Times New Roman" w:cstheme="minorHAnsi"/>
          <w:color w:val="333333"/>
          <w:sz w:val="24"/>
          <w:szCs w:val="24"/>
        </w:rPr>
        <w:t xml:space="preserve">al, and economic transformation in communities  </w:t>
      </w:r>
    </w:p>
    <w:p w:rsidR="00F62624" w:rsidRDefault="00F62624" w:rsidP="00CE7017">
      <w:pPr>
        <w:spacing w:after="0" w:line="240" w:lineRule="auto"/>
        <w:jc w:val="both"/>
        <w:outlineLvl w:val="1"/>
        <w:rPr>
          <w:rFonts w:asciiTheme="minorHAnsi" w:eastAsia="Times New Roman" w:hAnsiTheme="minorHAnsi" w:cstheme="minorHAnsi"/>
          <w:b/>
          <w:bCs/>
          <w:i/>
          <w:iCs/>
          <w:color w:val="515151"/>
          <w:sz w:val="24"/>
          <w:szCs w:val="24"/>
        </w:rPr>
      </w:pPr>
    </w:p>
    <w:p w:rsidR="00C0682E" w:rsidRDefault="00C0682E" w:rsidP="00C0682E">
      <w:pPr>
        <w:spacing w:after="0" w:line="240" w:lineRule="auto"/>
        <w:jc w:val="both"/>
        <w:outlineLvl w:val="1"/>
        <w:rPr>
          <w:rFonts w:asciiTheme="minorHAnsi" w:eastAsia="Times New Roman" w:hAnsiTheme="minorHAnsi" w:cstheme="minorHAnsi"/>
          <w:b/>
          <w:bCs/>
          <w:i/>
          <w:iCs/>
          <w:color w:val="515151"/>
          <w:sz w:val="24"/>
          <w:szCs w:val="24"/>
        </w:rPr>
      </w:pPr>
    </w:p>
    <w:p w:rsidR="00C0682E" w:rsidRDefault="00C0682E" w:rsidP="00C0682E">
      <w:pPr>
        <w:spacing w:after="0" w:line="240" w:lineRule="auto"/>
        <w:jc w:val="both"/>
        <w:outlineLvl w:val="1"/>
        <w:rPr>
          <w:rFonts w:asciiTheme="minorHAnsi" w:eastAsia="Times New Roman" w:hAnsiTheme="minorHAnsi" w:cstheme="minorHAnsi"/>
          <w:b/>
          <w:bCs/>
          <w:i/>
          <w:iCs/>
          <w:color w:val="515151"/>
          <w:sz w:val="24"/>
          <w:szCs w:val="24"/>
        </w:rPr>
      </w:pPr>
    </w:p>
    <w:p w:rsidR="00C0682E" w:rsidRDefault="00CE7017" w:rsidP="00C0682E">
      <w:pPr>
        <w:spacing w:after="0" w:line="240" w:lineRule="auto"/>
        <w:jc w:val="both"/>
        <w:outlineLvl w:val="1"/>
        <w:rPr>
          <w:rFonts w:asciiTheme="minorHAnsi" w:eastAsia="Times New Roman" w:hAnsiTheme="minorHAnsi" w:cstheme="minorHAnsi"/>
          <w:b/>
          <w:bCs/>
          <w:i/>
          <w:iCs/>
          <w:color w:val="515151"/>
          <w:sz w:val="24"/>
          <w:szCs w:val="24"/>
        </w:rPr>
      </w:pPr>
      <w:r w:rsidRPr="00C17C53">
        <w:rPr>
          <w:rFonts w:asciiTheme="minorHAnsi" w:eastAsia="Times New Roman" w:hAnsiTheme="minorHAnsi" w:cstheme="minorHAnsi"/>
          <w:b/>
          <w:bCs/>
          <w:i/>
          <w:iCs/>
          <w:color w:val="515151"/>
          <w:sz w:val="24"/>
          <w:szCs w:val="24"/>
        </w:rPr>
        <w:lastRenderedPageBreak/>
        <w:t xml:space="preserve">Our </w:t>
      </w:r>
      <w:r w:rsidR="00C0682E" w:rsidRPr="00C17C53">
        <w:rPr>
          <w:rFonts w:asciiTheme="minorHAnsi" w:eastAsia="Times New Roman" w:hAnsiTheme="minorHAnsi" w:cstheme="minorHAnsi"/>
          <w:b/>
          <w:bCs/>
          <w:i/>
          <w:iCs/>
          <w:color w:val="515151"/>
          <w:sz w:val="24"/>
          <w:szCs w:val="24"/>
        </w:rPr>
        <w:t>Vision</w:t>
      </w:r>
      <w:r w:rsidR="00C0682E">
        <w:rPr>
          <w:rFonts w:asciiTheme="minorHAnsi" w:eastAsia="Times New Roman" w:hAnsiTheme="minorHAnsi" w:cstheme="minorHAnsi"/>
          <w:b/>
          <w:bCs/>
          <w:i/>
          <w:iCs/>
          <w:color w:val="515151"/>
          <w:sz w:val="24"/>
          <w:szCs w:val="24"/>
        </w:rPr>
        <w:t xml:space="preserve">: </w:t>
      </w:r>
    </w:p>
    <w:p w:rsidR="00CE7017" w:rsidRDefault="00CE7017" w:rsidP="00C0682E">
      <w:pPr>
        <w:spacing w:after="0" w:line="240" w:lineRule="auto"/>
        <w:jc w:val="both"/>
        <w:outlineLvl w:val="1"/>
        <w:rPr>
          <w:rFonts w:asciiTheme="minorHAnsi" w:hAnsiTheme="minorHAnsi" w:cstheme="minorHAnsi"/>
          <w:color w:val="3D1152"/>
        </w:rPr>
      </w:pPr>
      <w:r w:rsidRPr="00A55C59">
        <w:rPr>
          <w:rFonts w:asciiTheme="minorHAnsi" w:hAnsiTheme="minorHAnsi" w:cstheme="minorHAnsi"/>
          <w:b/>
          <w:color w:val="3D1152"/>
        </w:rPr>
        <w:t xml:space="preserve">Our vision is the evolution of a human society around the </w:t>
      </w:r>
      <w:r>
        <w:rPr>
          <w:rFonts w:asciiTheme="minorHAnsi" w:hAnsiTheme="minorHAnsi" w:cstheme="minorHAnsi"/>
          <w:b/>
          <w:color w:val="3D1152"/>
        </w:rPr>
        <w:t>country where t</w:t>
      </w:r>
      <w:r w:rsidRPr="00C17C53">
        <w:rPr>
          <w:rFonts w:asciiTheme="minorHAnsi" w:hAnsiTheme="minorHAnsi" w:cstheme="minorHAnsi"/>
          <w:color w:val="3D1152"/>
        </w:rPr>
        <w:t xml:space="preserve">here is equality of opportunity for women and men in access to education, health care, social advancement and representation in political and economic decision-making. End all forms of discrimination against </w:t>
      </w:r>
    </w:p>
    <w:p w:rsidR="00CE7017" w:rsidRDefault="00CE7017" w:rsidP="00CE7017">
      <w:pPr>
        <w:pStyle w:val="sqsrte-large"/>
        <w:spacing w:before="0" w:beforeAutospacing="0" w:after="0" w:afterAutospacing="0"/>
        <w:jc w:val="both"/>
        <w:rPr>
          <w:rFonts w:asciiTheme="minorHAnsi" w:hAnsiTheme="minorHAnsi" w:cstheme="minorHAnsi"/>
          <w:color w:val="3D1152"/>
        </w:rPr>
      </w:pPr>
    </w:p>
    <w:p w:rsidR="00C17C53" w:rsidRPr="00C17C53" w:rsidRDefault="00CE7017" w:rsidP="00CE7017">
      <w:pPr>
        <w:pStyle w:val="sqsrte-large"/>
        <w:spacing w:before="0" w:beforeAutospacing="0" w:after="0" w:afterAutospacing="0"/>
        <w:jc w:val="both"/>
        <w:rPr>
          <w:rFonts w:asciiTheme="minorHAnsi" w:hAnsiTheme="minorHAnsi" w:cstheme="minorHAnsi"/>
          <w:b/>
          <w:bCs/>
          <w:i/>
          <w:iCs/>
          <w:color w:val="515151"/>
        </w:rPr>
      </w:pPr>
      <w:proofErr w:type="gramStart"/>
      <w:r w:rsidRPr="00C17C53">
        <w:rPr>
          <w:rFonts w:asciiTheme="minorHAnsi" w:hAnsiTheme="minorHAnsi" w:cstheme="minorHAnsi"/>
          <w:color w:val="3D1152"/>
        </w:rPr>
        <w:t>women</w:t>
      </w:r>
      <w:proofErr w:type="gramEnd"/>
      <w:r w:rsidRPr="00C17C53">
        <w:rPr>
          <w:rFonts w:asciiTheme="minorHAnsi" w:hAnsiTheme="minorHAnsi" w:cstheme="minorHAnsi"/>
          <w:color w:val="3D1152"/>
        </w:rPr>
        <w:t xml:space="preserve"> and girls everywhere. The contribution of women as men are recognized and respected.</w:t>
      </w:r>
      <w:r>
        <w:rPr>
          <w:rFonts w:asciiTheme="minorHAnsi" w:hAnsiTheme="minorHAnsi" w:cstheme="minorHAnsi"/>
          <w:color w:val="3D1152"/>
        </w:rPr>
        <w:t xml:space="preserve"> </w:t>
      </w:r>
      <w:r w:rsidRPr="00C17C53">
        <w:rPr>
          <w:rFonts w:asciiTheme="minorHAnsi" w:hAnsiTheme="minorHAnsi" w:cstheme="minorHAnsi"/>
          <w:color w:val="333333"/>
        </w:rPr>
        <w:t>The Wo</w:t>
      </w:r>
      <w:r w:rsidR="00D72834">
        <w:rPr>
          <w:rFonts w:asciiTheme="minorHAnsi" w:hAnsiTheme="minorHAnsi" w:cstheme="minorHAnsi"/>
          <w:color w:val="333333"/>
        </w:rPr>
        <w:t xml:space="preserve">men's Empowerment Initiative is </w:t>
      </w:r>
      <w:r w:rsidR="00C17C53" w:rsidRPr="00C17C53">
        <w:rPr>
          <w:rFonts w:asciiTheme="minorHAnsi" w:hAnsiTheme="minorHAnsi" w:cstheme="minorHAnsi"/>
          <w:color w:val="333333"/>
        </w:rPr>
        <w:t>committed to empowering women, thereby strengthening families and transforming communities.</w:t>
      </w:r>
    </w:p>
    <w:p w:rsidR="000B23DA" w:rsidRPr="00B53043" w:rsidRDefault="000B23DA" w:rsidP="000B23DA">
      <w:pPr>
        <w:autoSpaceDE w:val="0"/>
        <w:autoSpaceDN w:val="0"/>
        <w:adjustRightInd w:val="0"/>
        <w:spacing w:after="0" w:line="240" w:lineRule="auto"/>
        <w:rPr>
          <w:rFonts w:asciiTheme="minorHAnsi" w:eastAsia="Arial Unicode MS" w:hAnsiTheme="minorHAnsi" w:cstheme="minorHAnsi"/>
          <w:b/>
          <w:bCs/>
          <w:sz w:val="12"/>
          <w:szCs w:val="24"/>
        </w:rPr>
      </w:pPr>
    </w:p>
    <w:p w:rsidR="00E92242" w:rsidRPr="00C37803" w:rsidRDefault="00E92242" w:rsidP="000B23DA">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Goal </w:t>
      </w:r>
    </w:p>
    <w:p w:rsidR="00E92242" w:rsidRPr="00E9018F" w:rsidRDefault="00E92242" w:rsidP="000B23DA">
      <w:pPr>
        <w:autoSpaceDE w:val="0"/>
        <w:autoSpaceDN w:val="0"/>
        <w:adjustRightInd w:val="0"/>
        <w:spacing w:after="0" w:line="240" w:lineRule="auto"/>
        <w:rPr>
          <w:rFonts w:asciiTheme="minorHAnsi" w:eastAsia="Arial Unicode MS" w:hAnsiTheme="minorHAnsi" w:cstheme="minorHAnsi"/>
          <w:sz w:val="6"/>
          <w:szCs w:val="24"/>
        </w:rPr>
      </w:pPr>
    </w:p>
    <w:p w:rsidR="00E92242" w:rsidRPr="00C37803" w:rsidRDefault="00E92242" w:rsidP="006520E8">
      <w:p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The goal of </w:t>
      </w:r>
      <w:r w:rsidR="009700B4" w:rsidRPr="00C37803">
        <w:rPr>
          <w:rFonts w:asciiTheme="minorHAnsi" w:eastAsia="Arial Unicode MS" w:hAnsiTheme="minorHAnsi" w:cstheme="minorHAnsi"/>
          <w:sz w:val="24"/>
          <w:szCs w:val="24"/>
        </w:rPr>
        <w:t>VIEW</w:t>
      </w:r>
      <w:r w:rsidRPr="00C37803">
        <w:rPr>
          <w:rFonts w:asciiTheme="minorHAnsi" w:eastAsia="Arial Unicode MS" w:hAnsiTheme="minorHAnsi" w:cstheme="minorHAnsi"/>
          <w:sz w:val="24"/>
          <w:szCs w:val="24"/>
        </w:rPr>
        <w:t xml:space="preserve"> is to contribute in improving the living standard of the vulnerable communities through community mobilization, capacity building, advocacy &amp; strengthening of institutions at the grass root level. </w:t>
      </w:r>
    </w:p>
    <w:p w:rsidR="00E92242" w:rsidRPr="00437474" w:rsidRDefault="00E92242" w:rsidP="00E92242">
      <w:pPr>
        <w:autoSpaceDE w:val="0"/>
        <w:autoSpaceDN w:val="0"/>
        <w:adjustRightInd w:val="0"/>
        <w:spacing w:after="0" w:line="240" w:lineRule="auto"/>
        <w:rPr>
          <w:rFonts w:asciiTheme="minorHAnsi" w:eastAsia="Arial Unicode MS" w:hAnsiTheme="minorHAnsi" w:cstheme="minorHAnsi"/>
          <w:b/>
          <w:bCs/>
          <w:sz w:val="8"/>
          <w:szCs w:val="24"/>
        </w:rPr>
      </w:pPr>
    </w:p>
    <w:p w:rsidR="000B23DA" w:rsidRPr="00C37803" w:rsidRDefault="00E92242" w:rsidP="00E92242">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Strategy</w:t>
      </w:r>
    </w:p>
    <w:p w:rsidR="00E92242" w:rsidRPr="00437474" w:rsidRDefault="00E92242" w:rsidP="00E92242">
      <w:pPr>
        <w:autoSpaceDE w:val="0"/>
        <w:autoSpaceDN w:val="0"/>
        <w:adjustRightInd w:val="0"/>
        <w:spacing w:after="0" w:line="240" w:lineRule="auto"/>
        <w:rPr>
          <w:rFonts w:asciiTheme="minorHAnsi" w:eastAsia="Arial Unicode MS" w:hAnsiTheme="minorHAnsi" w:cstheme="minorHAnsi"/>
          <w:b/>
          <w:bCs/>
          <w:sz w:val="8"/>
          <w:szCs w:val="24"/>
        </w:rPr>
      </w:pPr>
      <w:r w:rsidRPr="00C37803">
        <w:rPr>
          <w:rFonts w:asciiTheme="minorHAnsi" w:eastAsia="Arial Unicode MS" w:hAnsiTheme="minorHAnsi" w:cstheme="minorHAnsi"/>
          <w:b/>
          <w:bCs/>
          <w:sz w:val="24"/>
          <w:szCs w:val="24"/>
        </w:rPr>
        <w:t xml:space="preserve"> </w:t>
      </w:r>
    </w:p>
    <w:p w:rsidR="00E92242" w:rsidRPr="00C37803" w:rsidRDefault="00E92242" w:rsidP="006520E8">
      <w:p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A sustainable strategy is devis</w:t>
      </w:r>
      <w:r w:rsidR="009700B4" w:rsidRPr="00C37803">
        <w:rPr>
          <w:rFonts w:asciiTheme="minorHAnsi" w:eastAsia="Arial Unicode MS" w:hAnsiTheme="minorHAnsi" w:cstheme="minorHAnsi"/>
          <w:sz w:val="24"/>
          <w:szCs w:val="24"/>
        </w:rPr>
        <w:t>ed to achieve the maximize</w:t>
      </w:r>
      <w:r w:rsidRPr="00C37803">
        <w:rPr>
          <w:rFonts w:asciiTheme="minorHAnsi" w:eastAsia="Arial Unicode MS" w:hAnsiTheme="minorHAnsi" w:cstheme="minorHAnsi"/>
          <w:sz w:val="24"/>
          <w:szCs w:val="24"/>
        </w:rPr>
        <w:t xml:space="preserve"> need</w:t>
      </w:r>
      <w:r w:rsidR="009700B4" w:rsidRPr="00C37803">
        <w:rPr>
          <w:rFonts w:asciiTheme="minorHAnsi" w:eastAsia="Arial Unicode MS" w:hAnsiTheme="minorHAnsi" w:cstheme="minorHAnsi"/>
          <w:sz w:val="24"/>
          <w:szCs w:val="24"/>
        </w:rPr>
        <w:t>s</w:t>
      </w:r>
      <w:r w:rsidRPr="00C37803">
        <w:rPr>
          <w:rFonts w:asciiTheme="minorHAnsi" w:eastAsia="Arial Unicode MS" w:hAnsiTheme="minorHAnsi" w:cstheme="minorHAnsi"/>
          <w:sz w:val="24"/>
          <w:szCs w:val="24"/>
        </w:rPr>
        <w:t xml:space="preserve"> based and right based approach initiated ascertains the problem with fully community involvement and mobilizing all indigenous and local resources. The program </w:t>
      </w:r>
      <w:r w:rsidR="000B23DA" w:rsidRPr="00C37803">
        <w:rPr>
          <w:rFonts w:asciiTheme="minorHAnsi" w:eastAsia="Arial Unicode MS" w:hAnsiTheme="minorHAnsi" w:cstheme="minorHAnsi"/>
          <w:sz w:val="24"/>
          <w:szCs w:val="24"/>
        </w:rPr>
        <w:t>goal is</w:t>
      </w:r>
      <w:r w:rsidRPr="00C37803">
        <w:rPr>
          <w:rFonts w:asciiTheme="minorHAnsi" w:eastAsia="Arial Unicode MS" w:hAnsiTheme="minorHAnsi" w:cstheme="minorHAnsi"/>
          <w:sz w:val="24"/>
          <w:szCs w:val="24"/>
        </w:rPr>
        <w:t xml:space="preserve"> materialized with a helping hand from members</w:t>
      </w:r>
      <w:r w:rsidR="009700B4" w:rsidRPr="00C37803">
        <w:rPr>
          <w:rFonts w:asciiTheme="minorHAnsi" w:eastAsia="Arial Unicode MS" w:hAnsiTheme="minorHAnsi" w:cstheme="minorHAnsi"/>
          <w:sz w:val="24"/>
          <w:szCs w:val="24"/>
        </w:rPr>
        <w:t>,</w:t>
      </w:r>
      <w:r w:rsidRPr="00C37803">
        <w:rPr>
          <w:rFonts w:asciiTheme="minorHAnsi" w:eastAsia="Arial Unicode MS" w:hAnsiTheme="minorHAnsi" w:cstheme="minorHAnsi"/>
          <w:sz w:val="24"/>
          <w:szCs w:val="24"/>
        </w:rPr>
        <w:t xml:space="preserve"> donor a</w:t>
      </w:r>
      <w:r w:rsidR="009700B4" w:rsidRPr="00C37803">
        <w:rPr>
          <w:rFonts w:asciiTheme="minorHAnsi" w:eastAsia="Arial Unicode MS" w:hAnsiTheme="minorHAnsi" w:cstheme="minorHAnsi"/>
          <w:sz w:val="24"/>
          <w:szCs w:val="24"/>
        </w:rPr>
        <w:t>gencies, Philanthropists.</w:t>
      </w:r>
    </w:p>
    <w:p w:rsidR="005B2E41" w:rsidRPr="00C37803" w:rsidRDefault="005B2E41" w:rsidP="005B2E41">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Organizational Core Values:</w:t>
      </w:r>
    </w:p>
    <w:p w:rsidR="005B2E41" w:rsidRPr="00437474" w:rsidRDefault="005B2E41" w:rsidP="005B2E41">
      <w:pPr>
        <w:autoSpaceDE w:val="0"/>
        <w:autoSpaceDN w:val="0"/>
        <w:adjustRightInd w:val="0"/>
        <w:spacing w:after="0" w:line="240" w:lineRule="auto"/>
        <w:rPr>
          <w:rFonts w:asciiTheme="minorHAnsi" w:eastAsia="Arial Unicode MS" w:hAnsiTheme="minorHAnsi" w:cstheme="minorHAnsi"/>
          <w:sz w:val="6"/>
          <w:szCs w:val="24"/>
        </w:rPr>
      </w:pPr>
    </w:p>
    <w:p w:rsidR="005B2E41" w:rsidRPr="00C37803" w:rsidRDefault="005B2E41" w:rsidP="005B2E41">
      <w:pPr>
        <w:pStyle w:val="ListParagraph"/>
        <w:numPr>
          <w:ilvl w:val="0"/>
          <w:numId w:val="15"/>
        </w:numPr>
        <w:shd w:val="clear" w:color="auto" w:fill="FFFFFF"/>
        <w:spacing w:after="0" w:line="240" w:lineRule="auto"/>
        <w:rPr>
          <w:rFonts w:asciiTheme="minorHAnsi" w:hAnsiTheme="minorHAnsi" w:cstheme="minorHAnsi"/>
          <w:color w:val="4A4A4A"/>
          <w:sz w:val="24"/>
          <w:szCs w:val="24"/>
        </w:rPr>
      </w:pPr>
      <w:r w:rsidRPr="00C37803">
        <w:rPr>
          <w:rFonts w:asciiTheme="minorHAnsi" w:hAnsiTheme="minorHAnsi" w:cstheme="minorHAnsi"/>
          <w:color w:val="4A4A4A"/>
          <w:sz w:val="24"/>
          <w:szCs w:val="24"/>
        </w:rPr>
        <w:t xml:space="preserve">Courage  </w:t>
      </w:r>
    </w:p>
    <w:p w:rsidR="005B2E41" w:rsidRPr="00C37803" w:rsidRDefault="005B2E41" w:rsidP="005B2E41">
      <w:pPr>
        <w:pStyle w:val="ListParagraph"/>
        <w:numPr>
          <w:ilvl w:val="0"/>
          <w:numId w:val="15"/>
        </w:numPr>
        <w:shd w:val="clear" w:color="auto" w:fill="FFFFFF"/>
        <w:spacing w:before="100" w:beforeAutospacing="1" w:after="48" w:line="240" w:lineRule="auto"/>
        <w:rPr>
          <w:rFonts w:asciiTheme="minorHAnsi" w:hAnsiTheme="minorHAnsi" w:cstheme="minorHAnsi"/>
          <w:color w:val="4A4A4A"/>
          <w:sz w:val="24"/>
          <w:szCs w:val="24"/>
        </w:rPr>
      </w:pPr>
      <w:r w:rsidRPr="00C37803">
        <w:rPr>
          <w:rFonts w:asciiTheme="minorHAnsi" w:hAnsiTheme="minorHAnsi" w:cstheme="minorHAnsi"/>
          <w:color w:val="4A4A4A"/>
          <w:sz w:val="24"/>
          <w:szCs w:val="24"/>
        </w:rPr>
        <w:t>Collaboration</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Inclusiveness</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Diversity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Equality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Integrity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Compassion</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Respect</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Transparency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Sustainability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Community</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Empowerment</w:t>
      </w:r>
    </w:p>
    <w:p w:rsidR="005B2E41" w:rsidRPr="00C37803" w:rsidRDefault="005B2E41" w:rsidP="005B2E41">
      <w:pPr>
        <w:numPr>
          <w:ilvl w:val="0"/>
          <w:numId w:val="15"/>
        </w:numPr>
        <w:shd w:val="clear" w:color="auto" w:fill="FFFFFF"/>
        <w:spacing w:before="100" w:beforeAutospacing="1" w:after="48" w:line="240" w:lineRule="auto"/>
        <w:rPr>
          <w:rFonts w:asciiTheme="minorHAnsi" w:eastAsia="Times New Roman" w:hAnsiTheme="minorHAnsi" w:cstheme="minorHAnsi"/>
          <w:color w:val="4A4A4A"/>
          <w:sz w:val="24"/>
          <w:szCs w:val="24"/>
        </w:rPr>
      </w:pPr>
      <w:r w:rsidRPr="00C37803">
        <w:rPr>
          <w:rFonts w:asciiTheme="minorHAnsi" w:eastAsia="Times New Roman" w:hAnsiTheme="minorHAnsi" w:cstheme="minorHAnsi"/>
          <w:color w:val="4A4A4A"/>
          <w:sz w:val="24"/>
          <w:szCs w:val="24"/>
        </w:rPr>
        <w:t>Innovative</w:t>
      </w:r>
    </w:p>
    <w:p w:rsidR="00DD3EB3" w:rsidRPr="00C37803" w:rsidRDefault="005B2E41" w:rsidP="00E92242">
      <w:pPr>
        <w:numPr>
          <w:ilvl w:val="0"/>
          <w:numId w:val="15"/>
        </w:numPr>
        <w:shd w:val="clear" w:color="auto" w:fill="FFFFFF"/>
        <w:autoSpaceDE w:val="0"/>
        <w:autoSpaceDN w:val="0"/>
        <w:adjustRightInd w:val="0"/>
        <w:spacing w:before="100" w:beforeAutospacing="1" w:after="0" w:line="240" w:lineRule="auto"/>
        <w:jc w:val="both"/>
        <w:rPr>
          <w:rFonts w:asciiTheme="minorHAnsi" w:eastAsia="Arial Unicode MS" w:hAnsiTheme="minorHAnsi" w:cstheme="minorHAnsi"/>
          <w:b/>
          <w:bCs/>
          <w:sz w:val="24"/>
          <w:szCs w:val="24"/>
        </w:rPr>
      </w:pPr>
      <w:r w:rsidRPr="00C37803">
        <w:rPr>
          <w:rFonts w:asciiTheme="minorHAnsi" w:eastAsia="Times New Roman" w:hAnsiTheme="minorHAnsi" w:cstheme="minorHAnsi"/>
          <w:color w:val="4A4A4A"/>
          <w:sz w:val="24"/>
          <w:szCs w:val="24"/>
        </w:rPr>
        <w:t>Excellence</w:t>
      </w:r>
    </w:p>
    <w:p w:rsidR="00356A96" w:rsidRPr="00437474" w:rsidRDefault="00356A96" w:rsidP="00E92242">
      <w:pPr>
        <w:autoSpaceDE w:val="0"/>
        <w:autoSpaceDN w:val="0"/>
        <w:adjustRightInd w:val="0"/>
        <w:spacing w:after="0" w:line="240" w:lineRule="auto"/>
        <w:rPr>
          <w:rFonts w:asciiTheme="minorHAnsi" w:eastAsia="Arial Unicode MS" w:hAnsiTheme="minorHAnsi" w:cstheme="minorHAnsi"/>
          <w:b/>
          <w:bCs/>
          <w:sz w:val="6"/>
          <w:szCs w:val="24"/>
        </w:rPr>
      </w:pPr>
    </w:p>
    <w:p w:rsidR="00E92242" w:rsidRPr="00C37803" w:rsidRDefault="00E92242" w:rsidP="00E92242">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Thematic </w:t>
      </w:r>
      <w:proofErr w:type="spellStart"/>
      <w:r w:rsidRPr="00C37803">
        <w:rPr>
          <w:rFonts w:asciiTheme="minorHAnsi" w:eastAsia="Arial Unicode MS" w:hAnsiTheme="minorHAnsi" w:cstheme="minorHAnsi"/>
          <w:b/>
          <w:bCs/>
          <w:sz w:val="24"/>
          <w:szCs w:val="24"/>
        </w:rPr>
        <w:t>Programme</w:t>
      </w:r>
      <w:proofErr w:type="spellEnd"/>
      <w:r w:rsidRPr="00C37803">
        <w:rPr>
          <w:rFonts w:asciiTheme="minorHAnsi" w:eastAsia="Arial Unicode MS" w:hAnsiTheme="minorHAnsi" w:cstheme="minorHAnsi"/>
          <w:b/>
          <w:bCs/>
          <w:sz w:val="24"/>
          <w:szCs w:val="24"/>
        </w:rPr>
        <w:t xml:space="preserve"> / Areas of Focus</w:t>
      </w:r>
    </w:p>
    <w:p w:rsidR="00E92242" w:rsidRPr="00C37803" w:rsidRDefault="00E92242" w:rsidP="00E92242">
      <w:pPr>
        <w:pStyle w:val="ListParagraph"/>
        <w:widowControl w:val="0"/>
        <w:numPr>
          <w:ilvl w:val="0"/>
          <w:numId w:val="2"/>
        </w:numPr>
        <w:autoSpaceDE w:val="0"/>
        <w:autoSpaceDN w:val="0"/>
        <w:adjustRightInd w:val="0"/>
        <w:spacing w:after="0" w:line="306" w:lineRule="exact"/>
        <w:rPr>
          <w:rFonts w:asciiTheme="minorHAnsi" w:eastAsia="Arial Unicode MS" w:hAnsiTheme="minorHAnsi" w:cstheme="minorHAnsi"/>
          <w:sz w:val="24"/>
          <w:szCs w:val="24"/>
          <w:lang w:bidi="ar-SA"/>
        </w:rPr>
      </w:pPr>
      <w:r w:rsidRPr="00C37803">
        <w:rPr>
          <w:rFonts w:asciiTheme="minorHAnsi" w:eastAsia="Arial Unicode MS" w:hAnsiTheme="minorHAnsi" w:cstheme="minorHAnsi"/>
          <w:sz w:val="24"/>
          <w:szCs w:val="24"/>
          <w:lang w:bidi="ar-SA"/>
        </w:rPr>
        <w:t>Health</w:t>
      </w:r>
    </w:p>
    <w:p w:rsidR="00E92242" w:rsidRPr="00C37803" w:rsidRDefault="00E92242" w:rsidP="00E92242">
      <w:pPr>
        <w:numPr>
          <w:ilvl w:val="0"/>
          <w:numId w:val="2"/>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WASH</w:t>
      </w:r>
    </w:p>
    <w:p w:rsidR="00E92242" w:rsidRPr="00C37803" w:rsidRDefault="00E92242" w:rsidP="00E92242">
      <w:pPr>
        <w:numPr>
          <w:ilvl w:val="0"/>
          <w:numId w:val="2"/>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Youth Empowerment </w:t>
      </w:r>
    </w:p>
    <w:p w:rsidR="00ED6530" w:rsidRPr="00C37803" w:rsidRDefault="00E92242" w:rsidP="00ED6530">
      <w:pPr>
        <w:numPr>
          <w:ilvl w:val="0"/>
          <w:numId w:val="2"/>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Education</w:t>
      </w:r>
    </w:p>
    <w:p w:rsidR="005B2E41" w:rsidRPr="00C37803" w:rsidRDefault="00E92242" w:rsidP="005B2E41">
      <w:pPr>
        <w:pStyle w:val="ListParagraph"/>
        <w:widowControl w:val="0"/>
        <w:numPr>
          <w:ilvl w:val="0"/>
          <w:numId w:val="2"/>
        </w:numPr>
        <w:autoSpaceDE w:val="0"/>
        <w:autoSpaceDN w:val="0"/>
        <w:adjustRightInd w:val="0"/>
        <w:spacing w:after="0" w:line="306" w:lineRule="exact"/>
        <w:rPr>
          <w:rFonts w:asciiTheme="minorHAnsi" w:eastAsia="Arial Unicode MS" w:hAnsiTheme="minorHAnsi" w:cstheme="minorHAnsi"/>
          <w:sz w:val="24"/>
          <w:szCs w:val="24"/>
          <w:lang w:bidi="ar-SA"/>
        </w:rPr>
      </w:pPr>
      <w:r w:rsidRPr="00C37803">
        <w:rPr>
          <w:rFonts w:asciiTheme="minorHAnsi" w:eastAsia="Arial Unicode MS" w:hAnsiTheme="minorHAnsi" w:cstheme="minorHAnsi"/>
          <w:sz w:val="24"/>
          <w:szCs w:val="24"/>
          <w:lang w:bidi="ar-SA"/>
        </w:rPr>
        <w:t>Community Physical Infrastructures</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sz w:val="24"/>
          <w:szCs w:val="24"/>
          <w:lang w:bidi="ar-SA"/>
        </w:rPr>
      </w:pPr>
      <w:r w:rsidRPr="00C37803">
        <w:rPr>
          <w:rFonts w:asciiTheme="minorHAnsi" w:eastAsia="Arial Unicode MS" w:hAnsiTheme="minorHAnsi" w:cstheme="minorHAnsi"/>
          <w:sz w:val="24"/>
          <w:szCs w:val="24"/>
          <w:lang w:bidi="ar-SA"/>
        </w:rPr>
        <w:t>Emergency Response and Preparedness</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sz w:val="24"/>
          <w:szCs w:val="24"/>
          <w:lang w:bidi="ar-SA"/>
        </w:rPr>
      </w:pPr>
      <w:r w:rsidRPr="00C37803">
        <w:rPr>
          <w:rFonts w:asciiTheme="minorHAnsi" w:eastAsia="Arial Unicode MS" w:hAnsiTheme="minorHAnsi" w:cstheme="minorHAnsi"/>
          <w:sz w:val="24"/>
          <w:szCs w:val="24"/>
          <w:lang w:bidi="ar-SA"/>
        </w:rPr>
        <w:lastRenderedPageBreak/>
        <w:t>Women Empowerment</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color w:val="000000"/>
          <w:sz w:val="24"/>
          <w:szCs w:val="24"/>
        </w:rPr>
      </w:pPr>
      <w:r w:rsidRPr="00C37803">
        <w:rPr>
          <w:rFonts w:asciiTheme="minorHAnsi" w:eastAsia="Arial Unicode MS" w:hAnsiTheme="minorHAnsi" w:cstheme="minorHAnsi"/>
          <w:sz w:val="24"/>
          <w:szCs w:val="24"/>
          <w:lang w:bidi="ar-SA"/>
        </w:rPr>
        <w:t>Free Legal Aid and Education</w:t>
      </w:r>
    </w:p>
    <w:p w:rsidR="00A55C59" w:rsidRPr="00F62624" w:rsidRDefault="00E92242" w:rsidP="00A55C59">
      <w:pPr>
        <w:pStyle w:val="ListParagraph"/>
        <w:widowControl w:val="0"/>
        <w:numPr>
          <w:ilvl w:val="0"/>
          <w:numId w:val="2"/>
        </w:numPr>
        <w:autoSpaceDE w:val="0"/>
        <w:autoSpaceDN w:val="0"/>
        <w:adjustRightInd w:val="0"/>
        <w:spacing w:after="0"/>
        <w:rPr>
          <w:rFonts w:asciiTheme="minorHAnsi" w:eastAsia="Arial Unicode MS" w:hAnsiTheme="minorHAnsi" w:cstheme="minorHAnsi"/>
          <w:color w:val="000000"/>
          <w:sz w:val="24"/>
          <w:szCs w:val="24"/>
        </w:rPr>
      </w:pPr>
      <w:r w:rsidRPr="00F62624">
        <w:rPr>
          <w:rFonts w:asciiTheme="minorHAnsi" w:eastAsia="Arial Unicode MS" w:hAnsiTheme="minorHAnsi" w:cstheme="minorHAnsi"/>
          <w:sz w:val="24"/>
          <w:szCs w:val="24"/>
          <w:lang w:bidi="ar-SA"/>
        </w:rPr>
        <w:t>Democracy</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color w:val="000000"/>
          <w:sz w:val="24"/>
          <w:szCs w:val="24"/>
        </w:rPr>
      </w:pPr>
      <w:r w:rsidRPr="00C37803">
        <w:rPr>
          <w:rFonts w:asciiTheme="minorHAnsi" w:eastAsia="Arial Unicode MS" w:hAnsiTheme="minorHAnsi" w:cstheme="minorHAnsi"/>
          <w:sz w:val="24"/>
          <w:szCs w:val="24"/>
          <w:lang w:bidi="ar-SA"/>
        </w:rPr>
        <w:t>Human Rights &amp; Advocacy</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color w:val="000000"/>
          <w:sz w:val="24"/>
          <w:szCs w:val="24"/>
        </w:rPr>
      </w:pPr>
      <w:r w:rsidRPr="00C37803">
        <w:rPr>
          <w:rFonts w:asciiTheme="minorHAnsi" w:eastAsia="Arial Unicode MS" w:hAnsiTheme="minorHAnsi" w:cstheme="minorHAnsi"/>
          <w:sz w:val="24"/>
          <w:szCs w:val="24"/>
          <w:lang w:bidi="ar-SA"/>
        </w:rPr>
        <w:t>Disabilities in Development</w:t>
      </w:r>
    </w:p>
    <w:p w:rsidR="00E92242" w:rsidRPr="00C37803" w:rsidRDefault="00E92242" w:rsidP="00E9018F">
      <w:pPr>
        <w:pStyle w:val="ListParagraph"/>
        <w:widowControl w:val="0"/>
        <w:numPr>
          <w:ilvl w:val="0"/>
          <w:numId w:val="2"/>
        </w:numPr>
        <w:autoSpaceDE w:val="0"/>
        <w:autoSpaceDN w:val="0"/>
        <w:adjustRightInd w:val="0"/>
        <w:spacing w:after="0"/>
        <w:rPr>
          <w:rFonts w:asciiTheme="minorHAnsi" w:eastAsia="Arial Unicode MS" w:hAnsiTheme="minorHAnsi" w:cstheme="minorHAnsi"/>
          <w:color w:val="000000"/>
          <w:sz w:val="24"/>
          <w:szCs w:val="24"/>
        </w:rPr>
      </w:pPr>
      <w:r w:rsidRPr="00C37803">
        <w:rPr>
          <w:rFonts w:asciiTheme="minorHAnsi" w:eastAsia="Arial Unicode MS" w:hAnsiTheme="minorHAnsi" w:cstheme="minorHAnsi"/>
          <w:sz w:val="24"/>
          <w:szCs w:val="24"/>
          <w:lang w:bidi="ar-SA"/>
        </w:rPr>
        <w:t>Senior Citizen Initiatives</w:t>
      </w:r>
    </w:p>
    <w:p w:rsidR="008D6F66" w:rsidRPr="00C37803" w:rsidRDefault="008D6F66" w:rsidP="00D07DA2">
      <w:pPr>
        <w:pStyle w:val="ListParagraph"/>
        <w:widowControl w:val="0"/>
        <w:autoSpaceDE w:val="0"/>
        <w:autoSpaceDN w:val="0"/>
        <w:adjustRightInd w:val="0"/>
        <w:spacing w:after="0" w:line="240" w:lineRule="auto"/>
        <w:rPr>
          <w:rFonts w:asciiTheme="minorHAnsi" w:eastAsia="Arial Unicode MS" w:hAnsiTheme="minorHAnsi" w:cstheme="minorHAnsi"/>
          <w:color w:val="000000"/>
          <w:sz w:val="10"/>
          <w:szCs w:val="24"/>
        </w:rPr>
      </w:pPr>
    </w:p>
    <w:p w:rsidR="00437474" w:rsidRPr="00E9018F" w:rsidRDefault="00437474" w:rsidP="00D07DA2">
      <w:pPr>
        <w:autoSpaceDE w:val="0"/>
        <w:autoSpaceDN w:val="0"/>
        <w:adjustRightInd w:val="0"/>
        <w:spacing w:after="0" w:line="240" w:lineRule="auto"/>
        <w:rPr>
          <w:rFonts w:asciiTheme="minorHAnsi" w:eastAsia="Arial Unicode MS" w:hAnsiTheme="minorHAnsi" w:cstheme="minorHAnsi"/>
          <w:b/>
          <w:bCs/>
          <w:sz w:val="10"/>
          <w:szCs w:val="24"/>
        </w:rPr>
      </w:pPr>
    </w:p>
    <w:p w:rsidR="00E92242" w:rsidRPr="00C37803" w:rsidRDefault="00E92242" w:rsidP="00D07DA2">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Overall Objective</w:t>
      </w:r>
    </w:p>
    <w:p w:rsidR="009700B4" w:rsidRPr="00C37803" w:rsidRDefault="009700B4" w:rsidP="00E92242">
      <w:pPr>
        <w:autoSpaceDE w:val="0"/>
        <w:autoSpaceDN w:val="0"/>
        <w:adjustRightInd w:val="0"/>
        <w:spacing w:after="0" w:line="240" w:lineRule="auto"/>
        <w:rPr>
          <w:rFonts w:asciiTheme="minorHAnsi" w:eastAsia="Arial Unicode MS" w:hAnsiTheme="minorHAnsi" w:cstheme="minorHAnsi"/>
          <w:b/>
          <w:bCs/>
          <w:sz w:val="14"/>
          <w:szCs w:val="24"/>
        </w:rPr>
      </w:pPr>
    </w:p>
    <w:p w:rsidR="00E92242" w:rsidRPr="00C37803" w:rsidRDefault="00E92242" w:rsidP="006520E8">
      <w:pPr>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 xml:space="preserve">The overall development objective of </w:t>
      </w:r>
      <w:r w:rsidR="008D6F66" w:rsidRPr="00C37803">
        <w:rPr>
          <w:rFonts w:asciiTheme="minorHAnsi" w:eastAsia="Arial Unicode MS" w:hAnsiTheme="minorHAnsi" w:cstheme="minorHAnsi"/>
          <w:color w:val="000000"/>
          <w:sz w:val="24"/>
          <w:szCs w:val="24"/>
        </w:rPr>
        <w:t>VIEW</w:t>
      </w:r>
      <w:r w:rsidRPr="00C37803">
        <w:rPr>
          <w:rFonts w:asciiTheme="minorHAnsi" w:eastAsia="Arial Unicode MS" w:hAnsiTheme="minorHAnsi" w:cstheme="minorHAnsi"/>
          <w:color w:val="000000"/>
          <w:sz w:val="24"/>
          <w:szCs w:val="24"/>
        </w:rPr>
        <w:t xml:space="preserve"> is </w:t>
      </w:r>
      <w:r w:rsidR="008D6F66" w:rsidRPr="00C37803">
        <w:rPr>
          <w:rFonts w:asciiTheme="minorHAnsi" w:eastAsia="Arial Unicode MS" w:hAnsiTheme="minorHAnsi" w:cstheme="minorHAnsi"/>
          <w:color w:val="000000"/>
          <w:sz w:val="24"/>
          <w:szCs w:val="24"/>
        </w:rPr>
        <w:t>to enhance</w:t>
      </w:r>
      <w:r w:rsidRPr="00C37803">
        <w:rPr>
          <w:rFonts w:asciiTheme="minorHAnsi" w:eastAsia="Arial Unicode MS" w:hAnsiTheme="minorHAnsi" w:cstheme="minorHAnsi"/>
          <w:color w:val="000000"/>
          <w:sz w:val="24"/>
          <w:szCs w:val="24"/>
        </w:rPr>
        <w:t xml:space="preserve"> ability in the target communities to tackle their own economic, social and environmental problems for sustainable community development.</w:t>
      </w:r>
      <w:r w:rsidR="008D6F66" w:rsidRPr="00C37803">
        <w:rPr>
          <w:rFonts w:asciiTheme="minorHAnsi" w:eastAsia="Arial Unicode MS" w:hAnsiTheme="minorHAnsi" w:cstheme="minorHAnsi"/>
          <w:color w:val="000000"/>
          <w:sz w:val="24"/>
          <w:szCs w:val="24"/>
        </w:rPr>
        <w:t xml:space="preserve"> Furthermore;</w:t>
      </w:r>
    </w:p>
    <w:p w:rsidR="008D6F66" w:rsidRPr="00C37803" w:rsidRDefault="008D6F66" w:rsidP="006520E8">
      <w:pPr>
        <w:autoSpaceDE w:val="0"/>
        <w:autoSpaceDN w:val="0"/>
        <w:adjustRightInd w:val="0"/>
        <w:spacing w:after="0"/>
        <w:jc w:val="both"/>
        <w:rPr>
          <w:rFonts w:asciiTheme="minorHAnsi" w:eastAsia="Arial Unicode MS" w:hAnsiTheme="minorHAnsi" w:cstheme="minorHAnsi"/>
          <w:color w:val="000000"/>
          <w:sz w:val="10"/>
          <w:szCs w:val="24"/>
        </w:rPr>
      </w:pPr>
    </w:p>
    <w:p w:rsidR="00E92242" w:rsidRPr="00C37803" w:rsidRDefault="00E92242" w:rsidP="006520E8">
      <w:pPr>
        <w:numPr>
          <w:ilvl w:val="0"/>
          <w:numId w:val="1"/>
        </w:numPr>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To educate the deprived and under privilege common folk about the basic human rights and find basis to incorporate their efforts and mobilization to achieve maximum output</w:t>
      </w:r>
    </w:p>
    <w:p w:rsidR="00E92242" w:rsidRPr="00C37803" w:rsidRDefault="00E9224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enable the community in development of local level institutions and assist them in undertaking community based welfare and development interventions.</w:t>
      </w:r>
    </w:p>
    <w:p w:rsidR="00DD32CC" w:rsidRPr="00C37803" w:rsidRDefault="00E92242" w:rsidP="006520E8">
      <w:pPr>
        <w:pStyle w:val="ListParagraph"/>
        <w:widowControl w:val="0"/>
        <w:numPr>
          <w:ilvl w:val="0"/>
          <w:numId w:val="1"/>
        </w:numPr>
        <w:autoSpaceDE w:val="0"/>
        <w:autoSpaceDN w:val="0"/>
        <w:adjustRightInd w:val="0"/>
        <w:spacing w:after="0"/>
        <w:rPr>
          <w:rFonts w:asciiTheme="minorHAnsi" w:eastAsia="Arial Unicode MS" w:hAnsiTheme="minorHAnsi" w:cstheme="minorHAnsi"/>
          <w:sz w:val="24"/>
          <w:szCs w:val="24"/>
          <w:lang w:bidi="ar-SA"/>
        </w:rPr>
      </w:pPr>
      <w:r w:rsidRPr="00C37803">
        <w:rPr>
          <w:rFonts w:asciiTheme="minorHAnsi" w:eastAsia="Arial Unicode MS" w:hAnsiTheme="minorHAnsi" w:cstheme="minorHAnsi"/>
          <w:sz w:val="24"/>
          <w:szCs w:val="24"/>
          <w:lang w:bidi="ar-SA"/>
        </w:rPr>
        <w:t xml:space="preserve">To Provide quality legal assistance to juvenile victims of sexual abuse, exploitation and </w:t>
      </w:r>
    </w:p>
    <w:p w:rsidR="00E92242" w:rsidRPr="00C37803" w:rsidRDefault="00E92242" w:rsidP="00DD32CC">
      <w:pPr>
        <w:pStyle w:val="ListParagraph"/>
        <w:widowControl w:val="0"/>
        <w:autoSpaceDE w:val="0"/>
        <w:autoSpaceDN w:val="0"/>
        <w:adjustRightInd w:val="0"/>
        <w:spacing w:after="0"/>
        <w:ind w:left="360"/>
        <w:rPr>
          <w:rFonts w:asciiTheme="minorHAnsi" w:eastAsia="Arial Unicode MS" w:hAnsiTheme="minorHAnsi" w:cstheme="minorHAnsi"/>
          <w:sz w:val="24"/>
          <w:szCs w:val="24"/>
          <w:lang w:bidi="ar-SA"/>
        </w:rPr>
      </w:pPr>
      <w:proofErr w:type="gramStart"/>
      <w:r w:rsidRPr="00C37803">
        <w:rPr>
          <w:rFonts w:asciiTheme="minorHAnsi" w:eastAsia="Arial Unicode MS" w:hAnsiTheme="minorHAnsi" w:cstheme="minorHAnsi"/>
          <w:sz w:val="24"/>
          <w:szCs w:val="24"/>
          <w:lang w:bidi="ar-SA"/>
        </w:rPr>
        <w:t>trafficking</w:t>
      </w:r>
      <w:proofErr w:type="gramEnd"/>
      <w:r w:rsidRPr="00C37803">
        <w:rPr>
          <w:rFonts w:asciiTheme="minorHAnsi" w:eastAsia="Arial Unicode MS" w:hAnsiTheme="minorHAnsi" w:cstheme="minorHAnsi"/>
          <w:sz w:val="24"/>
          <w:szCs w:val="24"/>
          <w:lang w:bidi="ar-SA"/>
        </w:rPr>
        <w:t>, especially street children in conflict with law and children in detention, vulnerable</w:t>
      </w:r>
      <w:r w:rsidRPr="00C37803">
        <w:rPr>
          <w:rFonts w:asciiTheme="minorHAnsi" w:eastAsia="Arial Unicode MS" w:hAnsiTheme="minorHAnsi" w:cstheme="minorHAnsi"/>
          <w:color w:val="000000"/>
          <w:sz w:val="24"/>
          <w:szCs w:val="24"/>
        </w:rPr>
        <w:t xml:space="preserve"> </w:t>
      </w:r>
      <w:r w:rsidRPr="00C37803">
        <w:rPr>
          <w:rFonts w:asciiTheme="minorHAnsi" w:eastAsia="Arial Unicode MS" w:hAnsiTheme="minorHAnsi" w:cstheme="minorHAnsi"/>
          <w:sz w:val="24"/>
          <w:szCs w:val="24"/>
          <w:lang w:bidi="ar-SA"/>
        </w:rPr>
        <w:t>to sexual abuse</w:t>
      </w:r>
    </w:p>
    <w:p w:rsidR="009A03A2" w:rsidRPr="00C37803" w:rsidRDefault="009A03A2" w:rsidP="006520E8">
      <w:pPr>
        <w:pStyle w:val="ListParagraph"/>
        <w:widowControl w:val="0"/>
        <w:numPr>
          <w:ilvl w:val="0"/>
          <w:numId w:val="1"/>
        </w:numPr>
        <w:autoSpaceDE w:val="0"/>
        <w:autoSpaceDN w:val="0"/>
        <w:adjustRightInd w:val="0"/>
        <w:spacing w:after="0"/>
        <w:rPr>
          <w:rFonts w:asciiTheme="minorHAnsi" w:eastAsia="Arial Unicode MS" w:hAnsiTheme="minorHAnsi" w:cstheme="minorHAnsi"/>
          <w:color w:val="000000"/>
          <w:sz w:val="24"/>
          <w:szCs w:val="24"/>
        </w:rPr>
      </w:pPr>
      <w:r w:rsidRPr="00C37803">
        <w:rPr>
          <w:rFonts w:asciiTheme="minorHAnsi" w:eastAsia="Arial Unicode MS" w:hAnsiTheme="minorHAnsi" w:cstheme="minorHAnsi"/>
          <w:sz w:val="24"/>
          <w:szCs w:val="24"/>
          <w:lang w:bidi="ar-SA"/>
        </w:rPr>
        <w:t xml:space="preserve">To provide a place for students to relax and enjoy an inexpensive, healthy meal in a fun atmosphere. </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Promote Gender equality.</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devise and organize for women and children particularly to their rights to acquire educations and improve their health and earnings.</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ensure full participation of local level grassroots organizations in decision making process including problem identification, planning, management, implementation, monitoring, and evaluation aimed at sustainability</w:t>
      </w:r>
      <w:r w:rsidR="008D6F66" w:rsidRPr="00C37803">
        <w:rPr>
          <w:rFonts w:asciiTheme="minorHAnsi" w:eastAsia="Arial Unicode MS" w:hAnsiTheme="minorHAnsi" w:cstheme="minorHAnsi"/>
          <w:sz w:val="24"/>
          <w:szCs w:val="24"/>
        </w:rPr>
        <w:t>.</w:t>
      </w:r>
    </w:p>
    <w:p w:rsidR="00356A96" w:rsidRPr="00C37803" w:rsidRDefault="009A03A2" w:rsidP="00356A96">
      <w:pPr>
        <w:numPr>
          <w:ilvl w:val="0"/>
          <w:numId w:val="1"/>
        </w:num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facilitate easy access to credit and motivate communities for group saving leading towards small enterprise development and income generating activities aimed at economic empowerment.</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work for environmental protection, pollution abatement, water supply and hygienic sanitation.</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To fight against drug abuse and launching </w:t>
      </w:r>
      <w:proofErr w:type="spellStart"/>
      <w:r w:rsidRPr="00C37803">
        <w:rPr>
          <w:rFonts w:asciiTheme="minorHAnsi" w:eastAsia="Arial Unicode MS" w:hAnsiTheme="minorHAnsi" w:cstheme="minorHAnsi"/>
          <w:sz w:val="24"/>
          <w:szCs w:val="24"/>
        </w:rPr>
        <w:t>programmes</w:t>
      </w:r>
      <w:proofErr w:type="spellEnd"/>
      <w:r w:rsidRPr="00C37803">
        <w:rPr>
          <w:rFonts w:asciiTheme="minorHAnsi" w:eastAsia="Arial Unicode MS" w:hAnsiTheme="minorHAnsi" w:cstheme="minorHAnsi"/>
          <w:sz w:val="24"/>
          <w:szCs w:val="24"/>
        </w:rPr>
        <w:t xml:space="preserve"> aimed at rehabilitation of drug addicts</w:t>
      </w:r>
    </w:p>
    <w:p w:rsidR="005B2E41" w:rsidRPr="00C37803" w:rsidRDefault="009A03A2" w:rsidP="005B2E41">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To establish a resource </w:t>
      </w:r>
      <w:r w:rsidR="008D6F66" w:rsidRPr="00C37803">
        <w:rPr>
          <w:rFonts w:asciiTheme="minorHAnsi" w:eastAsia="Arial Unicode MS" w:hAnsiTheme="minorHAnsi" w:cstheme="minorHAnsi"/>
          <w:sz w:val="24"/>
          <w:szCs w:val="24"/>
        </w:rPr>
        <w:t>Centre</w:t>
      </w:r>
      <w:r w:rsidRPr="00C37803">
        <w:rPr>
          <w:rFonts w:asciiTheme="minorHAnsi" w:eastAsia="Arial Unicode MS" w:hAnsiTheme="minorHAnsi" w:cstheme="minorHAnsi"/>
          <w:sz w:val="24"/>
          <w:szCs w:val="24"/>
        </w:rPr>
        <w:t xml:space="preserve"> aimed at facilitating target communities and local level institutions through information, education and communication.</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Assisting communities in disaster prediction and mitigation through various relief and rehabilitation </w:t>
      </w:r>
      <w:proofErr w:type="spellStart"/>
      <w:r w:rsidRPr="00C37803">
        <w:rPr>
          <w:rFonts w:asciiTheme="minorHAnsi" w:eastAsia="Arial Unicode MS" w:hAnsiTheme="minorHAnsi" w:cstheme="minorHAnsi"/>
          <w:sz w:val="24"/>
          <w:szCs w:val="24"/>
        </w:rPr>
        <w:t>programmes</w:t>
      </w:r>
      <w:proofErr w:type="spellEnd"/>
      <w:r w:rsidRPr="00C37803">
        <w:rPr>
          <w:rFonts w:asciiTheme="minorHAnsi" w:eastAsia="Arial Unicode MS" w:hAnsiTheme="minorHAnsi" w:cstheme="minorHAnsi"/>
          <w:sz w:val="24"/>
          <w:szCs w:val="24"/>
        </w:rPr>
        <w:t>.</w:t>
      </w:r>
    </w:p>
    <w:p w:rsidR="00A55C59"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A55C59">
        <w:rPr>
          <w:rFonts w:asciiTheme="minorHAnsi" w:eastAsia="Arial Unicode MS" w:hAnsiTheme="minorHAnsi" w:cstheme="minorHAnsi"/>
          <w:sz w:val="24"/>
          <w:szCs w:val="24"/>
        </w:rPr>
        <w:t xml:space="preserve">To develop effective linkages with government line </w:t>
      </w:r>
      <w:r w:rsidR="008D6F66" w:rsidRPr="00A55C59">
        <w:rPr>
          <w:rFonts w:asciiTheme="minorHAnsi" w:eastAsia="Arial Unicode MS" w:hAnsiTheme="minorHAnsi" w:cstheme="minorHAnsi"/>
          <w:sz w:val="24"/>
          <w:szCs w:val="24"/>
        </w:rPr>
        <w:t>agencies, departments,</w:t>
      </w:r>
      <w:r w:rsidRPr="00A55C59">
        <w:rPr>
          <w:rFonts w:asciiTheme="minorHAnsi" w:eastAsia="Arial Unicode MS" w:hAnsiTheme="minorHAnsi" w:cstheme="minorHAnsi"/>
          <w:sz w:val="24"/>
          <w:szCs w:val="24"/>
        </w:rPr>
        <w:t xml:space="preserve"> non</w:t>
      </w:r>
      <w:r w:rsidR="008D6F66" w:rsidRPr="00A55C59">
        <w:rPr>
          <w:rFonts w:asciiTheme="minorHAnsi" w:eastAsia="Arial Unicode MS" w:hAnsiTheme="minorHAnsi" w:cstheme="minorHAnsi"/>
          <w:sz w:val="24"/>
          <w:szCs w:val="24"/>
        </w:rPr>
        <w:t>-</w:t>
      </w:r>
      <w:r w:rsidRPr="00A55C59">
        <w:rPr>
          <w:rFonts w:asciiTheme="minorHAnsi" w:eastAsia="Arial Unicode MS" w:hAnsiTheme="minorHAnsi" w:cstheme="minorHAnsi"/>
          <w:sz w:val="24"/>
          <w:szCs w:val="24"/>
        </w:rPr>
        <w:t>government organizations, and donor agencies working for community development.</w:t>
      </w:r>
    </w:p>
    <w:p w:rsidR="00A55C59" w:rsidRDefault="00A55C59" w:rsidP="00A55C59">
      <w:pPr>
        <w:autoSpaceDE w:val="0"/>
        <w:autoSpaceDN w:val="0"/>
        <w:adjustRightInd w:val="0"/>
        <w:spacing w:after="0"/>
        <w:jc w:val="both"/>
        <w:rPr>
          <w:rFonts w:asciiTheme="minorHAnsi" w:eastAsia="Arial Unicode MS" w:hAnsiTheme="minorHAnsi" w:cstheme="minorHAnsi"/>
          <w:sz w:val="24"/>
          <w:szCs w:val="24"/>
        </w:rPr>
      </w:pPr>
    </w:p>
    <w:p w:rsidR="00A55C59" w:rsidRDefault="00A55C59" w:rsidP="00A55C59">
      <w:pPr>
        <w:autoSpaceDE w:val="0"/>
        <w:autoSpaceDN w:val="0"/>
        <w:adjustRightInd w:val="0"/>
        <w:spacing w:after="0"/>
        <w:jc w:val="both"/>
        <w:rPr>
          <w:rFonts w:asciiTheme="minorHAnsi" w:eastAsia="Arial Unicode MS" w:hAnsiTheme="minorHAnsi" w:cstheme="minorHAnsi"/>
          <w:sz w:val="24"/>
          <w:szCs w:val="24"/>
        </w:rPr>
      </w:pPr>
    </w:p>
    <w:p w:rsidR="009A03A2" w:rsidRPr="00A55C59"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A55C59">
        <w:rPr>
          <w:rFonts w:asciiTheme="minorHAnsi" w:eastAsia="Arial Unicode MS" w:hAnsiTheme="minorHAnsi" w:cstheme="minorHAnsi"/>
          <w:sz w:val="24"/>
          <w:szCs w:val="24"/>
        </w:rPr>
        <w:t xml:space="preserve">Human resource development and training aimed at skill enhancement and knowledge up gradation in order to ensure better implementation of participatory rural development </w:t>
      </w:r>
      <w:proofErr w:type="spellStart"/>
      <w:r w:rsidRPr="00A55C59">
        <w:rPr>
          <w:rFonts w:asciiTheme="minorHAnsi" w:eastAsia="Arial Unicode MS" w:hAnsiTheme="minorHAnsi" w:cstheme="minorHAnsi"/>
          <w:sz w:val="24"/>
          <w:szCs w:val="24"/>
        </w:rPr>
        <w:t>programmes</w:t>
      </w:r>
      <w:proofErr w:type="spellEnd"/>
      <w:r w:rsidRPr="00A55C59">
        <w:rPr>
          <w:rFonts w:asciiTheme="minorHAnsi" w:eastAsia="Arial Unicode MS" w:hAnsiTheme="minorHAnsi" w:cstheme="minorHAnsi"/>
          <w:sz w:val="24"/>
          <w:szCs w:val="24"/>
        </w:rPr>
        <w:t xml:space="preserve"> by community partners.</w:t>
      </w:r>
    </w:p>
    <w:p w:rsidR="00437474" w:rsidRPr="00A55C59" w:rsidRDefault="009A03A2" w:rsidP="00437474">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A55C59">
        <w:rPr>
          <w:rFonts w:asciiTheme="minorHAnsi" w:eastAsia="Arial Unicode MS" w:hAnsiTheme="minorHAnsi" w:cstheme="minorHAnsi"/>
          <w:sz w:val="24"/>
          <w:szCs w:val="24"/>
        </w:rPr>
        <w:t>Conservation of natural resources, bio-diversity and environmental protection.</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Implementation of </w:t>
      </w:r>
      <w:proofErr w:type="spellStart"/>
      <w:r w:rsidRPr="00C37803">
        <w:rPr>
          <w:rFonts w:asciiTheme="minorHAnsi" w:eastAsia="Arial Unicode MS" w:hAnsiTheme="minorHAnsi" w:cstheme="minorHAnsi"/>
          <w:sz w:val="24"/>
          <w:szCs w:val="24"/>
        </w:rPr>
        <w:t>programmes</w:t>
      </w:r>
      <w:proofErr w:type="spellEnd"/>
      <w:r w:rsidRPr="00C37803">
        <w:rPr>
          <w:rFonts w:asciiTheme="minorHAnsi" w:eastAsia="Arial Unicode MS" w:hAnsiTheme="minorHAnsi" w:cstheme="minorHAnsi"/>
          <w:sz w:val="24"/>
          <w:szCs w:val="24"/>
        </w:rPr>
        <w:t xml:space="preserve"> aimed at basic health care services (preventive and curative) including maternal health, child health, safe drinking water, hygienic sanitation, management of waste disposal, population welfare, immunization, etc. leading towards reduced mortality.</w:t>
      </w:r>
    </w:p>
    <w:p w:rsidR="00DD32CC" w:rsidRPr="00C37803" w:rsidRDefault="009A03A2" w:rsidP="00DD32CC">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To establish new community schools and upgrade the existing ones in order to provide education facilities to those most in need with special focus on female child.</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Implementation of women welfare and development </w:t>
      </w:r>
      <w:proofErr w:type="spellStart"/>
      <w:r w:rsidRPr="00C37803">
        <w:rPr>
          <w:rFonts w:asciiTheme="minorHAnsi" w:eastAsia="Arial Unicode MS" w:hAnsiTheme="minorHAnsi" w:cstheme="minorHAnsi"/>
          <w:sz w:val="24"/>
          <w:szCs w:val="24"/>
        </w:rPr>
        <w:t>programmes</w:t>
      </w:r>
      <w:proofErr w:type="spellEnd"/>
      <w:r w:rsidRPr="00C37803">
        <w:rPr>
          <w:rFonts w:asciiTheme="minorHAnsi" w:eastAsia="Arial Unicode MS" w:hAnsiTheme="minorHAnsi" w:cstheme="minorHAnsi"/>
          <w:sz w:val="24"/>
          <w:szCs w:val="24"/>
        </w:rPr>
        <w:t xml:space="preserve"> aimed at socio-economic empowerment of women through their participation in all developmental </w:t>
      </w:r>
      <w:proofErr w:type="spellStart"/>
      <w:r w:rsidRPr="00C37803">
        <w:rPr>
          <w:rFonts w:asciiTheme="minorHAnsi" w:eastAsia="Arial Unicode MS" w:hAnsiTheme="minorHAnsi" w:cstheme="minorHAnsi"/>
          <w:sz w:val="24"/>
          <w:szCs w:val="24"/>
        </w:rPr>
        <w:t>programmes</w:t>
      </w:r>
      <w:proofErr w:type="spellEnd"/>
      <w:r w:rsidRPr="00C37803">
        <w:rPr>
          <w:rFonts w:asciiTheme="minorHAnsi" w:eastAsia="Arial Unicode MS" w:hAnsiTheme="minorHAnsi" w:cstheme="minorHAnsi"/>
          <w:sz w:val="24"/>
          <w:szCs w:val="24"/>
        </w:rPr>
        <w:t>.</w:t>
      </w:r>
    </w:p>
    <w:p w:rsidR="009A03A2" w:rsidRPr="00C37803" w:rsidRDefault="009A03A2" w:rsidP="006520E8">
      <w:pPr>
        <w:numPr>
          <w:ilvl w:val="0"/>
          <w:numId w:val="1"/>
        </w:num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Raising</w:t>
      </w:r>
      <w:r w:rsidR="008D6F66" w:rsidRPr="00C37803">
        <w:rPr>
          <w:rFonts w:asciiTheme="minorHAnsi" w:eastAsia="Arial Unicode MS" w:hAnsiTheme="minorHAnsi" w:cstheme="minorHAnsi"/>
          <w:sz w:val="24"/>
          <w:szCs w:val="24"/>
        </w:rPr>
        <w:t xml:space="preserve"> awareness on</w:t>
      </w:r>
      <w:r w:rsidRPr="00C37803">
        <w:rPr>
          <w:rFonts w:asciiTheme="minorHAnsi" w:eastAsia="Arial Unicode MS" w:hAnsiTheme="minorHAnsi" w:cstheme="minorHAnsi"/>
          <w:sz w:val="24"/>
          <w:szCs w:val="24"/>
        </w:rPr>
        <w:t xml:space="preserve"> environmental issues throu</w:t>
      </w:r>
      <w:r w:rsidR="008D6F66" w:rsidRPr="00C37803">
        <w:rPr>
          <w:rFonts w:asciiTheme="minorHAnsi" w:eastAsia="Arial Unicode MS" w:hAnsiTheme="minorHAnsi" w:cstheme="minorHAnsi"/>
          <w:sz w:val="24"/>
          <w:szCs w:val="24"/>
        </w:rPr>
        <w:t xml:space="preserve">gh advocacy, networking, public </w:t>
      </w:r>
      <w:r w:rsidRPr="00C37803">
        <w:rPr>
          <w:rFonts w:asciiTheme="minorHAnsi" w:eastAsia="Arial Unicode MS" w:hAnsiTheme="minorHAnsi" w:cstheme="minorHAnsi"/>
          <w:sz w:val="24"/>
          <w:szCs w:val="24"/>
        </w:rPr>
        <w:t>interest litigation and education.</w:t>
      </w:r>
    </w:p>
    <w:p w:rsidR="009A03A2" w:rsidRPr="00C37803" w:rsidRDefault="009A03A2" w:rsidP="006520E8">
      <w:pPr>
        <w:numPr>
          <w:ilvl w:val="0"/>
          <w:numId w:val="1"/>
        </w:num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Organizing issue</w:t>
      </w:r>
      <w:r w:rsidR="008D6F66" w:rsidRPr="00C37803">
        <w:rPr>
          <w:rFonts w:asciiTheme="minorHAnsi" w:eastAsia="Arial Unicode MS" w:hAnsiTheme="minorHAnsi" w:cstheme="minorHAnsi"/>
          <w:sz w:val="24"/>
          <w:szCs w:val="24"/>
        </w:rPr>
        <w:t>s</w:t>
      </w:r>
      <w:r w:rsidRPr="00C37803">
        <w:rPr>
          <w:rFonts w:asciiTheme="minorHAnsi" w:eastAsia="Arial Unicode MS" w:hAnsiTheme="minorHAnsi" w:cstheme="minorHAnsi"/>
          <w:sz w:val="24"/>
          <w:szCs w:val="24"/>
        </w:rPr>
        <w:t xml:space="preserve">-specific and objective-oriented campaigns building social pressure to influence decision-making at </w:t>
      </w:r>
      <w:r w:rsidR="001D6C54" w:rsidRPr="00C37803">
        <w:rPr>
          <w:rFonts w:asciiTheme="minorHAnsi" w:eastAsia="Arial Unicode MS" w:hAnsiTheme="minorHAnsi" w:cstheme="minorHAnsi"/>
          <w:sz w:val="24"/>
          <w:szCs w:val="24"/>
        </w:rPr>
        <w:t>local, national</w:t>
      </w:r>
      <w:r w:rsidRPr="00C37803">
        <w:rPr>
          <w:rFonts w:asciiTheme="minorHAnsi" w:eastAsia="Arial Unicode MS" w:hAnsiTheme="minorHAnsi" w:cstheme="minorHAnsi"/>
          <w:sz w:val="24"/>
          <w:szCs w:val="24"/>
        </w:rPr>
        <w:t xml:space="preserve"> and international levels in </w:t>
      </w:r>
      <w:proofErr w:type="spellStart"/>
      <w:r w:rsidRPr="00C37803">
        <w:rPr>
          <w:rFonts w:asciiTheme="minorHAnsi" w:eastAsia="Arial Unicode MS" w:hAnsiTheme="minorHAnsi" w:cstheme="minorHAnsi"/>
          <w:sz w:val="24"/>
          <w:szCs w:val="24"/>
        </w:rPr>
        <w:t>favour</w:t>
      </w:r>
      <w:proofErr w:type="spellEnd"/>
      <w:r w:rsidRPr="00C37803">
        <w:rPr>
          <w:rFonts w:asciiTheme="minorHAnsi" w:eastAsia="Arial Unicode MS" w:hAnsiTheme="minorHAnsi" w:cstheme="minorHAnsi"/>
          <w:sz w:val="24"/>
          <w:szCs w:val="24"/>
        </w:rPr>
        <w:t xml:space="preserve"> of deprived, marginalized and vulnerable segments of the community.</w:t>
      </w:r>
    </w:p>
    <w:p w:rsidR="00A43145" w:rsidRPr="00C37803" w:rsidRDefault="00A43145" w:rsidP="00A43145">
      <w:pPr>
        <w:autoSpaceDE w:val="0"/>
        <w:autoSpaceDN w:val="0"/>
        <w:adjustRightInd w:val="0"/>
        <w:spacing w:after="0"/>
        <w:ind w:left="360"/>
        <w:jc w:val="both"/>
        <w:rPr>
          <w:rFonts w:asciiTheme="minorHAnsi" w:eastAsia="Arial Unicode MS" w:hAnsiTheme="minorHAnsi" w:cstheme="minorHAnsi"/>
          <w:sz w:val="14"/>
          <w:szCs w:val="24"/>
        </w:rPr>
      </w:pPr>
    </w:p>
    <w:p w:rsidR="00A43145" w:rsidRPr="00C37803" w:rsidRDefault="00A43145" w:rsidP="00A43145">
      <w:pPr>
        <w:autoSpaceDE w:val="0"/>
        <w:autoSpaceDN w:val="0"/>
        <w:adjustRightInd w:val="0"/>
        <w:spacing w:after="0"/>
        <w:rPr>
          <w:rFonts w:asciiTheme="minorHAnsi" w:eastAsia="Arial Unicode MS" w:hAnsiTheme="minorHAnsi" w:cstheme="minorHAnsi"/>
          <w:b/>
          <w:sz w:val="24"/>
          <w:szCs w:val="24"/>
        </w:rPr>
      </w:pPr>
      <w:r w:rsidRPr="00C37803">
        <w:rPr>
          <w:rFonts w:asciiTheme="minorHAnsi" w:eastAsia="Arial Unicode MS" w:hAnsiTheme="minorHAnsi" w:cstheme="minorHAnsi"/>
          <w:b/>
          <w:sz w:val="24"/>
          <w:szCs w:val="24"/>
        </w:rPr>
        <w:t xml:space="preserve">VIEW Policies/Manuals: </w:t>
      </w:r>
    </w:p>
    <w:p w:rsidR="00A43145" w:rsidRPr="00C37803" w:rsidRDefault="00A43145" w:rsidP="00A43145">
      <w:pPr>
        <w:autoSpaceDE w:val="0"/>
        <w:autoSpaceDN w:val="0"/>
        <w:adjustRightInd w:val="0"/>
        <w:spacing w:after="0"/>
        <w:rPr>
          <w:rFonts w:asciiTheme="minorHAnsi" w:eastAsia="Arial Unicode MS" w:hAnsiTheme="minorHAnsi" w:cstheme="minorHAnsi"/>
          <w:b/>
          <w:sz w:val="2"/>
          <w:szCs w:val="24"/>
        </w:rPr>
      </w:pPr>
    </w:p>
    <w:p w:rsidR="00A43145" w:rsidRPr="00C37803" w:rsidRDefault="00A43145" w:rsidP="00A43145">
      <w:pPr>
        <w:pStyle w:val="ListParagraph"/>
        <w:numPr>
          <w:ilvl w:val="0"/>
          <w:numId w:val="18"/>
        </w:num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Human Resources Management Manual</w:t>
      </w:r>
    </w:p>
    <w:p w:rsidR="00A43145" w:rsidRPr="00C37803" w:rsidRDefault="00A43145" w:rsidP="00A43145">
      <w:pPr>
        <w:pStyle w:val="ListParagraph"/>
        <w:numPr>
          <w:ilvl w:val="0"/>
          <w:numId w:val="18"/>
        </w:num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Financial Management Manual</w:t>
      </w:r>
    </w:p>
    <w:p w:rsidR="00A43145" w:rsidRPr="00C37803" w:rsidRDefault="00A43145" w:rsidP="00A43145">
      <w:pPr>
        <w:pStyle w:val="ListParagraph"/>
        <w:numPr>
          <w:ilvl w:val="0"/>
          <w:numId w:val="18"/>
        </w:numPr>
        <w:autoSpaceDE w:val="0"/>
        <w:autoSpaceDN w:val="0"/>
        <w:adjustRightInd w:val="0"/>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Procurement Manuals</w:t>
      </w:r>
    </w:p>
    <w:p w:rsidR="00237130" w:rsidRPr="00237130" w:rsidRDefault="00A43145" w:rsidP="00237130">
      <w:pPr>
        <w:pStyle w:val="ListParagraph"/>
        <w:numPr>
          <w:ilvl w:val="0"/>
          <w:numId w:val="18"/>
        </w:numPr>
        <w:autoSpaceDE w:val="0"/>
        <w:autoSpaceDN w:val="0"/>
        <w:adjustRightInd w:val="0"/>
        <w:spacing w:after="0"/>
        <w:rPr>
          <w:rFonts w:asciiTheme="minorHAnsi" w:hAnsiTheme="minorHAnsi" w:cstheme="minorHAnsi"/>
          <w:b/>
          <w:sz w:val="24"/>
          <w:szCs w:val="24"/>
        </w:rPr>
      </w:pPr>
      <w:r w:rsidRPr="00237130">
        <w:rPr>
          <w:rFonts w:asciiTheme="minorHAnsi" w:eastAsia="Arial Unicode MS" w:hAnsiTheme="minorHAnsi" w:cstheme="minorHAnsi"/>
          <w:sz w:val="24"/>
          <w:szCs w:val="24"/>
        </w:rPr>
        <w:t>Gender Policy</w:t>
      </w:r>
    </w:p>
    <w:p w:rsidR="00237130" w:rsidRDefault="00237130" w:rsidP="00237130">
      <w:pPr>
        <w:pStyle w:val="ListParagraph"/>
        <w:numPr>
          <w:ilvl w:val="0"/>
          <w:numId w:val="18"/>
        </w:numPr>
        <w:autoSpaceDE w:val="0"/>
        <w:autoSpaceDN w:val="0"/>
        <w:adjustRightInd w:val="0"/>
        <w:spacing w:after="0"/>
        <w:rPr>
          <w:rFonts w:asciiTheme="minorHAnsi" w:hAnsiTheme="minorHAnsi" w:cstheme="minorHAnsi"/>
          <w:b/>
          <w:sz w:val="24"/>
          <w:szCs w:val="24"/>
        </w:rPr>
      </w:pPr>
      <w:r w:rsidRPr="00237130">
        <w:rPr>
          <w:rFonts w:asciiTheme="minorHAnsi" w:hAnsiTheme="minorHAnsi" w:cstheme="minorHAnsi"/>
          <w:b/>
          <w:sz w:val="24"/>
          <w:szCs w:val="24"/>
        </w:rPr>
        <w:t>Code of Conduct</w:t>
      </w:r>
    </w:p>
    <w:p w:rsidR="00237130" w:rsidRPr="00237130" w:rsidRDefault="00A43145" w:rsidP="00237130">
      <w:pPr>
        <w:pStyle w:val="ListParagraph"/>
        <w:numPr>
          <w:ilvl w:val="0"/>
          <w:numId w:val="18"/>
        </w:numPr>
        <w:autoSpaceDE w:val="0"/>
        <w:autoSpaceDN w:val="0"/>
        <w:adjustRightInd w:val="0"/>
        <w:spacing w:after="0"/>
        <w:rPr>
          <w:rFonts w:asciiTheme="minorHAnsi" w:hAnsiTheme="minorHAnsi" w:cstheme="minorHAnsi"/>
          <w:b/>
          <w:sz w:val="24"/>
          <w:szCs w:val="24"/>
        </w:rPr>
      </w:pPr>
      <w:r w:rsidRPr="00237130">
        <w:rPr>
          <w:rFonts w:asciiTheme="minorHAnsi" w:eastAsia="Arial Unicode MS" w:hAnsiTheme="minorHAnsi" w:cstheme="minorHAnsi"/>
          <w:sz w:val="24"/>
          <w:szCs w:val="24"/>
        </w:rPr>
        <w:t>Child Protection Policy</w:t>
      </w:r>
    </w:p>
    <w:p w:rsidR="00FF607B" w:rsidRPr="00237130" w:rsidRDefault="00A43145" w:rsidP="00237130">
      <w:pPr>
        <w:pStyle w:val="ListParagraph"/>
        <w:numPr>
          <w:ilvl w:val="0"/>
          <w:numId w:val="18"/>
        </w:numPr>
        <w:autoSpaceDE w:val="0"/>
        <w:autoSpaceDN w:val="0"/>
        <w:adjustRightInd w:val="0"/>
        <w:spacing w:after="0"/>
        <w:rPr>
          <w:rFonts w:asciiTheme="minorHAnsi" w:hAnsiTheme="minorHAnsi" w:cstheme="minorHAnsi"/>
          <w:b/>
          <w:sz w:val="24"/>
          <w:szCs w:val="24"/>
        </w:rPr>
      </w:pPr>
      <w:r w:rsidRPr="00237130">
        <w:rPr>
          <w:rFonts w:asciiTheme="minorHAnsi" w:eastAsia="Arial Unicode MS" w:hAnsiTheme="minorHAnsi" w:cstheme="minorHAnsi"/>
          <w:sz w:val="24"/>
          <w:szCs w:val="24"/>
        </w:rPr>
        <w:t>Disaster Contingency Policy</w:t>
      </w:r>
    </w:p>
    <w:p w:rsidR="00EA2800" w:rsidRPr="00237130" w:rsidRDefault="00EA2800" w:rsidP="009A03A2">
      <w:pPr>
        <w:autoSpaceDE w:val="0"/>
        <w:autoSpaceDN w:val="0"/>
        <w:adjustRightInd w:val="0"/>
        <w:spacing w:after="0" w:line="240" w:lineRule="auto"/>
        <w:rPr>
          <w:rFonts w:asciiTheme="minorHAnsi" w:eastAsia="Arial Unicode MS" w:hAnsiTheme="minorHAnsi" w:cstheme="minorHAnsi"/>
          <w:b/>
          <w:bCs/>
          <w:sz w:val="18"/>
          <w:szCs w:val="24"/>
        </w:rPr>
      </w:pPr>
    </w:p>
    <w:p w:rsidR="009A03A2" w:rsidRPr="00C37803" w:rsidRDefault="009A03A2" w:rsidP="009A03A2">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What </w:t>
      </w:r>
      <w:r w:rsidR="00A47455" w:rsidRPr="00C37803">
        <w:rPr>
          <w:rFonts w:asciiTheme="minorHAnsi" w:eastAsia="Arial Unicode MS" w:hAnsiTheme="minorHAnsi" w:cstheme="minorHAnsi"/>
          <w:b/>
          <w:bCs/>
          <w:sz w:val="24"/>
          <w:szCs w:val="24"/>
        </w:rPr>
        <w:t xml:space="preserve">VIEW </w:t>
      </w:r>
      <w:r w:rsidRPr="00C37803">
        <w:rPr>
          <w:rFonts w:asciiTheme="minorHAnsi" w:eastAsia="Arial Unicode MS" w:hAnsiTheme="minorHAnsi" w:cstheme="minorHAnsi"/>
          <w:b/>
          <w:bCs/>
          <w:sz w:val="24"/>
          <w:szCs w:val="24"/>
        </w:rPr>
        <w:t>Does?</w:t>
      </w:r>
    </w:p>
    <w:p w:rsidR="009A03A2" w:rsidRPr="00C37803" w:rsidRDefault="009A03A2" w:rsidP="009A03A2">
      <w:pPr>
        <w:autoSpaceDE w:val="0"/>
        <w:autoSpaceDN w:val="0"/>
        <w:adjustRightInd w:val="0"/>
        <w:spacing w:after="0" w:line="240" w:lineRule="auto"/>
        <w:ind w:left="720"/>
        <w:jc w:val="both"/>
        <w:rPr>
          <w:rFonts w:asciiTheme="minorHAnsi" w:eastAsia="Arial Unicode MS" w:hAnsiTheme="minorHAnsi" w:cstheme="minorHAnsi"/>
          <w:color w:val="000000"/>
          <w:sz w:val="8"/>
          <w:szCs w:val="24"/>
        </w:rPr>
      </w:pPr>
    </w:p>
    <w:p w:rsidR="00190A70" w:rsidRDefault="009A03A2" w:rsidP="006520E8">
      <w:pPr>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 xml:space="preserve">Influenced by the new development paradigm, which puts people before things, </w:t>
      </w:r>
      <w:r w:rsidR="00A47455" w:rsidRPr="00C37803">
        <w:rPr>
          <w:rFonts w:asciiTheme="minorHAnsi" w:eastAsia="Arial Unicode MS" w:hAnsiTheme="minorHAnsi" w:cstheme="minorHAnsi"/>
          <w:bCs/>
          <w:color w:val="000000"/>
          <w:sz w:val="24"/>
          <w:szCs w:val="24"/>
        </w:rPr>
        <w:t xml:space="preserve">VIEW </w:t>
      </w:r>
      <w:r w:rsidRPr="00C37803">
        <w:rPr>
          <w:rFonts w:asciiTheme="minorHAnsi" w:eastAsia="Arial Unicode MS" w:hAnsiTheme="minorHAnsi" w:cstheme="minorHAnsi"/>
          <w:color w:val="000000"/>
          <w:sz w:val="24"/>
          <w:szCs w:val="24"/>
        </w:rPr>
        <w:t xml:space="preserve">follows a participatory approach in every sphere of its work. The traditional knowledge of the rural poor is valued and respected, and there is confidence that rural people are capable of self-reliant organization. On a practical level, the fundamental thrust of this approach is decentralization and </w:t>
      </w:r>
      <w:r w:rsidR="00EA2800" w:rsidRPr="00C37803">
        <w:rPr>
          <w:rFonts w:asciiTheme="minorHAnsi" w:eastAsia="Arial Unicode MS" w:hAnsiTheme="minorHAnsi" w:cstheme="minorHAnsi"/>
          <w:color w:val="000000"/>
          <w:sz w:val="24"/>
          <w:szCs w:val="24"/>
        </w:rPr>
        <w:t>empowerment. For</w:t>
      </w:r>
      <w:r w:rsidRPr="00C37803">
        <w:rPr>
          <w:rFonts w:asciiTheme="minorHAnsi" w:eastAsia="Arial Unicode MS" w:hAnsiTheme="minorHAnsi" w:cstheme="minorHAnsi"/>
          <w:color w:val="000000"/>
          <w:sz w:val="24"/>
          <w:szCs w:val="24"/>
        </w:rPr>
        <w:t xml:space="preserve"> a community to be able to work for its own development and reduce its dependency there is a need for full involvement at all stages of the development cycle. The participation of communities in i</w:t>
      </w:r>
      <w:r w:rsidR="00EA2800" w:rsidRPr="00C37803">
        <w:rPr>
          <w:rFonts w:asciiTheme="minorHAnsi" w:eastAsia="Arial Unicode MS" w:hAnsiTheme="minorHAnsi" w:cstheme="minorHAnsi"/>
          <w:color w:val="000000"/>
          <w:sz w:val="24"/>
          <w:szCs w:val="24"/>
        </w:rPr>
        <w:t xml:space="preserve">dentification, </w:t>
      </w:r>
      <w:r w:rsidRPr="00C37803">
        <w:rPr>
          <w:rFonts w:asciiTheme="minorHAnsi" w:eastAsia="Arial Unicode MS" w:hAnsiTheme="minorHAnsi" w:cstheme="minorHAnsi"/>
          <w:color w:val="000000"/>
          <w:sz w:val="24"/>
          <w:szCs w:val="24"/>
        </w:rPr>
        <w:t>planning, management, i</w:t>
      </w:r>
      <w:r w:rsidR="00ED6530" w:rsidRPr="00C37803">
        <w:rPr>
          <w:rFonts w:asciiTheme="minorHAnsi" w:eastAsia="Arial Unicode MS" w:hAnsiTheme="minorHAnsi" w:cstheme="minorHAnsi"/>
          <w:color w:val="000000"/>
          <w:sz w:val="24"/>
          <w:szCs w:val="24"/>
        </w:rPr>
        <w:t xml:space="preserve">mplementation and evaluation of </w:t>
      </w:r>
      <w:r w:rsidRPr="00C37803">
        <w:rPr>
          <w:rFonts w:asciiTheme="minorHAnsi" w:eastAsia="Arial Unicode MS" w:hAnsiTheme="minorHAnsi" w:cstheme="minorHAnsi"/>
          <w:color w:val="000000"/>
          <w:sz w:val="24"/>
          <w:szCs w:val="24"/>
        </w:rPr>
        <w:t xml:space="preserve">projects is </w:t>
      </w:r>
      <w:r w:rsidR="00A47455" w:rsidRPr="00C37803">
        <w:rPr>
          <w:rFonts w:asciiTheme="minorHAnsi" w:eastAsia="Arial Unicode MS" w:hAnsiTheme="minorHAnsi" w:cstheme="minorHAnsi"/>
          <w:color w:val="000000"/>
          <w:sz w:val="24"/>
          <w:szCs w:val="24"/>
        </w:rPr>
        <w:t>a key factor in VIEW works</w:t>
      </w:r>
      <w:r w:rsidRPr="00C37803">
        <w:rPr>
          <w:rFonts w:asciiTheme="minorHAnsi" w:eastAsia="Arial Unicode MS" w:hAnsiTheme="minorHAnsi" w:cstheme="minorHAnsi"/>
          <w:color w:val="000000"/>
          <w:sz w:val="24"/>
          <w:szCs w:val="24"/>
        </w:rPr>
        <w:t xml:space="preserve">. Internally a participatory approach is adopted in managing the affairs of </w:t>
      </w:r>
      <w:r w:rsidR="00A47455" w:rsidRPr="00C37803">
        <w:rPr>
          <w:rFonts w:asciiTheme="minorHAnsi" w:eastAsia="Arial Unicode MS" w:hAnsiTheme="minorHAnsi" w:cstheme="minorHAnsi"/>
          <w:color w:val="000000"/>
          <w:sz w:val="24"/>
          <w:szCs w:val="24"/>
        </w:rPr>
        <w:t>VIEW.</w:t>
      </w:r>
    </w:p>
    <w:p w:rsidR="00A55C59" w:rsidRDefault="009A03A2" w:rsidP="006520E8">
      <w:pPr>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lastRenderedPageBreak/>
        <w:t xml:space="preserve">Externally, </w:t>
      </w:r>
      <w:r w:rsidR="00A63E53" w:rsidRPr="00C37803">
        <w:rPr>
          <w:rFonts w:asciiTheme="minorHAnsi" w:eastAsia="Arial Unicode MS" w:hAnsiTheme="minorHAnsi" w:cstheme="minorHAnsi"/>
          <w:color w:val="000000"/>
          <w:sz w:val="24"/>
          <w:szCs w:val="24"/>
        </w:rPr>
        <w:t>VIEW</w:t>
      </w:r>
      <w:r w:rsidRPr="00C37803">
        <w:rPr>
          <w:rFonts w:asciiTheme="minorHAnsi" w:eastAsia="Arial Unicode MS" w:hAnsiTheme="minorHAnsi" w:cstheme="minorHAnsi"/>
          <w:color w:val="000000"/>
          <w:sz w:val="24"/>
          <w:szCs w:val="24"/>
        </w:rPr>
        <w:t xml:space="preserve"> role as a “change agent” helps to develop community management structures that are capable of managing their own development. This increases the ability of the community </w:t>
      </w:r>
    </w:p>
    <w:p w:rsidR="00437474" w:rsidRDefault="009A03A2" w:rsidP="006520E8">
      <w:pPr>
        <w:autoSpaceDE w:val="0"/>
        <w:autoSpaceDN w:val="0"/>
        <w:adjustRightInd w:val="0"/>
        <w:spacing w:after="0"/>
        <w:jc w:val="both"/>
        <w:rPr>
          <w:rFonts w:asciiTheme="minorHAnsi" w:eastAsia="Arial Unicode MS" w:hAnsiTheme="minorHAnsi" w:cstheme="minorHAnsi"/>
          <w:color w:val="000000"/>
          <w:sz w:val="24"/>
          <w:szCs w:val="24"/>
        </w:rPr>
      </w:pPr>
      <w:proofErr w:type="gramStart"/>
      <w:r w:rsidRPr="00C37803">
        <w:rPr>
          <w:rFonts w:asciiTheme="minorHAnsi" w:eastAsia="Arial Unicode MS" w:hAnsiTheme="minorHAnsi" w:cstheme="minorHAnsi"/>
          <w:color w:val="000000"/>
          <w:sz w:val="24"/>
          <w:szCs w:val="24"/>
        </w:rPr>
        <w:t>to</w:t>
      </w:r>
      <w:proofErr w:type="gramEnd"/>
      <w:r w:rsidRPr="00C37803">
        <w:rPr>
          <w:rFonts w:asciiTheme="minorHAnsi" w:eastAsia="Arial Unicode MS" w:hAnsiTheme="minorHAnsi" w:cstheme="minorHAnsi"/>
          <w:color w:val="000000"/>
          <w:sz w:val="24"/>
          <w:szCs w:val="24"/>
        </w:rPr>
        <w:t xml:space="preserve"> demand accountability in all their affairs, from leaders and officials. It reinforces the community's belief in the value of their own development choices and efforts. </w:t>
      </w:r>
      <w:r w:rsidR="00437474" w:rsidRPr="00C37803">
        <w:rPr>
          <w:rFonts w:asciiTheme="minorHAnsi" w:eastAsia="Arial Unicode MS" w:hAnsiTheme="minorHAnsi" w:cstheme="minorHAnsi"/>
          <w:color w:val="000000"/>
          <w:sz w:val="24"/>
          <w:szCs w:val="24"/>
        </w:rPr>
        <w:t>These communities</w:t>
      </w:r>
      <w:r w:rsidRPr="00C37803">
        <w:rPr>
          <w:rFonts w:asciiTheme="minorHAnsi" w:eastAsia="Arial Unicode MS" w:hAnsiTheme="minorHAnsi" w:cstheme="minorHAnsi"/>
          <w:color w:val="000000"/>
          <w:sz w:val="24"/>
          <w:szCs w:val="24"/>
        </w:rPr>
        <w:t xml:space="preserve"> </w:t>
      </w:r>
    </w:p>
    <w:p w:rsidR="0029308F" w:rsidRPr="00C37803" w:rsidRDefault="009A03A2" w:rsidP="006520E8">
      <w:pPr>
        <w:autoSpaceDE w:val="0"/>
        <w:autoSpaceDN w:val="0"/>
        <w:adjustRightInd w:val="0"/>
        <w:spacing w:after="0"/>
        <w:jc w:val="both"/>
        <w:rPr>
          <w:rFonts w:asciiTheme="minorHAnsi" w:eastAsia="Arial Unicode MS" w:hAnsiTheme="minorHAnsi" w:cstheme="minorHAnsi"/>
          <w:color w:val="000000"/>
          <w:sz w:val="24"/>
          <w:szCs w:val="24"/>
        </w:rPr>
      </w:pPr>
      <w:proofErr w:type="gramStart"/>
      <w:r w:rsidRPr="00C37803">
        <w:rPr>
          <w:rFonts w:asciiTheme="minorHAnsi" w:eastAsia="Arial Unicode MS" w:hAnsiTheme="minorHAnsi" w:cstheme="minorHAnsi"/>
          <w:color w:val="000000"/>
          <w:sz w:val="24"/>
          <w:szCs w:val="24"/>
        </w:rPr>
        <w:t>management</w:t>
      </w:r>
      <w:proofErr w:type="gramEnd"/>
      <w:r w:rsidRPr="00C37803">
        <w:rPr>
          <w:rFonts w:asciiTheme="minorHAnsi" w:eastAsia="Arial Unicode MS" w:hAnsiTheme="minorHAnsi" w:cstheme="minorHAnsi"/>
          <w:color w:val="000000"/>
          <w:sz w:val="24"/>
          <w:szCs w:val="24"/>
        </w:rPr>
        <w:t xml:space="preserve"> structures are not parallel structures, but are built upon traditional institutions, promoting equitable representation and participation</w:t>
      </w:r>
      <w:r w:rsidR="00F62624">
        <w:rPr>
          <w:rFonts w:asciiTheme="minorHAnsi" w:eastAsia="Arial Unicode MS" w:hAnsiTheme="minorHAnsi" w:cstheme="minorHAnsi"/>
          <w:color w:val="000000"/>
          <w:sz w:val="24"/>
          <w:szCs w:val="24"/>
        </w:rPr>
        <w:t xml:space="preserve"> </w:t>
      </w:r>
      <w:r w:rsidR="0029308F" w:rsidRPr="00C37803">
        <w:rPr>
          <w:rFonts w:asciiTheme="minorHAnsi" w:eastAsia="Arial Unicode MS" w:hAnsiTheme="minorHAnsi" w:cstheme="minorHAnsi"/>
          <w:color w:val="000000"/>
          <w:sz w:val="24"/>
          <w:szCs w:val="24"/>
        </w:rPr>
        <w:t>Human resource development is an essential part of our development work. This means ensuring that the community is trained and skilled, as well as organized, to maximize the potential of the community to take hold of its own development.</w:t>
      </w: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12"/>
          <w:szCs w:val="24"/>
        </w:rPr>
      </w:pPr>
    </w:p>
    <w:p w:rsidR="009704D0" w:rsidRPr="00C37803" w:rsidRDefault="00A63E53" w:rsidP="006520E8">
      <w:pPr>
        <w:autoSpaceDE w:val="0"/>
        <w:autoSpaceDN w:val="0"/>
        <w:adjustRightInd w:val="0"/>
        <w:spacing w:after="0"/>
        <w:jc w:val="both"/>
        <w:rPr>
          <w:rFonts w:asciiTheme="minorHAnsi" w:eastAsia="Arial Unicode MS" w:hAnsiTheme="minorHAnsi" w:cstheme="minorHAnsi"/>
          <w:color w:val="000000"/>
          <w:sz w:val="24"/>
          <w:szCs w:val="24"/>
        </w:rPr>
      </w:pPr>
      <w:r w:rsidRPr="00C37803">
        <w:rPr>
          <w:rFonts w:asciiTheme="minorHAnsi" w:eastAsia="Arial Unicode MS" w:hAnsiTheme="minorHAnsi" w:cstheme="minorHAnsi"/>
          <w:color w:val="000000"/>
          <w:sz w:val="24"/>
          <w:szCs w:val="24"/>
        </w:rPr>
        <w:t>VIEW</w:t>
      </w:r>
      <w:r w:rsidR="0029308F" w:rsidRPr="00C37803">
        <w:rPr>
          <w:rFonts w:asciiTheme="minorHAnsi" w:eastAsia="Arial Unicode MS" w:hAnsiTheme="minorHAnsi" w:cstheme="minorHAnsi"/>
          <w:color w:val="000000"/>
          <w:sz w:val="24"/>
          <w:szCs w:val="24"/>
        </w:rPr>
        <w:t xml:space="preserve"> strongly believes in maximizing its impact by </w:t>
      </w:r>
      <w:r w:rsidRPr="00C37803">
        <w:rPr>
          <w:rFonts w:asciiTheme="minorHAnsi" w:eastAsia="Arial Unicode MS" w:hAnsiTheme="minorHAnsi" w:cstheme="minorHAnsi"/>
          <w:color w:val="000000"/>
          <w:sz w:val="24"/>
          <w:szCs w:val="24"/>
        </w:rPr>
        <w:t>transforming</w:t>
      </w:r>
      <w:r w:rsidR="0029308F" w:rsidRPr="00C37803">
        <w:rPr>
          <w:rFonts w:asciiTheme="minorHAnsi" w:eastAsia="Arial Unicode MS" w:hAnsiTheme="minorHAnsi" w:cstheme="minorHAnsi"/>
          <w:color w:val="000000"/>
          <w:sz w:val="24"/>
          <w:szCs w:val="24"/>
        </w:rPr>
        <w:t xml:space="preserve"> field experiences into knowledge to influence the development policies and practices of NGOs, donors and government agencies. This is important for working towards the long-term goal of eradicating poverty.</w:t>
      </w: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6"/>
          <w:szCs w:val="24"/>
        </w:rPr>
      </w:pP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Approach </w:t>
      </w:r>
    </w:p>
    <w:p w:rsidR="001D6C54" w:rsidRPr="00C37803" w:rsidRDefault="001D6C54" w:rsidP="0029308F">
      <w:pPr>
        <w:autoSpaceDE w:val="0"/>
        <w:autoSpaceDN w:val="0"/>
        <w:adjustRightInd w:val="0"/>
        <w:spacing w:after="0" w:line="240" w:lineRule="auto"/>
        <w:rPr>
          <w:rFonts w:asciiTheme="minorHAnsi" w:eastAsia="Arial Unicode MS" w:hAnsiTheme="minorHAnsi" w:cstheme="minorHAnsi"/>
          <w:sz w:val="12"/>
          <w:szCs w:val="24"/>
        </w:rPr>
      </w:pPr>
    </w:p>
    <w:p w:rsidR="0029308F" w:rsidRPr="00C37803" w:rsidRDefault="0029308F" w:rsidP="00C37803">
      <w:pPr>
        <w:autoSpaceDE w:val="0"/>
        <w:autoSpaceDN w:val="0"/>
        <w:adjustRightInd w:val="0"/>
        <w:spacing w:after="0"/>
        <w:jc w:val="both"/>
        <w:rPr>
          <w:rFonts w:asciiTheme="minorHAnsi" w:eastAsia="Arial Unicode MS" w:hAnsiTheme="minorHAnsi" w:cstheme="minorHAnsi"/>
          <w:b/>
          <w:bCs/>
          <w:sz w:val="24"/>
          <w:szCs w:val="24"/>
        </w:rPr>
      </w:pPr>
      <w:r w:rsidRPr="00C37803">
        <w:rPr>
          <w:rFonts w:asciiTheme="minorHAnsi" w:eastAsia="Arial Unicode MS" w:hAnsiTheme="minorHAnsi" w:cstheme="minorHAnsi"/>
          <w:sz w:val="24"/>
          <w:szCs w:val="24"/>
        </w:rPr>
        <w:t xml:space="preserve">During the process of social mobilization, </w:t>
      </w:r>
      <w:r w:rsidR="00A63E53" w:rsidRPr="00C37803">
        <w:rPr>
          <w:rFonts w:asciiTheme="minorHAnsi" w:eastAsia="Arial Unicode MS" w:hAnsiTheme="minorHAnsi" w:cstheme="minorHAnsi"/>
          <w:sz w:val="24"/>
          <w:szCs w:val="24"/>
        </w:rPr>
        <w:t xml:space="preserve">VIEW </w:t>
      </w:r>
      <w:r w:rsidRPr="00C37803">
        <w:rPr>
          <w:rFonts w:asciiTheme="minorHAnsi" w:eastAsia="Arial Unicode MS" w:hAnsiTheme="minorHAnsi" w:cstheme="minorHAnsi"/>
          <w:sz w:val="24"/>
          <w:szCs w:val="24"/>
        </w:rPr>
        <w:t xml:space="preserve">adopted a participatory, self-help, self-sustainable approach through community involvement and formation of volunteer groups in remote rural areas of </w:t>
      </w:r>
      <w:proofErr w:type="spellStart"/>
      <w:r w:rsidR="00A63E53" w:rsidRPr="00C37803">
        <w:rPr>
          <w:rFonts w:asciiTheme="minorHAnsi" w:eastAsia="Arial Unicode MS" w:hAnsiTheme="minorHAnsi" w:cstheme="minorHAnsi"/>
          <w:sz w:val="24"/>
          <w:szCs w:val="24"/>
        </w:rPr>
        <w:t>Kurigram</w:t>
      </w:r>
      <w:proofErr w:type="spellEnd"/>
      <w:r w:rsidR="00A63E53" w:rsidRPr="00C37803">
        <w:rPr>
          <w:rFonts w:asciiTheme="minorHAnsi" w:eastAsia="Arial Unicode MS" w:hAnsiTheme="minorHAnsi" w:cstheme="minorHAnsi"/>
          <w:sz w:val="24"/>
          <w:szCs w:val="24"/>
        </w:rPr>
        <w:t>.</w:t>
      </w:r>
      <w:r w:rsidRPr="00C37803">
        <w:rPr>
          <w:rFonts w:asciiTheme="minorHAnsi" w:eastAsia="Arial Unicode MS" w:hAnsiTheme="minorHAnsi" w:cstheme="minorHAnsi"/>
          <w:sz w:val="24"/>
          <w:szCs w:val="24"/>
        </w:rPr>
        <w:t xml:space="preserve"> </w:t>
      </w:r>
    </w:p>
    <w:p w:rsidR="002A2F83" w:rsidRPr="00C37803" w:rsidRDefault="002A2F83" w:rsidP="0029308F">
      <w:pPr>
        <w:autoSpaceDE w:val="0"/>
        <w:autoSpaceDN w:val="0"/>
        <w:adjustRightInd w:val="0"/>
        <w:spacing w:after="0" w:line="240" w:lineRule="auto"/>
        <w:rPr>
          <w:rFonts w:asciiTheme="minorHAnsi" w:eastAsia="Arial Unicode MS" w:hAnsiTheme="minorHAnsi" w:cstheme="minorHAnsi"/>
          <w:b/>
          <w:bCs/>
          <w:sz w:val="12"/>
          <w:szCs w:val="24"/>
        </w:rPr>
      </w:pP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Philosophy </w:t>
      </w:r>
    </w:p>
    <w:p w:rsidR="001D6C54" w:rsidRPr="00C37803" w:rsidRDefault="001D6C54" w:rsidP="0029308F">
      <w:pPr>
        <w:autoSpaceDE w:val="0"/>
        <w:autoSpaceDN w:val="0"/>
        <w:adjustRightInd w:val="0"/>
        <w:spacing w:after="0" w:line="240" w:lineRule="auto"/>
        <w:rPr>
          <w:rFonts w:asciiTheme="minorHAnsi" w:eastAsia="Arial Unicode MS" w:hAnsiTheme="minorHAnsi" w:cstheme="minorHAnsi"/>
          <w:sz w:val="10"/>
          <w:szCs w:val="24"/>
        </w:rPr>
      </w:pPr>
    </w:p>
    <w:p w:rsidR="00EA2800" w:rsidRPr="00C37803" w:rsidRDefault="0029308F" w:rsidP="002A2F83">
      <w:pPr>
        <w:spacing w:after="0"/>
        <w:jc w:val="both"/>
        <w:rPr>
          <w:rFonts w:asciiTheme="minorHAnsi" w:eastAsia="Arial Unicode MS" w:hAnsiTheme="minorHAnsi" w:cstheme="minorHAnsi"/>
          <w:b/>
          <w:bCs/>
          <w:sz w:val="24"/>
          <w:szCs w:val="24"/>
        </w:rPr>
      </w:pPr>
      <w:r w:rsidRPr="00C37803">
        <w:rPr>
          <w:rFonts w:asciiTheme="minorHAnsi" w:eastAsia="Arial Unicode MS" w:hAnsiTheme="minorHAnsi" w:cstheme="minorHAnsi"/>
          <w:sz w:val="24"/>
          <w:szCs w:val="24"/>
        </w:rPr>
        <w:t>Sustainable rural development is a dynamic process posing various needs at different phases of time. These can be dealt with continuous interventions based on designed frameworks that incorporate the requirements projected by the communities and with the help of the communities by strategizing for public-private partnership</w:t>
      </w:r>
      <w:r w:rsidR="002A2F83" w:rsidRPr="00C37803">
        <w:rPr>
          <w:rFonts w:asciiTheme="minorHAnsi" w:eastAsia="Arial Unicode MS" w:hAnsiTheme="minorHAnsi" w:cstheme="minorHAnsi"/>
          <w:sz w:val="24"/>
          <w:szCs w:val="24"/>
        </w:rPr>
        <w:t>.</w:t>
      </w:r>
    </w:p>
    <w:p w:rsidR="00EA2800" w:rsidRPr="00C37803" w:rsidRDefault="00EA2800" w:rsidP="001D6C54">
      <w:pPr>
        <w:autoSpaceDE w:val="0"/>
        <w:autoSpaceDN w:val="0"/>
        <w:adjustRightInd w:val="0"/>
        <w:spacing w:after="0" w:line="240" w:lineRule="auto"/>
        <w:rPr>
          <w:rFonts w:asciiTheme="minorHAnsi" w:eastAsia="Arial Unicode MS" w:hAnsiTheme="minorHAnsi" w:cstheme="minorHAnsi"/>
          <w:b/>
          <w:bCs/>
          <w:sz w:val="12"/>
          <w:szCs w:val="24"/>
        </w:rPr>
      </w:pPr>
    </w:p>
    <w:p w:rsidR="0029308F" w:rsidRPr="00C37803" w:rsidRDefault="0029308F" w:rsidP="001D6C54">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Scope of Work </w:t>
      </w:r>
    </w:p>
    <w:p w:rsidR="00A63E53" w:rsidRPr="00C37803" w:rsidRDefault="00A63E53" w:rsidP="001D6C54">
      <w:pPr>
        <w:autoSpaceDE w:val="0"/>
        <w:autoSpaceDN w:val="0"/>
        <w:adjustRightInd w:val="0"/>
        <w:spacing w:after="0" w:line="240" w:lineRule="auto"/>
        <w:rPr>
          <w:rFonts w:asciiTheme="minorHAnsi" w:eastAsia="Arial Unicode MS" w:hAnsiTheme="minorHAnsi" w:cstheme="minorHAnsi"/>
          <w:sz w:val="12"/>
          <w:szCs w:val="24"/>
        </w:rPr>
      </w:pPr>
    </w:p>
    <w:p w:rsidR="005B2E41" w:rsidRPr="00C37803" w:rsidRDefault="00A63E53" w:rsidP="006520E8">
      <w:pPr>
        <w:autoSpaceDE w:val="0"/>
        <w:autoSpaceDN w:val="0"/>
        <w:adjustRightInd w:val="0"/>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VIEW</w:t>
      </w:r>
      <w:r w:rsidR="0029308F" w:rsidRPr="00C37803">
        <w:rPr>
          <w:rFonts w:asciiTheme="minorHAnsi" w:eastAsia="Arial Unicode MS" w:hAnsiTheme="minorHAnsi" w:cstheme="minorHAnsi"/>
          <w:sz w:val="24"/>
          <w:szCs w:val="24"/>
        </w:rPr>
        <w:t xml:space="preserve"> has strong linkages with major NGOs and funding agencies working in </w:t>
      </w:r>
      <w:r w:rsidRPr="00C37803">
        <w:rPr>
          <w:rFonts w:asciiTheme="minorHAnsi" w:eastAsia="Arial Unicode MS" w:hAnsiTheme="minorHAnsi" w:cstheme="minorHAnsi"/>
          <w:sz w:val="24"/>
          <w:szCs w:val="24"/>
        </w:rPr>
        <w:t>Bangladesh and overseas</w:t>
      </w:r>
      <w:r w:rsidR="0029308F" w:rsidRPr="00C37803">
        <w:rPr>
          <w:rFonts w:asciiTheme="minorHAnsi" w:eastAsia="Arial Unicode MS" w:hAnsiTheme="minorHAnsi" w:cstheme="minorHAnsi"/>
          <w:sz w:val="24"/>
          <w:szCs w:val="24"/>
        </w:rPr>
        <w:t xml:space="preserve">. It has undertaken </w:t>
      </w:r>
      <w:r w:rsidRPr="00C37803">
        <w:rPr>
          <w:rFonts w:asciiTheme="minorHAnsi" w:eastAsia="Arial Unicode MS" w:hAnsiTheme="minorHAnsi" w:cstheme="minorHAnsi"/>
          <w:sz w:val="24"/>
          <w:szCs w:val="24"/>
        </w:rPr>
        <w:t xml:space="preserve">multiple </w:t>
      </w:r>
      <w:r w:rsidR="0029308F" w:rsidRPr="00C37803">
        <w:rPr>
          <w:rFonts w:asciiTheme="minorHAnsi" w:eastAsia="Arial Unicode MS" w:hAnsiTheme="minorHAnsi" w:cstheme="minorHAnsi"/>
          <w:sz w:val="24"/>
          <w:szCs w:val="24"/>
        </w:rPr>
        <w:t xml:space="preserve">initiatives in </w:t>
      </w:r>
      <w:r w:rsidRPr="00C37803">
        <w:rPr>
          <w:rFonts w:asciiTheme="minorHAnsi" w:eastAsia="Arial Unicode MS" w:hAnsiTheme="minorHAnsi" w:cstheme="minorHAnsi"/>
          <w:sz w:val="24"/>
          <w:szCs w:val="24"/>
        </w:rPr>
        <w:t>Bangladesh</w:t>
      </w:r>
      <w:r w:rsidR="0029308F" w:rsidRPr="00C37803">
        <w:rPr>
          <w:rFonts w:asciiTheme="minorHAnsi" w:eastAsia="Arial Unicode MS" w:hAnsiTheme="minorHAnsi" w:cstheme="minorHAnsi"/>
          <w:sz w:val="24"/>
          <w:szCs w:val="24"/>
        </w:rPr>
        <w:t xml:space="preserve"> with special reference to </w:t>
      </w:r>
      <w:proofErr w:type="spellStart"/>
      <w:r w:rsidRPr="00C37803">
        <w:rPr>
          <w:rFonts w:asciiTheme="minorHAnsi" w:eastAsia="Arial Unicode MS" w:hAnsiTheme="minorHAnsi" w:cstheme="minorHAnsi"/>
          <w:sz w:val="24"/>
          <w:szCs w:val="24"/>
        </w:rPr>
        <w:t>Kurigram</w:t>
      </w:r>
      <w:proofErr w:type="spellEnd"/>
      <w:r w:rsidRPr="00C37803">
        <w:rPr>
          <w:rFonts w:asciiTheme="minorHAnsi" w:eastAsia="Arial Unicode MS" w:hAnsiTheme="minorHAnsi" w:cstheme="minorHAnsi"/>
          <w:sz w:val="24"/>
          <w:szCs w:val="24"/>
        </w:rPr>
        <w:t xml:space="preserve"> District</w:t>
      </w:r>
      <w:r w:rsidR="0029308F" w:rsidRPr="00C37803">
        <w:rPr>
          <w:rFonts w:asciiTheme="minorHAnsi" w:eastAsia="Arial Unicode MS" w:hAnsiTheme="minorHAnsi" w:cstheme="minorHAnsi"/>
          <w:sz w:val="24"/>
          <w:szCs w:val="24"/>
        </w:rPr>
        <w:t xml:space="preserve"> through collaboration with local </w:t>
      </w:r>
      <w:r w:rsidRPr="00C37803">
        <w:rPr>
          <w:rFonts w:asciiTheme="minorHAnsi" w:eastAsia="Arial Unicode MS" w:hAnsiTheme="minorHAnsi" w:cstheme="minorHAnsi"/>
          <w:sz w:val="24"/>
          <w:szCs w:val="24"/>
        </w:rPr>
        <w:t xml:space="preserve">NGOs, </w:t>
      </w:r>
      <w:r w:rsidR="0029308F" w:rsidRPr="00C37803">
        <w:rPr>
          <w:rFonts w:asciiTheme="minorHAnsi" w:eastAsia="Arial Unicode MS" w:hAnsiTheme="minorHAnsi" w:cstheme="minorHAnsi"/>
          <w:sz w:val="24"/>
          <w:szCs w:val="24"/>
        </w:rPr>
        <w:t xml:space="preserve">CBOs and activists. </w:t>
      </w:r>
      <w:r w:rsidRPr="00C37803">
        <w:rPr>
          <w:rFonts w:asciiTheme="minorHAnsi" w:eastAsia="Arial Unicode MS" w:hAnsiTheme="minorHAnsi" w:cstheme="minorHAnsi"/>
          <w:sz w:val="24"/>
          <w:szCs w:val="24"/>
        </w:rPr>
        <w:t>VIEW</w:t>
      </w:r>
      <w:r w:rsidR="0029308F" w:rsidRPr="00C37803">
        <w:rPr>
          <w:rFonts w:asciiTheme="minorHAnsi" w:eastAsia="Arial Unicode MS" w:hAnsiTheme="minorHAnsi" w:cstheme="minorHAnsi"/>
          <w:sz w:val="24"/>
          <w:szCs w:val="24"/>
        </w:rPr>
        <w:t xml:space="preserve"> enjoys a rich experience of working in the diverse socio-cultural environment of </w:t>
      </w:r>
      <w:r w:rsidR="00E32135" w:rsidRPr="00C37803">
        <w:rPr>
          <w:rFonts w:asciiTheme="minorHAnsi" w:eastAsia="Arial Unicode MS" w:hAnsiTheme="minorHAnsi" w:cstheme="minorHAnsi"/>
          <w:sz w:val="24"/>
          <w:szCs w:val="24"/>
        </w:rPr>
        <w:t>Bangladesh</w:t>
      </w:r>
      <w:r w:rsidR="0029308F" w:rsidRPr="00C37803">
        <w:rPr>
          <w:rFonts w:asciiTheme="minorHAnsi" w:eastAsia="Arial Unicode MS" w:hAnsiTheme="minorHAnsi" w:cstheme="minorHAnsi"/>
          <w:sz w:val="24"/>
          <w:szCs w:val="24"/>
        </w:rPr>
        <w:t xml:space="preserve"> and an extensive networking with the District &amp; </w:t>
      </w:r>
      <w:r w:rsidR="00E32135" w:rsidRPr="00C37803">
        <w:rPr>
          <w:rFonts w:asciiTheme="minorHAnsi" w:eastAsia="Arial Unicode MS" w:hAnsiTheme="minorHAnsi" w:cstheme="minorHAnsi"/>
          <w:sz w:val="24"/>
          <w:szCs w:val="24"/>
        </w:rPr>
        <w:t>Local</w:t>
      </w:r>
      <w:r w:rsidR="0029308F" w:rsidRPr="00C37803">
        <w:rPr>
          <w:rFonts w:asciiTheme="minorHAnsi" w:eastAsia="Arial Unicode MS" w:hAnsiTheme="minorHAnsi" w:cstheme="minorHAnsi"/>
          <w:sz w:val="24"/>
          <w:szCs w:val="24"/>
        </w:rPr>
        <w:t xml:space="preserve"> Governments, civil society institutions, media and </w:t>
      </w:r>
      <w:r w:rsidR="00E32135" w:rsidRPr="00C37803">
        <w:rPr>
          <w:rFonts w:asciiTheme="minorHAnsi" w:eastAsia="Arial Unicode MS" w:hAnsiTheme="minorHAnsi" w:cstheme="minorHAnsi"/>
          <w:sz w:val="24"/>
          <w:szCs w:val="24"/>
        </w:rPr>
        <w:t>private sectors.</w:t>
      </w:r>
      <w:r w:rsidR="0029308F" w:rsidRPr="00C37803">
        <w:rPr>
          <w:rFonts w:asciiTheme="minorHAnsi" w:eastAsia="Arial Unicode MS" w:hAnsiTheme="minorHAnsi" w:cstheme="minorHAnsi"/>
          <w:sz w:val="24"/>
          <w:szCs w:val="24"/>
        </w:rPr>
        <w:t xml:space="preserve"> </w:t>
      </w: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4"/>
          <w:szCs w:val="24"/>
        </w:rPr>
      </w:pP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Organizational Values</w:t>
      </w:r>
    </w:p>
    <w:p w:rsidR="001D6C54" w:rsidRPr="00C37803" w:rsidRDefault="001D6C54" w:rsidP="0029308F">
      <w:pPr>
        <w:autoSpaceDE w:val="0"/>
        <w:autoSpaceDN w:val="0"/>
        <w:adjustRightInd w:val="0"/>
        <w:spacing w:after="0" w:line="240" w:lineRule="auto"/>
        <w:rPr>
          <w:rFonts w:asciiTheme="minorHAnsi" w:eastAsia="Arial Unicode MS" w:hAnsiTheme="minorHAnsi" w:cstheme="minorHAnsi"/>
          <w:b/>
          <w:bCs/>
          <w:sz w:val="10"/>
          <w:szCs w:val="24"/>
        </w:rPr>
      </w:pPr>
    </w:p>
    <w:p w:rsidR="0029308F" w:rsidRPr="00C37803" w:rsidRDefault="0029308F" w:rsidP="006520E8">
      <w:pPr>
        <w:numPr>
          <w:ilvl w:val="0"/>
          <w:numId w:val="4"/>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Honesty</w:t>
      </w:r>
    </w:p>
    <w:p w:rsidR="0029308F" w:rsidRPr="00C37803" w:rsidRDefault="0029308F" w:rsidP="006520E8">
      <w:pPr>
        <w:numPr>
          <w:ilvl w:val="0"/>
          <w:numId w:val="4"/>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 Respect for individual </w:t>
      </w:r>
    </w:p>
    <w:p w:rsidR="0029308F" w:rsidRPr="00C37803" w:rsidRDefault="0029308F" w:rsidP="006520E8">
      <w:pPr>
        <w:pStyle w:val="ListParagraph"/>
        <w:numPr>
          <w:ilvl w:val="0"/>
          <w:numId w:val="4"/>
        </w:numPr>
        <w:spacing w:after="0"/>
        <w:jc w:val="left"/>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Integrity</w:t>
      </w:r>
    </w:p>
    <w:p w:rsidR="00C37803" w:rsidRPr="003A4FB6" w:rsidRDefault="0029308F" w:rsidP="00C37803">
      <w:pPr>
        <w:pStyle w:val="ListParagraph"/>
        <w:numPr>
          <w:ilvl w:val="0"/>
          <w:numId w:val="4"/>
        </w:numPr>
        <w:spacing w:after="0"/>
        <w:jc w:val="left"/>
        <w:rPr>
          <w:rFonts w:asciiTheme="minorHAnsi" w:eastAsia="Arial Unicode MS" w:hAnsiTheme="minorHAnsi" w:cstheme="minorHAnsi"/>
          <w:sz w:val="24"/>
          <w:szCs w:val="24"/>
        </w:rPr>
      </w:pPr>
      <w:r w:rsidRPr="003A4FB6">
        <w:rPr>
          <w:rFonts w:asciiTheme="minorHAnsi" w:eastAsia="Arial Unicode MS" w:hAnsiTheme="minorHAnsi" w:cstheme="minorHAnsi"/>
          <w:sz w:val="24"/>
          <w:szCs w:val="24"/>
        </w:rPr>
        <w:t>Participation in communal activities</w:t>
      </w:r>
    </w:p>
    <w:p w:rsidR="0029308F" w:rsidRPr="00C37803" w:rsidRDefault="0029308F" w:rsidP="006520E8">
      <w:pPr>
        <w:pStyle w:val="ListParagraph"/>
        <w:numPr>
          <w:ilvl w:val="0"/>
          <w:numId w:val="4"/>
        </w:numPr>
        <w:spacing w:after="0"/>
        <w:jc w:val="left"/>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Transparency in all transactions</w:t>
      </w:r>
    </w:p>
    <w:p w:rsidR="0029308F" w:rsidRPr="00437474" w:rsidRDefault="0029308F" w:rsidP="006520E8">
      <w:pPr>
        <w:pStyle w:val="ListParagraph"/>
        <w:numPr>
          <w:ilvl w:val="0"/>
          <w:numId w:val="4"/>
        </w:numPr>
        <w:spacing w:after="0"/>
        <w:jc w:val="left"/>
        <w:rPr>
          <w:rFonts w:asciiTheme="minorHAnsi" w:eastAsia="Arial Unicode MS" w:hAnsiTheme="minorHAnsi" w:cstheme="minorHAnsi"/>
          <w:sz w:val="24"/>
          <w:szCs w:val="24"/>
        </w:rPr>
      </w:pPr>
      <w:r w:rsidRPr="00437474">
        <w:rPr>
          <w:rFonts w:asciiTheme="minorHAnsi" w:eastAsia="Arial Unicode MS" w:hAnsiTheme="minorHAnsi" w:cstheme="minorHAnsi"/>
          <w:sz w:val="24"/>
          <w:szCs w:val="24"/>
        </w:rPr>
        <w:t>Accountability to all the actions/deeds performed by an individual</w:t>
      </w:r>
    </w:p>
    <w:p w:rsidR="0029308F" w:rsidRPr="00C37803" w:rsidRDefault="0029308F" w:rsidP="006520E8">
      <w:pPr>
        <w:pStyle w:val="ListParagraph"/>
        <w:numPr>
          <w:ilvl w:val="0"/>
          <w:numId w:val="4"/>
        </w:numPr>
        <w:jc w:val="left"/>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Cost efficiency </w:t>
      </w:r>
    </w:p>
    <w:p w:rsidR="0029308F" w:rsidRPr="00C37803" w:rsidRDefault="0029308F" w:rsidP="006520E8">
      <w:pPr>
        <w:pStyle w:val="ListParagraph"/>
        <w:numPr>
          <w:ilvl w:val="0"/>
          <w:numId w:val="4"/>
        </w:numPr>
        <w:jc w:val="left"/>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 Gender sensitivity</w:t>
      </w:r>
    </w:p>
    <w:p w:rsidR="00437474" w:rsidRDefault="00437474" w:rsidP="0029308F">
      <w:pPr>
        <w:autoSpaceDE w:val="0"/>
        <w:autoSpaceDN w:val="0"/>
        <w:adjustRightInd w:val="0"/>
        <w:spacing w:after="0" w:line="240" w:lineRule="auto"/>
        <w:rPr>
          <w:rFonts w:asciiTheme="minorHAnsi" w:eastAsia="Arial Unicode MS" w:hAnsiTheme="minorHAnsi" w:cstheme="minorHAnsi"/>
          <w:b/>
          <w:bCs/>
          <w:sz w:val="24"/>
          <w:szCs w:val="24"/>
        </w:rPr>
      </w:pPr>
    </w:p>
    <w:p w:rsidR="0029308F" w:rsidRPr="00C37803" w:rsidRDefault="0029308F" w:rsidP="0029308F">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Guiding Principles:</w:t>
      </w:r>
    </w:p>
    <w:p w:rsidR="0029308F" w:rsidRPr="00A172FD" w:rsidRDefault="0029308F" w:rsidP="0029308F">
      <w:pPr>
        <w:autoSpaceDE w:val="0"/>
        <w:autoSpaceDN w:val="0"/>
        <w:adjustRightInd w:val="0"/>
        <w:spacing w:after="0" w:line="240" w:lineRule="auto"/>
        <w:rPr>
          <w:rFonts w:asciiTheme="minorHAnsi" w:eastAsia="Arial Unicode MS" w:hAnsiTheme="minorHAnsi" w:cstheme="minorHAnsi"/>
          <w:b/>
          <w:bCs/>
          <w:sz w:val="12"/>
          <w:szCs w:val="24"/>
        </w:rPr>
      </w:pPr>
    </w:p>
    <w:p w:rsidR="008958D4" w:rsidRPr="00C37803" w:rsidRDefault="008958D4" w:rsidP="001D6C54">
      <w:pPr>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VIEW</w:t>
      </w:r>
      <w:r w:rsidR="0029308F" w:rsidRPr="00C37803">
        <w:rPr>
          <w:rFonts w:asciiTheme="minorHAnsi" w:eastAsia="Arial Unicode MS" w:hAnsiTheme="minorHAnsi" w:cstheme="minorHAnsi"/>
          <w:sz w:val="24"/>
          <w:szCs w:val="24"/>
        </w:rPr>
        <w:t xml:space="preserve"> follows the below mentioned guiding principles in implementation of its</w:t>
      </w:r>
      <w:r w:rsidRPr="00C37803">
        <w:rPr>
          <w:rFonts w:asciiTheme="minorHAnsi" w:eastAsia="Arial Unicode MS" w:hAnsiTheme="minorHAnsi" w:cstheme="minorHAnsi"/>
          <w:sz w:val="24"/>
          <w:szCs w:val="24"/>
        </w:rPr>
        <w:t xml:space="preserve"> </w:t>
      </w:r>
      <w:r w:rsidR="0029308F" w:rsidRPr="00C37803">
        <w:rPr>
          <w:rFonts w:asciiTheme="minorHAnsi" w:eastAsia="Arial Unicode MS" w:hAnsiTheme="minorHAnsi" w:cstheme="minorHAnsi"/>
          <w:sz w:val="24"/>
          <w:szCs w:val="24"/>
        </w:rPr>
        <w:t>projects/</w:t>
      </w:r>
    </w:p>
    <w:p w:rsidR="0029308F" w:rsidRPr="00C37803" w:rsidRDefault="0029308F" w:rsidP="001D6C54">
      <w:pPr>
        <w:spacing w:after="0" w:line="240" w:lineRule="auto"/>
        <w:rPr>
          <w:rFonts w:asciiTheme="minorHAnsi" w:eastAsia="Arial Unicode MS" w:hAnsiTheme="minorHAnsi" w:cstheme="minorHAnsi"/>
          <w:sz w:val="24"/>
          <w:szCs w:val="24"/>
        </w:rPr>
      </w:pPr>
      <w:proofErr w:type="spellStart"/>
      <w:proofErr w:type="gramStart"/>
      <w:r w:rsidRPr="00C37803">
        <w:rPr>
          <w:rFonts w:asciiTheme="minorHAnsi" w:eastAsia="Arial Unicode MS" w:hAnsiTheme="minorHAnsi" w:cstheme="minorHAnsi"/>
          <w:sz w:val="24"/>
          <w:szCs w:val="24"/>
        </w:rPr>
        <w:t>programmes</w:t>
      </w:r>
      <w:proofErr w:type="spellEnd"/>
      <w:proofErr w:type="gramEnd"/>
      <w:r w:rsidRPr="00C37803">
        <w:rPr>
          <w:rFonts w:asciiTheme="minorHAnsi" w:eastAsia="Arial Unicode MS" w:hAnsiTheme="minorHAnsi" w:cstheme="minorHAnsi"/>
          <w:sz w:val="24"/>
          <w:szCs w:val="24"/>
        </w:rPr>
        <w:t>:</w:t>
      </w:r>
    </w:p>
    <w:p w:rsidR="001D6C54" w:rsidRPr="00A172FD" w:rsidRDefault="001D6C54" w:rsidP="001D6C54">
      <w:pPr>
        <w:spacing w:after="0" w:line="240" w:lineRule="auto"/>
        <w:rPr>
          <w:rFonts w:asciiTheme="minorHAnsi" w:eastAsia="Arial Unicode MS" w:hAnsiTheme="minorHAnsi" w:cstheme="minorHAnsi"/>
          <w:sz w:val="14"/>
          <w:szCs w:val="24"/>
        </w:rPr>
      </w:pPr>
    </w:p>
    <w:p w:rsidR="0029308F" w:rsidRPr="00C37803" w:rsidRDefault="0029308F" w:rsidP="008958D4">
      <w:pPr>
        <w:numPr>
          <w:ilvl w:val="0"/>
          <w:numId w:val="6"/>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Use of indigenous knowledge</w:t>
      </w:r>
    </w:p>
    <w:p w:rsidR="0029308F" w:rsidRPr="00C37803" w:rsidRDefault="0029308F" w:rsidP="008958D4">
      <w:pPr>
        <w:numPr>
          <w:ilvl w:val="0"/>
          <w:numId w:val="6"/>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Making efforts to achieve highest quality standards</w:t>
      </w:r>
    </w:p>
    <w:p w:rsidR="0036456B" w:rsidRPr="00A172FD" w:rsidRDefault="0029308F" w:rsidP="0036456B">
      <w:pPr>
        <w:numPr>
          <w:ilvl w:val="0"/>
          <w:numId w:val="6"/>
        </w:numPr>
        <w:spacing w:after="0"/>
        <w:rPr>
          <w:rFonts w:asciiTheme="minorHAnsi" w:eastAsia="Arial Unicode MS" w:hAnsiTheme="minorHAnsi" w:cstheme="minorHAnsi"/>
          <w:sz w:val="24"/>
          <w:szCs w:val="24"/>
        </w:rPr>
      </w:pPr>
      <w:r w:rsidRPr="00A172FD">
        <w:rPr>
          <w:rFonts w:asciiTheme="minorHAnsi" w:eastAsia="Arial Unicode MS" w:hAnsiTheme="minorHAnsi" w:cstheme="minorHAnsi"/>
          <w:sz w:val="24"/>
          <w:szCs w:val="24"/>
        </w:rPr>
        <w:t>Promoting a culture of innovation and creativity</w:t>
      </w:r>
    </w:p>
    <w:p w:rsidR="0029308F" w:rsidRPr="00C37803" w:rsidRDefault="0029308F" w:rsidP="008958D4">
      <w:pPr>
        <w:numPr>
          <w:ilvl w:val="0"/>
          <w:numId w:val="6"/>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Meeting deadlines</w:t>
      </w:r>
    </w:p>
    <w:p w:rsidR="0029308F" w:rsidRPr="00C37803" w:rsidRDefault="0029308F" w:rsidP="008958D4">
      <w:pPr>
        <w:numPr>
          <w:ilvl w:val="0"/>
          <w:numId w:val="6"/>
        </w:numPr>
        <w:spacing w:after="0"/>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Enhancing networking and coordination</w:t>
      </w:r>
    </w:p>
    <w:p w:rsidR="002A2F83" w:rsidRPr="00A172FD" w:rsidRDefault="009768E1" w:rsidP="0029308F">
      <w:pPr>
        <w:numPr>
          <w:ilvl w:val="0"/>
          <w:numId w:val="6"/>
        </w:numPr>
        <w:autoSpaceDE w:val="0"/>
        <w:autoSpaceDN w:val="0"/>
        <w:adjustRightInd w:val="0"/>
        <w:spacing w:after="0" w:line="240" w:lineRule="auto"/>
        <w:rPr>
          <w:rFonts w:asciiTheme="minorHAnsi" w:eastAsia="Arial Unicode MS" w:hAnsiTheme="minorHAnsi" w:cstheme="minorHAnsi"/>
          <w:b/>
          <w:bCs/>
          <w:sz w:val="24"/>
          <w:szCs w:val="24"/>
        </w:rPr>
      </w:pPr>
      <w:r w:rsidRPr="00A172FD">
        <w:rPr>
          <w:rFonts w:asciiTheme="minorHAnsi" w:eastAsia="Arial Unicode MS" w:hAnsiTheme="minorHAnsi" w:cstheme="minorHAnsi"/>
          <w:sz w:val="24"/>
          <w:szCs w:val="24"/>
        </w:rPr>
        <w:t>Meeting</w:t>
      </w:r>
      <w:r w:rsidR="0029308F" w:rsidRPr="00A172FD">
        <w:rPr>
          <w:rFonts w:asciiTheme="minorHAnsi" w:eastAsia="Arial Unicode MS" w:hAnsiTheme="minorHAnsi" w:cstheme="minorHAnsi"/>
          <w:sz w:val="24"/>
          <w:szCs w:val="24"/>
        </w:rPr>
        <w:t xml:space="preserve"> challenges</w:t>
      </w:r>
    </w:p>
    <w:p w:rsidR="002A2F83" w:rsidRPr="00A172FD" w:rsidRDefault="002A2F83" w:rsidP="0029308F">
      <w:pPr>
        <w:autoSpaceDE w:val="0"/>
        <w:autoSpaceDN w:val="0"/>
        <w:adjustRightInd w:val="0"/>
        <w:spacing w:after="0" w:line="240" w:lineRule="auto"/>
        <w:rPr>
          <w:rFonts w:asciiTheme="minorHAnsi" w:eastAsia="Arial Unicode MS" w:hAnsiTheme="minorHAnsi" w:cstheme="minorHAnsi"/>
          <w:b/>
          <w:bCs/>
          <w:sz w:val="8"/>
          <w:szCs w:val="24"/>
        </w:rPr>
      </w:pPr>
    </w:p>
    <w:p w:rsidR="0029308F" w:rsidRPr="00C37803" w:rsidRDefault="008958D4" w:rsidP="0029308F">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Professional and Technical Competency / </w:t>
      </w:r>
      <w:r w:rsidR="0029308F" w:rsidRPr="00C37803">
        <w:rPr>
          <w:rFonts w:asciiTheme="minorHAnsi" w:eastAsia="Arial Unicode MS" w:hAnsiTheme="minorHAnsi" w:cstheme="minorHAnsi"/>
          <w:b/>
          <w:bCs/>
          <w:sz w:val="24"/>
          <w:szCs w:val="24"/>
        </w:rPr>
        <w:t xml:space="preserve">Strength </w:t>
      </w:r>
    </w:p>
    <w:p w:rsidR="0029308F" w:rsidRPr="00A172FD" w:rsidRDefault="0029308F" w:rsidP="0029308F">
      <w:pPr>
        <w:autoSpaceDE w:val="0"/>
        <w:autoSpaceDN w:val="0"/>
        <w:adjustRightInd w:val="0"/>
        <w:spacing w:after="4" w:line="240" w:lineRule="auto"/>
        <w:rPr>
          <w:rFonts w:asciiTheme="minorHAnsi" w:eastAsia="Arial Unicode MS" w:hAnsiTheme="minorHAnsi" w:cstheme="minorHAnsi"/>
          <w:sz w:val="10"/>
          <w:szCs w:val="24"/>
        </w:rPr>
      </w:pPr>
    </w:p>
    <w:p w:rsidR="0029308F" w:rsidRPr="00C37803" w:rsidRDefault="0029308F" w:rsidP="008958D4">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Highly qualified, experienced and devoted professionals and board members and staff; </w:t>
      </w:r>
    </w:p>
    <w:p w:rsidR="0029308F" w:rsidRPr="00C37803" w:rsidRDefault="0029308F" w:rsidP="008958D4">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Adaptability to cope up and meet the requirements of diverse socio cultural </w:t>
      </w:r>
      <w:r w:rsidR="001D6C54" w:rsidRPr="00C37803">
        <w:rPr>
          <w:rFonts w:asciiTheme="minorHAnsi" w:eastAsia="Arial Unicode MS" w:hAnsiTheme="minorHAnsi" w:cstheme="minorHAnsi"/>
          <w:sz w:val="24"/>
          <w:szCs w:val="24"/>
        </w:rPr>
        <w:t xml:space="preserve">environment. </w:t>
      </w:r>
    </w:p>
    <w:p w:rsidR="0029308F" w:rsidRPr="00C37803" w:rsidRDefault="0029308F" w:rsidP="008958D4">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Overwhelming support of local people. </w:t>
      </w:r>
    </w:p>
    <w:p w:rsidR="00EA2800" w:rsidRPr="00C37803" w:rsidRDefault="0029308F" w:rsidP="00EA2800">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Acceptance as a representative of common people of the area. </w:t>
      </w:r>
    </w:p>
    <w:p w:rsidR="0029308F" w:rsidRPr="00C37803" w:rsidRDefault="0029308F" w:rsidP="008958D4">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Extensive network to undertake initiatives at grassroots; </w:t>
      </w:r>
    </w:p>
    <w:p w:rsidR="0029308F" w:rsidRPr="00C37803" w:rsidRDefault="0029308F" w:rsidP="008958D4">
      <w:pPr>
        <w:numPr>
          <w:ilvl w:val="0"/>
          <w:numId w:val="7"/>
        </w:numPr>
        <w:autoSpaceDE w:val="0"/>
        <w:autoSpaceDN w:val="0"/>
        <w:adjustRightInd w:val="0"/>
        <w:spacing w:after="4"/>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Strong partnerships for undertaking innovative initiatives; </w:t>
      </w:r>
    </w:p>
    <w:p w:rsidR="0029308F" w:rsidRPr="00A172FD" w:rsidRDefault="0029308F" w:rsidP="0029308F">
      <w:pPr>
        <w:autoSpaceDE w:val="0"/>
        <w:autoSpaceDN w:val="0"/>
        <w:adjustRightInd w:val="0"/>
        <w:spacing w:after="0" w:line="240" w:lineRule="auto"/>
        <w:rPr>
          <w:rFonts w:asciiTheme="minorHAnsi" w:eastAsia="Arial Unicode MS" w:hAnsiTheme="minorHAnsi" w:cstheme="minorHAnsi"/>
          <w:b/>
          <w:bCs/>
          <w:sz w:val="10"/>
          <w:szCs w:val="24"/>
        </w:rPr>
      </w:pPr>
    </w:p>
    <w:p w:rsidR="009704D0" w:rsidRPr="00C37803" w:rsidRDefault="009704D0" w:rsidP="009704D0">
      <w:pPr>
        <w:rPr>
          <w:rFonts w:asciiTheme="minorHAnsi" w:hAnsiTheme="minorHAnsi" w:cstheme="minorHAnsi"/>
          <w:b/>
          <w:sz w:val="24"/>
          <w:szCs w:val="24"/>
        </w:rPr>
      </w:pPr>
      <w:r w:rsidRPr="00C37803">
        <w:rPr>
          <w:rFonts w:asciiTheme="minorHAnsi" w:hAnsiTheme="minorHAnsi" w:cstheme="minorHAnsi"/>
          <w:b/>
          <w:sz w:val="24"/>
          <w:szCs w:val="24"/>
        </w:rPr>
        <w:t xml:space="preserve">VIEW Development Partners: There </w:t>
      </w:r>
      <w:r w:rsidR="001E5DBD">
        <w:rPr>
          <w:rFonts w:asciiTheme="minorHAnsi" w:hAnsiTheme="minorHAnsi" w:cstheme="minorHAnsi"/>
          <w:b/>
          <w:sz w:val="24"/>
          <w:szCs w:val="24"/>
        </w:rPr>
        <w:t>was some turnover</w:t>
      </w:r>
      <w:r w:rsidRPr="00C37803">
        <w:rPr>
          <w:rFonts w:asciiTheme="minorHAnsi" w:hAnsiTheme="minorHAnsi" w:cstheme="minorHAnsi"/>
          <w:b/>
          <w:sz w:val="24"/>
          <w:szCs w:val="24"/>
        </w:rPr>
        <w:t xml:space="preserve"> of development partners as: </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ABILIS Foundation (Disabilities in Development Project).</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 xml:space="preserve">European Union(EC)/PRIP Trust, (Community Bases Disaster Preparedness </w:t>
      </w:r>
      <w:proofErr w:type="spellStart"/>
      <w:r w:rsidRPr="00C37803">
        <w:rPr>
          <w:rFonts w:asciiTheme="minorHAnsi" w:hAnsiTheme="minorHAnsi" w:cstheme="minorHAnsi"/>
          <w:sz w:val="24"/>
          <w:szCs w:val="24"/>
        </w:rPr>
        <w:t>Programme</w:t>
      </w:r>
      <w:proofErr w:type="spellEnd"/>
      <w:r w:rsidRPr="00C37803">
        <w:rPr>
          <w:rFonts w:asciiTheme="minorHAnsi" w:hAnsiTheme="minorHAnsi" w:cstheme="minorHAnsi"/>
          <w:sz w:val="24"/>
          <w:szCs w:val="24"/>
        </w:rPr>
        <w:t>)</w:t>
      </w:r>
    </w:p>
    <w:p w:rsidR="005B2E41" w:rsidRPr="00C37803" w:rsidRDefault="009704D0" w:rsidP="005B2E41">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DFID/LCD-UK/CDD. Promoting Rights Access to Inclusive Education</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Department of Youth, GO Networking Project</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ASHOKA-USA , Development through Self-Help</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 xml:space="preserve">World Fish Center (USAID), Aquaculture (Concluded) </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 xml:space="preserve">Canadian International Development Agency (CIDA), (Anti- Trafficking). (Concluded) </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NGO Forum for Drinking Water and Sanitation/ UNICFF, (Sanitation Project</w:t>
      </w:r>
      <w:proofErr w:type="gramStart"/>
      <w:r w:rsidRPr="00C37803">
        <w:rPr>
          <w:rFonts w:asciiTheme="minorHAnsi" w:hAnsiTheme="minorHAnsi" w:cstheme="minorHAnsi"/>
          <w:sz w:val="24"/>
          <w:szCs w:val="24"/>
        </w:rPr>
        <w:t>) .</w:t>
      </w:r>
      <w:proofErr w:type="gramEnd"/>
    </w:p>
    <w:p w:rsidR="009704D0" w:rsidRPr="00437474" w:rsidRDefault="009704D0" w:rsidP="009704D0">
      <w:pPr>
        <w:numPr>
          <w:ilvl w:val="0"/>
          <w:numId w:val="14"/>
        </w:numPr>
        <w:spacing w:after="120" w:line="240" w:lineRule="atLeast"/>
        <w:jc w:val="both"/>
        <w:rPr>
          <w:rFonts w:asciiTheme="minorHAnsi" w:hAnsiTheme="minorHAnsi" w:cstheme="minorHAnsi"/>
          <w:sz w:val="24"/>
          <w:szCs w:val="24"/>
        </w:rPr>
      </w:pPr>
      <w:r w:rsidRPr="00437474">
        <w:rPr>
          <w:rFonts w:asciiTheme="minorHAnsi" w:hAnsiTheme="minorHAnsi" w:cstheme="minorHAnsi"/>
          <w:sz w:val="24"/>
          <w:szCs w:val="24"/>
        </w:rPr>
        <w:t>BRAC- ESP, Non Formal Primary Education (NFPE).BRAC- HR&amp; Advocacy Unit (Targeting Ultra Poor) (Concluded).</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proofErr w:type="spellStart"/>
      <w:r w:rsidRPr="00C37803">
        <w:rPr>
          <w:rFonts w:asciiTheme="minorHAnsi" w:hAnsiTheme="minorHAnsi" w:cstheme="minorHAnsi"/>
          <w:sz w:val="24"/>
          <w:szCs w:val="24"/>
        </w:rPr>
        <w:t>Gono</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Shahasthaya</w:t>
      </w:r>
      <w:proofErr w:type="spellEnd"/>
      <w:r w:rsidRPr="00C37803">
        <w:rPr>
          <w:rFonts w:asciiTheme="minorHAnsi" w:hAnsiTheme="minorHAnsi" w:cstheme="minorHAnsi"/>
          <w:sz w:val="24"/>
          <w:szCs w:val="24"/>
        </w:rPr>
        <w:t xml:space="preserve"> Kendra (GK), Health, Education and Micro finance.</w:t>
      </w:r>
    </w:p>
    <w:p w:rsidR="009704D0"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Department of Primary and Mass Education, Government of Bangladesh (Reaching Out of School Children).</w:t>
      </w:r>
    </w:p>
    <w:p w:rsidR="00437474" w:rsidRDefault="00437474" w:rsidP="00437474">
      <w:pPr>
        <w:spacing w:after="120" w:line="240" w:lineRule="atLeast"/>
        <w:jc w:val="both"/>
        <w:rPr>
          <w:rFonts w:asciiTheme="minorHAnsi" w:hAnsiTheme="minorHAnsi" w:cstheme="minorHAnsi"/>
          <w:sz w:val="24"/>
          <w:szCs w:val="24"/>
        </w:rPr>
      </w:pPr>
    </w:p>
    <w:p w:rsidR="00437474" w:rsidRDefault="00437474" w:rsidP="00437474">
      <w:pPr>
        <w:spacing w:after="120" w:line="240" w:lineRule="atLeast"/>
        <w:jc w:val="both"/>
        <w:rPr>
          <w:rFonts w:asciiTheme="minorHAnsi" w:hAnsiTheme="minorHAnsi" w:cstheme="minorHAnsi"/>
          <w:sz w:val="24"/>
          <w:szCs w:val="24"/>
        </w:rPr>
      </w:pP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proofErr w:type="spellStart"/>
      <w:r w:rsidRPr="00C37803">
        <w:rPr>
          <w:rFonts w:asciiTheme="minorHAnsi" w:hAnsiTheme="minorHAnsi" w:cstheme="minorHAnsi"/>
          <w:sz w:val="24"/>
          <w:szCs w:val="24"/>
        </w:rPr>
        <w:lastRenderedPageBreak/>
        <w:t>Manusher</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Jonno</w:t>
      </w:r>
      <w:proofErr w:type="spellEnd"/>
      <w:r w:rsidRPr="00C37803">
        <w:rPr>
          <w:rFonts w:asciiTheme="minorHAnsi" w:hAnsiTheme="minorHAnsi" w:cstheme="minorHAnsi"/>
          <w:sz w:val="24"/>
          <w:szCs w:val="24"/>
        </w:rPr>
        <w:t xml:space="preserve"> (MS)/ Steps towards Development (STD), (Gender and Development Project).</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proofErr w:type="spellStart"/>
      <w:r w:rsidRPr="00C37803">
        <w:rPr>
          <w:rFonts w:asciiTheme="minorHAnsi" w:hAnsiTheme="minorHAnsi" w:cstheme="minorHAnsi"/>
          <w:sz w:val="24"/>
          <w:szCs w:val="24"/>
        </w:rPr>
        <w:t>Manusher</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Jonno</w:t>
      </w:r>
      <w:proofErr w:type="spellEnd"/>
      <w:r w:rsidRPr="00C37803">
        <w:rPr>
          <w:rFonts w:asciiTheme="minorHAnsi" w:hAnsiTheme="minorHAnsi" w:cstheme="minorHAnsi"/>
          <w:sz w:val="24"/>
          <w:szCs w:val="24"/>
        </w:rPr>
        <w:t xml:space="preserve"> (MS)/ ESDO, (Child Rights Project).</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 xml:space="preserve">World Food </w:t>
      </w:r>
      <w:proofErr w:type="spellStart"/>
      <w:r w:rsidRPr="00C37803">
        <w:rPr>
          <w:rFonts w:asciiTheme="minorHAnsi" w:hAnsiTheme="minorHAnsi" w:cstheme="minorHAnsi"/>
          <w:sz w:val="24"/>
          <w:szCs w:val="24"/>
        </w:rPr>
        <w:t>Programme</w:t>
      </w:r>
      <w:proofErr w:type="spellEnd"/>
      <w:r w:rsidRPr="00C37803">
        <w:rPr>
          <w:rFonts w:asciiTheme="minorHAnsi" w:hAnsiTheme="minorHAnsi" w:cstheme="minorHAnsi"/>
          <w:sz w:val="24"/>
          <w:szCs w:val="24"/>
        </w:rPr>
        <w:t xml:space="preserve"> (WFP) School Feeding </w:t>
      </w:r>
      <w:proofErr w:type="spellStart"/>
      <w:r w:rsidRPr="00C37803">
        <w:rPr>
          <w:rFonts w:asciiTheme="minorHAnsi" w:hAnsiTheme="minorHAnsi" w:cstheme="minorHAnsi"/>
          <w:sz w:val="24"/>
          <w:szCs w:val="24"/>
        </w:rPr>
        <w:t>Programme</w:t>
      </w:r>
      <w:proofErr w:type="spellEnd"/>
      <w:r w:rsidRPr="00C37803">
        <w:rPr>
          <w:rFonts w:asciiTheme="minorHAnsi" w:hAnsiTheme="minorHAnsi" w:cstheme="minorHAnsi"/>
          <w:sz w:val="24"/>
          <w:szCs w:val="24"/>
        </w:rPr>
        <w:t>.</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CAMPE ,Education &amp; Environment</w:t>
      </w:r>
    </w:p>
    <w:p w:rsidR="0036456B" w:rsidRPr="00C37803" w:rsidRDefault="005B2E41" w:rsidP="0036456B">
      <w:pPr>
        <w:numPr>
          <w:ilvl w:val="0"/>
          <w:numId w:val="14"/>
        </w:numPr>
        <w:spacing w:after="120" w:line="240" w:lineRule="atLeast"/>
        <w:jc w:val="both"/>
        <w:rPr>
          <w:rFonts w:asciiTheme="minorHAnsi" w:hAnsiTheme="minorHAnsi" w:cstheme="minorHAnsi"/>
          <w:sz w:val="24"/>
          <w:szCs w:val="24"/>
        </w:rPr>
      </w:pPr>
      <w:proofErr w:type="spellStart"/>
      <w:r w:rsidRPr="00C37803">
        <w:rPr>
          <w:rFonts w:asciiTheme="minorHAnsi" w:hAnsiTheme="minorHAnsi" w:cstheme="minorHAnsi"/>
          <w:sz w:val="24"/>
          <w:szCs w:val="24"/>
        </w:rPr>
        <w:t>Abilis</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Foundation,Finland</w:t>
      </w:r>
      <w:proofErr w:type="spellEnd"/>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TFD-Taiwan</w:t>
      </w:r>
    </w:p>
    <w:p w:rsidR="002A2F83" w:rsidRPr="00A172FD" w:rsidRDefault="009704D0" w:rsidP="002A2F83">
      <w:pPr>
        <w:numPr>
          <w:ilvl w:val="0"/>
          <w:numId w:val="14"/>
        </w:numPr>
        <w:spacing w:after="120" w:line="240" w:lineRule="atLeast"/>
        <w:jc w:val="both"/>
        <w:rPr>
          <w:rFonts w:asciiTheme="minorHAnsi" w:hAnsiTheme="minorHAnsi" w:cstheme="minorHAnsi"/>
          <w:sz w:val="24"/>
          <w:szCs w:val="24"/>
        </w:rPr>
      </w:pPr>
      <w:r w:rsidRPr="00A172FD">
        <w:rPr>
          <w:rFonts w:asciiTheme="minorHAnsi" w:hAnsiTheme="minorHAnsi" w:cstheme="minorHAnsi"/>
          <w:sz w:val="24"/>
          <w:szCs w:val="24"/>
        </w:rPr>
        <w:t>Oxfam/MJSKS</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BFI/Action Aid Bangladesh</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JOAC-UK</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TMAD-UK</w:t>
      </w:r>
    </w:p>
    <w:p w:rsidR="009704D0" w:rsidRPr="00C37803" w:rsidRDefault="009704D0" w:rsidP="009704D0">
      <w:pPr>
        <w:numPr>
          <w:ilvl w:val="0"/>
          <w:numId w:val="14"/>
        </w:numPr>
        <w:spacing w:after="120" w:line="240" w:lineRule="atLeast"/>
        <w:jc w:val="both"/>
        <w:rPr>
          <w:rFonts w:asciiTheme="minorHAnsi" w:hAnsiTheme="minorHAnsi" w:cstheme="minorHAnsi"/>
          <w:sz w:val="24"/>
          <w:szCs w:val="24"/>
        </w:rPr>
      </w:pPr>
      <w:r w:rsidRPr="00C37803">
        <w:rPr>
          <w:rFonts w:asciiTheme="minorHAnsi" w:hAnsiTheme="minorHAnsi" w:cstheme="minorHAnsi"/>
          <w:sz w:val="24"/>
          <w:szCs w:val="24"/>
        </w:rPr>
        <w:t>ARI-Bangkok</w:t>
      </w:r>
    </w:p>
    <w:p w:rsidR="0029308F" w:rsidRPr="00C37803" w:rsidRDefault="009704D0" w:rsidP="0029308F">
      <w:pPr>
        <w:pStyle w:val="ListParagraph"/>
        <w:numPr>
          <w:ilvl w:val="0"/>
          <w:numId w:val="14"/>
        </w:num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hAnsiTheme="minorHAnsi" w:cstheme="minorHAnsi"/>
          <w:sz w:val="24"/>
          <w:szCs w:val="24"/>
        </w:rPr>
        <w:t xml:space="preserve">British Council/BARCIK </w:t>
      </w:r>
    </w:p>
    <w:p w:rsidR="00EA2800" w:rsidRPr="00C37803" w:rsidRDefault="00EA2800" w:rsidP="00486119">
      <w:pPr>
        <w:autoSpaceDE w:val="0"/>
        <w:autoSpaceDN w:val="0"/>
        <w:adjustRightInd w:val="0"/>
        <w:spacing w:after="0" w:line="240" w:lineRule="auto"/>
        <w:rPr>
          <w:rFonts w:asciiTheme="minorHAnsi" w:eastAsia="Arial Unicode MS" w:hAnsiTheme="minorHAnsi" w:cstheme="minorHAnsi"/>
          <w:b/>
          <w:bCs/>
          <w:sz w:val="24"/>
          <w:szCs w:val="24"/>
        </w:rPr>
      </w:pPr>
    </w:p>
    <w:p w:rsidR="00486119" w:rsidRPr="00C37803" w:rsidRDefault="0029308F" w:rsidP="00486119">
      <w:pPr>
        <w:autoSpaceDE w:val="0"/>
        <w:autoSpaceDN w:val="0"/>
        <w:adjustRightInd w:val="0"/>
        <w:spacing w:after="0" w:line="240" w:lineRule="auto"/>
        <w:rPr>
          <w:rFonts w:asciiTheme="minorHAnsi" w:hAnsiTheme="minorHAnsi" w:cstheme="minorHAnsi"/>
          <w:b/>
          <w:sz w:val="24"/>
          <w:szCs w:val="24"/>
        </w:rPr>
      </w:pPr>
      <w:r w:rsidRPr="00C37803">
        <w:rPr>
          <w:rFonts w:asciiTheme="minorHAnsi" w:eastAsia="Arial Unicode MS" w:hAnsiTheme="minorHAnsi" w:cstheme="minorHAnsi"/>
          <w:b/>
          <w:bCs/>
          <w:sz w:val="24"/>
          <w:szCs w:val="24"/>
        </w:rPr>
        <w:t>Memberships</w:t>
      </w:r>
      <w:r w:rsidRPr="00C37803">
        <w:rPr>
          <w:rFonts w:asciiTheme="minorHAnsi" w:eastAsia="Arial Unicode MS" w:hAnsiTheme="minorHAnsi" w:cstheme="minorHAnsi"/>
          <w:b/>
          <w:bCs/>
          <w:color w:val="FF0000"/>
          <w:sz w:val="24"/>
          <w:szCs w:val="24"/>
        </w:rPr>
        <w:t>:</w:t>
      </w:r>
      <w:r w:rsidR="00486119" w:rsidRPr="00C37803">
        <w:rPr>
          <w:rFonts w:asciiTheme="minorHAnsi" w:eastAsia="Arial Unicode MS" w:hAnsiTheme="minorHAnsi" w:cstheme="minorHAnsi"/>
          <w:b/>
          <w:bCs/>
          <w:color w:val="FF0000"/>
          <w:sz w:val="24"/>
          <w:szCs w:val="24"/>
        </w:rPr>
        <w:t xml:space="preserve"> </w:t>
      </w:r>
      <w:r w:rsidR="00486119" w:rsidRPr="00C37803">
        <w:rPr>
          <w:rFonts w:asciiTheme="minorHAnsi" w:hAnsiTheme="minorHAnsi" w:cstheme="minorHAnsi"/>
          <w:b/>
          <w:sz w:val="24"/>
          <w:szCs w:val="24"/>
        </w:rPr>
        <w:t xml:space="preserve">Network/Alliance </w:t>
      </w:r>
    </w:p>
    <w:p w:rsidR="002A2F83" w:rsidRPr="00C37803" w:rsidRDefault="002A2F83" w:rsidP="00486119">
      <w:pPr>
        <w:autoSpaceDE w:val="0"/>
        <w:autoSpaceDN w:val="0"/>
        <w:adjustRightInd w:val="0"/>
        <w:spacing w:after="0" w:line="240" w:lineRule="auto"/>
        <w:rPr>
          <w:rFonts w:asciiTheme="minorHAnsi" w:hAnsiTheme="minorHAnsi" w:cstheme="minorHAnsi"/>
          <w:b/>
          <w:sz w:val="24"/>
          <w:szCs w:val="24"/>
        </w:rPr>
      </w:pPr>
    </w:p>
    <w:p w:rsidR="00486119" w:rsidRPr="00C37803" w:rsidRDefault="00486119" w:rsidP="00916419">
      <w:pPr>
        <w:numPr>
          <w:ilvl w:val="0"/>
          <w:numId w:val="14"/>
        </w:numPr>
        <w:spacing w:after="0"/>
        <w:jc w:val="both"/>
        <w:rPr>
          <w:rFonts w:asciiTheme="minorHAnsi" w:hAnsiTheme="minorHAnsi" w:cstheme="minorHAnsi"/>
          <w:w w:val="80"/>
          <w:sz w:val="24"/>
          <w:szCs w:val="24"/>
        </w:rPr>
      </w:pPr>
      <w:r w:rsidRPr="00C37803">
        <w:rPr>
          <w:rFonts w:asciiTheme="minorHAnsi" w:hAnsiTheme="minorHAnsi" w:cstheme="minorHAnsi"/>
          <w:w w:val="80"/>
          <w:sz w:val="24"/>
          <w:szCs w:val="24"/>
        </w:rPr>
        <w:t>NGO Forum for Drinking Water and Sanitation/ UNICFF, (Sanitation Project</w:t>
      </w:r>
      <w:proofErr w:type="gramStart"/>
      <w:r w:rsidRPr="00C37803">
        <w:rPr>
          <w:rFonts w:asciiTheme="minorHAnsi" w:hAnsiTheme="minorHAnsi" w:cstheme="minorHAnsi"/>
          <w:w w:val="80"/>
          <w:sz w:val="24"/>
          <w:szCs w:val="24"/>
        </w:rPr>
        <w:t>) .</w:t>
      </w:r>
      <w:proofErr w:type="gramEnd"/>
    </w:p>
    <w:p w:rsidR="00486119" w:rsidRPr="00C37803" w:rsidRDefault="00486119" w:rsidP="00916419">
      <w:pPr>
        <w:numPr>
          <w:ilvl w:val="0"/>
          <w:numId w:val="14"/>
        </w:numPr>
        <w:spacing w:after="0"/>
        <w:jc w:val="both"/>
        <w:rPr>
          <w:rFonts w:asciiTheme="minorHAnsi" w:hAnsiTheme="minorHAnsi" w:cstheme="minorHAnsi"/>
          <w:sz w:val="24"/>
          <w:szCs w:val="24"/>
        </w:rPr>
      </w:pPr>
      <w:r w:rsidRPr="00C37803">
        <w:rPr>
          <w:rFonts w:asciiTheme="minorHAnsi" w:hAnsiTheme="minorHAnsi" w:cstheme="minorHAnsi"/>
          <w:sz w:val="24"/>
          <w:szCs w:val="24"/>
        </w:rPr>
        <w:t xml:space="preserve">Child </w:t>
      </w:r>
      <w:proofErr w:type="spellStart"/>
      <w:r w:rsidRPr="00C37803">
        <w:rPr>
          <w:rFonts w:asciiTheme="minorHAnsi" w:hAnsiTheme="minorHAnsi" w:cstheme="minorHAnsi"/>
          <w:sz w:val="24"/>
          <w:szCs w:val="24"/>
        </w:rPr>
        <w:t>Labour</w:t>
      </w:r>
      <w:proofErr w:type="spellEnd"/>
      <w:r w:rsidRPr="00C37803">
        <w:rPr>
          <w:rFonts w:asciiTheme="minorHAnsi" w:hAnsiTheme="minorHAnsi" w:cstheme="minorHAnsi"/>
          <w:sz w:val="24"/>
          <w:szCs w:val="24"/>
        </w:rPr>
        <w:t xml:space="preserve"> Elimination Action Network (CLEAN).</w:t>
      </w:r>
    </w:p>
    <w:p w:rsidR="00486119" w:rsidRPr="00C37803" w:rsidRDefault="00486119" w:rsidP="00916419">
      <w:pPr>
        <w:numPr>
          <w:ilvl w:val="0"/>
          <w:numId w:val="14"/>
        </w:numPr>
        <w:spacing w:after="0"/>
        <w:jc w:val="both"/>
        <w:rPr>
          <w:rFonts w:asciiTheme="minorHAnsi" w:hAnsiTheme="minorHAnsi" w:cstheme="minorHAnsi"/>
          <w:sz w:val="24"/>
          <w:szCs w:val="24"/>
        </w:rPr>
      </w:pPr>
      <w:r w:rsidRPr="00C37803">
        <w:rPr>
          <w:rFonts w:asciiTheme="minorHAnsi" w:hAnsiTheme="minorHAnsi" w:cstheme="minorHAnsi"/>
          <w:sz w:val="24"/>
          <w:szCs w:val="24"/>
        </w:rPr>
        <w:t>Food Security Cluster Network.</w:t>
      </w:r>
    </w:p>
    <w:p w:rsidR="00486119" w:rsidRPr="00C37803" w:rsidRDefault="00486119" w:rsidP="00916419">
      <w:pPr>
        <w:numPr>
          <w:ilvl w:val="0"/>
          <w:numId w:val="14"/>
        </w:numPr>
        <w:spacing w:after="0"/>
        <w:jc w:val="both"/>
        <w:rPr>
          <w:rFonts w:asciiTheme="minorHAnsi" w:hAnsiTheme="minorHAnsi" w:cstheme="minorHAnsi"/>
          <w:sz w:val="24"/>
          <w:szCs w:val="24"/>
        </w:rPr>
      </w:pPr>
      <w:r w:rsidRPr="00C37803">
        <w:rPr>
          <w:rFonts w:asciiTheme="minorHAnsi" w:hAnsiTheme="minorHAnsi" w:cstheme="minorHAnsi"/>
          <w:sz w:val="24"/>
          <w:szCs w:val="24"/>
        </w:rPr>
        <w:t>CAMPE ,Education &amp; Environment</w:t>
      </w:r>
    </w:p>
    <w:p w:rsidR="00486119" w:rsidRPr="00C37803" w:rsidRDefault="00486119" w:rsidP="00916419">
      <w:pPr>
        <w:numPr>
          <w:ilvl w:val="0"/>
          <w:numId w:val="14"/>
        </w:numPr>
        <w:spacing w:after="0"/>
        <w:jc w:val="both"/>
        <w:rPr>
          <w:rFonts w:asciiTheme="minorHAnsi" w:hAnsiTheme="minorHAnsi" w:cstheme="minorHAnsi"/>
          <w:sz w:val="24"/>
          <w:szCs w:val="24"/>
        </w:rPr>
      </w:pPr>
      <w:r w:rsidRPr="00C37803">
        <w:rPr>
          <w:rFonts w:asciiTheme="minorHAnsi" w:hAnsiTheme="minorHAnsi" w:cstheme="minorHAnsi"/>
          <w:sz w:val="24"/>
          <w:szCs w:val="24"/>
        </w:rPr>
        <w:t>Empowering Local and National Humanitarian Actors (ELANA),Bangladesh</w:t>
      </w:r>
    </w:p>
    <w:p w:rsidR="005B2E41" w:rsidRPr="00C37803" w:rsidRDefault="00486119" w:rsidP="005B2E41">
      <w:pPr>
        <w:numPr>
          <w:ilvl w:val="0"/>
          <w:numId w:val="14"/>
        </w:numPr>
        <w:spacing w:after="0"/>
        <w:jc w:val="both"/>
        <w:rPr>
          <w:rFonts w:asciiTheme="minorHAnsi" w:hAnsiTheme="minorHAnsi" w:cstheme="minorHAnsi"/>
          <w:sz w:val="24"/>
          <w:szCs w:val="24"/>
        </w:rPr>
      </w:pPr>
      <w:r w:rsidRPr="00C37803">
        <w:rPr>
          <w:rFonts w:asciiTheme="minorHAnsi" w:hAnsiTheme="minorHAnsi" w:cstheme="minorHAnsi"/>
          <w:sz w:val="24"/>
          <w:szCs w:val="24"/>
        </w:rPr>
        <w:t>ALERT Consortium Bangladesh</w:t>
      </w:r>
    </w:p>
    <w:p w:rsidR="00486119" w:rsidRPr="00C37803" w:rsidRDefault="00486119" w:rsidP="00916419">
      <w:pPr>
        <w:numPr>
          <w:ilvl w:val="0"/>
          <w:numId w:val="14"/>
        </w:numPr>
        <w:spacing w:after="0"/>
        <w:jc w:val="both"/>
        <w:rPr>
          <w:rFonts w:asciiTheme="minorHAnsi" w:hAnsiTheme="minorHAnsi" w:cstheme="minorHAnsi"/>
          <w:b/>
          <w:sz w:val="24"/>
          <w:szCs w:val="24"/>
        </w:rPr>
      </w:pPr>
      <w:r w:rsidRPr="00C37803">
        <w:rPr>
          <w:rFonts w:asciiTheme="minorHAnsi" w:hAnsiTheme="minorHAnsi" w:cstheme="minorHAnsi"/>
          <w:sz w:val="24"/>
          <w:szCs w:val="24"/>
        </w:rPr>
        <w:t>BBC Media Action Network</w:t>
      </w:r>
    </w:p>
    <w:p w:rsidR="00486119" w:rsidRPr="00C37803" w:rsidRDefault="00486119" w:rsidP="00916419">
      <w:pPr>
        <w:numPr>
          <w:ilvl w:val="0"/>
          <w:numId w:val="14"/>
        </w:numPr>
        <w:spacing w:after="0"/>
        <w:jc w:val="both"/>
        <w:rPr>
          <w:rFonts w:asciiTheme="minorHAnsi" w:hAnsiTheme="minorHAnsi" w:cstheme="minorHAnsi"/>
          <w:b/>
          <w:sz w:val="24"/>
          <w:szCs w:val="24"/>
        </w:rPr>
      </w:pPr>
      <w:r w:rsidRPr="00C37803">
        <w:rPr>
          <w:rFonts w:asciiTheme="minorHAnsi" w:hAnsiTheme="minorHAnsi" w:cstheme="minorHAnsi"/>
          <w:sz w:val="24"/>
          <w:szCs w:val="24"/>
        </w:rPr>
        <w:t>National Alliance of Humanitarian Actors (NAHAB),Bangladesh</w:t>
      </w:r>
    </w:p>
    <w:p w:rsidR="00486119" w:rsidRPr="00C37803" w:rsidRDefault="00486119" w:rsidP="00916419">
      <w:pPr>
        <w:numPr>
          <w:ilvl w:val="0"/>
          <w:numId w:val="14"/>
        </w:numPr>
        <w:spacing w:after="0"/>
        <w:jc w:val="both"/>
        <w:rPr>
          <w:rFonts w:asciiTheme="minorHAnsi" w:hAnsiTheme="minorHAnsi" w:cstheme="minorHAnsi"/>
          <w:b/>
          <w:sz w:val="24"/>
          <w:szCs w:val="24"/>
        </w:rPr>
      </w:pPr>
      <w:r w:rsidRPr="00C37803">
        <w:rPr>
          <w:rFonts w:asciiTheme="minorHAnsi" w:hAnsiTheme="minorHAnsi" w:cstheme="minorHAnsi"/>
          <w:sz w:val="24"/>
          <w:szCs w:val="24"/>
        </w:rPr>
        <w:t>Civil Society Alliance (CSA-SUN)</w:t>
      </w:r>
    </w:p>
    <w:p w:rsidR="00A172FD" w:rsidRDefault="00486119" w:rsidP="00A172FD">
      <w:pPr>
        <w:numPr>
          <w:ilvl w:val="0"/>
          <w:numId w:val="14"/>
        </w:numPr>
        <w:spacing w:after="0"/>
        <w:jc w:val="both"/>
        <w:rPr>
          <w:rFonts w:asciiTheme="minorHAnsi" w:hAnsiTheme="minorHAnsi" w:cstheme="minorHAnsi"/>
          <w:sz w:val="24"/>
          <w:szCs w:val="24"/>
        </w:rPr>
      </w:pPr>
      <w:r w:rsidRPr="00437474">
        <w:rPr>
          <w:rFonts w:asciiTheme="minorHAnsi" w:hAnsiTheme="minorHAnsi" w:cstheme="minorHAnsi"/>
          <w:sz w:val="24"/>
          <w:szCs w:val="24"/>
        </w:rPr>
        <w:t xml:space="preserve">Humanitarian Actors Platform (HAP) </w:t>
      </w:r>
    </w:p>
    <w:p w:rsidR="00F36A45" w:rsidRPr="00437474" w:rsidRDefault="00F36A45" w:rsidP="00A172FD">
      <w:pPr>
        <w:numPr>
          <w:ilvl w:val="0"/>
          <w:numId w:val="14"/>
        </w:numPr>
        <w:spacing w:after="0"/>
        <w:jc w:val="both"/>
        <w:rPr>
          <w:rFonts w:asciiTheme="minorHAnsi" w:hAnsiTheme="minorHAnsi" w:cstheme="minorHAnsi"/>
          <w:sz w:val="24"/>
          <w:szCs w:val="24"/>
        </w:rPr>
      </w:pPr>
      <w:r>
        <w:rPr>
          <w:rFonts w:asciiTheme="minorHAnsi" w:hAnsiTheme="minorHAnsi" w:cstheme="minorHAnsi"/>
          <w:sz w:val="24"/>
          <w:szCs w:val="24"/>
        </w:rPr>
        <w:t xml:space="preserve">Civil Society </w:t>
      </w:r>
      <w:proofErr w:type="spellStart"/>
      <w:r>
        <w:rPr>
          <w:rFonts w:asciiTheme="minorHAnsi" w:hAnsiTheme="minorHAnsi" w:cstheme="minorHAnsi"/>
          <w:sz w:val="24"/>
          <w:szCs w:val="24"/>
        </w:rPr>
        <w:t>Organisation</w:t>
      </w:r>
      <w:proofErr w:type="spellEnd"/>
      <w:r>
        <w:rPr>
          <w:rFonts w:asciiTheme="minorHAnsi" w:hAnsiTheme="minorHAnsi" w:cstheme="minorHAnsi"/>
          <w:sz w:val="24"/>
          <w:szCs w:val="24"/>
        </w:rPr>
        <w:t xml:space="preserve"> Alliance  (CSOA)</w:t>
      </w:r>
    </w:p>
    <w:p w:rsidR="00A172FD" w:rsidRPr="003A4FB6" w:rsidRDefault="00A172FD" w:rsidP="00A172FD">
      <w:pPr>
        <w:spacing w:after="0"/>
        <w:jc w:val="both"/>
        <w:rPr>
          <w:rFonts w:asciiTheme="minorHAnsi" w:hAnsiTheme="minorHAnsi" w:cstheme="minorHAnsi"/>
          <w:b/>
          <w:sz w:val="12"/>
          <w:szCs w:val="24"/>
        </w:rPr>
      </w:pPr>
    </w:p>
    <w:p w:rsidR="00916419" w:rsidRPr="00C37803" w:rsidRDefault="00916419" w:rsidP="005B2E41">
      <w:pPr>
        <w:numPr>
          <w:ilvl w:val="0"/>
          <w:numId w:val="14"/>
        </w:numPr>
        <w:spacing w:after="0"/>
        <w:jc w:val="both"/>
        <w:rPr>
          <w:rFonts w:asciiTheme="minorHAnsi" w:hAnsiTheme="minorHAnsi" w:cstheme="minorHAnsi"/>
          <w:b/>
          <w:sz w:val="24"/>
          <w:szCs w:val="24"/>
        </w:rPr>
      </w:pPr>
      <w:r w:rsidRPr="00C37803">
        <w:rPr>
          <w:rFonts w:asciiTheme="minorHAnsi" w:hAnsiTheme="minorHAnsi" w:cstheme="minorHAnsi"/>
          <w:sz w:val="24"/>
          <w:szCs w:val="24"/>
        </w:rPr>
        <w:t>Institute of Democratic Rights (IDR)</w:t>
      </w:r>
    </w:p>
    <w:p w:rsidR="00437474" w:rsidRPr="00F62624" w:rsidRDefault="00486119" w:rsidP="0029308F">
      <w:pPr>
        <w:numPr>
          <w:ilvl w:val="0"/>
          <w:numId w:val="14"/>
        </w:numPr>
        <w:spacing w:after="0" w:line="240" w:lineRule="auto"/>
        <w:ind w:left="0"/>
        <w:jc w:val="both"/>
        <w:rPr>
          <w:rFonts w:asciiTheme="minorHAnsi" w:eastAsia="Arial Unicode MS" w:hAnsiTheme="minorHAnsi" w:cstheme="minorHAnsi"/>
          <w:b/>
          <w:sz w:val="24"/>
          <w:szCs w:val="24"/>
        </w:rPr>
      </w:pPr>
      <w:r w:rsidRPr="00F62624">
        <w:rPr>
          <w:rFonts w:asciiTheme="minorHAnsi" w:hAnsiTheme="minorHAnsi" w:cstheme="minorHAnsi"/>
          <w:sz w:val="24"/>
          <w:szCs w:val="24"/>
        </w:rPr>
        <w:t>International Association of Professionals in Humanitarian Assistance and Protection (PHAP),Geneva</w:t>
      </w:r>
    </w:p>
    <w:p w:rsidR="00437474" w:rsidRPr="00F62624" w:rsidRDefault="00437474" w:rsidP="0029308F">
      <w:pPr>
        <w:pStyle w:val="ListParagraph"/>
        <w:ind w:left="0"/>
        <w:rPr>
          <w:rFonts w:asciiTheme="minorHAnsi" w:eastAsia="Arial Unicode MS" w:hAnsiTheme="minorHAnsi" w:cstheme="minorHAnsi"/>
          <w:b/>
          <w:sz w:val="14"/>
          <w:szCs w:val="24"/>
        </w:rPr>
      </w:pPr>
    </w:p>
    <w:p w:rsidR="00F36A45" w:rsidRDefault="00F36A45" w:rsidP="0029308F">
      <w:pPr>
        <w:pStyle w:val="ListParagraph"/>
        <w:ind w:left="0"/>
        <w:rPr>
          <w:rFonts w:asciiTheme="minorHAnsi" w:eastAsia="Arial Unicode MS" w:hAnsiTheme="minorHAnsi" w:cstheme="minorHAnsi"/>
          <w:b/>
          <w:sz w:val="24"/>
          <w:szCs w:val="24"/>
        </w:rPr>
      </w:pPr>
    </w:p>
    <w:p w:rsidR="00F36A45" w:rsidRDefault="00F36A45" w:rsidP="0029308F">
      <w:pPr>
        <w:pStyle w:val="ListParagraph"/>
        <w:ind w:left="0"/>
        <w:rPr>
          <w:rFonts w:asciiTheme="minorHAnsi" w:eastAsia="Arial Unicode MS" w:hAnsiTheme="minorHAnsi" w:cstheme="minorHAnsi"/>
          <w:b/>
          <w:sz w:val="24"/>
          <w:szCs w:val="24"/>
        </w:rPr>
      </w:pPr>
    </w:p>
    <w:p w:rsidR="00F36A45" w:rsidRDefault="00F36A45" w:rsidP="0029308F">
      <w:pPr>
        <w:pStyle w:val="ListParagraph"/>
        <w:ind w:left="0"/>
        <w:rPr>
          <w:rFonts w:asciiTheme="minorHAnsi" w:eastAsia="Arial Unicode MS" w:hAnsiTheme="minorHAnsi" w:cstheme="minorHAnsi"/>
          <w:b/>
          <w:sz w:val="24"/>
          <w:szCs w:val="24"/>
        </w:rPr>
      </w:pPr>
    </w:p>
    <w:p w:rsidR="0029308F" w:rsidRPr="00C37803" w:rsidRDefault="0029308F" w:rsidP="0029308F">
      <w:pPr>
        <w:pStyle w:val="ListParagraph"/>
        <w:ind w:left="0"/>
        <w:rPr>
          <w:rFonts w:asciiTheme="minorHAnsi" w:eastAsia="Arial Unicode MS" w:hAnsiTheme="minorHAnsi" w:cstheme="minorHAnsi"/>
          <w:b/>
          <w:sz w:val="24"/>
          <w:szCs w:val="24"/>
        </w:rPr>
      </w:pPr>
      <w:bookmarkStart w:id="0" w:name="_GoBack"/>
      <w:bookmarkEnd w:id="0"/>
      <w:r w:rsidRPr="00C37803">
        <w:rPr>
          <w:rFonts w:asciiTheme="minorHAnsi" w:eastAsia="Arial Unicode MS" w:hAnsiTheme="minorHAnsi" w:cstheme="minorHAnsi"/>
          <w:b/>
          <w:sz w:val="24"/>
          <w:szCs w:val="24"/>
        </w:rPr>
        <w:lastRenderedPageBreak/>
        <w:t>Advocacy:</w:t>
      </w:r>
    </w:p>
    <w:p w:rsidR="001D6C54" w:rsidRPr="00A172FD" w:rsidRDefault="001D6C54" w:rsidP="0029308F">
      <w:pPr>
        <w:pStyle w:val="ListParagraph"/>
        <w:ind w:left="0"/>
        <w:rPr>
          <w:rFonts w:asciiTheme="minorHAnsi" w:eastAsia="Arial Unicode MS" w:hAnsiTheme="minorHAnsi" w:cstheme="minorHAnsi"/>
          <w:b/>
          <w:sz w:val="10"/>
          <w:szCs w:val="24"/>
        </w:rPr>
      </w:pPr>
    </w:p>
    <w:p w:rsidR="00D81852" w:rsidRPr="00C37803" w:rsidRDefault="001D6C54" w:rsidP="0029308F">
      <w:pPr>
        <w:pStyle w:val="ListParagraph"/>
        <w:ind w:left="0"/>
        <w:rPr>
          <w:rFonts w:asciiTheme="minorHAnsi" w:eastAsia="Arial Unicode MS" w:hAnsiTheme="minorHAnsi" w:cstheme="minorHAnsi"/>
          <w:sz w:val="24"/>
          <w:szCs w:val="24"/>
        </w:rPr>
      </w:pPr>
      <w:r w:rsidRPr="00C37803">
        <w:rPr>
          <w:rFonts w:asciiTheme="minorHAnsi" w:eastAsia="Arial Unicode MS" w:hAnsiTheme="minorHAnsi" w:cstheme="minorHAnsi"/>
          <w:b/>
          <w:sz w:val="24"/>
          <w:szCs w:val="24"/>
        </w:rPr>
        <w:t xml:space="preserve">VIEW </w:t>
      </w:r>
      <w:r w:rsidR="0029308F" w:rsidRPr="00C37803">
        <w:rPr>
          <w:rFonts w:asciiTheme="minorHAnsi" w:eastAsia="Arial Unicode MS" w:hAnsiTheme="minorHAnsi" w:cstheme="minorHAnsi"/>
          <w:sz w:val="24"/>
          <w:szCs w:val="24"/>
        </w:rPr>
        <w:t xml:space="preserve">advocacy is achieving better results in the field of social/rural/community development, </w:t>
      </w:r>
      <w:r w:rsidRPr="00C37803">
        <w:rPr>
          <w:rFonts w:asciiTheme="minorHAnsi" w:eastAsia="Arial Unicode MS" w:hAnsiTheme="minorHAnsi" w:cstheme="minorHAnsi"/>
          <w:sz w:val="24"/>
          <w:szCs w:val="24"/>
        </w:rPr>
        <w:t>VIEW</w:t>
      </w:r>
      <w:r w:rsidR="0029308F" w:rsidRPr="00C37803">
        <w:rPr>
          <w:rFonts w:asciiTheme="minorHAnsi" w:eastAsia="Arial Unicode MS" w:hAnsiTheme="minorHAnsi" w:cstheme="minorHAnsi"/>
          <w:sz w:val="24"/>
          <w:szCs w:val="24"/>
        </w:rPr>
        <w:t xml:space="preserve"> also believe in advocacy and therefore, the management has always </w:t>
      </w:r>
    </w:p>
    <w:p w:rsidR="002A2F83" w:rsidRPr="00C37803" w:rsidRDefault="0029308F" w:rsidP="0029308F">
      <w:pPr>
        <w:pStyle w:val="ListParagraph"/>
        <w:ind w:left="0"/>
        <w:rPr>
          <w:rFonts w:asciiTheme="minorHAnsi" w:eastAsia="Arial Unicode MS" w:hAnsiTheme="minorHAnsi" w:cstheme="minorHAnsi"/>
          <w:sz w:val="24"/>
          <w:szCs w:val="24"/>
        </w:rPr>
      </w:pPr>
      <w:proofErr w:type="gramStart"/>
      <w:r w:rsidRPr="00C37803">
        <w:rPr>
          <w:rFonts w:asciiTheme="minorHAnsi" w:eastAsia="Arial Unicode MS" w:hAnsiTheme="minorHAnsi" w:cstheme="minorHAnsi"/>
          <w:sz w:val="24"/>
          <w:szCs w:val="24"/>
        </w:rPr>
        <w:t>strongly</w:t>
      </w:r>
      <w:proofErr w:type="gramEnd"/>
      <w:r w:rsidRPr="00C37803">
        <w:rPr>
          <w:rFonts w:asciiTheme="minorHAnsi" w:eastAsia="Arial Unicode MS" w:hAnsiTheme="minorHAnsi" w:cstheme="minorHAnsi"/>
          <w:sz w:val="24"/>
          <w:szCs w:val="24"/>
        </w:rPr>
        <w:t xml:space="preserve"> advocated for the issues related to </w:t>
      </w:r>
      <w:r w:rsidR="001D6C54" w:rsidRPr="00C37803">
        <w:rPr>
          <w:rFonts w:asciiTheme="minorHAnsi" w:eastAsia="Arial Unicode MS" w:hAnsiTheme="minorHAnsi" w:cstheme="minorHAnsi"/>
          <w:sz w:val="24"/>
          <w:szCs w:val="24"/>
        </w:rPr>
        <w:t>VIEW</w:t>
      </w:r>
      <w:r w:rsidRPr="00C37803">
        <w:rPr>
          <w:rFonts w:asciiTheme="minorHAnsi" w:eastAsia="Arial Unicode MS" w:hAnsiTheme="minorHAnsi" w:cstheme="minorHAnsi"/>
          <w:sz w:val="24"/>
          <w:szCs w:val="24"/>
        </w:rPr>
        <w:t xml:space="preserve">. For achieving this objective, </w:t>
      </w:r>
      <w:r w:rsidR="001D6C54" w:rsidRPr="00C37803">
        <w:rPr>
          <w:rFonts w:asciiTheme="minorHAnsi" w:eastAsia="Arial Unicode MS" w:hAnsiTheme="minorHAnsi" w:cstheme="minorHAnsi"/>
          <w:sz w:val="24"/>
          <w:szCs w:val="24"/>
        </w:rPr>
        <w:t>VIEW</w:t>
      </w:r>
      <w:r w:rsidRPr="00C37803">
        <w:rPr>
          <w:rFonts w:asciiTheme="minorHAnsi" w:eastAsia="Arial Unicode MS" w:hAnsiTheme="minorHAnsi" w:cstheme="minorHAnsi"/>
          <w:sz w:val="24"/>
          <w:szCs w:val="24"/>
        </w:rPr>
        <w:t xml:space="preserve"> through its strong advocacy as approached the line departments of Government of </w:t>
      </w:r>
    </w:p>
    <w:p w:rsidR="0029308F" w:rsidRPr="00C37803" w:rsidRDefault="001D6C54" w:rsidP="0029308F">
      <w:pPr>
        <w:pStyle w:val="ListParagraph"/>
        <w:ind w:left="0"/>
        <w:rPr>
          <w:rFonts w:asciiTheme="minorHAnsi" w:eastAsia="Arial Unicode MS" w:hAnsiTheme="minorHAnsi" w:cstheme="minorHAnsi"/>
          <w:b/>
          <w:sz w:val="24"/>
          <w:szCs w:val="24"/>
        </w:rPr>
      </w:pPr>
      <w:r w:rsidRPr="00C37803">
        <w:rPr>
          <w:rFonts w:asciiTheme="minorHAnsi" w:eastAsia="Arial Unicode MS" w:hAnsiTheme="minorHAnsi" w:cstheme="minorHAnsi"/>
          <w:sz w:val="24"/>
          <w:szCs w:val="24"/>
        </w:rPr>
        <w:t>Bangladesh</w:t>
      </w:r>
      <w:r w:rsidR="0029308F" w:rsidRPr="00C37803">
        <w:rPr>
          <w:rFonts w:asciiTheme="minorHAnsi" w:eastAsia="Arial Unicode MS" w:hAnsiTheme="minorHAnsi" w:cstheme="minorHAnsi"/>
          <w:sz w:val="24"/>
          <w:szCs w:val="24"/>
        </w:rPr>
        <w:t xml:space="preserve"> NGOs, CBOs, Civil Society Organizations (CSOs), members of the community, notables and </w:t>
      </w:r>
      <w:r w:rsidR="002612EF" w:rsidRPr="00C37803">
        <w:rPr>
          <w:rFonts w:asciiTheme="minorHAnsi" w:eastAsia="Arial Unicode MS" w:hAnsiTheme="minorHAnsi" w:cstheme="minorHAnsi"/>
          <w:sz w:val="24"/>
          <w:szCs w:val="24"/>
        </w:rPr>
        <w:t>VIEW</w:t>
      </w:r>
      <w:r w:rsidR="0029308F" w:rsidRPr="00C37803">
        <w:rPr>
          <w:rFonts w:asciiTheme="minorHAnsi" w:eastAsia="Arial Unicode MS" w:hAnsiTheme="minorHAnsi" w:cstheme="minorHAnsi"/>
          <w:sz w:val="24"/>
          <w:szCs w:val="24"/>
        </w:rPr>
        <w:t xml:space="preserve"> has always promoted the right based approach and supported the dialogue as an important tool for achieving the above mentioned objectives. </w:t>
      </w:r>
    </w:p>
    <w:p w:rsidR="0029308F" w:rsidRPr="00A172FD" w:rsidRDefault="0029308F" w:rsidP="0029308F">
      <w:pPr>
        <w:pStyle w:val="ListParagraph"/>
        <w:ind w:left="0"/>
        <w:rPr>
          <w:rFonts w:asciiTheme="minorHAnsi" w:eastAsia="Arial Unicode MS" w:hAnsiTheme="minorHAnsi" w:cstheme="minorHAnsi"/>
          <w:b/>
          <w:sz w:val="6"/>
          <w:szCs w:val="24"/>
        </w:rPr>
      </w:pPr>
    </w:p>
    <w:p w:rsidR="0029308F" w:rsidRPr="00C37803" w:rsidRDefault="00227DE9" w:rsidP="00227DE9">
      <w:pPr>
        <w:pStyle w:val="ListParagraph"/>
        <w:spacing w:after="120"/>
        <w:ind w:left="0"/>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Service D</w:t>
      </w:r>
      <w:r w:rsidR="0029308F" w:rsidRPr="00C37803">
        <w:rPr>
          <w:rFonts w:asciiTheme="minorHAnsi" w:eastAsia="Arial Unicode MS" w:hAnsiTheme="minorHAnsi" w:cstheme="minorHAnsi"/>
          <w:b/>
          <w:bCs/>
          <w:sz w:val="24"/>
          <w:szCs w:val="24"/>
        </w:rPr>
        <w:t>elivery:</w:t>
      </w:r>
    </w:p>
    <w:p w:rsidR="002A2F83" w:rsidRPr="00C37803" w:rsidRDefault="00227DE9" w:rsidP="002A2F83">
      <w:pPr>
        <w:spacing w:after="0" w:line="240" w:lineRule="auto"/>
        <w:jc w:val="both"/>
        <w:rPr>
          <w:rFonts w:asciiTheme="minorHAnsi" w:eastAsia="Arial Unicode MS" w:hAnsiTheme="minorHAnsi" w:cstheme="minorHAnsi"/>
          <w:bCs/>
          <w:sz w:val="24"/>
          <w:szCs w:val="24"/>
        </w:rPr>
      </w:pPr>
      <w:r w:rsidRPr="00C37803">
        <w:rPr>
          <w:rFonts w:asciiTheme="minorHAnsi" w:eastAsia="Arial Unicode MS" w:hAnsiTheme="minorHAnsi" w:cstheme="minorHAnsi"/>
          <w:b/>
          <w:bCs/>
          <w:sz w:val="24"/>
          <w:szCs w:val="24"/>
        </w:rPr>
        <w:t>VIEW</w:t>
      </w:r>
      <w:r w:rsidR="0029308F" w:rsidRPr="00C37803">
        <w:rPr>
          <w:rFonts w:asciiTheme="minorHAnsi" w:eastAsia="Arial Unicode MS" w:hAnsiTheme="minorHAnsi" w:cstheme="minorHAnsi"/>
          <w:bCs/>
          <w:sz w:val="24"/>
          <w:szCs w:val="24"/>
        </w:rPr>
        <w:t xml:space="preserve"> is staunch believer in a very strong and efficient service delivery in the fields of health, education and environment. For this purpose, </w:t>
      </w:r>
      <w:r w:rsidRPr="00C37803">
        <w:rPr>
          <w:rFonts w:asciiTheme="minorHAnsi" w:eastAsia="Arial Unicode MS" w:hAnsiTheme="minorHAnsi" w:cstheme="minorHAnsi"/>
          <w:bCs/>
          <w:sz w:val="24"/>
          <w:szCs w:val="24"/>
        </w:rPr>
        <w:t>VIEW</w:t>
      </w:r>
      <w:r w:rsidR="0029308F" w:rsidRPr="00C37803">
        <w:rPr>
          <w:rFonts w:asciiTheme="minorHAnsi" w:eastAsia="Arial Unicode MS" w:hAnsiTheme="minorHAnsi" w:cstheme="minorHAnsi"/>
          <w:bCs/>
          <w:sz w:val="24"/>
          <w:szCs w:val="24"/>
        </w:rPr>
        <w:t xml:space="preserve"> management has always delivered services in the communities in a transparent manner taking care of quantity and quality. It is</w:t>
      </w:r>
      <w:r w:rsidRPr="00C37803">
        <w:rPr>
          <w:rFonts w:asciiTheme="minorHAnsi" w:eastAsia="Arial Unicode MS" w:hAnsiTheme="minorHAnsi" w:cstheme="minorHAnsi"/>
          <w:bCs/>
          <w:sz w:val="24"/>
          <w:szCs w:val="24"/>
        </w:rPr>
        <w:t xml:space="preserve"> </w:t>
      </w:r>
      <w:r w:rsidR="000C3F5C" w:rsidRPr="00C37803">
        <w:rPr>
          <w:rFonts w:asciiTheme="minorHAnsi" w:eastAsia="Arial Unicode MS" w:hAnsiTheme="minorHAnsi" w:cstheme="minorHAnsi"/>
          <w:bCs/>
          <w:sz w:val="24"/>
          <w:szCs w:val="24"/>
        </w:rPr>
        <w:t xml:space="preserve">only because of this very reason that the </w:t>
      </w:r>
      <w:r w:rsidRPr="00C37803">
        <w:rPr>
          <w:rFonts w:asciiTheme="minorHAnsi" w:eastAsia="Arial Unicode MS" w:hAnsiTheme="minorHAnsi" w:cstheme="minorHAnsi"/>
          <w:bCs/>
          <w:sz w:val="24"/>
          <w:szCs w:val="24"/>
        </w:rPr>
        <w:t xml:space="preserve">VIEW </w:t>
      </w:r>
      <w:r w:rsidR="000C3F5C" w:rsidRPr="00C37803">
        <w:rPr>
          <w:rFonts w:asciiTheme="minorHAnsi" w:eastAsia="Arial Unicode MS" w:hAnsiTheme="minorHAnsi" w:cstheme="minorHAnsi"/>
          <w:bCs/>
          <w:sz w:val="24"/>
          <w:szCs w:val="24"/>
        </w:rPr>
        <w:t>interventions have always helped in meeting the community needs and achieving the desired objectives.</w:t>
      </w:r>
    </w:p>
    <w:p w:rsidR="00C431F2" w:rsidRPr="00A172FD" w:rsidRDefault="00C431F2" w:rsidP="002A2F83">
      <w:pPr>
        <w:pStyle w:val="ListParagraph"/>
        <w:spacing w:after="0" w:line="240" w:lineRule="auto"/>
        <w:ind w:left="0"/>
        <w:rPr>
          <w:rFonts w:asciiTheme="minorHAnsi" w:eastAsia="Arial Unicode MS" w:hAnsiTheme="minorHAnsi" w:cstheme="minorHAnsi"/>
          <w:b/>
          <w:bCs/>
          <w:sz w:val="10"/>
          <w:szCs w:val="24"/>
        </w:rPr>
      </w:pPr>
    </w:p>
    <w:p w:rsidR="000C3F5C" w:rsidRPr="00C37803" w:rsidRDefault="000C3F5C" w:rsidP="002A2F83">
      <w:pPr>
        <w:pStyle w:val="ListParagraph"/>
        <w:spacing w:after="0" w:line="240" w:lineRule="auto"/>
        <w:ind w:left="0"/>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Net Working:</w:t>
      </w:r>
    </w:p>
    <w:p w:rsidR="002A2F83" w:rsidRPr="00A172FD" w:rsidRDefault="002A2F83" w:rsidP="002A2F83">
      <w:pPr>
        <w:pStyle w:val="ListParagraph"/>
        <w:spacing w:after="0" w:line="240" w:lineRule="auto"/>
        <w:ind w:left="0"/>
        <w:rPr>
          <w:rFonts w:asciiTheme="minorHAnsi" w:eastAsia="Arial Unicode MS" w:hAnsiTheme="minorHAnsi" w:cstheme="minorHAnsi"/>
          <w:b/>
          <w:bCs/>
          <w:sz w:val="10"/>
          <w:szCs w:val="24"/>
        </w:rPr>
      </w:pPr>
    </w:p>
    <w:p w:rsidR="00B729FA" w:rsidRPr="00C37803" w:rsidRDefault="00227DE9" w:rsidP="00A172FD">
      <w:pPr>
        <w:spacing w:after="0" w:line="240" w:lineRule="auto"/>
        <w:jc w:val="both"/>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VIEW</w:t>
      </w:r>
      <w:r w:rsidR="000C3F5C" w:rsidRPr="00C37803">
        <w:rPr>
          <w:rFonts w:asciiTheme="minorHAnsi" w:eastAsia="Arial Unicode MS" w:hAnsiTheme="minorHAnsi" w:cstheme="minorHAnsi"/>
          <w:b/>
          <w:bCs/>
          <w:sz w:val="24"/>
          <w:szCs w:val="24"/>
        </w:rPr>
        <w:t xml:space="preserve"> </w:t>
      </w:r>
      <w:r w:rsidR="000C3F5C" w:rsidRPr="00C37803">
        <w:rPr>
          <w:rFonts w:asciiTheme="minorHAnsi" w:eastAsia="Arial Unicode MS" w:hAnsiTheme="minorHAnsi" w:cstheme="minorHAnsi"/>
          <w:bCs/>
          <w:sz w:val="24"/>
          <w:szCs w:val="24"/>
        </w:rPr>
        <w:t xml:space="preserve">has always promoted the networking with other NGOs, CBOs, CSOs, media groups and concerned stakeholders for achieving the goal of sustainable development. Networking with other organizations has always proved very productive by playing as medium between the service providers and those at the receiving end. Networking basically provides opportunity for looking at the issues from different angles i.e. from local, national </w:t>
      </w:r>
      <w:r w:rsidRPr="00C37803">
        <w:rPr>
          <w:rFonts w:asciiTheme="minorHAnsi" w:eastAsia="Arial Unicode MS" w:hAnsiTheme="minorHAnsi" w:cstheme="minorHAnsi"/>
          <w:bCs/>
          <w:sz w:val="24"/>
          <w:szCs w:val="24"/>
        </w:rPr>
        <w:t>regional and</w:t>
      </w:r>
      <w:r w:rsidR="000C3F5C" w:rsidRPr="00C37803">
        <w:rPr>
          <w:rFonts w:asciiTheme="minorHAnsi" w:eastAsia="Arial Unicode MS" w:hAnsiTheme="minorHAnsi" w:cstheme="minorHAnsi"/>
          <w:bCs/>
          <w:sz w:val="24"/>
          <w:szCs w:val="24"/>
        </w:rPr>
        <w:t xml:space="preserve"> finally </w:t>
      </w:r>
      <w:r w:rsidRPr="00C37803">
        <w:rPr>
          <w:rFonts w:asciiTheme="minorHAnsi" w:eastAsia="Arial Unicode MS" w:hAnsiTheme="minorHAnsi" w:cstheme="minorHAnsi"/>
          <w:bCs/>
          <w:sz w:val="24"/>
          <w:szCs w:val="24"/>
        </w:rPr>
        <w:t>in international</w:t>
      </w:r>
      <w:r w:rsidR="000C3F5C" w:rsidRPr="00C37803">
        <w:rPr>
          <w:rFonts w:asciiTheme="minorHAnsi" w:eastAsia="Arial Unicode MS" w:hAnsiTheme="minorHAnsi" w:cstheme="minorHAnsi"/>
          <w:bCs/>
          <w:sz w:val="24"/>
          <w:szCs w:val="24"/>
        </w:rPr>
        <w:t xml:space="preserve"> level. At every level the perspective of issue changes, which then helps in comprehending the issue. </w:t>
      </w:r>
    </w:p>
    <w:p w:rsidR="00E114E4" w:rsidRPr="00A172FD" w:rsidRDefault="00E114E4" w:rsidP="00E407BF">
      <w:pPr>
        <w:autoSpaceDE w:val="0"/>
        <w:autoSpaceDN w:val="0"/>
        <w:adjustRightInd w:val="0"/>
        <w:spacing w:after="0" w:line="240" w:lineRule="auto"/>
        <w:rPr>
          <w:rFonts w:asciiTheme="minorHAnsi" w:eastAsia="Arial Unicode MS" w:hAnsiTheme="minorHAnsi" w:cstheme="minorHAnsi"/>
          <w:b/>
          <w:bCs/>
          <w:sz w:val="12"/>
          <w:szCs w:val="24"/>
        </w:rPr>
      </w:pPr>
    </w:p>
    <w:p w:rsidR="000C3F5C" w:rsidRPr="00C37803" w:rsidRDefault="000C3F5C" w:rsidP="00E407BF">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Child </w:t>
      </w:r>
      <w:r w:rsidR="00E407BF" w:rsidRPr="00C37803">
        <w:rPr>
          <w:rFonts w:asciiTheme="minorHAnsi" w:eastAsia="Arial Unicode MS" w:hAnsiTheme="minorHAnsi" w:cstheme="minorHAnsi"/>
          <w:b/>
          <w:bCs/>
          <w:sz w:val="24"/>
          <w:szCs w:val="24"/>
        </w:rPr>
        <w:t>Protection: Under</w:t>
      </w:r>
      <w:r w:rsidRPr="00C37803">
        <w:rPr>
          <w:rFonts w:asciiTheme="minorHAnsi" w:eastAsia="Arial Unicode MS" w:hAnsiTheme="minorHAnsi" w:cstheme="minorHAnsi"/>
          <w:sz w:val="24"/>
          <w:szCs w:val="24"/>
        </w:rPr>
        <w:t xml:space="preserve"> this theme </w:t>
      </w:r>
      <w:r w:rsidR="00E407BF" w:rsidRPr="00C37803">
        <w:rPr>
          <w:rFonts w:asciiTheme="minorHAnsi" w:eastAsia="Arial Unicode MS" w:hAnsiTheme="minorHAnsi" w:cstheme="minorHAnsi"/>
          <w:sz w:val="24"/>
          <w:szCs w:val="24"/>
        </w:rPr>
        <w:t>VIEW</w:t>
      </w:r>
      <w:r w:rsidRPr="00C37803">
        <w:rPr>
          <w:rFonts w:asciiTheme="minorHAnsi" w:eastAsia="Arial Unicode MS" w:hAnsiTheme="minorHAnsi" w:cstheme="minorHAnsi"/>
          <w:sz w:val="24"/>
          <w:szCs w:val="24"/>
        </w:rPr>
        <w:t xml:space="preserve"> focuses on holistic development of children its protection and rights, following interventions are planned over the time: </w:t>
      </w:r>
    </w:p>
    <w:p w:rsidR="00E407BF" w:rsidRPr="00A172FD" w:rsidRDefault="00E407BF" w:rsidP="00E407BF">
      <w:pPr>
        <w:autoSpaceDE w:val="0"/>
        <w:autoSpaceDN w:val="0"/>
        <w:adjustRightInd w:val="0"/>
        <w:spacing w:after="0" w:line="240" w:lineRule="auto"/>
        <w:rPr>
          <w:rFonts w:asciiTheme="minorHAnsi" w:eastAsia="Arial Unicode MS" w:hAnsiTheme="minorHAnsi" w:cstheme="minorHAnsi"/>
          <w:sz w:val="12"/>
          <w:szCs w:val="24"/>
        </w:rPr>
      </w:pPr>
    </w:p>
    <w:p w:rsidR="00EA2800" w:rsidRPr="00C37803" w:rsidRDefault="00E407BF" w:rsidP="00EA2800">
      <w:pPr>
        <w:numPr>
          <w:ilvl w:val="0"/>
          <w:numId w:val="10"/>
        </w:numPr>
        <w:autoSpaceDE w:val="0"/>
        <w:autoSpaceDN w:val="0"/>
        <w:adjustRightInd w:val="0"/>
        <w:spacing w:after="76" w:line="240" w:lineRule="auto"/>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Derive c</w:t>
      </w:r>
      <w:r w:rsidR="000C3F5C" w:rsidRPr="00C37803">
        <w:rPr>
          <w:rFonts w:asciiTheme="minorHAnsi" w:eastAsia="Arial Unicode MS" w:hAnsiTheme="minorHAnsi" w:cstheme="minorHAnsi"/>
          <w:sz w:val="24"/>
          <w:szCs w:val="24"/>
        </w:rPr>
        <w:t xml:space="preserve">hild rights education and protection awareness at different levels and different stakeholders. </w:t>
      </w:r>
    </w:p>
    <w:p w:rsidR="00277F02" w:rsidRPr="00C37803" w:rsidRDefault="00277F02" w:rsidP="00277F02">
      <w:pPr>
        <w:numPr>
          <w:ilvl w:val="0"/>
          <w:numId w:val="10"/>
        </w:numPr>
        <w:autoSpaceDE w:val="0"/>
        <w:autoSpaceDN w:val="0"/>
        <w:adjustRightInd w:val="0"/>
        <w:spacing w:after="76" w:line="240" w:lineRule="auto"/>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Development of safe learning places for children at schools, hospitals, and community centers. </w:t>
      </w:r>
    </w:p>
    <w:p w:rsidR="00277F02" w:rsidRPr="00C37803" w:rsidRDefault="00277F02" w:rsidP="00277F02">
      <w:pPr>
        <w:numPr>
          <w:ilvl w:val="0"/>
          <w:numId w:val="10"/>
        </w:numPr>
        <w:autoSpaceDE w:val="0"/>
        <w:autoSpaceDN w:val="0"/>
        <w:adjustRightInd w:val="0"/>
        <w:spacing w:after="76" w:line="240" w:lineRule="auto"/>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t xml:space="preserve">Children confidence building programs, walks, sessions, campaigns, and trainings. </w:t>
      </w:r>
    </w:p>
    <w:p w:rsidR="00C07A5B" w:rsidRPr="00C37803" w:rsidRDefault="00277F02" w:rsidP="00277F02">
      <w:pPr>
        <w:numPr>
          <w:ilvl w:val="0"/>
          <w:numId w:val="10"/>
        </w:numPr>
        <w:autoSpaceDE w:val="0"/>
        <w:autoSpaceDN w:val="0"/>
        <w:adjustRightInd w:val="0"/>
        <w:spacing w:after="0" w:line="240" w:lineRule="auto"/>
        <w:jc w:val="both"/>
        <w:rPr>
          <w:rFonts w:asciiTheme="minorHAnsi" w:eastAsia="Arial Unicode MS" w:hAnsiTheme="minorHAnsi" w:cstheme="minorHAnsi"/>
          <w:b/>
          <w:bCs/>
          <w:sz w:val="24"/>
          <w:szCs w:val="24"/>
        </w:rPr>
      </w:pPr>
      <w:r w:rsidRPr="00C37803">
        <w:rPr>
          <w:rFonts w:asciiTheme="minorHAnsi" w:eastAsia="Arial Unicode MS" w:hAnsiTheme="minorHAnsi" w:cstheme="minorHAnsi"/>
          <w:sz w:val="24"/>
          <w:szCs w:val="24"/>
        </w:rPr>
        <w:t xml:space="preserve">Development of children groups and developing leadership skills in them. </w:t>
      </w:r>
    </w:p>
    <w:p w:rsidR="00C07A5B" w:rsidRPr="00A172FD" w:rsidRDefault="00C07A5B" w:rsidP="00277F02">
      <w:pPr>
        <w:autoSpaceDE w:val="0"/>
        <w:autoSpaceDN w:val="0"/>
        <w:adjustRightInd w:val="0"/>
        <w:spacing w:after="0" w:line="240" w:lineRule="auto"/>
        <w:rPr>
          <w:rFonts w:asciiTheme="minorHAnsi" w:eastAsia="Arial Unicode MS" w:hAnsiTheme="minorHAnsi" w:cstheme="minorHAnsi"/>
          <w:b/>
          <w:bCs/>
          <w:sz w:val="12"/>
          <w:szCs w:val="24"/>
        </w:rPr>
      </w:pPr>
    </w:p>
    <w:p w:rsidR="00277F02" w:rsidRPr="00C37803" w:rsidRDefault="00277F02" w:rsidP="00277F02">
      <w:pPr>
        <w:autoSpaceDE w:val="0"/>
        <w:autoSpaceDN w:val="0"/>
        <w:adjustRightInd w:val="0"/>
        <w:spacing w:after="0" w:line="240" w:lineRule="auto"/>
        <w:rPr>
          <w:rFonts w:asciiTheme="minorHAnsi" w:eastAsia="Arial Unicode MS" w:hAnsiTheme="minorHAnsi" w:cstheme="minorHAnsi"/>
          <w:b/>
          <w:bCs/>
          <w:sz w:val="24"/>
          <w:szCs w:val="24"/>
        </w:rPr>
      </w:pPr>
      <w:r w:rsidRPr="00C37803">
        <w:rPr>
          <w:rFonts w:asciiTheme="minorHAnsi" w:eastAsia="Arial Unicode MS" w:hAnsiTheme="minorHAnsi" w:cstheme="minorHAnsi"/>
          <w:b/>
          <w:bCs/>
          <w:sz w:val="24"/>
          <w:szCs w:val="24"/>
        </w:rPr>
        <w:t xml:space="preserve">Women Empowerment </w:t>
      </w:r>
    </w:p>
    <w:p w:rsidR="00E407BF" w:rsidRPr="00A172FD" w:rsidRDefault="00E407BF" w:rsidP="00277F02">
      <w:pPr>
        <w:autoSpaceDE w:val="0"/>
        <w:autoSpaceDN w:val="0"/>
        <w:adjustRightInd w:val="0"/>
        <w:spacing w:after="0" w:line="240" w:lineRule="auto"/>
        <w:rPr>
          <w:rFonts w:asciiTheme="minorHAnsi" w:eastAsia="Arial Unicode MS" w:hAnsiTheme="minorHAnsi" w:cstheme="minorHAnsi"/>
          <w:sz w:val="10"/>
          <w:szCs w:val="24"/>
        </w:rPr>
      </w:pPr>
    </w:p>
    <w:p w:rsidR="0037175C" w:rsidRPr="00C37803" w:rsidRDefault="00277F02" w:rsidP="00B06F80">
      <w:pPr>
        <w:autoSpaceDE w:val="0"/>
        <w:autoSpaceDN w:val="0"/>
        <w:adjustRightInd w:val="0"/>
        <w:spacing w:after="0"/>
        <w:jc w:val="both"/>
        <w:rPr>
          <w:rFonts w:asciiTheme="minorHAnsi" w:eastAsia="Arial Unicode MS" w:hAnsiTheme="minorHAnsi" w:cstheme="minorHAnsi"/>
          <w:b/>
          <w:bCs/>
          <w:sz w:val="24"/>
          <w:szCs w:val="24"/>
        </w:rPr>
      </w:pPr>
      <w:r w:rsidRPr="00C37803">
        <w:rPr>
          <w:rFonts w:asciiTheme="minorHAnsi" w:eastAsia="Arial Unicode MS" w:hAnsiTheme="minorHAnsi" w:cstheme="minorHAnsi"/>
          <w:sz w:val="24"/>
          <w:szCs w:val="24"/>
        </w:rPr>
        <w:t>Women Empowerment aims at promotion women to take lead</w:t>
      </w:r>
      <w:r w:rsidR="00E407BF" w:rsidRPr="00C37803">
        <w:rPr>
          <w:rFonts w:asciiTheme="minorHAnsi" w:eastAsia="Arial Unicode MS" w:hAnsiTheme="minorHAnsi" w:cstheme="minorHAnsi"/>
          <w:sz w:val="24"/>
          <w:szCs w:val="24"/>
        </w:rPr>
        <w:t>ing</w:t>
      </w:r>
      <w:r w:rsidRPr="00C37803">
        <w:rPr>
          <w:rFonts w:asciiTheme="minorHAnsi" w:eastAsia="Arial Unicode MS" w:hAnsiTheme="minorHAnsi" w:cstheme="minorHAnsi"/>
          <w:sz w:val="24"/>
          <w:szCs w:val="24"/>
        </w:rPr>
        <w:t xml:space="preserve"> role in democratic norms and culture in the operational area. Two types of activities are undertaken in this theme: one aim at building capacities of women and communities and their groups to engage effectively with government and other stakeholders for getting their constitutional and legal social, economic and political rights, the other aims at working directly with state institutions for creating an </w:t>
      </w:r>
      <w:r w:rsidR="004E1D99" w:rsidRPr="00C37803">
        <w:rPr>
          <w:rFonts w:asciiTheme="minorHAnsi" w:eastAsia="Arial Unicode MS" w:hAnsiTheme="minorHAnsi" w:cstheme="minorHAnsi"/>
          <w:sz w:val="24"/>
          <w:szCs w:val="24"/>
        </w:rPr>
        <w:t>E</w:t>
      </w:r>
      <w:r w:rsidRPr="00C37803">
        <w:rPr>
          <w:rFonts w:asciiTheme="minorHAnsi" w:eastAsia="Arial Unicode MS" w:hAnsiTheme="minorHAnsi" w:cstheme="minorHAnsi"/>
          <w:sz w:val="24"/>
          <w:szCs w:val="24"/>
        </w:rPr>
        <w:t>nvironment</w:t>
      </w:r>
      <w:r w:rsidR="004E1D99">
        <w:rPr>
          <w:rFonts w:asciiTheme="minorHAnsi" w:eastAsia="Arial Unicode MS" w:hAnsiTheme="minorHAnsi" w:cstheme="minorHAnsi"/>
          <w:sz w:val="24"/>
          <w:szCs w:val="24"/>
        </w:rPr>
        <w:t xml:space="preserve"> </w:t>
      </w:r>
      <w:r w:rsidRPr="00C37803">
        <w:rPr>
          <w:rFonts w:asciiTheme="minorHAnsi" w:eastAsia="Arial Unicode MS" w:hAnsiTheme="minorHAnsi" w:cstheme="minorHAnsi"/>
          <w:sz w:val="24"/>
          <w:szCs w:val="24"/>
        </w:rPr>
        <w:t xml:space="preserve">that can guarantee the rights of women citizens. It also focuses on enhancing women income generation skills through capacity building and micro credit. </w:t>
      </w:r>
    </w:p>
    <w:p w:rsidR="00A55C59" w:rsidRPr="00F62624" w:rsidRDefault="00A55C59" w:rsidP="00277F02">
      <w:pPr>
        <w:autoSpaceDE w:val="0"/>
        <w:autoSpaceDN w:val="0"/>
        <w:adjustRightInd w:val="0"/>
        <w:spacing w:after="0" w:line="240" w:lineRule="auto"/>
        <w:rPr>
          <w:rFonts w:asciiTheme="minorHAnsi" w:eastAsia="Arial Unicode MS" w:hAnsiTheme="minorHAnsi" w:cstheme="minorHAnsi"/>
          <w:b/>
          <w:bCs/>
          <w:sz w:val="12"/>
          <w:szCs w:val="24"/>
        </w:rPr>
      </w:pPr>
    </w:p>
    <w:p w:rsidR="00277F02" w:rsidRPr="00C37803" w:rsidRDefault="00277F02" w:rsidP="00277F02">
      <w:pPr>
        <w:autoSpaceDE w:val="0"/>
        <w:autoSpaceDN w:val="0"/>
        <w:adjustRightInd w:val="0"/>
        <w:spacing w:after="0" w:line="240" w:lineRule="auto"/>
        <w:rPr>
          <w:rFonts w:asciiTheme="minorHAnsi" w:eastAsia="Arial Unicode MS" w:hAnsiTheme="minorHAnsi" w:cstheme="minorHAnsi"/>
          <w:sz w:val="24"/>
          <w:szCs w:val="24"/>
        </w:rPr>
      </w:pPr>
      <w:r w:rsidRPr="00C37803">
        <w:rPr>
          <w:rFonts w:asciiTheme="minorHAnsi" w:eastAsia="Arial Unicode MS" w:hAnsiTheme="minorHAnsi" w:cstheme="minorHAnsi"/>
          <w:b/>
          <w:bCs/>
          <w:sz w:val="24"/>
          <w:szCs w:val="24"/>
        </w:rPr>
        <w:t xml:space="preserve">Community Based Infrastructure </w:t>
      </w:r>
    </w:p>
    <w:p w:rsidR="00277F02" w:rsidRPr="00A172FD" w:rsidRDefault="00277F02" w:rsidP="00277F02">
      <w:pPr>
        <w:autoSpaceDE w:val="0"/>
        <w:autoSpaceDN w:val="0"/>
        <w:adjustRightInd w:val="0"/>
        <w:spacing w:after="0" w:line="240" w:lineRule="auto"/>
        <w:rPr>
          <w:rFonts w:asciiTheme="minorHAnsi" w:eastAsia="Arial Unicode MS" w:hAnsiTheme="minorHAnsi" w:cstheme="minorHAnsi"/>
          <w:sz w:val="10"/>
          <w:szCs w:val="24"/>
        </w:rPr>
      </w:pPr>
    </w:p>
    <w:p w:rsidR="00D62AAC" w:rsidRPr="00C37803" w:rsidRDefault="00277F02" w:rsidP="00E407BF">
      <w:pPr>
        <w:spacing w:after="0"/>
        <w:jc w:val="both"/>
        <w:rPr>
          <w:rFonts w:asciiTheme="minorHAnsi" w:eastAsia="Arial Unicode MS" w:hAnsiTheme="minorHAnsi" w:cstheme="minorHAnsi"/>
          <w:sz w:val="24"/>
          <w:szCs w:val="24"/>
        </w:rPr>
      </w:pPr>
      <w:r w:rsidRPr="00C37803">
        <w:rPr>
          <w:rFonts w:asciiTheme="minorHAnsi" w:eastAsia="Arial Unicode MS" w:hAnsiTheme="minorHAnsi" w:cstheme="minorHAnsi"/>
          <w:sz w:val="24"/>
          <w:szCs w:val="24"/>
        </w:rPr>
        <w:lastRenderedPageBreak/>
        <w:t>Under Community Based Infrastructure development, a wide variety of construction and rehabilitation of rural infrastructure schemes through community participation. Some examples are underground village drainage schemes, community latrines, water course lining, tube wells, and brick pavement in villages.</w:t>
      </w:r>
    </w:p>
    <w:p w:rsidR="003E1BED" w:rsidRPr="00A172FD" w:rsidRDefault="003E1BED" w:rsidP="005B2E41">
      <w:pPr>
        <w:autoSpaceDE w:val="0"/>
        <w:autoSpaceDN w:val="0"/>
        <w:adjustRightInd w:val="0"/>
        <w:spacing w:after="0" w:line="240" w:lineRule="auto"/>
        <w:rPr>
          <w:rFonts w:asciiTheme="minorHAnsi" w:eastAsia="Arial Unicode MS" w:hAnsiTheme="minorHAnsi" w:cstheme="minorHAnsi"/>
          <w:sz w:val="6"/>
          <w:szCs w:val="24"/>
        </w:rPr>
      </w:pPr>
    </w:p>
    <w:p w:rsidR="00C07A5B" w:rsidRPr="00C37803" w:rsidRDefault="005F0927" w:rsidP="00C07A5B">
      <w:pPr>
        <w:spacing w:after="120"/>
        <w:rPr>
          <w:rFonts w:asciiTheme="minorHAnsi" w:eastAsia="Arial Unicode MS" w:hAnsiTheme="minorHAnsi" w:cstheme="minorHAnsi"/>
          <w:b/>
          <w:bCs/>
          <w:sz w:val="24"/>
          <w:szCs w:val="24"/>
        </w:rPr>
      </w:pPr>
      <w:r w:rsidRPr="00C37803">
        <w:rPr>
          <w:rFonts w:asciiTheme="minorHAnsi" w:eastAsia="Arial Unicode MS" w:hAnsiTheme="minorHAnsi" w:cstheme="minorHAnsi"/>
          <w:b/>
          <w:sz w:val="24"/>
          <w:szCs w:val="24"/>
        </w:rPr>
        <w:t>Some of VIEW</w:t>
      </w:r>
      <w:r w:rsidR="00EC2FE7" w:rsidRPr="00C37803">
        <w:rPr>
          <w:rFonts w:asciiTheme="minorHAnsi" w:eastAsia="Arial Unicode MS" w:hAnsiTheme="minorHAnsi" w:cstheme="minorHAnsi"/>
          <w:b/>
          <w:sz w:val="24"/>
          <w:szCs w:val="24"/>
        </w:rPr>
        <w:t xml:space="preserve"> projects:</w:t>
      </w:r>
      <w:r w:rsidR="00C07A5B" w:rsidRPr="00C37803">
        <w:rPr>
          <w:rFonts w:asciiTheme="minorHAnsi" w:eastAsia="Arial Unicode MS" w:hAnsiTheme="minorHAnsi" w:cstheme="minorHAnsi"/>
          <w:b/>
          <w:sz w:val="24"/>
          <w:szCs w:val="24"/>
        </w:rPr>
        <w:t xml:space="preserve"> </w:t>
      </w:r>
      <w:r w:rsidR="00C07A5B" w:rsidRPr="00C37803">
        <w:rPr>
          <w:rFonts w:asciiTheme="minorHAnsi" w:eastAsia="Arial Unicode MS" w:hAnsiTheme="minorHAnsi" w:cstheme="minorHAnsi"/>
          <w:b/>
          <w:bCs/>
          <w:sz w:val="24"/>
          <w:szCs w:val="24"/>
        </w:rPr>
        <w:t xml:space="preserve">Community/Social mobilization: </w:t>
      </w:r>
    </w:p>
    <w:p w:rsidR="00C07A5B" w:rsidRPr="00C37803" w:rsidRDefault="00C07A5B" w:rsidP="004E1D99">
      <w:pPr>
        <w:pStyle w:val="ListParagraph"/>
        <w:spacing w:after="120"/>
        <w:ind w:left="0"/>
        <w:rPr>
          <w:rFonts w:asciiTheme="minorHAnsi" w:hAnsiTheme="minorHAnsi" w:cstheme="minorHAnsi"/>
          <w:b/>
          <w:sz w:val="24"/>
          <w:szCs w:val="24"/>
        </w:rPr>
      </w:pPr>
      <w:r w:rsidRPr="00C37803">
        <w:rPr>
          <w:rFonts w:asciiTheme="minorHAnsi" w:eastAsia="Arial Unicode MS" w:hAnsiTheme="minorHAnsi" w:cstheme="minorHAnsi"/>
          <w:b/>
          <w:bCs/>
          <w:sz w:val="24"/>
          <w:szCs w:val="24"/>
        </w:rPr>
        <w:t>VIEW</w:t>
      </w:r>
      <w:r w:rsidRPr="00C37803">
        <w:rPr>
          <w:rFonts w:asciiTheme="minorHAnsi" w:eastAsia="Arial Unicode MS" w:hAnsiTheme="minorHAnsi" w:cstheme="minorHAnsi"/>
          <w:bCs/>
          <w:sz w:val="24"/>
          <w:szCs w:val="24"/>
        </w:rPr>
        <w:t xml:space="preserve"> while implementing its </w:t>
      </w:r>
      <w:proofErr w:type="spellStart"/>
      <w:r w:rsidRPr="00C37803">
        <w:rPr>
          <w:rFonts w:asciiTheme="minorHAnsi" w:eastAsia="Arial Unicode MS" w:hAnsiTheme="minorHAnsi" w:cstheme="minorHAnsi"/>
          <w:bCs/>
          <w:sz w:val="24"/>
          <w:szCs w:val="24"/>
        </w:rPr>
        <w:t>programme</w:t>
      </w:r>
      <w:proofErr w:type="spellEnd"/>
      <w:r w:rsidRPr="00C37803">
        <w:rPr>
          <w:rFonts w:asciiTheme="minorHAnsi" w:eastAsia="Arial Unicode MS" w:hAnsiTheme="minorHAnsi" w:cstheme="minorHAnsi"/>
          <w:bCs/>
          <w:sz w:val="24"/>
          <w:szCs w:val="24"/>
        </w:rPr>
        <w:t xml:space="preserve">/projects as a first step undertakes community mobilization so that to raise </w:t>
      </w:r>
      <w:r w:rsidRPr="00C37803">
        <w:rPr>
          <w:rFonts w:asciiTheme="minorHAnsi" w:eastAsia="Arial Unicode MS" w:hAnsiTheme="minorHAnsi" w:cstheme="minorHAnsi"/>
          <w:sz w:val="24"/>
          <w:szCs w:val="24"/>
        </w:rPr>
        <w:t>awareness in community on health and hygiene, importance of education in modern day affairs, gender related issues, socio-economic development and environmental protection. For this purpose VIEW management holds meetings with the community members, conducts training/capacity building sessions and also launched campaigns.</w:t>
      </w:r>
    </w:p>
    <w:p w:rsidR="00EC2FE7" w:rsidRPr="00C37803" w:rsidRDefault="00EC2FE7" w:rsidP="004E1D99">
      <w:pPr>
        <w:spacing w:after="120"/>
        <w:jc w:val="both"/>
        <w:rPr>
          <w:rFonts w:asciiTheme="minorHAnsi" w:hAnsiTheme="minorHAnsi" w:cstheme="minorHAnsi"/>
          <w:sz w:val="24"/>
          <w:szCs w:val="24"/>
        </w:rPr>
      </w:pPr>
      <w:r w:rsidRPr="00C37803">
        <w:rPr>
          <w:rFonts w:asciiTheme="minorHAnsi" w:hAnsiTheme="minorHAnsi" w:cstheme="minorHAnsi"/>
          <w:b/>
          <w:sz w:val="24"/>
          <w:szCs w:val="24"/>
        </w:rPr>
        <w:t>Peoples Organization:</w:t>
      </w:r>
      <w:r w:rsidRPr="00C37803">
        <w:rPr>
          <w:rFonts w:asciiTheme="minorHAnsi" w:hAnsiTheme="minorHAnsi" w:cstheme="minorHAnsi"/>
          <w:sz w:val="24"/>
          <w:szCs w:val="24"/>
        </w:rPr>
        <w:t xml:space="preserve">                                 </w:t>
      </w:r>
    </w:p>
    <w:p w:rsidR="00C07A5B" w:rsidRPr="00C37803" w:rsidRDefault="00EC2FE7" w:rsidP="004E1D99">
      <w:pPr>
        <w:spacing w:after="120"/>
        <w:jc w:val="both"/>
        <w:rPr>
          <w:rFonts w:asciiTheme="minorHAnsi" w:hAnsiTheme="minorHAnsi" w:cstheme="minorHAnsi"/>
          <w:b/>
          <w:sz w:val="24"/>
          <w:szCs w:val="24"/>
        </w:rPr>
      </w:pPr>
      <w:r w:rsidRPr="00C37803">
        <w:rPr>
          <w:rFonts w:asciiTheme="minorHAnsi" w:hAnsiTheme="minorHAnsi" w:cstheme="minorHAnsi"/>
          <w:b/>
          <w:noProof/>
          <w:sz w:val="24"/>
          <w:szCs w:val="24"/>
        </w:rPr>
        <w:drawing>
          <wp:anchor distT="0" distB="0" distL="114300" distR="114300" simplePos="0" relativeHeight="251693056" behindDoc="1" locked="0" layoutInCell="1" allowOverlap="1" wp14:anchorId="50EE8BB0" wp14:editId="6A71C9DC">
            <wp:simplePos x="0" y="0"/>
            <wp:positionH relativeFrom="column">
              <wp:posOffset>57785</wp:posOffset>
            </wp:positionH>
            <wp:positionV relativeFrom="paragraph">
              <wp:posOffset>60960</wp:posOffset>
            </wp:positionV>
            <wp:extent cx="1575435" cy="812800"/>
            <wp:effectExtent l="0" t="0" r="5715" b="6350"/>
            <wp:wrapTight wrapText="bothSides">
              <wp:wrapPolygon edited="0">
                <wp:start x="0" y="0"/>
                <wp:lineTo x="0" y="21263"/>
                <wp:lineTo x="21417" y="21263"/>
                <wp:lineTo x="21417" y="0"/>
                <wp:lineTo x="0" y="0"/>
              </wp:wrapPolygon>
            </wp:wrapTight>
            <wp:docPr id="31" name="Picture 31" descr="010520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0520112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543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Since VIEW organized individual into group are to gain in strength through mutual support and economies of skill leading to promotion of internal resources mobilization and development the project areas. VIEW encouraged to men and women belonging to the target population to from their own group. Each group constituted of 15 to 20 members those who are distressed, disadvantaged and vulnerable in the communities.</w:t>
      </w:r>
    </w:p>
    <w:p w:rsidR="00EC2FE7" w:rsidRPr="00C37803" w:rsidRDefault="00EC2FE7" w:rsidP="004E1D99">
      <w:pPr>
        <w:spacing w:after="120"/>
        <w:jc w:val="both"/>
        <w:rPr>
          <w:rFonts w:asciiTheme="minorHAnsi" w:hAnsiTheme="minorHAnsi" w:cstheme="minorHAnsi"/>
          <w:sz w:val="24"/>
          <w:szCs w:val="24"/>
        </w:rPr>
      </w:pPr>
      <w:r w:rsidRPr="00C37803">
        <w:rPr>
          <w:rFonts w:asciiTheme="minorHAnsi" w:hAnsiTheme="minorHAnsi" w:cstheme="minorHAnsi"/>
          <w:b/>
          <w:sz w:val="24"/>
          <w:szCs w:val="24"/>
        </w:rPr>
        <w:t>Water and Sanitation:</w:t>
      </w:r>
      <w:r w:rsidRPr="00C37803">
        <w:rPr>
          <w:rFonts w:asciiTheme="minorHAnsi" w:hAnsiTheme="minorHAnsi" w:cstheme="minorHAnsi"/>
          <w:sz w:val="24"/>
          <w:szCs w:val="24"/>
        </w:rPr>
        <w:t xml:space="preserve"> </w:t>
      </w:r>
    </w:p>
    <w:p w:rsidR="00A172FD" w:rsidRPr="00C37803" w:rsidRDefault="00EC2FE7" w:rsidP="004E1D99">
      <w:pPr>
        <w:spacing w:after="120"/>
        <w:jc w:val="both"/>
        <w:rPr>
          <w:rFonts w:asciiTheme="minorHAnsi" w:hAnsiTheme="minorHAnsi" w:cstheme="minorHAnsi"/>
          <w:sz w:val="24"/>
          <w:szCs w:val="24"/>
        </w:rPr>
      </w:pPr>
      <w:r w:rsidRPr="00C37803">
        <w:rPr>
          <w:rFonts w:asciiTheme="minorHAnsi" w:hAnsiTheme="minorHAnsi" w:cstheme="minorHAnsi"/>
          <w:noProof/>
          <w:sz w:val="24"/>
          <w:szCs w:val="24"/>
        </w:rPr>
        <w:drawing>
          <wp:anchor distT="0" distB="0" distL="114300" distR="114300" simplePos="0" relativeHeight="251688960" behindDoc="1" locked="0" layoutInCell="1" allowOverlap="1" wp14:anchorId="37CCA590" wp14:editId="40F84560">
            <wp:simplePos x="0" y="0"/>
            <wp:positionH relativeFrom="column">
              <wp:posOffset>4836795</wp:posOffset>
            </wp:positionH>
            <wp:positionV relativeFrom="paragraph">
              <wp:posOffset>46355</wp:posOffset>
            </wp:positionV>
            <wp:extent cx="1277620" cy="1096010"/>
            <wp:effectExtent l="0" t="0" r="0" b="8890"/>
            <wp:wrapTight wrapText="bothSides">
              <wp:wrapPolygon edited="0">
                <wp:start x="0" y="0"/>
                <wp:lineTo x="0" y="21400"/>
                <wp:lineTo x="21256" y="21400"/>
                <wp:lineTo x="21256" y="0"/>
                <wp:lineTo x="0" y="0"/>
              </wp:wrapPolygon>
            </wp:wrapTight>
            <wp:docPr id="30" name="Picture 30" descr="H:\IMG_20160801_08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20160801_0855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762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 xml:space="preserve">The Project area in </w:t>
      </w:r>
      <w:proofErr w:type="spellStart"/>
      <w:r w:rsidRPr="00C37803">
        <w:rPr>
          <w:rFonts w:asciiTheme="minorHAnsi" w:hAnsiTheme="minorHAnsi" w:cstheme="minorHAnsi"/>
          <w:sz w:val="24"/>
          <w:szCs w:val="24"/>
        </w:rPr>
        <w:t>Kurigram</w:t>
      </w:r>
      <w:proofErr w:type="spellEnd"/>
      <w:r w:rsidRPr="00C37803">
        <w:rPr>
          <w:rFonts w:asciiTheme="minorHAnsi" w:hAnsiTheme="minorHAnsi" w:cstheme="minorHAnsi"/>
          <w:sz w:val="24"/>
          <w:szCs w:val="24"/>
        </w:rPr>
        <w:t xml:space="preserve"> in contains high level of iron and some areas Arsenic contamination has already been detected. To combat the situation VIEW has </w:t>
      </w:r>
      <w:proofErr w:type="spellStart"/>
      <w:r w:rsidRPr="00C37803">
        <w:rPr>
          <w:rFonts w:asciiTheme="minorHAnsi" w:hAnsiTheme="minorHAnsi" w:cstheme="minorHAnsi"/>
          <w:sz w:val="24"/>
          <w:szCs w:val="24"/>
        </w:rPr>
        <w:t>lunched</w:t>
      </w:r>
      <w:proofErr w:type="spellEnd"/>
      <w:r w:rsidRPr="00C37803">
        <w:rPr>
          <w:rFonts w:asciiTheme="minorHAnsi" w:hAnsiTheme="minorHAnsi" w:cstheme="minorHAnsi"/>
          <w:sz w:val="24"/>
          <w:szCs w:val="24"/>
        </w:rPr>
        <w:t xml:space="preserve"> a program on Arsenic mitigation project seeks the raise community awareness, test tube well water for arsenic contamination and implement safe water strategies with the technical backstops of department of public Health Engineering and NGO- Form. VIEW is working closely with NGO- Forum and the Line Ministries, to achieve the goal of 100% sanitation in villages / project areas fit with the Government national plan.   </w:t>
      </w:r>
    </w:p>
    <w:p w:rsidR="00A172FD" w:rsidRDefault="00EC2FE7" w:rsidP="00D62AAC">
      <w:pPr>
        <w:spacing w:after="120"/>
        <w:jc w:val="both"/>
        <w:rPr>
          <w:rFonts w:asciiTheme="minorHAnsi" w:hAnsiTheme="minorHAnsi" w:cstheme="minorHAnsi"/>
          <w:sz w:val="24"/>
          <w:szCs w:val="24"/>
        </w:rPr>
      </w:pPr>
      <w:r w:rsidRPr="00C37803">
        <w:rPr>
          <w:rFonts w:asciiTheme="minorHAnsi" w:hAnsiTheme="minorHAnsi" w:cstheme="minorHAnsi"/>
          <w:b/>
          <w:sz w:val="24"/>
          <w:szCs w:val="24"/>
        </w:rPr>
        <w:t>Income Generating Activities:</w:t>
      </w:r>
      <w:r w:rsidRPr="00C37803">
        <w:rPr>
          <w:rFonts w:asciiTheme="minorHAnsi" w:hAnsiTheme="minorHAnsi" w:cstheme="minorHAnsi"/>
          <w:sz w:val="24"/>
          <w:szCs w:val="24"/>
        </w:rPr>
        <w:t xml:space="preserve"> </w:t>
      </w:r>
    </w:p>
    <w:p w:rsidR="00467B70" w:rsidRPr="00C37803" w:rsidRDefault="004E1D99" w:rsidP="004E1D99">
      <w:pPr>
        <w:spacing w:after="0" w:line="240" w:lineRule="auto"/>
        <w:jc w:val="both"/>
        <w:rPr>
          <w:rFonts w:asciiTheme="minorHAnsi" w:hAnsiTheme="minorHAnsi" w:cstheme="minorHAnsi"/>
          <w:b/>
          <w:sz w:val="24"/>
          <w:szCs w:val="24"/>
        </w:rPr>
      </w:pPr>
      <w:r w:rsidRPr="00C37803">
        <w:rPr>
          <w:rFonts w:asciiTheme="minorHAnsi" w:hAnsiTheme="minorHAnsi" w:cstheme="minorHAnsi"/>
          <w:noProof/>
          <w:sz w:val="24"/>
          <w:szCs w:val="24"/>
        </w:rPr>
        <w:drawing>
          <wp:anchor distT="0" distB="0" distL="114300" distR="114300" simplePos="0" relativeHeight="251687936" behindDoc="1" locked="0" layoutInCell="1" allowOverlap="1" wp14:anchorId="5C23BD51" wp14:editId="6222A597">
            <wp:simplePos x="0" y="0"/>
            <wp:positionH relativeFrom="column">
              <wp:posOffset>59690</wp:posOffset>
            </wp:positionH>
            <wp:positionV relativeFrom="paragraph">
              <wp:posOffset>522605</wp:posOffset>
            </wp:positionV>
            <wp:extent cx="1027430" cy="506730"/>
            <wp:effectExtent l="0" t="0" r="1270" b="7620"/>
            <wp:wrapTight wrapText="bothSides">
              <wp:wrapPolygon edited="0">
                <wp:start x="0" y="0"/>
                <wp:lineTo x="0" y="21113"/>
                <wp:lineTo x="21226" y="21113"/>
                <wp:lineTo x="21226" y="0"/>
                <wp:lineTo x="0" y="0"/>
              </wp:wrapPolygon>
            </wp:wrapTight>
            <wp:docPr id="28" name="Picture 28" descr="H:\0173436254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734362542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743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noProof/>
          <w:sz w:val="24"/>
          <w:szCs w:val="24"/>
        </w:rPr>
        <w:drawing>
          <wp:anchor distT="0" distB="0" distL="114300" distR="114300" simplePos="0" relativeHeight="251685888" behindDoc="1" locked="0" layoutInCell="1" allowOverlap="1" wp14:anchorId="2756BED8" wp14:editId="45E4231C">
            <wp:simplePos x="0" y="0"/>
            <wp:positionH relativeFrom="column">
              <wp:posOffset>59690</wp:posOffset>
            </wp:positionH>
            <wp:positionV relativeFrom="paragraph">
              <wp:posOffset>28575</wp:posOffset>
            </wp:positionV>
            <wp:extent cx="1027430" cy="492125"/>
            <wp:effectExtent l="0" t="0" r="1270" b="3175"/>
            <wp:wrapTight wrapText="bothSides">
              <wp:wrapPolygon edited="0">
                <wp:start x="0" y="0"/>
                <wp:lineTo x="0" y="20903"/>
                <wp:lineTo x="21226" y="20903"/>
                <wp:lineTo x="21226" y="0"/>
                <wp:lineTo x="0" y="0"/>
              </wp:wrapPolygon>
            </wp:wrapTight>
            <wp:docPr id="29" name="Picture 29" descr="IMG_20160727_11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727_1129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743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C37803">
        <w:rPr>
          <w:rFonts w:asciiTheme="minorHAnsi" w:hAnsiTheme="minorHAnsi" w:cstheme="minorHAnsi"/>
          <w:sz w:val="24"/>
          <w:szCs w:val="24"/>
        </w:rPr>
        <w:t>The income generation for vulnerable group development programs covers the poorest women who own no lend, have little  or no income are to alleviate poverty of the hard – core poor provided with substantial income and substantial income and employment opportunities through soft credit support and training off farm sector.</w:t>
      </w:r>
    </w:p>
    <w:p w:rsidR="00B3220A" w:rsidRPr="00F62624" w:rsidRDefault="00B3220A" w:rsidP="00C07A5B">
      <w:pPr>
        <w:autoSpaceDE w:val="0"/>
        <w:autoSpaceDN w:val="0"/>
        <w:adjustRightInd w:val="0"/>
        <w:spacing w:after="0" w:line="240" w:lineRule="auto"/>
        <w:rPr>
          <w:rFonts w:asciiTheme="minorHAnsi" w:hAnsiTheme="minorHAnsi" w:cstheme="minorHAnsi"/>
          <w:b/>
          <w:sz w:val="10"/>
          <w:szCs w:val="24"/>
        </w:rPr>
      </w:pPr>
    </w:p>
    <w:p w:rsidR="00C07A5B" w:rsidRPr="00C37803" w:rsidRDefault="00EC2FE7" w:rsidP="001E5DBD">
      <w:pPr>
        <w:autoSpaceDE w:val="0"/>
        <w:autoSpaceDN w:val="0"/>
        <w:adjustRightInd w:val="0"/>
        <w:spacing w:after="0"/>
        <w:rPr>
          <w:rFonts w:asciiTheme="minorHAnsi" w:eastAsia="Arial Unicode MS" w:hAnsiTheme="minorHAnsi" w:cstheme="minorHAnsi"/>
          <w:sz w:val="24"/>
          <w:szCs w:val="24"/>
        </w:rPr>
      </w:pPr>
      <w:r w:rsidRPr="00A172FD">
        <w:rPr>
          <w:rFonts w:asciiTheme="minorHAnsi" w:hAnsiTheme="minorHAnsi" w:cstheme="minorHAnsi"/>
          <w:b/>
          <w:sz w:val="24"/>
          <w:szCs w:val="24"/>
        </w:rPr>
        <w:t>Legal Aid Services</w:t>
      </w:r>
      <w:r w:rsidRPr="00C37803">
        <w:rPr>
          <w:rFonts w:asciiTheme="minorHAnsi" w:hAnsiTheme="minorHAnsi" w:cstheme="minorHAnsi"/>
          <w:b/>
          <w:sz w:val="24"/>
          <w:szCs w:val="24"/>
        </w:rPr>
        <w:t>:</w:t>
      </w:r>
      <w:r w:rsidRPr="00C37803">
        <w:rPr>
          <w:rFonts w:asciiTheme="minorHAnsi" w:hAnsiTheme="minorHAnsi" w:cstheme="minorHAnsi"/>
          <w:sz w:val="24"/>
          <w:szCs w:val="24"/>
        </w:rPr>
        <w:t xml:space="preserve"> Affiliated with institute of democratic Right (IDR) VIEW has already established a paralegal cell in community aiming to facilitate local dispute the case at grass – root level rather in court. VIEW assists the poor peoples who are not in a position to file a case in the court through Legal Aid </w:t>
      </w:r>
      <w:proofErr w:type="spellStart"/>
      <w:r w:rsidRPr="00C37803">
        <w:rPr>
          <w:rFonts w:asciiTheme="minorHAnsi" w:hAnsiTheme="minorHAnsi" w:cstheme="minorHAnsi"/>
          <w:sz w:val="24"/>
          <w:szCs w:val="24"/>
        </w:rPr>
        <w:t>Cell.</w:t>
      </w:r>
      <w:r w:rsidR="00C07A5B" w:rsidRPr="00C37803">
        <w:rPr>
          <w:rFonts w:asciiTheme="minorHAnsi" w:eastAsia="Arial Unicode MS" w:hAnsiTheme="minorHAnsi" w:cstheme="minorHAnsi"/>
          <w:sz w:val="24"/>
          <w:szCs w:val="24"/>
        </w:rPr>
        <w:t>VIEW</w:t>
      </w:r>
      <w:proofErr w:type="spellEnd"/>
      <w:r w:rsidR="00C07A5B" w:rsidRPr="00C37803">
        <w:rPr>
          <w:rFonts w:asciiTheme="minorHAnsi" w:eastAsia="Arial Unicode MS" w:hAnsiTheme="minorHAnsi" w:cstheme="minorHAnsi"/>
          <w:sz w:val="24"/>
          <w:szCs w:val="24"/>
        </w:rPr>
        <w:t xml:space="preserve"> is providing free legal aid service and education through its assigned </w:t>
      </w:r>
      <w:r w:rsidR="00C07A5B" w:rsidRPr="00C37803">
        <w:rPr>
          <w:rFonts w:asciiTheme="minorHAnsi" w:eastAsia="Arial Unicode MS" w:hAnsiTheme="minorHAnsi" w:cstheme="minorHAnsi"/>
          <w:sz w:val="24"/>
          <w:szCs w:val="24"/>
        </w:rPr>
        <w:lastRenderedPageBreak/>
        <w:t>professional senior lawyers to help vulnerable and marginalized victims in society particularly to women and children.</w:t>
      </w:r>
    </w:p>
    <w:p w:rsidR="00A172FD" w:rsidRPr="00A172FD" w:rsidRDefault="00EC2FE7" w:rsidP="002D1B1B">
      <w:pPr>
        <w:spacing w:after="120"/>
        <w:jc w:val="both"/>
        <w:rPr>
          <w:rFonts w:asciiTheme="minorHAnsi" w:hAnsiTheme="minorHAnsi" w:cstheme="minorHAnsi"/>
          <w:sz w:val="4"/>
          <w:szCs w:val="24"/>
        </w:rPr>
      </w:pPr>
      <w:r w:rsidRPr="00C37803">
        <w:rPr>
          <w:rFonts w:asciiTheme="minorHAnsi" w:hAnsiTheme="minorHAnsi" w:cstheme="minorHAnsi"/>
          <w:sz w:val="24"/>
          <w:szCs w:val="24"/>
        </w:rPr>
        <w:t xml:space="preserve"> </w:t>
      </w:r>
    </w:p>
    <w:p w:rsidR="00B44CA6" w:rsidRPr="00C37803" w:rsidRDefault="003A771A" w:rsidP="002D1B1B">
      <w:pPr>
        <w:spacing w:after="120"/>
        <w:jc w:val="both"/>
        <w:rPr>
          <w:rFonts w:asciiTheme="minorHAnsi" w:hAnsiTheme="minorHAnsi" w:cstheme="minorHAnsi"/>
          <w:sz w:val="24"/>
          <w:szCs w:val="24"/>
        </w:rPr>
      </w:pPr>
      <w:r w:rsidRPr="00C37803">
        <w:rPr>
          <w:rFonts w:asciiTheme="minorHAnsi" w:hAnsiTheme="minorHAnsi" w:cstheme="minorHAnsi"/>
          <w:noProof/>
          <w:sz w:val="24"/>
          <w:szCs w:val="24"/>
        </w:rPr>
        <w:drawing>
          <wp:anchor distT="0" distB="0" distL="114300" distR="114300" simplePos="0" relativeHeight="251728896" behindDoc="1" locked="0" layoutInCell="1" allowOverlap="1" wp14:anchorId="4AD957D6" wp14:editId="0F0B7B7F">
            <wp:simplePos x="0" y="0"/>
            <wp:positionH relativeFrom="column">
              <wp:posOffset>26670</wp:posOffset>
            </wp:positionH>
            <wp:positionV relativeFrom="paragraph">
              <wp:posOffset>909320</wp:posOffset>
            </wp:positionV>
            <wp:extent cx="1454785" cy="987425"/>
            <wp:effectExtent l="0" t="0" r="0" b="3175"/>
            <wp:wrapThrough wrapText="bothSides">
              <wp:wrapPolygon edited="0">
                <wp:start x="0" y="0"/>
                <wp:lineTo x="0" y="21253"/>
                <wp:lineTo x="21213" y="21253"/>
                <wp:lineTo x="21213" y="0"/>
                <wp:lineTo x="0" y="0"/>
              </wp:wrapPolygon>
            </wp:wrapThrough>
            <wp:docPr id="19" name="Picture 19" descr="P104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403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478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3A771A">
        <w:rPr>
          <w:rFonts w:asciiTheme="minorHAnsi" w:hAnsiTheme="minorHAnsi" w:cstheme="minorHAnsi"/>
          <w:b/>
          <w:sz w:val="28"/>
          <w:szCs w:val="24"/>
        </w:rPr>
        <w:t>Disabilities in Development:</w:t>
      </w:r>
      <w:r w:rsidR="00EC2FE7" w:rsidRPr="00C37803">
        <w:rPr>
          <w:rFonts w:asciiTheme="minorHAnsi" w:hAnsiTheme="minorHAnsi" w:cstheme="minorHAnsi"/>
          <w:sz w:val="24"/>
          <w:szCs w:val="24"/>
        </w:rPr>
        <w:t xml:space="preserve"> </w:t>
      </w:r>
      <w:r w:rsidR="00CB7A89" w:rsidRPr="00C37803">
        <w:rPr>
          <w:rFonts w:asciiTheme="minorHAnsi" w:hAnsiTheme="minorHAnsi" w:cstheme="minorHAnsi"/>
          <w:sz w:val="24"/>
          <w:szCs w:val="24"/>
        </w:rPr>
        <w:t>D</w:t>
      </w:r>
      <w:r w:rsidR="00B44CA6" w:rsidRPr="00C37803">
        <w:rPr>
          <w:rFonts w:asciiTheme="minorHAnsi" w:hAnsiTheme="minorHAnsi" w:cstheme="minorHAnsi"/>
          <w:sz w:val="24"/>
          <w:szCs w:val="24"/>
        </w:rPr>
        <w:t>espite the progress made in recent years, persons with disabilities continue to face numerous barriers to their full inclusion and participation in the life of their communities. It sheds light on their disproportionate levels of poverty; their lack of access to education, health services and employment; and their underrepresentation in decision-making and political participation. This is particularly the case for women and girls with disabilities. The main barriers to inclusion entail discrimination and stigma on the grounds of disability; lack of accessibility to physical and virtual environments; lack of access to assistive technology, essential services and rehabilitation; and lack of support for independent living that are critical for the full and equal participation of persons with disabilities as agents of change and beneficiaries of development. Data and statistics compiled and analyzed in the present report indicate that persons with disabilities are not yet sufficiently included in the implementation, monitoring and evaluation of the SDGs.</w:t>
      </w:r>
    </w:p>
    <w:p w:rsidR="00A172FD" w:rsidRPr="003A771A" w:rsidRDefault="00B44CA6" w:rsidP="002D1B1B">
      <w:pPr>
        <w:spacing w:after="120"/>
        <w:jc w:val="both"/>
        <w:rPr>
          <w:rFonts w:asciiTheme="minorHAnsi" w:hAnsiTheme="minorHAnsi" w:cstheme="minorHAnsi"/>
          <w:sz w:val="4"/>
          <w:szCs w:val="24"/>
        </w:rPr>
      </w:pPr>
      <w:r w:rsidRPr="00C37803">
        <w:rPr>
          <w:rFonts w:asciiTheme="minorHAnsi" w:hAnsiTheme="minorHAnsi" w:cstheme="minorHAnsi"/>
          <w:sz w:val="24"/>
          <w:szCs w:val="24"/>
        </w:rPr>
        <w:t xml:space="preserve">Striving to achieve disability-inclusive development is not only the right thing to </w:t>
      </w:r>
      <w:r w:rsidR="00A172FD" w:rsidRPr="00C37803">
        <w:rPr>
          <w:rFonts w:asciiTheme="minorHAnsi" w:hAnsiTheme="minorHAnsi" w:cstheme="minorHAnsi"/>
          <w:sz w:val="24"/>
          <w:szCs w:val="24"/>
        </w:rPr>
        <w:t>do;</w:t>
      </w:r>
      <w:r w:rsidRPr="00C37803">
        <w:rPr>
          <w:rFonts w:asciiTheme="minorHAnsi" w:hAnsiTheme="minorHAnsi" w:cstheme="minorHAnsi"/>
          <w:sz w:val="24"/>
          <w:szCs w:val="24"/>
        </w:rPr>
        <w:t xml:space="preserve"> it is also the practical thing to do. Sustainable development for all can only be attained if persons with disabilities are equally included as both agents and beneficiaries as countries strive for a sustainable future. The success of the 2030 Agenda requires a participatory and inclusive approach in which all stakeholders, including persons with disabilities, are engaged. The 2030 Agenda therefore presents an important opportunity to advance the goal of the United Nations: to promote economic and social progress and human rights toward a peaceful and prosperous world for all. Access to health-care services remains a challenge for persons with disabilities, who are more than three times as likely to be unable to get health care when they need it. Access to rehabilitation services is also a challenge.</w:t>
      </w:r>
    </w:p>
    <w:p w:rsidR="00A172FD" w:rsidRDefault="00503D53" w:rsidP="002D1B1B">
      <w:pPr>
        <w:spacing w:after="120"/>
        <w:jc w:val="both"/>
        <w:rPr>
          <w:rFonts w:asciiTheme="minorHAnsi" w:hAnsiTheme="minorHAnsi" w:cstheme="minorHAnsi"/>
          <w:color w:val="000000"/>
          <w:sz w:val="24"/>
          <w:szCs w:val="24"/>
          <w:shd w:val="clear" w:color="auto" w:fill="FFFFFF"/>
        </w:rPr>
      </w:pPr>
      <w:r w:rsidRPr="00862517">
        <w:rPr>
          <w:rFonts w:asciiTheme="minorHAnsi" w:hAnsiTheme="minorHAnsi" w:cstheme="minorHAnsi"/>
          <w:color w:val="202124"/>
          <w:sz w:val="24"/>
          <w:szCs w:val="24"/>
          <w:shd w:val="clear" w:color="auto" w:fill="FFFFFF"/>
        </w:rPr>
        <w:t>Examples of these activities include: Education and counseling programs that promote physical activity, improve nutrition or reduce the use of tobacco, alcohol or drugs; and. Blood pressure and cholesterol assessment during annual health exams, and screening for illnesses such as cancer, diabetes, and heart disease.</w:t>
      </w:r>
      <w:r w:rsidRPr="00862517">
        <w:rPr>
          <w:rFonts w:asciiTheme="minorHAnsi" w:hAnsiTheme="minorHAnsi" w:cstheme="minorHAnsi"/>
          <w:color w:val="000000"/>
          <w:sz w:val="24"/>
          <w:szCs w:val="24"/>
          <w:shd w:val="clear" w:color="auto" w:fill="FFFFFF"/>
        </w:rPr>
        <w:t xml:space="preserve"> Disability inclusion means understanding the relationship between the way people function and how they participate in society, and making sure everybody has the same opportunities to participate in every aspect of life to the best of their abilities and desires.</w:t>
      </w:r>
    </w:p>
    <w:p w:rsidR="00862517" w:rsidRPr="003A771A" w:rsidRDefault="00862517" w:rsidP="002D1B1B">
      <w:pPr>
        <w:spacing w:after="120"/>
        <w:jc w:val="both"/>
        <w:rPr>
          <w:rFonts w:asciiTheme="minorHAnsi" w:hAnsiTheme="minorHAnsi" w:cstheme="minorHAnsi"/>
          <w:color w:val="000000"/>
          <w:sz w:val="24"/>
          <w:szCs w:val="24"/>
          <w:shd w:val="clear" w:color="auto" w:fill="FFFFFF"/>
        </w:rPr>
      </w:pPr>
      <w:r w:rsidRPr="003A771A">
        <w:rPr>
          <w:rFonts w:asciiTheme="minorHAnsi" w:hAnsiTheme="minorHAnsi" w:cstheme="minorHAnsi"/>
          <w:color w:val="000000"/>
          <w:sz w:val="24"/>
          <w:szCs w:val="24"/>
          <w:shd w:val="clear" w:color="auto" w:fill="FFFFFF"/>
        </w:rPr>
        <w:t>Village Initiative for Empowerment of Women (VIEW) has been involved in disability and health activities since 2003. VIEW’s mission is to promote the health and full participation in society by people with disabilities across the lifespan. VIEW supports work that improves overall health and quality of life for people with disabilities. It supports the inclusion of people with disabilities in public health programs that prevent disease and promote healthy behaviors and safety, while working to eliminate barriers to health care and improve access to routine preventive services.</w:t>
      </w:r>
    </w:p>
    <w:p w:rsidR="00862517" w:rsidRPr="003A771A" w:rsidRDefault="00862517" w:rsidP="002D1B1B">
      <w:pPr>
        <w:spacing w:after="120"/>
        <w:jc w:val="both"/>
        <w:rPr>
          <w:rFonts w:asciiTheme="minorHAnsi" w:hAnsiTheme="minorHAnsi" w:cstheme="minorHAnsi"/>
          <w:b/>
          <w:sz w:val="24"/>
          <w:szCs w:val="24"/>
        </w:rPr>
      </w:pPr>
      <w:r w:rsidRPr="003A771A">
        <w:rPr>
          <w:rFonts w:asciiTheme="minorHAnsi" w:hAnsiTheme="minorHAnsi" w:cstheme="minorHAnsi"/>
          <w:color w:val="000000"/>
          <w:sz w:val="24"/>
          <w:szCs w:val="24"/>
          <w:shd w:val="clear" w:color="auto" w:fill="FFFFFF"/>
        </w:rPr>
        <w:lastRenderedPageBreak/>
        <w:t xml:space="preserve">To address the underlying factors VIEW worked together with </w:t>
      </w:r>
      <w:proofErr w:type="spellStart"/>
      <w:r w:rsidRPr="003A771A">
        <w:rPr>
          <w:rFonts w:asciiTheme="minorHAnsi" w:hAnsiTheme="minorHAnsi" w:cstheme="minorHAnsi"/>
          <w:color w:val="000000"/>
          <w:sz w:val="24"/>
          <w:szCs w:val="24"/>
          <w:shd w:val="clear" w:color="auto" w:fill="FFFFFF"/>
        </w:rPr>
        <w:t>Abilis</w:t>
      </w:r>
      <w:proofErr w:type="spellEnd"/>
      <w:r w:rsidRPr="003A771A">
        <w:rPr>
          <w:rFonts w:asciiTheme="minorHAnsi" w:hAnsiTheme="minorHAnsi" w:cstheme="minorHAnsi"/>
          <w:color w:val="000000"/>
          <w:sz w:val="24"/>
          <w:szCs w:val="24"/>
          <w:shd w:val="clear" w:color="auto" w:fill="FFFFFF"/>
        </w:rPr>
        <w:t xml:space="preserve"> Foundation, Finland, Justice Foundation and Center for Disability in Development (CDD)</w:t>
      </w:r>
      <w:r w:rsidR="00771B8F" w:rsidRPr="003A771A">
        <w:rPr>
          <w:rFonts w:asciiTheme="minorHAnsi" w:hAnsiTheme="minorHAnsi" w:cstheme="minorHAnsi"/>
          <w:color w:val="000000"/>
          <w:sz w:val="24"/>
          <w:szCs w:val="24"/>
          <w:shd w:val="clear" w:color="auto" w:fill="FFFFFF"/>
        </w:rPr>
        <w:t>.CDD has been provided technical supports to building technical human resources. Besides, in support of Island Aid for World Children, UK we have a well-equipped Health Service Center for peoples in disabilities.</w:t>
      </w:r>
    </w:p>
    <w:p w:rsidR="00EC2FE7" w:rsidRPr="00C37803" w:rsidRDefault="00EC2FE7" w:rsidP="002D1B1B">
      <w:pPr>
        <w:spacing w:after="120"/>
        <w:jc w:val="both"/>
        <w:rPr>
          <w:rFonts w:asciiTheme="minorHAnsi" w:hAnsiTheme="minorHAnsi" w:cstheme="minorHAnsi"/>
          <w:sz w:val="24"/>
          <w:szCs w:val="24"/>
        </w:rPr>
      </w:pPr>
      <w:r w:rsidRPr="00C37803">
        <w:rPr>
          <w:rFonts w:asciiTheme="minorHAnsi" w:hAnsiTheme="minorHAnsi" w:cstheme="minorHAnsi"/>
          <w:b/>
          <w:sz w:val="24"/>
          <w:szCs w:val="24"/>
        </w:rPr>
        <w:t>Development through Self Help Group Approach:</w:t>
      </w:r>
      <w:r w:rsidRPr="00C37803">
        <w:rPr>
          <w:rFonts w:asciiTheme="minorHAnsi" w:hAnsiTheme="minorHAnsi" w:cstheme="minorHAnsi"/>
          <w:sz w:val="24"/>
          <w:szCs w:val="24"/>
        </w:rPr>
        <w:t xml:space="preserve"> </w:t>
      </w:r>
    </w:p>
    <w:p w:rsidR="00EC2FE7" w:rsidRPr="00C37803" w:rsidRDefault="00EC2FE7" w:rsidP="002D1B1B">
      <w:pPr>
        <w:spacing w:after="120"/>
        <w:jc w:val="both"/>
        <w:rPr>
          <w:rFonts w:asciiTheme="minorHAnsi" w:hAnsiTheme="minorHAnsi" w:cstheme="minorHAnsi"/>
          <w:sz w:val="24"/>
          <w:szCs w:val="24"/>
        </w:rPr>
      </w:pPr>
      <w:r w:rsidRPr="00C37803">
        <w:rPr>
          <w:rFonts w:asciiTheme="minorHAnsi" w:hAnsiTheme="minorHAnsi" w:cstheme="minorHAnsi"/>
          <w:noProof/>
          <w:sz w:val="24"/>
          <w:szCs w:val="24"/>
        </w:rPr>
        <w:drawing>
          <wp:anchor distT="0" distB="0" distL="114300" distR="114300" simplePos="0" relativeHeight="251694080" behindDoc="1" locked="0" layoutInCell="1" allowOverlap="1" wp14:anchorId="2347C44B" wp14:editId="134223FA">
            <wp:simplePos x="0" y="0"/>
            <wp:positionH relativeFrom="column">
              <wp:posOffset>2682875</wp:posOffset>
            </wp:positionH>
            <wp:positionV relativeFrom="paragraph">
              <wp:posOffset>72390</wp:posOffset>
            </wp:positionV>
            <wp:extent cx="1527810" cy="727075"/>
            <wp:effectExtent l="0" t="0" r="0" b="0"/>
            <wp:wrapTight wrapText="bothSides">
              <wp:wrapPolygon edited="0">
                <wp:start x="0" y="0"/>
                <wp:lineTo x="0" y="20940"/>
                <wp:lineTo x="21277" y="20940"/>
                <wp:lineTo x="21277" y="0"/>
                <wp:lineTo x="0" y="0"/>
              </wp:wrapPolygon>
            </wp:wrapTight>
            <wp:docPr id="27" name="Picture 27" descr="3003201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0320111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781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 xml:space="preserve">The approach is basically development to reduce participant, population drudgery and to ensure food and income security for their sustainable livelihood. To make them able for a strong leadership among the community, promote regular savings to raise a capital. The approach is based on local available resources linked with Union </w:t>
      </w:r>
      <w:proofErr w:type="spellStart"/>
      <w:r w:rsidRPr="00C37803">
        <w:rPr>
          <w:rFonts w:asciiTheme="minorHAnsi" w:hAnsiTheme="minorHAnsi" w:cstheme="minorHAnsi"/>
          <w:sz w:val="24"/>
          <w:szCs w:val="24"/>
        </w:rPr>
        <w:t>Parishad</w:t>
      </w:r>
      <w:proofErr w:type="spellEnd"/>
      <w:r w:rsidRPr="00C37803">
        <w:rPr>
          <w:rFonts w:asciiTheme="minorHAnsi" w:hAnsiTheme="minorHAnsi" w:cstheme="minorHAnsi"/>
          <w:sz w:val="24"/>
          <w:szCs w:val="24"/>
        </w:rPr>
        <w:t xml:space="preserve"> and </w:t>
      </w:r>
      <w:proofErr w:type="spellStart"/>
      <w:r w:rsidRPr="00C37803">
        <w:rPr>
          <w:rFonts w:asciiTheme="minorHAnsi" w:hAnsiTheme="minorHAnsi" w:cstheme="minorHAnsi"/>
          <w:sz w:val="24"/>
          <w:szCs w:val="24"/>
        </w:rPr>
        <w:t>Upazila</w:t>
      </w:r>
      <w:proofErr w:type="spellEnd"/>
      <w:r w:rsidRPr="00C37803">
        <w:rPr>
          <w:rFonts w:asciiTheme="minorHAnsi" w:hAnsiTheme="minorHAnsi" w:cstheme="minorHAnsi"/>
          <w:sz w:val="24"/>
          <w:szCs w:val="24"/>
        </w:rPr>
        <w:t xml:space="preserve"> administration. The project is finances by ASHOKA- USA.</w:t>
      </w:r>
    </w:p>
    <w:p w:rsidR="00EC2FE7" w:rsidRPr="00C37803" w:rsidRDefault="00EC2FE7" w:rsidP="00EC2FE7">
      <w:pPr>
        <w:jc w:val="both"/>
        <w:rPr>
          <w:rFonts w:asciiTheme="minorHAnsi" w:hAnsiTheme="minorHAnsi" w:cstheme="minorHAnsi"/>
          <w:sz w:val="24"/>
          <w:szCs w:val="24"/>
        </w:rPr>
      </w:pPr>
      <w:r w:rsidRPr="00C37803">
        <w:rPr>
          <w:rFonts w:asciiTheme="minorHAnsi" w:hAnsiTheme="minorHAnsi" w:cstheme="minorHAnsi"/>
          <w:b/>
          <w:sz w:val="24"/>
          <w:szCs w:val="24"/>
        </w:rPr>
        <w:t>Aquaculture:</w:t>
      </w:r>
      <w:r w:rsidRPr="00C37803">
        <w:rPr>
          <w:rFonts w:asciiTheme="minorHAnsi" w:hAnsiTheme="minorHAnsi" w:cstheme="minorHAnsi"/>
          <w:sz w:val="24"/>
          <w:szCs w:val="24"/>
        </w:rPr>
        <w:t xml:space="preserve">                                                      </w:t>
      </w:r>
    </w:p>
    <w:p w:rsidR="00EC2FE7" w:rsidRPr="00C37803" w:rsidRDefault="00EC2FE7" w:rsidP="00467B70">
      <w:pPr>
        <w:spacing w:after="0"/>
        <w:jc w:val="both"/>
        <w:rPr>
          <w:rFonts w:asciiTheme="minorHAnsi" w:hAnsiTheme="minorHAnsi" w:cstheme="minorHAnsi"/>
          <w:sz w:val="24"/>
          <w:szCs w:val="24"/>
        </w:rPr>
      </w:pPr>
      <w:r w:rsidRPr="00C37803">
        <w:rPr>
          <w:rFonts w:asciiTheme="minorHAnsi" w:hAnsiTheme="minorHAnsi" w:cstheme="minorHAnsi"/>
          <w:noProof/>
          <w:sz w:val="24"/>
          <w:szCs w:val="24"/>
        </w:rPr>
        <w:drawing>
          <wp:anchor distT="0" distB="0" distL="114300" distR="114300" simplePos="0" relativeHeight="251689984" behindDoc="1" locked="0" layoutInCell="1" allowOverlap="1" wp14:anchorId="13A4C6DA" wp14:editId="336D62C7">
            <wp:simplePos x="0" y="0"/>
            <wp:positionH relativeFrom="column">
              <wp:posOffset>33020</wp:posOffset>
            </wp:positionH>
            <wp:positionV relativeFrom="paragraph">
              <wp:posOffset>29845</wp:posOffset>
            </wp:positionV>
            <wp:extent cx="1490345" cy="888365"/>
            <wp:effectExtent l="0" t="0" r="0" b="6985"/>
            <wp:wrapTight wrapText="bothSides">
              <wp:wrapPolygon edited="0">
                <wp:start x="0" y="0"/>
                <wp:lineTo x="0" y="21307"/>
                <wp:lineTo x="21259" y="21307"/>
                <wp:lineTo x="21259" y="0"/>
                <wp:lineTo x="0" y="0"/>
              </wp:wrapPolygon>
            </wp:wrapTight>
            <wp:docPr id="26" name="Picture 26" descr="D:\Desktop Copy\ANANTA MOHILA SAMITYT\IMG_20160724_11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 Copy\ANANTA MOHILA SAMITYT\IMG_20160724_1117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34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 xml:space="preserve"> In </w:t>
      </w:r>
      <w:proofErr w:type="spellStart"/>
      <w:r w:rsidRPr="00C37803">
        <w:rPr>
          <w:rFonts w:asciiTheme="minorHAnsi" w:hAnsiTheme="minorHAnsi" w:cstheme="minorHAnsi"/>
          <w:sz w:val="24"/>
          <w:szCs w:val="24"/>
        </w:rPr>
        <w:t>Kurigram</w:t>
      </w:r>
      <w:proofErr w:type="spellEnd"/>
      <w:r w:rsidRPr="00C37803">
        <w:rPr>
          <w:rFonts w:asciiTheme="minorHAnsi" w:hAnsiTheme="minorHAnsi" w:cstheme="minorHAnsi"/>
          <w:sz w:val="24"/>
          <w:szCs w:val="24"/>
        </w:rPr>
        <w:t xml:space="preserve"> District there is many distract pond or water bodies have been brought under intensive fish cultivation by the potential group members to increase their income and to </w:t>
      </w:r>
      <w:proofErr w:type="gramStart"/>
      <w:r w:rsidRPr="00C37803">
        <w:rPr>
          <w:rFonts w:asciiTheme="minorHAnsi" w:hAnsiTheme="minorHAnsi" w:cstheme="minorHAnsi"/>
          <w:sz w:val="24"/>
          <w:szCs w:val="24"/>
        </w:rPr>
        <w:t>created</w:t>
      </w:r>
      <w:proofErr w:type="gramEnd"/>
      <w:r w:rsidRPr="00C37803">
        <w:rPr>
          <w:rFonts w:asciiTheme="minorHAnsi" w:hAnsiTheme="minorHAnsi" w:cstheme="minorHAnsi"/>
          <w:sz w:val="24"/>
          <w:szCs w:val="24"/>
        </w:rPr>
        <w:t xml:space="preserve"> self – employment round of year. Technical expertise is developed with the assistance of World Fish center a project of USAID. Local department of fisheries, Government of Bangladesh in involved boosting up the cultivation.</w:t>
      </w:r>
    </w:p>
    <w:p w:rsidR="00467B70" w:rsidRPr="003A771A" w:rsidRDefault="00467B70" w:rsidP="00467B70">
      <w:pPr>
        <w:spacing w:after="0"/>
        <w:jc w:val="both"/>
        <w:rPr>
          <w:rFonts w:asciiTheme="minorHAnsi" w:hAnsiTheme="minorHAnsi" w:cstheme="minorHAnsi"/>
          <w:sz w:val="4"/>
          <w:szCs w:val="24"/>
        </w:rPr>
      </w:pPr>
    </w:p>
    <w:p w:rsidR="003A771A" w:rsidRDefault="003A771A" w:rsidP="00467B70">
      <w:pPr>
        <w:spacing w:after="0"/>
        <w:jc w:val="both"/>
        <w:rPr>
          <w:rFonts w:asciiTheme="minorHAnsi" w:hAnsiTheme="minorHAnsi" w:cstheme="minorHAnsi"/>
          <w:sz w:val="24"/>
          <w:szCs w:val="24"/>
        </w:rPr>
      </w:pPr>
      <w:r w:rsidRPr="00C37803">
        <w:rPr>
          <w:rFonts w:asciiTheme="minorHAnsi" w:hAnsiTheme="minorHAnsi" w:cstheme="minorHAnsi"/>
          <w:noProof/>
          <w:sz w:val="24"/>
          <w:szCs w:val="24"/>
        </w:rPr>
        <w:drawing>
          <wp:anchor distT="0" distB="0" distL="114300" distR="114300" simplePos="0" relativeHeight="251695104" behindDoc="1" locked="0" layoutInCell="1" allowOverlap="1" wp14:anchorId="06732E02" wp14:editId="0BB8C1AB">
            <wp:simplePos x="0" y="0"/>
            <wp:positionH relativeFrom="column">
              <wp:posOffset>4624070</wp:posOffset>
            </wp:positionH>
            <wp:positionV relativeFrom="paragraph">
              <wp:posOffset>57150</wp:posOffset>
            </wp:positionV>
            <wp:extent cx="1482725" cy="700405"/>
            <wp:effectExtent l="0" t="0" r="3175" b="4445"/>
            <wp:wrapTight wrapText="bothSides">
              <wp:wrapPolygon edited="0">
                <wp:start x="0" y="0"/>
                <wp:lineTo x="0" y="21150"/>
                <wp:lineTo x="21369" y="21150"/>
                <wp:lineTo x="21369" y="0"/>
                <wp:lineTo x="0" y="0"/>
              </wp:wrapPolygon>
            </wp:wrapTight>
            <wp:docPr id="25" name="Picture 25" descr="P105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4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272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C37803">
        <w:rPr>
          <w:rFonts w:asciiTheme="minorHAnsi" w:hAnsiTheme="minorHAnsi" w:cstheme="minorHAnsi"/>
          <w:sz w:val="24"/>
          <w:szCs w:val="24"/>
        </w:rPr>
        <w:t xml:space="preserve"> </w:t>
      </w:r>
      <w:r w:rsidR="00EC2FE7" w:rsidRPr="00C37803">
        <w:rPr>
          <w:rFonts w:asciiTheme="minorHAnsi" w:hAnsiTheme="minorHAnsi" w:cstheme="minorHAnsi"/>
          <w:b/>
          <w:sz w:val="24"/>
          <w:szCs w:val="24"/>
        </w:rPr>
        <w:t>Targeting the Ultra Poor – Pushing Down the frontiers of Poverty Reduction:</w:t>
      </w:r>
      <w:r w:rsidR="00EC2FE7" w:rsidRPr="00C37803">
        <w:rPr>
          <w:rFonts w:asciiTheme="minorHAnsi" w:hAnsiTheme="minorHAnsi" w:cstheme="minorHAnsi"/>
          <w:sz w:val="24"/>
          <w:szCs w:val="24"/>
        </w:rPr>
        <w:t xml:space="preserve"> TUP aim the push down its interventions by development new instruments relevant to the livelihoods </w:t>
      </w:r>
      <w:r w:rsidR="0044370E" w:rsidRPr="00C37803">
        <w:rPr>
          <w:rFonts w:asciiTheme="minorHAnsi" w:hAnsiTheme="minorHAnsi" w:cstheme="minorHAnsi"/>
          <w:sz w:val="24"/>
          <w:szCs w:val="24"/>
        </w:rPr>
        <w:t>ultra-poor</w:t>
      </w:r>
      <w:r w:rsidR="00EC2FE7" w:rsidRPr="00C37803">
        <w:rPr>
          <w:rFonts w:asciiTheme="minorHAnsi" w:hAnsiTheme="minorHAnsi" w:cstheme="minorHAnsi"/>
          <w:sz w:val="24"/>
          <w:szCs w:val="24"/>
        </w:rPr>
        <w:t xml:space="preserve"> households. Five major components of TUP are Enterprise Development, Training, </w:t>
      </w:r>
      <w:proofErr w:type="gramStart"/>
      <w:r w:rsidR="00EC2FE7" w:rsidRPr="00C37803">
        <w:rPr>
          <w:rFonts w:asciiTheme="minorHAnsi" w:hAnsiTheme="minorHAnsi" w:cstheme="minorHAnsi"/>
          <w:sz w:val="24"/>
          <w:szCs w:val="24"/>
        </w:rPr>
        <w:t>Asset  transfer</w:t>
      </w:r>
      <w:proofErr w:type="gramEnd"/>
      <w:r w:rsidR="00EC2FE7" w:rsidRPr="00C37803">
        <w:rPr>
          <w:rFonts w:asciiTheme="minorHAnsi" w:hAnsiTheme="minorHAnsi" w:cstheme="minorHAnsi"/>
          <w:sz w:val="24"/>
          <w:szCs w:val="24"/>
        </w:rPr>
        <w:t xml:space="preserve">, Social Development, Essential Health care and action Research project through BRAC </w:t>
      </w:r>
    </w:p>
    <w:p w:rsidR="00AD1E56" w:rsidRPr="00C37803" w:rsidRDefault="00EC2FE7" w:rsidP="003A771A">
      <w:pPr>
        <w:spacing w:after="0"/>
        <w:jc w:val="both"/>
        <w:rPr>
          <w:rFonts w:asciiTheme="minorHAnsi" w:hAnsiTheme="minorHAnsi" w:cstheme="minorHAnsi"/>
          <w:b/>
          <w:sz w:val="24"/>
          <w:szCs w:val="24"/>
        </w:rPr>
      </w:pPr>
      <w:r w:rsidRPr="00C37803">
        <w:rPr>
          <w:rFonts w:asciiTheme="minorHAnsi" w:hAnsiTheme="minorHAnsi" w:cstheme="minorHAnsi"/>
          <w:sz w:val="24"/>
          <w:szCs w:val="24"/>
        </w:rPr>
        <w:t>Advocacy &amp; Human Rights Union View implementing different interventions in communities like Popular Theater, Workshop, Community Meetings, Audio Visual Animation Program, Live Theater, Formation of communication Forum and Advocacy/ Lobbying to all level.</w:t>
      </w:r>
    </w:p>
    <w:p w:rsidR="00EC2FE7" w:rsidRPr="00C37803" w:rsidRDefault="0044370E" w:rsidP="000A02ED">
      <w:pPr>
        <w:spacing w:after="120"/>
        <w:jc w:val="both"/>
        <w:rPr>
          <w:rFonts w:asciiTheme="minorHAnsi" w:hAnsiTheme="minorHAnsi" w:cstheme="minorHAnsi"/>
          <w:b/>
          <w:sz w:val="24"/>
          <w:szCs w:val="24"/>
        </w:rPr>
      </w:pPr>
      <w:r w:rsidRPr="00C37803">
        <w:rPr>
          <w:rFonts w:asciiTheme="minorHAnsi" w:hAnsiTheme="minorHAnsi" w:cstheme="minorHAnsi"/>
          <w:noProof/>
          <w:sz w:val="24"/>
          <w:szCs w:val="24"/>
        </w:rPr>
        <w:drawing>
          <wp:anchor distT="0" distB="0" distL="114300" distR="114300" simplePos="0" relativeHeight="251686912" behindDoc="1" locked="0" layoutInCell="1" allowOverlap="1" wp14:anchorId="60E94578" wp14:editId="701AFDCF">
            <wp:simplePos x="0" y="0"/>
            <wp:positionH relativeFrom="column">
              <wp:posOffset>80010</wp:posOffset>
            </wp:positionH>
            <wp:positionV relativeFrom="paragraph">
              <wp:posOffset>257175</wp:posOffset>
            </wp:positionV>
            <wp:extent cx="1401445" cy="633730"/>
            <wp:effectExtent l="0" t="0" r="8255" b="0"/>
            <wp:wrapTight wrapText="bothSides">
              <wp:wrapPolygon edited="0">
                <wp:start x="0" y="0"/>
                <wp:lineTo x="0" y="20778"/>
                <wp:lineTo x="21434" y="20778"/>
                <wp:lineTo x="21434" y="0"/>
                <wp:lineTo x="0" y="0"/>
              </wp:wrapPolygon>
            </wp:wrapTight>
            <wp:docPr id="24" name="Picture 24" descr="20140420_12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0420_1202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144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C37803">
        <w:rPr>
          <w:rFonts w:asciiTheme="minorHAnsi" w:hAnsiTheme="minorHAnsi" w:cstheme="minorHAnsi"/>
          <w:b/>
          <w:sz w:val="24"/>
          <w:szCs w:val="24"/>
        </w:rPr>
        <w:t xml:space="preserve">Primary Health Care Services: </w:t>
      </w:r>
    </w:p>
    <w:p w:rsidR="00EC2FE7" w:rsidRPr="00F62624" w:rsidRDefault="00EC2FE7" w:rsidP="0044370E">
      <w:pPr>
        <w:spacing w:after="120"/>
        <w:jc w:val="both"/>
        <w:rPr>
          <w:rFonts w:asciiTheme="minorHAnsi" w:hAnsiTheme="minorHAnsi" w:cstheme="minorHAnsi"/>
          <w:sz w:val="24"/>
          <w:szCs w:val="24"/>
        </w:rPr>
      </w:pPr>
      <w:r w:rsidRPr="00C37803">
        <w:rPr>
          <w:rFonts w:asciiTheme="minorHAnsi" w:hAnsiTheme="minorHAnsi" w:cstheme="minorHAnsi"/>
          <w:sz w:val="24"/>
          <w:szCs w:val="24"/>
        </w:rPr>
        <w:t xml:space="preserve"> The social determinants of health are the conditions in which people are born, grow, live, work and age, including the health system. These circumstances are shaped by the distribution of money, power and resources at global, national and local levels, which are themselves influenced by policy choices. The social determinants of health are mostly responsible for health inequities - the unfair and avoidable differences in health status seen within the </w:t>
      </w:r>
      <w:proofErr w:type="spellStart"/>
      <w:r w:rsidRPr="00C37803">
        <w:rPr>
          <w:rFonts w:asciiTheme="minorHAnsi" w:hAnsiTheme="minorHAnsi" w:cstheme="minorHAnsi"/>
          <w:sz w:val="24"/>
          <w:szCs w:val="24"/>
        </w:rPr>
        <w:t>Kurigram</w:t>
      </w:r>
      <w:proofErr w:type="spellEnd"/>
      <w:r w:rsidRPr="00C37803">
        <w:rPr>
          <w:rFonts w:asciiTheme="minorHAnsi" w:hAnsiTheme="minorHAnsi" w:cstheme="minorHAnsi"/>
          <w:sz w:val="24"/>
          <w:szCs w:val="24"/>
        </w:rPr>
        <w:t xml:space="preserve"> District. The fertility rate was also extremely high. Only 30 percent of the population had access to primary health care services, and overall health care performance remained unacceptably low by all conventional measurements. Life expectancy at birth in FY 1985, according to official </w:t>
      </w:r>
      <w:r w:rsidR="00BF4C41" w:rsidRPr="00C37803">
        <w:rPr>
          <w:rFonts w:asciiTheme="minorHAnsi" w:hAnsiTheme="minorHAnsi" w:cstheme="minorHAnsi"/>
          <w:sz w:val="24"/>
          <w:szCs w:val="24"/>
        </w:rPr>
        <w:t>Bangladesh statistics</w:t>
      </w:r>
      <w:r w:rsidRPr="00C37803">
        <w:rPr>
          <w:rFonts w:asciiTheme="minorHAnsi" w:hAnsiTheme="minorHAnsi" w:cstheme="minorHAnsi"/>
          <w:sz w:val="24"/>
          <w:szCs w:val="24"/>
        </w:rPr>
        <w:t xml:space="preserve"> was estimated at 55.1 years, as opposed to 61 years in comparable developing countries. Morbidity and mortality rates </w:t>
      </w:r>
      <w:r w:rsidRPr="00C37803">
        <w:rPr>
          <w:rFonts w:asciiTheme="minorHAnsi" w:hAnsiTheme="minorHAnsi" w:cstheme="minorHAnsi"/>
          <w:sz w:val="24"/>
          <w:szCs w:val="24"/>
        </w:rPr>
        <w:lastRenderedPageBreak/>
        <w:t xml:space="preserve">for women and children were high. Infant mortality rates </w:t>
      </w:r>
      <w:r w:rsidR="00BF4C41" w:rsidRPr="00C37803">
        <w:rPr>
          <w:rFonts w:asciiTheme="minorHAnsi" w:hAnsiTheme="minorHAnsi" w:cstheme="minorHAnsi"/>
          <w:sz w:val="24"/>
          <w:szCs w:val="24"/>
        </w:rPr>
        <w:t>exceeded 125</w:t>
      </w:r>
      <w:r w:rsidRPr="00C37803">
        <w:rPr>
          <w:rFonts w:asciiTheme="minorHAnsi" w:hAnsiTheme="minorHAnsi" w:cstheme="minorHAnsi"/>
          <w:sz w:val="24"/>
          <w:szCs w:val="24"/>
        </w:rPr>
        <w:t xml:space="preserve"> deaths per 1,000 live births; the maternal mortality rate was 6 per 1,000 live births, and 56.1 percent of infants suffered from chronic malnutrition. More than 45 percent of rural families and 76 percent of urban families were below the acceptable caloric intake level. About two-thirds of all families received insufficient protein and vitamins. Litera</w:t>
      </w:r>
      <w:r w:rsidRPr="00C37803">
        <w:rPr>
          <w:rFonts w:asciiTheme="minorHAnsi" w:hAnsiTheme="minorHAnsi" w:cstheme="minorHAnsi"/>
          <w:color w:val="231F20"/>
          <w:sz w:val="24"/>
          <w:szCs w:val="24"/>
        </w:rPr>
        <w:t>cy rate of women aged 15-24 years who are literate 61.7</w:t>
      </w:r>
      <w:r w:rsidRPr="00C37803">
        <w:rPr>
          <w:rFonts w:asciiTheme="minorHAnsi" w:hAnsiTheme="minorHAnsi" w:cstheme="minorHAnsi"/>
          <w:b/>
          <w:bCs/>
          <w:color w:val="231F20"/>
          <w:sz w:val="24"/>
          <w:szCs w:val="24"/>
        </w:rPr>
        <w:t>%.</w:t>
      </w:r>
      <w:r w:rsidRPr="00C37803">
        <w:rPr>
          <w:rFonts w:asciiTheme="minorHAnsi" w:hAnsiTheme="minorHAnsi" w:cstheme="minorHAnsi"/>
          <w:color w:val="231F20"/>
          <w:sz w:val="24"/>
          <w:szCs w:val="24"/>
        </w:rPr>
        <w:t xml:space="preserve">  Comprehensive knowledge of HIV and AIDS among young women .Percentage of women aged 15-24 years who have comprehensive knowledge of HIV and AIDS.</w:t>
      </w:r>
    </w:p>
    <w:p w:rsidR="00EC2FE7" w:rsidRPr="00C37803" w:rsidRDefault="00EC2FE7" w:rsidP="00EC2FE7">
      <w:pPr>
        <w:jc w:val="both"/>
        <w:rPr>
          <w:rFonts w:asciiTheme="minorHAnsi" w:hAnsiTheme="minorHAnsi" w:cstheme="minorHAnsi"/>
          <w:b/>
          <w:sz w:val="24"/>
          <w:szCs w:val="24"/>
        </w:rPr>
      </w:pPr>
      <w:r w:rsidRPr="00C37803">
        <w:rPr>
          <w:rFonts w:asciiTheme="minorHAnsi" w:hAnsiTheme="minorHAnsi" w:cstheme="minorHAnsi"/>
          <w:b/>
          <w:sz w:val="24"/>
          <w:szCs w:val="24"/>
        </w:rPr>
        <w:t xml:space="preserve">Women’s Rights and Gender Awareness: </w:t>
      </w:r>
    </w:p>
    <w:p w:rsidR="00EC2FE7" w:rsidRPr="00C37803" w:rsidRDefault="00EC2FE7" w:rsidP="00EC2FE7">
      <w:pPr>
        <w:jc w:val="both"/>
        <w:rPr>
          <w:rFonts w:asciiTheme="minorHAnsi" w:hAnsiTheme="minorHAnsi" w:cstheme="minorHAnsi"/>
          <w:sz w:val="24"/>
          <w:szCs w:val="24"/>
        </w:rPr>
      </w:pPr>
      <w:r w:rsidRPr="00C37803">
        <w:rPr>
          <w:rFonts w:asciiTheme="minorHAnsi" w:hAnsiTheme="minorHAnsi" w:cstheme="minorHAnsi"/>
          <w:noProof/>
          <w:sz w:val="24"/>
          <w:szCs w:val="24"/>
        </w:rPr>
        <w:drawing>
          <wp:inline distT="0" distB="0" distL="0" distR="0" wp14:anchorId="6B6C429C" wp14:editId="33443D6E">
            <wp:extent cx="1722120" cy="1001395"/>
            <wp:effectExtent l="0" t="0" r="0" b="8255"/>
            <wp:docPr id="18" name="Picture 18" descr="C:\Users\KGM\Desktop\VIEW,Activity Photos\IMG_20180127_15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GM\Desktop\VIEW,Activity Photos\IMG_20180127_15102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2120" cy="1001395"/>
                    </a:xfrm>
                    <a:prstGeom prst="rect">
                      <a:avLst/>
                    </a:prstGeom>
                    <a:noFill/>
                    <a:ln>
                      <a:noFill/>
                    </a:ln>
                  </pic:spPr>
                </pic:pic>
              </a:graphicData>
            </a:graphic>
          </wp:inline>
        </w:drawing>
      </w:r>
      <w:r w:rsidRPr="00C37803">
        <w:rPr>
          <w:rFonts w:asciiTheme="minorHAnsi" w:hAnsiTheme="minorHAnsi" w:cstheme="minorHAnsi"/>
          <w:noProof/>
          <w:sz w:val="24"/>
          <w:szCs w:val="24"/>
        </w:rPr>
        <w:t xml:space="preserve">             </w:t>
      </w:r>
      <w:r w:rsidRPr="00C37803">
        <w:rPr>
          <w:rFonts w:asciiTheme="minorHAnsi" w:hAnsiTheme="minorHAnsi" w:cstheme="minorHAnsi"/>
          <w:noProof/>
          <w:sz w:val="24"/>
          <w:szCs w:val="24"/>
        </w:rPr>
        <w:drawing>
          <wp:inline distT="0" distB="0" distL="0" distR="0" wp14:anchorId="5BF567DF" wp14:editId="709EB7B7">
            <wp:extent cx="1708785" cy="988060"/>
            <wp:effectExtent l="0" t="0" r="5715" b="2540"/>
            <wp:docPr id="17" name="Picture 17" descr="C:\Users\KGM\Desktop\BFI Photos\IMG_20180116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M\Desktop\BFI Photos\IMG_20180116_1611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8785" cy="988060"/>
                    </a:xfrm>
                    <a:prstGeom prst="rect">
                      <a:avLst/>
                    </a:prstGeom>
                    <a:noFill/>
                    <a:ln>
                      <a:noFill/>
                    </a:ln>
                  </pic:spPr>
                </pic:pic>
              </a:graphicData>
            </a:graphic>
          </wp:inline>
        </w:drawing>
      </w:r>
      <w:r w:rsidRPr="00C37803">
        <w:rPr>
          <w:rFonts w:asciiTheme="minorHAnsi" w:hAnsiTheme="minorHAnsi" w:cstheme="minorHAnsi"/>
          <w:noProof/>
          <w:sz w:val="24"/>
          <w:szCs w:val="24"/>
        </w:rPr>
        <w:t xml:space="preserve">     </w:t>
      </w:r>
      <w:r w:rsidRPr="00C37803">
        <w:rPr>
          <w:rFonts w:asciiTheme="minorHAnsi" w:hAnsiTheme="minorHAnsi" w:cstheme="minorHAnsi"/>
          <w:noProof/>
          <w:sz w:val="24"/>
          <w:szCs w:val="24"/>
        </w:rPr>
        <w:drawing>
          <wp:inline distT="0" distB="0" distL="0" distR="0" wp14:anchorId="13FAE24A" wp14:editId="1AC7FFA3">
            <wp:extent cx="1955800" cy="961390"/>
            <wp:effectExtent l="0" t="0" r="6350" b="0"/>
            <wp:docPr id="16" name="Picture 16" descr="IMG_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6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5800" cy="961390"/>
                    </a:xfrm>
                    <a:prstGeom prst="rect">
                      <a:avLst/>
                    </a:prstGeom>
                    <a:noFill/>
                    <a:ln>
                      <a:noFill/>
                    </a:ln>
                  </pic:spPr>
                </pic:pic>
              </a:graphicData>
            </a:graphic>
          </wp:inline>
        </w:drawing>
      </w:r>
    </w:p>
    <w:p w:rsidR="00D62AAC" w:rsidRPr="00C37803" w:rsidRDefault="00EC2FE7" w:rsidP="00B3220A">
      <w:pPr>
        <w:spacing w:after="120"/>
        <w:jc w:val="both"/>
        <w:rPr>
          <w:rFonts w:asciiTheme="minorHAnsi" w:hAnsiTheme="minorHAnsi" w:cstheme="minorHAnsi"/>
          <w:b/>
          <w:sz w:val="24"/>
          <w:szCs w:val="24"/>
        </w:rPr>
      </w:pPr>
      <w:r w:rsidRPr="00C37803">
        <w:rPr>
          <w:rFonts w:asciiTheme="minorHAnsi" w:hAnsiTheme="minorHAnsi" w:cstheme="minorHAnsi"/>
          <w:sz w:val="24"/>
          <w:szCs w:val="24"/>
        </w:rPr>
        <w:t xml:space="preserve">The ultimate objective of the </w:t>
      </w:r>
      <w:proofErr w:type="spellStart"/>
      <w:r w:rsidRPr="00C37803">
        <w:rPr>
          <w:rFonts w:asciiTheme="minorHAnsi" w:hAnsiTheme="minorHAnsi" w:cstheme="minorHAnsi"/>
          <w:sz w:val="24"/>
          <w:szCs w:val="24"/>
        </w:rPr>
        <w:t>programme</w:t>
      </w:r>
      <w:proofErr w:type="spellEnd"/>
      <w:r w:rsidRPr="00C37803">
        <w:rPr>
          <w:rFonts w:asciiTheme="minorHAnsi" w:hAnsiTheme="minorHAnsi" w:cstheme="minorHAnsi"/>
          <w:sz w:val="24"/>
          <w:szCs w:val="24"/>
        </w:rPr>
        <w:t xml:space="preserve"> is to raise a level of consciousness and to acquire skills so as to reduce their dependence and drudgery to improve their lot through self- efforts to access of locally available resources to promote and facilitate emerging of their won leadership ultimately leading to their sustainable development. The training course aims to broaden perspective to the participants on nature and social norms of gender equity and to enhance their analytical  skills to integrate different issues in formulation and empowering in all of human life in the – development process. VIEW has been produced a well- defined Gender Policy to guide is staffs and beneficiaries in order to remove the inequities in relation to gender perspective.</w:t>
      </w:r>
    </w:p>
    <w:p w:rsidR="00EC2FE7" w:rsidRPr="00C37803" w:rsidRDefault="00EC2FE7" w:rsidP="00B3220A">
      <w:pPr>
        <w:spacing w:after="120"/>
        <w:jc w:val="both"/>
        <w:rPr>
          <w:rFonts w:asciiTheme="minorHAnsi" w:hAnsiTheme="minorHAnsi" w:cstheme="minorHAnsi"/>
          <w:b/>
          <w:sz w:val="24"/>
          <w:szCs w:val="24"/>
        </w:rPr>
      </w:pPr>
      <w:r w:rsidRPr="00C37803">
        <w:rPr>
          <w:rFonts w:asciiTheme="minorHAnsi" w:hAnsiTheme="minorHAnsi" w:cstheme="minorHAnsi"/>
          <w:b/>
          <w:sz w:val="24"/>
          <w:szCs w:val="24"/>
        </w:rPr>
        <w:t xml:space="preserve">Primary Education (Formal) </w:t>
      </w:r>
    </w:p>
    <w:p w:rsidR="00B3220A" w:rsidRDefault="00EC2FE7" w:rsidP="00E934A1">
      <w:pPr>
        <w:spacing w:after="0" w:line="240" w:lineRule="auto"/>
        <w:jc w:val="both"/>
        <w:rPr>
          <w:rFonts w:asciiTheme="minorHAnsi" w:hAnsiTheme="minorHAnsi" w:cstheme="minorHAnsi"/>
          <w:sz w:val="24"/>
          <w:szCs w:val="24"/>
        </w:rPr>
      </w:pPr>
      <w:r w:rsidRPr="00C37803">
        <w:rPr>
          <w:rFonts w:asciiTheme="minorHAnsi" w:hAnsiTheme="minorHAnsi" w:cstheme="minorHAnsi"/>
          <w:noProof/>
          <w:sz w:val="24"/>
          <w:szCs w:val="24"/>
        </w:rPr>
        <w:drawing>
          <wp:anchor distT="0" distB="0" distL="114300" distR="114300" simplePos="0" relativeHeight="251691008" behindDoc="1" locked="0" layoutInCell="1" allowOverlap="1" wp14:anchorId="709375DE" wp14:editId="641DC88C">
            <wp:simplePos x="0" y="0"/>
            <wp:positionH relativeFrom="column">
              <wp:posOffset>44450</wp:posOffset>
            </wp:positionH>
            <wp:positionV relativeFrom="paragraph">
              <wp:posOffset>31750</wp:posOffset>
            </wp:positionV>
            <wp:extent cx="1687195" cy="1158240"/>
            <wp:effectExtent l="0" t="0" r="8255" b="3810"/>
            <wp:wrapTight wrapText="bothSides">
              <wp:wrapPolygon edited="0">
                <wp:start x="0" y="0"/>
                <wp:lineTo x="0" y="21316"/>
                <wp:lineTo x="21462" y="21316"/>
                <wp:lineTo x="21462" y="0"/>
                <wp:lineTo x="0" y="0"/>
              </wp:wrapPolygon>
            </wp:wrapTight>
            <wp:docPr id="22" name="Picture 22" descr="P104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402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719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noProof/>
          <w:sz w:val="24"/>
          <w:szCs w:val="24"/>
        </w:rPr>
        <w:drawing>
          <wp:anchor distT="0" distB="0" distL="114300" distR="114300" simplePos="0" relativeHeight="251692032" behindDoc="1" locked="0" layoutInCell="1" allowOverlap="1" wp14:anchorId="65A38949" wp14:editId="4DD69AF9">
            <wp:simplePos x="0" y="0"/>
            <wp:positionH relativeFrom="column">
              <wp:posOffset>3823970</wp:posOffset>
            </wp:positionH>
            <wp:positionV relativeFrom="paragraph">
              <wp:posOffset>70485</wp:posOffset>
            </wp:positionV>
            <wp:extent cx="1496060" cy="1069975"/>
            <wp:effectExtent l="0" t="0" r="8890" b="0"/>
            <wp:wrapTight wrapText="bothSides">
              <wp:wrapPolygon edited="0">
                <wp:start x="0" y="0"/>
                <wp:lineTo x="0" y="21151"/>
                <wp:lineTo x="21453" y="21151"/>
                <wp:lineTo x="21453" y="0"/>
                <wp:lineTo x="0" y="0"/>
              </wp:wrapPolygon>
            </wp:wrapTight>
            <wp:docPr id="23" name="Picture 23" descr="P104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401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606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 xml:space="preserve"> Education has been addressed children’s in rural areas in consonance with the cultural and intellectual level of peoples and buildup on their innate artiste </w:t>
      </w:r>
      <w:r w:rsidRPr="00C37803">
        <w:rPr>
          <w:rFonts w:asciiTheme="minorHAnsi" w:hAnsiTheme="minorHAnsi" w:cstheme="minorHAnsi"/>
          <w:b/>
          <w:sz w:val="24"/>
          <w:szCs w:val="24"/>
        </w:rPr>
        <w:t>perception and skills</w:t>
      </w:r>
      <w:r w:rsidRPr="00C37803">
        <w:rPr>
          <w:rFonts w:asciiTheme="minorHAnsi" w:hAnsiTheme="minorHAnsi" w:cstheme="minorHAnsi"/>
          <w:sz w:val="24"/>
          <w:szCs w:val="24"/>
        </w:rPr>
        <w:t xml:space="preserve"> leading to their functional capability. </w:t>
      </w:r>
    </w:p>
    <w:p w:rsidR="00B3220A" w:rsidRDefault="00B3220A" w:rsidP="00E934A1">
      <w:pPr>
        <w:spacing w:after="0" w:line="240" w:lineRule="auto"/>
        <w:jc w:val="both"/>
        <w:rPr>
          <w:rFonts w:asciiTheme="minorHAnsi" w:hAnsiTheme="minorHAnsi" w:cstheme="minorHAnsi"/>
          <w:sz w:val="24"/>
          <w:szCs w:val="24"/>
        </w:rPr>
      </w:pPr>
    </w:p>
    <w:p w:rsidR="00EC2FE7" w:rsidRPr="00C37803" w:rsidRDefault="00EC2FE7" w:rsidP="00E934A1">
      <w:pPr>
        <w:spacing w:after="0" w:line="240" w:lineRule="auto"/>
        <w:jc w:val="both"/>
        <w:rPr>
          <w:rFonts w:asciiTheme="minorHAnsi" w:hAnsiTheme="minorHAnsi" w:cstheme="minorHAnsi"/>
          <w:b/>
          <w:sz w:val="24"/>
          <w:szCs w:val="24"/>
        </w:rPr>
      </w:pPr>
      <w:r w:rsidRPr="00C37803">
        <w:rPr>
          <w:rFonts w:asciiTheme="minorHAnsi" w:hAnsiTheme="minorHAnsi" w:cstheme="minorHAnsi"/>
          <w:sz w:val="24"/>
          <w:szCs w:val="24"/>
        </w:rPr>
        <w:t xml:space="preserve">This program is being implemented with the financial and technical assistance of Island Aid for World Children and JOAC-UK since 2012 Teaching curriculum and materials is been used Department of Primary Education, Government of Bangladesh.    </w:t>
      </w:r>
    </w:p>
    <w:p w:rsidR="0044370E" w:rsidRPr="00C37803" w:rsidRDefault="0044370E" w:rsidP="00E934A1">
      <w:pPr>
        <w:spacing w:after="0" w:line="240" w:lineRule="auto"/>
        <w:jc w:val="both"/>
        <w:rPr>
          <w:rFonts w:asciiTheme="minorHAnsi" w:hAnsiTheme="minorHAnsi" w:cstheme="minorHAnsi"/>
          <w:b/>
          <w:sz w:val="24"/>
          <w:szCs w:val="24"/>
        </w:rPr>
      </w:pPr>
    </w:p>
    <w:p w:rsidR="00EC2FE7" w:rsidRPr="00C37803" w:rsidRDefault="00EC2FE7" w:rsidP="00E934A1">
      <w:pPr>
        <w:spacing w:after="0" w:line="240" w:lineRule="auto"/>
        <w:jc w:val="both"/>
        <w:rPr>
          <w:rFonts w:asciiTheme="minorHAnsi" w:hAnsiTheme="minorHAnsi" w:cstheme="minorHAnsi"/>
          <w:b/>
          <w:sz w:val="24"/>
          <w:szCs w:val="24"/>
        </w:rPr>
      </w:pPr>
      <w:r w:rsidRPr="00C37803">
        <w:rPr>
          <w:rFonts w:asciiTheme="minorHAnsi" w:hAnsiTheme="minorHAnsi" w:cstheme="minorHAnsi"/>
          <w:b/>
          <w:sz w:val="24"/>
          <w:szCs w:val="24"/>
        </w:rPr>
        <w:t xml:space="preserve">Primary Education (Non-Formal) </w:t>
      </w:r>
    </w:p>
    <w:p w:rsidR="00EC2FE7" w:rsidRPr="00C37803" w:rsidRDefault="00EC2FE7" w:rsidP="00E934A1">
      <w:pPr>
        <w:spacing w:after="0" w:line="240" w:lineRule="auto"/>
        <w:jc w:val="both"/>
        <w:rPr>
          <w:rFonts w:asciiTheme="minorHAnsi" w:hAnsiTheme="minorHAnsi" w:cstheme="minorHAnsi"/>
          <w:b/>
          <w:sz w:val="24"/>
          <w:szCs w:val="24"/>
        </w:rPr>
      </w:pPr>
      <w:r w:rsidRPr="00C37803">
        <w:rPr>
          <w:rFonts w:asciiTheme="minorHAnsi" w:hAnsiTheme="minorHAnsi" w:cstheme="minorHAnsi"/>
          <w:b/>
          <w:noProof/>
          <w:sz w:val="24"/>
          <w:szCs w:val="24"/>
        </w:rPr>
        <w:drawing>
          <wp:anchor distT="0" distB="0" distL="114300" distR="114300" simplePos="0" relativeHeight="251684864" behindDoc="1" locked="0" layoutInCell="1" allowOverlap="1" wp14:anchorId="07EAD9AA" wp14:editId="57AD017C">
            <wp:simplePos x="0" y="0"/>
            <wp:positionH relativeFrom="column">
              <wp:posOffset>-9525</wp:posOffset>
            </wp:positionH>
            <wp:positionV relativeFrom="paragraph">
              <wp:posOffset>145415</wp:posOffset>
            </wp:positionV>
            <wp:extent cx="1536065" cy="1057275"/>
            <wp:effectExtent l="0" t="0" r="6985" b="9525"/>
            <wp:wrapTight wrapText="bothSides">
              <wp:wrapPolygon edited="0">
                <wp:start x="0" y="0"/>
                <wp:lineTo x="0" y="21405"/>
                <wp:lineTo x="21430" y="21405"/>
                <wp:lineTo x="21430" y="0"/>
                <wp:lineTo x="0" y="0"/>
              </wp:wrapPolygon>
            </wp:wrapTight>
            <wp:docPr id="21" name="Picture 21" descr="H:\IMG_20160722_15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20160722_1525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06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FE7" w:rsidRPr="00C37803" w:rsidRDefault="00EC2FE7" w:rsidP="00E934A1">
      <w:pPr>
        <w:spacing w:after="0" w:line="240" w:lineRule="auto"/>
        <w:jc w:val="both"/>
        <w:rPr>
          <w:rFonts w:asciiTheme="minorHAnsi" w:hAnsiTheme="minorHAnsi" w:cstheme="minorHAnsi"/>
          <w:sz w:val="24"/>
          <w:szCs w:val="24"/>
        </w:rPr>
      </w:pPr>
      <w:r w:rsidRPr="00C37803">
        <w:rPr>
          <w:rFonts w:asciiTheme="minorHAnsi" w:hAnsiTheme="minorHAnsi" w:cstheme="minorHAnsi"/>
          <w:b/>
          <w:noProof/>
          <w:sz w:val="24"/>
          <w:szCs w:val="24"/>
        </w:rPr>
        <w:drawing>
          <wp:anchor distT="0" distB="0" distL="114300" distR="114300" simplePos="0" relativeHeight="251696128" behindDoc="1" locked="0" layoutInCell="1" allowOverlap="1" wp14:anchorId="2F642E2F" wp14:editId="314C84E3">
            <wp:simplePos x="0" y="0"/>
            <wp:positionH relativeFrom="column">
              <wp:posOffset>2673350</wp:posOffset>
            </wp:positionH>
            <wp:positionV relativeFrom="paragraph">
              <wp:posOffset>116840</wp:posOffset>
            </wp:positionV>
            <wp:extent cx="1760220" cy="949325"/>
            <wp:effectExtent l="0" t="0" r="0" b="3175"/>
            <wp:wrapTight wrapText="bothSides">
              <wp:wrapPolygon edited="0">
                <wp:start x="0" y="0"/>
                <wp:lineTo x="0" y="21239"/>
                <wp:lineTo x="21273" y="21239"/>
                <wp:lineTo x="21273" y="0"/>
                <wp:lineTo x="0" y="0"/>
              </wp:wrapPolygon>
            </wp:wrapTight>
            <wp:docPr id="20" name="Picture 20" descr="1504201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0420123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022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sz w:val="24"/>
          <w:szCs w:val="24"/>
        </w:rPr>
        <w:t xml:space="preserve">VIEW Non-Formal Primary Education was initially implemented for children who are disadvantaged and vulnerable in </w:t>
      </w:r>
      <w:r w:rsidRPr="00C37803">
        <w:rPr>
          <w:rFonts w:asciiTheme="minorHAnsi" w:hAnsiTheme="minorHAnsi" w:cstheme="minorHAnsi"/>
          <w:sz w:val="24"/>
          <w:szCs w:val="24"/>
        </w:rPr>
        <w:lastRenderedPageBreak/>
        <w:t>rural communities where there was no access of education. Children considered</w:t>
      </w:r>
    </w:p>
    <w:p w:rsidR="00EC2FE7" w:rsidRPr="00C37803" w:rsidRDefault="00EC2FE7" w:rsidP="00EC2FE7">
      <w:pPr>
        <w:spacing w:after="120"/>
        <w:jc w:val="both"/>
        <w:rPr>
          <w:rFonts w:asciiTheme="minorHAnsi" w:hAnsiTheme="minorHAnsi" w:cstheme="minorHAnsi"/>
          <w:sz w:val="24"/>
          <w:szCs w:val="24"/>
        </w:rPr>
      </w:pPr>
      <w:r w:rsidRPr="00C37803">
        <w:rPr>
          <w:rFonts w:asciiTheme="minorHAnsi" w:hAnsiTheme="minorHAnsi" w:cstheme="minorHAnsi"/>
          <w:sz w:val="24"/>
          <w:szCs w:val="24"/>
        </w:rPr>
        <w:t>Children were considered those aged 6 to 11 years and to progress them through Grade-I to Grade-V. The ratio of girls to boys was 60:40.Teachers strongly considered from the vicinity based on their experiences and qualification. Each school composed of 30 learners.</w:t>
      </w:r>
    </w:p>
    <w:p w:rsidR="00D62AAC" w:rsidRPr="0069534A" w:rsidRDefault="00EC2FE7" w:rsidP="00EC2FE7">
      <w:pPr>
        <w:spacing w:after="120"/>
        <w:jc w:val="both"/>
        <w:rPr>
          <w:rFonts w:asciiTheme="minorHAnsi" w:hAnsiTheme="minorHAnsi" w:cstheme="minorHAnsi"/>
          <w:sz w:val="12"/>
          <w:szCs w:val="24"/>
        </w:rPr>
      </w:pPr>
      <w:r w:rsidRPr="00C37803">
        <w:rPr>
          <w:rFonts w:asciiTheme="minorHAnsi" w:hAnsiTheme="minorHAnsi" w:cstheme="minorHAnsi"/>
          <w:b/>
          <w:sz w:val="24"/>
          <w:szCs w:val="24"/>
        </w:rPr>
        <w:t>Livelihood for the Extreme Poor:</w:t>
      </w:r>
      <w:r w:rsidR="00E934A1" w:rsidRPr="00C37803">
        <w:rPr>
          <w:rFonts w:asciiTheme="minorHAnsi" w:hAnsiTheme="minorHAnsi" w:cstheme="minorHAnsi"/>
          <w:b/>
          <w:sz w:val="24"/>
          <w:szCs w:val="24"/>
        </w:rPr>
        <w:t xml:space="preserve"> </w:t>
      </w:r>
      <w:r w:rsidRPr="00C37803">
        <w:rPr>
          <w:rFonts w:asciiTheme="minorHAnsi" w:hAnsiTheme="minorHAnsi" w:cstheme="minorHAnsi"/>
          <w:sz w:val="24"/>
          <w:szCs w:val="24"/>
        </w:rPr>
        <w:t xml:space="preserve">There has been some positive trend in poverty reduction globally, regionally and nationally. The number of people living in poverty has come down to 836 million in 2015 from 1.9 billion in 1990. In Bangladesh, poverty ratio has come down to 24.8% (GED 2015) from 42% in 2000. Still millions live in extreme poverty in the hard to reach areas (HTR) and in the climate affected zone e.g., coastal area and off-shore islands, </w:t>
      </w:r>
      <w:proofErr w:type="spellStart"/>
      <w:r w:rsidRPr="00C37803">
        <w:rPr>
          <w:rFonts w:asciiTheme="minorHAnsi" w:hAnsiTheme="minorHAnsi" w:cstheme="minorHAnsi"/>
          <w:sz w:val="24"/>
          <w:szCs w:val="24"/>
        </w:rPr>
        <w:t>haor</w:t>
      </w:r>
      <w:proofErr w:type="spellEnd"/>
      <w:r w:rsidRPr="00C37803">
        <w:rPr>
          <w:rFonts w:asciiTheme="minorHAnsi" w:hAnsiTheme="minorHAnsi" w:cstheme="minorHAnsi"/>
          <w:sz w:val="24"/>
          <w:szCs w:val="24"/>
        </w:rPr>
        <w:t xml:space="preserve"> basin, riverine </w:t>
      </w:r>
      <w:proofErr w:type="spellStart"/>
      <w:r w:rsidRPr="00C37803">
        <w:rPr>
          <w:rFonts w:asciiTheme="minorHAnsi" w:hAnsiTheme="minorHAnsi" w:cstheme="minorHAnsi"/>
          <w:sz w:val="24"/>
          <w:szCs w:val="24"/>
        </w:rPr>
        <w:t>charland</w:t>
      </w:r>
      <w:proofErr w:type="spellEnd"/>
      <w:r w:rsidRPr="00C37803">
        <w:rPr>
          <w:rFonts w:asciiTheme="minorHAnsi" w:hAnsiTheme="minorHAnsi" w:cstheme="minorHAnsi"/>
          <w:sz w:val="24"/>
          <w:szCs w:val="24"/>
        </w:rPr>
        <w:t xml:space="preserve">, hill areas, drought prone upland and in urban slums. Many of them do not have good employment, adequate income, access to safe water and sanitation, health service and suffer from insecurity, deprivation and injustice. Human induced rapid climate change are affecting their lives and livelihoods making them most vulnerable. The poor has very limited livelihood assets, capacity and options, which are affected by many externalities including market force and climate change making the livelihoods and outcomes fragile and un-sustainable. This process pushes with different insecurities and uncertainty. Three main aspects have been identified in relation to poverty dynamics in Bangladesh. </w:t>
      </w:r>
    </w:p>
    <w:p w:rsidR="00EC2FE7" w:rsidRPr="00C37803" w:rsidRDefault="00BF4C41" w:rsidP="00EC2FE7">
      <w:pPr>
        <w:spacing w:after="120"/>
        <w:jc w:val="both"/>
        <w:rPr>
          <w:rFonts w:asciiTheme="minorHAnsi" w:hAnsiTheme="minorHAnsi" w:cstheme="minorHAnsi"/>
          <w:b/>
          <w:sz w:val="24"/>
          <w:szCs w:val="24"/>
        </w:rPr>
      </w:pPr>
      <w:r w:rsidRPr="00C37803">
        <w:rPr>
          <w:rFonts w:asciiTheme="minorHAnsi" w:hAnsiTheme="minorHAnsi" w:cstheme="minorHAnsi"/>
          <w:noProof/>
          <w:sz w:val="24"/>
          <w:szCs w:val="24"/>
        </w:rPr>
        <w:drawing>
          <wp:anchor distT="0" distB="0" distL="114300" distR="114300" simplePos="0" relativeHeight="251723776" behindDoc="1" locked="0" layoutInCell="1" allowOverlap="1" wp14:anchorId="4AEC0DFE" wp14:editId="5CE19F37">
            <wp:simplePos x="0" y="0"/>
            <wp:positionH relativeFrom="column">
              <wp:posOffset>59690</wp:posOffset>
            </wp:positionH>
            <wp:positionV relativeFrom="paragraph">
              <wp:posOffset>273050</wp:posOffset>
            </wp:positionV>
            <wp:extent cx="913765" cy="573405"/>
            <wp:effectExtent l="0" t="0" r="635" b="0"/>
            <wp:wrapThrough wrapText="bothSides">
              <wp:wrapPolygon edited="0">
                <wp:start x="0" y="0"/>
                <wp:lineTo x="0" y="20811"/>
                <wp:lineTo x="21165" y="20811"/>
                <wp:lineTo x="21165" y="0"/>
                <wp:lineTo x="0" y="0"/>
              </wp:wrapPolygon>
            </wp:wrapThrough>
            <wp:docPr id="15" name="Picture 15" descr="C:\Users\KGM\Desktop\VIEW,Activity Photos\IMG_20180213_15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GM\Desktop\VIEW,Activity Photos\IMG_20180213_1514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376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C37803">
        <w:rPr>
          <w:rFonts w:asciiTheme="minorHAnsi" w:hAnsiTheme="minorHAnsi" w:cstheme="minorHAnsi"/>
          <w:b/>
          <w:sz w:val="24"/>
          <w:szCs w:val="24"/>
        </w:rPr>
        <w:t>“We Can Mobilize Youth Groups towards Social Change”</w:t>
      </w:r>
    </w:p>
    <w:p w:rsidR="00BF4C41" w:rsidRPr="00C37803" w:rsidRDefault="00EC2FE7" w:rsidP="000A02ED">
      <w:pPr>
        <w:spacing w:after="120"/>
        <w:rPr>
          <w:rFonts w:asciiTheme="minorHAnsi" w:hAnsiTheme="minorHAnsi" w:cstheme="minorHAnsi"/>
          <w:sz w:val="24"/>
          <w:szCs w:val="24"/>
        </w:rPr>
      </w:pPr>
      <w:r w:rsidRPr="00C37803">
        <w:rPr>
          <w:rFonts w:asciiTheme="minorHAnsi" w:hAnsiTheme="minorHAnsi" w:cstheme="minorHAnsi"/>
          <w:sz w:val="24"/>
          <w:szCs w:val="24"/>
        </w:rPr>
        <w:t xml:space="preserve">This </w:t>
      </w:r>
      <w:proofErr w:type="gramStart"/>
      <w:r w:rsidRPr="00C37803">
        <w:rPr>
          <w:rFonts w:asciiTheme="minorHAnsi" w:hAnsiTheme="minorHAnsi" w:cstheme="minorHAnsi"/>
          <w:sz w:val="24"/>
          <w:szCs w:val="24"/>
        </w:rPr>
        <w:t>a</w:t>
      </w:r>
      <w:proofErr w:type="gramEnd"/>
      <w:r w:rsidRPr="00C37803">
        <w:rPr>
          <w:rFonts w:asciiTheme="minorHAnsi" w:hAnsiTheme="minorHAnsi" w:cstheme="minorHAnsi"/>
          <w:sz w:val="24"/>
          <w:szCs w:val="24"/>
        </w:rPr>
        <w:t xml:space="preserve"> Action Aid Bangladesh supported project is implementing from November, 2017 aiming to empower of youth to make them change maker in communities. </w:t>
      </w:r>
    </w:p>
    <w:p w:rsidR="00EC2FE7" w:rsidRPr="00C37803" w:rsidRDefault="00EC2FE7" w:rsidP="000A02ED">
      <w:pPr>
        <w:spacing w:after="120"/>
        <w:rPr>
          <w:rFonts w:asciiTheme="minorHAnsi" w:hAnsiTheme="minorHAnsi" w:cstheme="minorHAnsi"/>
          <w:sz w:val="24"/>
          <w:szCs w:val="24"/>
        </w:rPr>
      </w:pPr>
      <w:r w:rsidRPr="00C37803">
        <w:rPr>
          <w:rFonts w:asciiTheme="minorHAnsi" w:hAnsiTheme="minorHAnsi" w:cstheme="minorHAnsi"/>
          <w:sz w:val="24"/>
          <w:szCs w:val="24"/>
        </w:rPr>
        <w:t>The main focus of the project is preventing early marriage and sexual harassment of girls. Main activities are campaign, wo</w:t>
      </w:r>
      <w:r w:rsidR="007C2219" w:rsidRPr="00C37803">
        <w:rPr>
          <w:rFonts w:asciiTheme="minorHAnsi" w:hAnsiTheme="minorHAnsi" w:cstheme="minorHAnsi"/>
          <w:sz w:val="24"/>
          <w:szCs w:val="24"/>
        </w:rPr>
        <w:t xml:space="preserve">rkshop Sensitization, drama </w:t>
      </w:r>
      <w:proofErr w:type="spellStart"/>
      <w:r w:rsidR="007C2219" w:rsidRPr="00C37803">
        <w:rPr>
          <w:rFonts w:asciiTheme="minorHAnsi" w:hAnsiTheme="minorHAnsi" w:cstheme="minorHAnsi"/>
          <w:sz w:val="24"/>
          <w:szCs w:val="24"/>
        </w:rPr>
        <w:t>etc</w:t>
      </w:r>
      <w:proofErr w:type="spellEnd"/>
      <w:r w:rsidRPr="00C37803">
        <w:rPr>
          <w:rFonts w:asciiTheme="minorHAnsi" w:hAnsiTheme="minorHAnsi" w:cstheme="minorHAnsi"/>
          <w:noProof/>
          <w:sz w:val="24"/>
          <w:szCs w:val="24"/>
        </w:rPr>
        <w:t xml:space="preserve">                                           </w:t>
      </w:r>
    </w:p>
    <w:p w:rsidR="00EC2FE7" w:rsidRPr="00C37803" w:rsidRDefault="002B6FE4" w:rsidP="000A02ED">
      <w:pPr>
        <w:spacing w:after="120"/>
        <w:rPr>
          <w:rFonts w:asciiTheme="minorHAnsi" w:hAnsiTheme="minorHAnsi" w:cstheme="minorHAnsi"/>
          <w:b/>
          <w:sz w:val="24"/>
          <w:szCs w:val="24"/>
        </w:rPr>
      </w:pPr>
      <w:r w:rsidRPr="00C37803">
        <w:rPr>
          <w:rFonts w:asciiTheme="minorHAnsi" w:hAnsiTheme="minorHAnsi" w:cstheme="minorHAnsi"/>
          <w:noProof/>
          <w:sz w:val="24"/>
          <w:szCs w:val="24"/>
        </w:rPr>
        <w:drawing>
          <wp:anchor distT="0" distB="0" distL="114300" distR="114300" simplePos="0" relativeHeight="251722752" behindDoc="1" locked="0" layoutInCell="1" allowOverlap="1" wp14:anchorId="435C8821" wp14:editId="4FDF3FF7">
            <wp:simplePos x="0" y="0"/>
            <wp:positionH relativeFrom="column">
              <wp:posOffset>5213985</wp:posOffset>
            </wp:positionH>
            <wp:positionV relativeFrom="paragraph">
              <wp:posOffset>258445</wp:posOffset>
            </wp:positionV>
            <wp:extent cx="913765" cy="593725"/>
            <wp:effectExtent l="0" t="0" r="635" b="0"/>
            <wp:wrapThrough wrapText="bothSides">
              <wp:wrapPolygon edited="0">
                <wp:start x="0" y="0"/>
                <wp:lineTo x="0" y="20791"/>
                <wp:lineTo x="21165" y="20791"/>
                <wp:lineTo x="21165" y="0"/>
                <wp:lineTo x="0" y="0"/>
              </wp:wrapPolygon>
            </wp:wrapThrough>
            <wp:docPr id="2" name="Picture 2" descr="C:\Users\KGM\Desktop\VIEW,Activity Photos\P106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GM\Desktop\VIEW,Activity Photos\P10604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376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FE7" w:rsidRPr="00C37803">
        <w:rPr>
          <w:rFonts w:asciiTheme="minorHAnsi" w:hAnsiTheme="minorHAnsi" w:cstheme="minorHAnsi"/>
          <w:b/>
          <w:sz w:val="24"/>
          <w:szCs w:val="24"/>
        </w:rPr>
        <w:t xml:space="preserve">Capacity Building </w:t>
      </w:r>
      <w:proofErr w:type="spellStart"/>
      <w:r w:rsidR="00EC2FE7" w:rsidRPr="00C37803">
        <w:rPr>
          <w:rFonts w:asciiTheme="minorHAnsi" w:hAnsiTheme="minorHAnsi" w:cstheme="minorHAnsi"/>
          <w:b/>
          <w:sz w:val="24"/>
          <w:szCs w:val="24"/>
        </w:rPr>
        <w:t>Programme</w:t>
      </w:r>
      <w:proofErr w:type="spellEnd"/>
      <w:r w:rsidR="00EC2FE7" w:rsidRPr="00C37803">
        <w:rPr>
          <w:rFonts w:asciiTheme="minorHAnsi" w:hAnsiTheme="minorHAnsi" w:cstheme="minorHAnsi"/>
          <w:b/>
          <w:sz w:val="24"/>
          <w:szCs w:val="24"/>
        </w:rPr>
        <w:t>:</w:t>
      </w:r>
    </w:p>
    <w:p w:rsidR="00B47268" w:rsidRPr="00C37803" w:rsidRDefault="00EC2FE7" w:rsidP="00F62624">
      <w:pPr>
        <w:spacing w:after="0" w:line="240" w:lineRule="auto"/>
        <w:jc w:val="both"/>
        <w:rPr>
          <w:rFonts w:asciiTheme="minorHAnsi" w:eastAsia="Arial Unicode MS" w:hAnsiTheme="minorHAnsi" w:cstheme="minorHAnsi"/>
          <w:b/>
          <w:sz w:val="24"/>
          <w:szCs w:val="24"/>
        </w:rPr>
      </w:pPr>
      <w:r w:rsidRPr="00C37803">
        <w:rPr>
          <w:rFonts w:asciiTheme="minorHAnsi" w:hAnsiTheme="minorHAnsi" w:cstheme="minorHAnsi"/>
          <w:color w:val="000000"/>
          <w:sz w:val="24"/>
          <w:szCs w:val="24"/>
        </w:rPr>
        <w:t xml:space="preserve">Building capacity is about building an organization’s ability to perform well.  These interdependent elements provide the framework for successful capacity building, as they are important elements of a nonprofit organization’s </w:t>
      </w:r>
      <w:proofErr w:type="gramStart"/>
      <w:r w:rsidRPr="00C37803">
        <w:rPr>
          <w:rFonts w:asciiTheme="minorHAnsi" w:hAnsiTheme="minorHAnsi" w:cstheme="minorHAnsi"/>
          <w:color w:val="000000"/>
          <w:sz w:val="24"/>
          <w:szCs w:val="24"/>
        </w:rPr>
        <w:t xml:space="preserve">and </w:t>
      </w:r>
      <w:r w:rsidR="00F62624">
        <w:rPr>
          <w:rFonts w:asciiTheme="minorHAnsi" w:hAnsiTheme="minorHAnsi" w:cstheme="minorHAnsi"/>
          <w:color w:val="000000"/>
          <w:sz w:val="24"/>
          <w:szCs w:val="24"/>
        </w:rPr>
        <w:t xml:space="preserve"> </w:t>
      </w:r>
      <w:r w:rsidRPr="00C37803">
        <w:rPr>
          <w:rFonts w:asciiTheme="minorHAnsi" w:hAnsiTheme="minorHAnsi" w:cstheme="minorHAnsi"/>
          <w:color w:val="000000"/>
          <w:sz w:val="24"/>
          <w:szCs w:val="24"/>
        </w:rPr>
        <w:t>performance</w:t>
      </w:r>
      <w:proofErr w:type="gramEnd"/>
      <w:r w:rsidRPr="00C37803">
        <w:rPr>
          <w:rFonts w:asciiTheme="minorHAnsi" w:hAnsiTheme="minorHAnsi" w:cstheme="minorHAnsi"/>
          <w:color w:val="000000"/>
          <w:sz w:val="24"/>
          <w:szCs w:val="24"/>
        </w:rPr>
        <w:t>. </w:t>
      </w:r>
      <w:r w:rsidRPr="00C37803">
        <w:rPr>
          <w:rFonts w:asciiTheme="minorHAnsi" w:hAnsiTheme="minorHAnsi" w:cstheme="minorHAnsi"/>
          <w:sz w:val="24"/>
          <w:szCs w:val="24"/>
        </w:rPr>
        <w:t xml:space="preserve">This a partnership </w:t>
      </w:r>
      <w:proofErr w:type="spellStart"/>
      <w:r w:rsidRPr="00C37803">
        <w:rPr>
          <w:rFonts w:asciiTheme="minorHAnsi" w:hAnsiTheme="minorHAnsi" w:cstheme="minorHAnsi"/>
          <w:sz w:val="24"/>
          <w:szCs w:val="24"/>
        </w:rPr>
        <w:t>programme</w:t>
      </w:r>
      <w:proofErr w:type="spellEnd"/>
      <w:r w:rsidRPr="00C37803">
        <w:rPr>
          <w:rFonts w:asciiTheme="minorHAnsi" w:hAnsiTheme="minorHAnsi" w:cstheme="minorHAnsi"/>
          <w:sz w:val="24"/>
          <w:szCs w:val="24"/>
        </w:rPr>
        <w:t xml:space="preserve"> as  supporting partner </w:t>
      </w:r>
      <w:proofErr w:type="spellStart"/>
      <w:r w:rsidRPr="00C37803">
        <w:rPr>
          <w:rFonts w:asciiTheme="minorHAnsi" w:hAnsiTheme="minorHAnsi" w:cstheme="minorHAnsi"/>
          <w:sz w:val="24"/>
          <w:szCs w:val="24"/>
        </w:rPr>
        <w:t>Mahideb</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jubo</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Somaj</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Kallyan</w:t>
      </w:r>
      <w:proofErr w:type="spellEnd"/>
      <w:r w:rsidRPr="00C37803">
        <w:rPr>
          <w:rFonts w:asciiTheme="minorHAnsi" w:hAnsiTheme="minorHAnsi" w:cstheme="minorHAnsi"/>
          <w:sz w:val="24"/>
          <w:szCs w:val="24"/>
        </w:rPr>
        <w:t xml:space="preserve"> </w:t>
      </w:r>
      <w:proofErr w:type="spellStart"/>
      <w:r w:rsidRPr="00C37803">
        <w:rPr>
          <w:rFonts w:asciiTheme="minorHAnsi" w:hAnsiTheme="minorHAnsi" w:cstheme="minorHAnsi"/>
          <w:sz w:val="24"/>
          <w:szCs w:val="24"/>
        </w:rPr>
        <w:t>Somity</w:t>
      </w:r>
      <w:proofErr w:type="spellEnd"/>
      <w:r w:rsidRPr="00C37803">
        <w:rPr>
          <w:rFonts w:asciiTheme="minorHAnsi" w:hAnsiTheme="minorHAnsi" w:cstheme="minorHAnsi"/>
          <w:sz w:val="24"/>
          <w:szCs w:val="24"/>
        </w:rPr>
        <w:t>(MJSKS) and funded by Oxfam-Bangladesh implementing from March,2017 to December,</w:t>
      </w:r>
      <w:r w:rsidR="00E934A1" w:rsidRPr="00C37803">
        <w:rPr>
          <w:rFonts w:asciiTheme="minorHAnsi" w:hAnsiTheme="minorHAnsi" w:cstheme="minorHAnsi"/>
          <w:sz w:val="24"/>
          <w:szCs w:val="24"/>
        </w:rPr>
        <w:t xml:space="preserve"> </w:t>
      </w:r>
      <w:r w:rsidRPr="00C37803">
        <w:rPr>
          <w:rFonts w:asciiTheme="minorHAnsi" w:hAnsiTheme="minorHAnsi" w:cstheme="minorHAnsi"/>
          <w:sz w:val="24"/>
          <w:szCs w:val="24"/>
        </w:rPr>
        <w:t xml:space="preserve">2018.The project implementing under Empowering Local and National Humanitarian </w:t>
      </w:r>
      <w:r w:rsidR="00570FD0" w:rsidRPr="00C37803">
        <w:rPr>
          <w:rFonts w:asciiTheme="minorHAnsi" w:hAnsiTheme="minorHAnsi" w:cstheme="minorHAnsi"/>
          <w:sz w:val="24"/>
          <w:szCs w:val="24"/>
        </w:rPr>
        <w:t>Actors (</w:t>
      </w:r>
      <w:r w:rsidRPr="00C37803">
        <w:rPr>
          <w:rFonts w:asciiTheme="minorHAnsi" w:hAnsiTheme="minorHAnsi" w:cstheme="minorHAnsi"/>
          <w:sz w:val="24"/>
          <w:szCs w:val="24"/>
        </w:rPr>
        <w:t>ELNHA) funded by Oxfam-Bangladesh The broader objectives of the project is to develop capacities of local organization in implementing different projects/</w:t>
      </w:r>
      <w:proofErr w:type="spellStart"/>
      <w:r w:rsidRPr="00C37803">
        <w:rPr>
          <w:rFonts w:asciiTheme="minorHAnsi" w:hAnsiTheme="minorHAnsi" w:cstheme="minorHAnsi"/>
          <w:sz w:val="24"/>
          <w:szCs w:val="24"/>
        </w:rPr>
        <w:t>programmes</w:t>
      </w:r>
      <w:proofErr w:type="spellEnd"/>
      <w:r w:rsidRPr="00C37803">
        <w:rPr>
          <w:rFonts w:asciiTheme="minorHAnsi" w:hAnsiTheme="minorHAnsi" w:cstheme="minorHAnsi"/>
          <w:sz w:val="24"/>
          <w:szCs w:val="24"/>
        </w:rPr>
        <w:t>..</w:t>
      </w:r>
    </w:p>
    <w:p w:rsidR="00570FD0" w:rsidRPr="00C37803" w:rsidRDefault="00570FD0" w:rsidP="0086075B">
      <w:pPr>
        <w:spacing w:after="0" w:line="240" w:lineRule="auto"/>
        <w:ind w:left="720"/>
        <w:jc w:val="center"/>
        <w:rPr>
          <w:rFonts w:asciiTheme="minorHAnsi" w:hAnsiTheme="minorHAnsi" w:cstheme="minorHAnsi"/>
          <w:b/>
          <w:sz w:val="24"/>
          <w:szCs w:val="24"/>
        </w:rPr>
      </w:pPr>
    </w:p>
    <w:p w:rsidR="00A55C59" w:rsidRDefault="00A55C59"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F62624" w:rsidRDefault="00F62624" w:rsidP="0086075B">
      <w:pPr>
        <w:spacing w:after="0" w:line="240" w:lineRule="auto"/>
        <w:ind w:left="720"/>
        <w:jc w:val="center"/>
        <w:rPr>
          <w:rFonts w:asciiTheme="minorHAnsi" w:hAnsiTheme="minorHAnsi" w:cstheme="minorHAnsi"/>
          <w:b/>
          <w:sz w:val="24"/>
          <w:szCs w:val="24"/>
        </w:rPr>
      </w:pPr>
    </w:p>
    <w:p w:rsidR="00846AD6" w:rsidRDefault="00846AD6" w:rsidP="0086075B">
      <w:pPr>
        <w:spacing w:after="0" w:line="240" w:lineRule="auto"/>
        <w:ind w:left="720"/>
        <w:jc w:val="center"/>
        <w:rPr>
          <w:rFonts w:asciiTheme="minorHAnsi" w:hAnsiTheme="minorHAnsi" w:cstheme="minorHAnsi"/>
          <w:b/>
          <w:sz w:val="24"/>
          <w:szCs w:val="24"/>
        </w:rPr>
      </w:pPr>
      <w:r w:rsidRPr="00C37803">
        <w:rPr>
          <w:rFonts w:asciiTheme="minorHAnsi" w:hAnsiTheme="minorHAnsi" w:cstheme="minorHAnsi"/>
          <w:b/>
          <w:sz w:val="24"/>
          <w:szCs w:val="24"/>
        </w:rPr>
        <w:t>Photo Gallery</w:t>
      </w:r>
    </w:p>
    <w:p w:rsidR="002B6FE4" w:rsidRDefault="002B6FE4" w:rsidP="0086075B">
      <w:pPr>
        <w:spacing w:after="0" w:line="240" w:lineRule="auto"/>
        <w:ind w:left="720"/>
        <w:jc w:val="center"/>
        <w:rPr>
          <w:rFonts w:asciiTheme="minorHAnsi" w:hAnsiTheme="minorHAnsi" w:cstheme="minorHAnsi"/>
          <w:b/>
          <w:sz w:val="24"/>
          <w:szCs w:val="24"/>
        </w:rPr>
      </w:pPr>
    </w:p>
    <w:p w:rsidR="002B6FE4" w:rsidRPr="00C37803" w:rsidRDefault="002B6FE4" w:rsidP="0086075B">
      <w:pPr>
        <w:spacing w:after="0" w:line="240" w:lineRule="auto"/>
        <w:ind w:left="720"/>
        <w:jc w:val="center"/>
        <w:rPr>
          <w:rFonts w:asciiTheme="minorHAnsi" w:hAnsiTheme="minorHAnsi" w:cstheme="minorHAnsi"/>
          <w:sz w:val="24"/>
          <w:szCs w:val="24"/>
        </w:rPr>
      </w:pPr>
    </w:p>
    <w:p w:rsidR="00846AD6" w:rsidRPr="00C37803" w:rsidRDefault="00846AD6" w:rsidP="00846AD6">
      <w:pPr>
        <w:ind w:left="720"/>
        <w:jc w:val="center"/>
        <w:rPr>
          <w:rFonts w:asciiTheme="minorHAnsi" w:hAnsiTheme="minorHAnsi" w:cstheme="minorHAnsi"/>
          <w:b/>
          <w:sz w:val="24"/>
          <w:szCs w:val="24"/>
        </w:rPr>
      </w:pPr>
      <w:r w:rsidRPr="00C37803">
        <w:rPr>
          <w:rFonts w:asciiTheme="minorHAnsi" w:hAnsiTheme="minorHAnsi" w:cstheme="minorHAnsi"/>
          <w:noProof/>
          <w:sz w:val="24"/>
          <w:szCs w:val="24"/>
        </w:rPr>
        <w:drawing>
          <wp:anchor distT="0" distB="0" distL="114300" distR="114300" simplePos="0" relativeHeight="251704320" behindDoc="1" locked="0" layoutInCell="1" allowOverlap="1" wp14:anchorId="4778F981" wp14:editId="0708B577">
            <wp:simplePos x="0" y="0"/>
            <wp:positionH relativeFrom="column">
              <wp:posOffset>4819650</wp:posOffset>
            </wp:positionH>
            <wp:positionV relativeFrom="paragraph">
              <wp:posOffset>36195</wp:posOffset>
            </wp:positionV>
            <wp:extent cx="1308100" cy="840740"/>
            <wp:effectExtent l="0" t="0" r="6350" b="0"/>
            <wp:wrapTight wrapText="bothSides">
              <wp:wrapPolygon edited="0">
                <wp:start x="0" y="0"/>
                <wp:lineTo x="0" y="21045"/>
                <wp:lineTo x="21390" y="21045"/>
                <wp:lineTo x="21390" y="0"/>
                <wp:lineTo x="0" y="0"/>
              </wp:wrapPolygon>
            </wp:wrapTight>
            <wp:docPr id="38" name="Picture 38" descr="P104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402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810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noProof/>
          <w:sz w:val="24"/>
          <w:szCs w:val="24"/>
        </w:rPr>
        <w:drawing>
          <wp:anchor distT="0" distB="0" distL="114300" distR="114300" simplePos="0" relativeHeight="251710464" behindDoc="1" locked="0" layoutInCell="1" allowOverlap="1" wp14:anchorId="74264369" wp14:editId="7AF50149">
            <wp:simplePos x="0" y="0"/>
            <wp:positionH relativeFrom="column">
              <wp:posOffset>3301365</wp:posOffset>
            </wp:positionH>
            <wp:positionV relativeFrom="paragraph">
              <wp:posOffset>51435</wp:posOffset>
            </wp:positionV>
            <wp:extent cx="1285240" cy="878840"/>
            <wp:effectExtent l="0" t="0" r="0" b="0"/>
            <wp:wrapTight wrapText="bothSides">
              <wp:wrapPolygon edited="0">
                <wp:start x="0" y="0"/>
                <wp:lineTo x="0" y="21069"/>
                <wp:lineTo x="21130" y="21069"/>
                <wp:lineTo x="21130" y="0"/>
                <wp:lineTo x="0" y="0"/>
              </wp:wrapPolygon>
            </wp:wrapTight>
            <wp:docPr id="39" name="Picture 39" descr="1504201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0420123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524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noProof/>
          <w:sz w:val="24"/>
          <w:szCs w:val="24"/>
        </w:rPr>
        <w:drawing>
          <wp:anchor distT="0" distB="0" distL="114300" distR="114300" simplePos="0" relativeHeight="251707392" behindDoc="1" locked="0" layoutInCell="1" allowOverlap="1" wp14:anchorId="243F4E2C" wp14:editId="2BA6C32E">
            <wp:simplePos x="0" y="0"/>
            <wp:positionH relativeFrom="column">
              <wp:posOffset>1640205</wp:posOffset>
            </wp:positionH>
            <wp:positionV relativeFrom="paragraph">
              <wp:posOffset>66040</wp:posOffset>
            </wp:positionV>
            <wp:extent cx="1370965" cy="815340"/>
            <wp:effectExtent l="0" t="0" r="635" b="3810"/>
            <wp:wrapTight wrapText="bothSides">
              <wp:wrapPolygon edited="0">
                <wp:start x="0" y="0"/>
                <wp:lineTo x="0" y="21196"/>
                <wp:lineTo x="21310" y="21196"/>
                <wp:lineTo x="21310" y="0"/>
                <wp:lineTo x="0" y="0"/>
              </wp:wrapPolygon>
            </wp:wrapTight>
            <wp:docPr id="36" name="Picture 36" descr="0704201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042012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096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03">
        <w:rPr>
          <w:rFonts w:asciiTheme="minorHAnsi" w:hAnsiTheme="minorHAnsi" w:cstheme="minorHAnsi"/>
          <w:noProof/>
          <w:sz w:val="24"/>
          <w:szCs w:val="24"/>
        </w:rPr>
        <w:drawing>
          <wp:anchor distT="0" distB="0" distL="114300" distR="114300" simplePos="0" relativeHeight="251711488" behindDoc="1" locked="0" layoutInCell="1" allowOverlap="1" wp14:anchorId="379A8358" wp14:editId="3DAD9352">
            <wp:simplePos x="0" y="0"/>
            <wp:positionH relativeFrom="column">
              <wp:posOffset>59690</wp:posOffset>
            </wp:positionH>
            <wp:positionV relativeFrom="paragraph">
              <wp:posOffset>40005</wp:posOffset>
            </wp:positionV>
            <wp:extent cx="1212850" cy="835660"/>
            <wp:effectExtent l="0" t="0" r="6350" b="2540"/>
            <wp:wrapTight wrapText="bothSides">
              <wp:wrapPolygon edited="0">
                <wp:start x="0" y="0"/>
                <wp:lineTo x="0" y="21173"/>
                <wp:lineTo x="21374" y="21173"/>
                <wp:lineTo x="21374" y="0"/>
                <wp:lineTo x="0" y="0"/>
              </wp:wrapPolygon>
            </wp:wrapTight>
            <wp:docPr id="37" name="Picture 37" descr="1504201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0420123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2850"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AD6" w:rsidRPr="00C37803" w:rsidRDefault="00846AD6" w:rsidP="00846AD6">
      <w:pPr>
        <w:ind w:left="720"/>
        <w:jc w:val="both"/>
        <w:rPr>
          <w:rFonts w:asciiTheme="minorHAnsi" w:hAnsiTheme="minorHAnsi" w:cstheme="minorHAnsi"/>
          <w:sz w:val="24"/>
          <w:szCs w:val="24"/>
        </w:rPr>
      </w:pPr>
    </w:p>
    <w:p w:rsidR="00846AD6" w:rsidRPr="00C37803" w:rsidRDefault="00846AD6" w:rsidP="00846AD6">
      <w:pPr>
        <w:ind w:left="720"/>
        <w:jc w:val="both"/>
        <w:rPr>
          <w:rFonts w:asciiTheme="minorHAnsi" w:hAnsiTheme="minorHAnsi" w:cstheme="minorHAnsi"/>
          <w:sz w:val="24"/>
          <w:szCs w:val="24"/>
        </w:rPr>
      </w:pPr>
    </w:p>
    <w:p w:rsidR="00846AD6" w:rsidRPr="00C37803" w:rsidRDefault="00846AD6" w:rsidP="00846AD6">
      <w:pPr>
        <w:jc w:val="both"/>
        <w:rPr>
          <w:rFonts w:asciiTheme="minorHAnsi" w:hAnsiTheme="minorHAnsi" w:cstheme="minorHAnsi"/>
          <w:sz w:val="24"/>
          <w:szCs w:val="24"/>
        </w:rPr>
      </w:pPr>
    </w:p>
    <w:p w:rsidR="00846AD6" w:rsidRPr="00C37803" w:rsidRDefault="00A3083E" w:rsidP="00846AD6">
      <w:pPr>
        <w:jc w:val="both"/>
        <w:rPr>
          <w:rFonts w:asciiTheme="minorHAnsi" w:hAnsiTheme="minorHAnsi" w:cstheme="minorHAnsi"/>
          <w:b/>
          <w:sz w:val="24"/>
          <w:szCs w:val="24"/>
        </w:rPr>
      </w:pPr>
      <w:r w:rsidRPr="00C37803">
        <w:rPr>
          <w:rFonts w:asciiTheme="minorHAnsi" w:eastAsia="Arial Unicode MS" w:hAnsiTheme="minorHAnsi" w:cstheme="minorHAnsi"/>
          <w:noProof/>
          <w:sz w:val="24"/>
          <w:szCs w:val="24"/>
        </w:rPr>
        <w:drawing>
          <wp:anchor distT="0" distB="0" distL="114300" distR="114300" simplePos="0" relativeHeight="251697152" behindDoc="1" locked="0" layoutInCell="1" allowOverlap="1" wp14:anchorId="46F98E26" wp14:editId="6ECF2E14">
            <wp:simplePos x="0" y="0"/>
            <wp:positionH relativeFrom="column">
              <wp:posOffset>146839</wp:posOffset>
            </wp:positionH>
            <wp:positionV relativeFrom="paragraph">
              <wp:posOffset>96928</wp:posOffset>
            </wp:positionV>
            <wp:extent cx="1127982" cy="446208"/>
            <wp:effectExtent l="0" t="0" r="0" b="0"/>
            <wp:wrapNone/>
            <wp:docPr id="50" name="Picture 50"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na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0819" cy="44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AD6" w:rsidRPr="00C37803">
        <w:rPr>
          <w:rFonts w:asciiTheme="minorHAnsi" w:hAnsiTheme="minorHAnsi" w:cstheme="minorHAnsi"/>
          <w:noProof/>
          <w:sz w:val="24"/>
          <w:szCs w:val="24"/>
        </w:rPr>
        <w:drawing>
          <wp:anchor distT="0" distB="0" distL="114300" distR="114300" simplePos="0" relativeHeight="251709440" behindDoc="0" locked="0" layoutInCell="1" allowOverlap="1" wp14:anchorId="1D27B326" wp14:editId="17107247">
            <wp:simplePos x="0" y="0"/>
            <wp:positionH relativeFrom="column">
              <wp:posOffset>4774565</wp:posOffset>
            </wp:positionH>
            <wp:positionV relativeFrom="paragraph">
              <wp:posOffset>137160</wp:posOffset>
            </wp:positionV>
            <wp:extent cx="1282065" cy="815340"/>
            <wp:effectExtent l="0" t="0" r="0" b="3810"/>
            <wp:wrapSquare wrapText="bothSides"/>
            <wp:docPr id="35" name="Picture 35" descr="2606201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0620114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206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AD6" w:rsidRPr="00C37803">
        <w:rPr>
          <w:rFonts w:asciiTheme="minorHAnsi" w:hAnsiTheme="minorHAnsi" w:cstheme="minorHAnsi"/>
          <w:noProof/>
          <w:sz w:val="24"/>
          <w:szCs w:val="24"/>
        </w:rPr>
        <w:drawing>
          <wp:anchor distT="0" distB="0" distL="114300" distR="114300" simplePos="0" relativeHeight="251708416" behindDoc="0" locked="0" layoutInCell="1" allowOverlap="1" wp14:anchorId="6CFCCD7B" wp14:editId="3963D0A9">
            <wp:simplePos x="0" y="0"/>
            <wp:positionH relativeFrom="column">
              <wp:posOffset>3155315</wp:posOffset>
            </wp:positionH>
            <wp:positionV relativeFrom="paragraph">
              <wp:posOffset>172720</wp:posOffset>
            </wp:positionV>
            <wp:extent cx="1437005" cy="815340"/>
            <wp:effectExtent l="0" t="0" r="0" b="3810"/>
            <wp:wrapSquare wrapText="bothSides"/>
            <wp:docPr id="34" name="Picture 34" descr="IMG_066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669_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700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AD6" w:rsidRPr="00C37803">
        <w:rPr>
          <w:rFonts w:asciiTheme="minorHAnsi" w:hAnsiTheme="minorHAnsi" w:cstheme="minorHAnsi"/>
          <w:noProof/>
          <w:sz w:val="24"/>
          <w:szCs w:val="24"/>
        </w:rPr>
        <w:drawing>
          <wp:anchor distT="0" distB="0" distL="114300" distR="114300" simplePos="0" relativeHeight="251706368" behindDoc="1" locked="0" layoutInCell="1" allowOverlap="1" wp14:anchorId="4548A94D" wp14:editId="0F93DADF">
            <wp:simplePos x="0" y="0"/>
            <wp:positionH relativeFrom="column">
              <wp:posOffset>1644015</wp:posOffset>
            </wp:positionH>
            <wp:positionV relativeFrom="paragraph">
              <wp:posOffset>60960</wp:posOffset>
            </wp:positionV>
            <wp:extent cx="1334135" cy="932815"/>
            <wp:effectExtent l="0" t="0" r="0" b="635"/>
            <wp:wrapTight wrapText="bothSides">
              <wp:wrapPolygon edited="0">
                <wp:start x="0" y="0"/>
                <wp:lineTo x="0" y="21174"/>
                <wp:lineTo x="21281" y="21174"/>
                <wp:lineTo x="21281" y="0"/>
                <wp:lineTo x="0" y="0"/>
              </wp:wrapPolygon>
            </wp:wrapTight>
            <wp:docPr id="32" name="Picture 32" descr="0704201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0420122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413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AD6" w:rsidRPr="00C37803">
        <w:rPr>
          <w:rFonts w:asciiTheme="minorHAnsi" w:hAnsiTheme="minorHAnsi" w:cstheme="minorHAnsi"/>
          <w:noProof/>
          <w:sz w:val="24"/>
          <w:szCs w:val="24"/>
        </w:rPr>
        <w:drawing>
          <wp:anchor distT="0" distB="0" distL="114300" distR="114300" simplePos="0" relativeHeight="251705344" behindDoc="1" locked="0" layoutInCell="1" allowOverlap="1" wp14:anchorId="36406611" wp14:editId="5F9877D6">
            <wp:simplePos x="0" y="0"/>
            <wp:positionH relativeFrom="column">
              <wp:posOffset>85725</wp:posOffset>
            </wp:positionH>
            <wp:positionV relativeFrom="paragraph">
              <wp:posOffset>71755</wp:posOffset>
            </wp:positionV>
            <wp:extent cx="1377950" cy="911225"/>
            <wp:effectExtent l="0" t="0" r="0" b="3175"/>
            <wp:wrapTight wrapText="bothSides">
              <wp:wrapPolygon edited="0">
                <wp:start x="0" y="0"/>
                <wp:lineTo x="0" y="21224"/>
                <wp:lineTo x="21202" y="21224"/>
                <wp:lineTo x="21202" y="0"/>
                <wp:lineTo x="0" y="0"/>
              </wp:wrapPolygon>
            </wp:wrapTight>
            <wp:docPr id="33" name="Picture 33" descr="P104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402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7950"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83E" w:rsidRPr="00C37803" w:rsidRDefault="00846AD6" w:rsidP="00A3083E">
      <w:pPr>
        <w:spacing w:after="0" w:line="240" w:lineRule="auto"/>
        <w:jc w:val="both"/>
        <w:rPr>
          <w:rFonts w:asciiTheme="minorHAnsi" w:hAnsiTheme="minorHAnsi" w:cstheme="minorHAnsi"/>
          <w:b/>
          <w:sz w:val="24"/>
          <w:szCs w:val="24"/>
        </w:rPr>
      </w:pPr>
      <w:r w:rsidRPr="00C37803">
        <w:rPr>
          <w:rFonts w:asciiTheme="minorHAnsi" w:hAnsiTheme="minorHAnsi" w:cstheme="minorHAnsi"/>
          <w:b/>
          <w:sz w:val="24"/>
          <w:szCs w:val="24"/>
        </w:rPr>
        <w:t xml:space="preserve">            </w:t>
      </w:r>
    </w:p>
    <w:p w:rsidR="00670E2C" w:rsidRPr="00C37803" w:rsidRDefault="00A3083E" w:rsidP="00A3083E">
      <w:pPr>
        <w:spacing w:after="0" w:line="240" w:lineRule="auto"/>
        <w:jc w:val="both"/>
        <w:rPr>
          <w:rFonts w:asciiTheme="minorHAnsi" w:hAnsiTheme="minorHAnsi" w:cstheme="minorHAnsi"/>
          <w:b/>
          <w:sz w:val="24"/>
          <w:szCs w:val="24"/>
        </w:rPr>
      </w:pPr>
      <w:r w:rsidRPr="00C37803">
        <w:rPr>
          <w:rFonts w:asciiTheme="minorHAnsi" w:hAnsiTheme="minorHAnsi" w:cstheme="minorHAnsi"/>
          <w:b/>
          <w:sz w:val="24"/>
          <w:szCs w:val="24"/>
        </w:rPr>
        <w:t xml:space="preserve">        </w:t>
      </w:r>
      <w:r w:rsidR="00846AD6" w:rsidRPr="00C37803">
        <w:rPr>
          <w:rFonts w:asciiTheme="minorHAnsi" w:hAnsiTheme="minorHAnsi" w:cstheme="minorHAnsi"/>
          <w:b/>
          <w:sz w:val="24"/>
          <w:szCs w:val="24"/>
        </w:rPr>
        <w:t xml:space="preserve"> </w:t>
      </w:r>
      <w:proofErr w:type="spellStart"/>
      <w:r w:rsidRPr="00C37803">
        <w:rPr>
          <w:rFonts w:asciiTheme="minorHAnsi" w:hAnsiTheme="minorHAnsi" w:cstheme="minorHAnsi"/>
          <w:b/>
          <w:sz w:val="24"/>
          <w:szCs w:val="24"/>
        </w:rPr>
        <w:t>Md.Enamul</w:t>
      </w:r>
      <w:proofErr w:type="spellEnd"/>
      <w:r w:rsidRPr="00C37803">
        <w:rPr>
          <w:rFonts w:asciiTheme="minorHAnsi" w:hAnsiTheme="minorHAnsi" w:cstheme="minorHAnsi"/>
          <w:b/>
          <w:sz w:val="24"/>
          <w:szCs w:val="24"/>
        </w:rPr>
        <w:t xml:space="preserve"> </w:t>
      </w:r>
      <w:proofErr w:type="spellStart"/>
      <w:r w:rsidRPr="00C37803">
        <w:rPr>
          <w:rFonts w:asciiTheme="minorHAnsi" w:hAnsiTheme="minorHAnsi" w:cstheme="minorHAnsi"/>
          <w:b/>
          <w:sz w:val="24"/>
          <w:szCs w:val="24"/>
        </w:rPr>
        <w:t>Hoque</w:t>
      </w:r>
      <w:proofErr w:type="spellEnd"/>
    </w:p>
    <w:p w:rsidR="00EE7C4E" w:rsidRPr="00C37803" w:rsidRDefault="00A3083E" w:rsidP="002960DC">
      <w:pPr>
        <w:spacing w:after="0" w:line="240" w:lineRule="auto"/>
        <w:jc w:val="both"/>
        <w:rPr>
          <w:rFonts w:asciiTheme="minorHAnsi" w:eastAsia="Arial Unicode MS" w:hAnsiTheme="minorHAnsi" w:cstheme="minorHAnsi"/>
          <w:sz w:val="24"/>
          <w:szCs w:val="24"/>
        </w:rPr>
      </w:pPr>
      <w:r w:rsidRPr="00C37803">
        <w:rPr>
          <w:rFonts w:asciiTheme="minorHAnsi" w:hAnsiTheme="minorHAnsi" w:cstheme="minorHAnsi"/>
          <w:b/>
          <w:sz w:val="24"/>
          <w:szCs w:val="24"/>
        </w:rPr>
        <w:t xml:space="preserve">          Executive Director</w:t>
      </w:r>
      <w:r w:rsidR="0022688C" w:rsidRPr="00C37803">
        <w:rPr>
          <w:rFonts w:asciiTheme="minorHAnsi" w:eastAsia="Arial Unicode MS" w:hAnsiTheme="minorHAnsi" w:cstheme="minorHAnsi"/>
          <w:sz w:val="24"/>
          <w:szCs w:val="24"/>
        </w:rPr>
        <w:t xml:space="preserve"> </w:t>
      </w: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C25D81" w:rsidRPr="00C37803" w:rsidRDefault="00C25D81" w:rsidP="002960DC">
      <w:pPr>
        <w:spacing w:after="0" w:line="240" w:lineRule="auto"/>
        <w:jc w:val="both"/>
        <w:rPr>
          <w:rFonts w:asciiTheme="minorHAnsi" w:eastAsia="Arial Unicode MS" w:hAnsiTheme="minorHAnsi" w:cstheme="minorHAnsi"/>
          <w:sz w:val="24"/>
          <w:szCs w:val="24"/>
        </w:rPr>
      </w:pPr>
    </w:p>
    <w:p w:rsidR="00D62AAC" w:rsidRPr="00C37803" w:rsidRDefault="003D4928" w:rsidP="003D4928">
      <w:pPr>
        <w:spacing w:after="0"/>
        <w:rPr>
          <w:rFonts w:asciiTheme="minorHAnsi" w:hAnsiTheme="minorHAnsi" w:cstheme="minorHAnsi"/>
          <w:b/>
          <w:color w:val="002060"/>
          <w:sz w:val="24"/>
          <w:szCs w:val="24"/>
        </w:rPr>
      </w:pPr>
      <w:r w:rsidRPr="00C37803">
        <w:rPr>
          <w:rFonts w:asciiTheme="minorHAnsi" w:hAnsiTheme="minorHAnsi" w:cstheme="minorHAnsi"/>
          <w:b/>
          <w:color w:val="002060"/>
          <w:sz w:val="24"/>
          <w:szCs w:val="24"/>
        </w:rPr>
        <w:t xml:space="preserve">                                 </w:t>
      </w:r>
    </w:p>
    <w:p w:rsidR="00B3220A" w:rsidRDefault="00D62AAC" w:rsidP="003D4928">
      <w:pPr>
        <w:spacing w:after="0"/>
        <w:rPr>
          <w:rFonts w:asciiTheme="minorHAnsi" w:hAnsiTheme="minorHAnsi" w:cstheme="minorHAnsi"/>
          <w:b/>
          <w:color w:val="002060"/>
          <w:sz w:val="24"/>
          <w:szCs w:val="24"/>
        </w:rPr>
      </w:pPr>
      <w:r w:rsidRPr="00C37803">
        <w:rPr>
          <w:rFonts w:asciiTheme="minorHAnsi" w:hAnsiTheme="minorHAnsi" w:cstheme="minorHAnsi"/>
          <w:b/>
          <w:color w:val="002060"/>
          <w:sz w:val="24"/>
          <w:szCs w:val="24"/>
        </w:rPr>
        <w:t xml:space="preserve">                           </w:t>
      </w:r>
      <w:r w:rsidR="0069534A">
        <w:rPr>
          <w:rFonts w:asciiTheme="minorHAnsi" w:hAnsiTheme="minorHAnsi" w:cstheme="minorHAnsi"/>
          <w:b/>
          <w:color w:val="002060"/>
          <w:sz w:val="24"/>
          <w:szCs w:val="24"/>
        </w:rPr>
        <w:t xml:space="preserve">           </w:t>
      </w:r>
      <w:r w:rsidRPr="00C37803">
        <w:rPr>
          <w:rFonts w:asciiTheme="minorHAnsi" w:hAnsiTheme="minorHAnsi" w:cstheme="minorHAnsi"/>
          <w:b/>
          <w:color w:val="002060"/>
          <w:sz w:val="24"/>
          <w:szCs w:val="24"/>
        </w:rPr>
        <w:t xml:space="preserve">    </w:t>
      </w:r>
    </w:p>
    <w:p w:rsidR="00B3220A" w:rsidRDefault="00B3220A" w:rsidP="003D4928">
      <w:pPr>
        <w:spacing w:after="0"/>
        <w:rPr>
          <w:rFonts w:asciiTheme="minorHAnsi" w:hAnsiTheme="minorHAnsi" w:cstheme="minorHAnsi"/>
          <w:b/>
          <w:color w:val="002060"/>
          <w:sz w:val="24"/>
          <w:szCs w:val="24"/>
        </w:rPr>
      </w:pPr>
    </w:p>
    <w:p w:rsidR="00B3220A" w:rsidRDefault="00B3220A" w:rsidP="003D4928">
      <w:pPr>
        <w:spacing w:after="0"/>
        <w:rPr>
          <w:rFonts w:asciiTheme="minorHAnsi" w:hAnsiTheme="minorHAnsi" w:cstheme="minorHAnsi"/>
          <w:b/>
          <w:color w:val="002060"/>
          <w:sz w:val="24"/>
          <w:szCs w:val="24"/>
        </w:rPr>
      </w:pPr>
    </w:p>
    <w:p w:rsidR="00B3220A" w:rsidRDefault="00B3220A"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noProof/>
          <w:sz w:val="24"/>
          <w:szCs w:val="24"/>
        </w:rPr>
      </w:pPr>
    </w:p>
    <w:p w:rsidR="00F62624" w:rsidRDefault="00F62624" w:rsidP="003D4928">
      <w:pPr>
        <w:spacing w:after="0"/>
        <w:rPr>
          <w:rFonts w:asciiTheme="minorHAnsi" w:hAnsiTheme="minorHAnsi" w:cstheme="minorHAnsi"/>
          <w:b/>
          <w:color w:val="002060"/>
          <w:sz w:val="24"/>
          <w:szCs w:val="24"/>
        </w:rPr>
      </w:pPr>
    </w:p>
    <w:p w:rsidR="00B3220A" w:rsidRDefault="00B3220A" w:rsidP="003D4928">
      <w:pPr>
        <w:spacing w:after="0"/>
        <w:rPr>
          <w:rFonts w:asciiTheme="minorHAnsi" w:hAnsiTheme="minorHAnsi" w:cstheme="minorHAnsi"/>
          <w:b/>
          <w:color w:val="002060"/>
          <w:sz w:val="24"/>
          <w:szCs w:val="24"/>
        </w:rPr>
      </w:pPr>
    </w:p>
    <w:p w:rsidR="00992CB4" w:rsidRDefault="00992CB4" w:rsidP="00992CB4">
      <w:pPr>
        <w:spacing w:after="0"/>
        <w:rPr>
          <w:rFonts w:asciiTheme="minorHAnsi" w:hAnsiTheme="minorHAnsi" w:cstheme="minorHAnsi"/>
          <w:b/>
          <w:color w:val="002060"/>
          <w:sz w:val="40"/>
          <w:szCs w:val="24"/>
        </w:rPr>
      </w:pPr>
      <w:r>
        <w:rPr>
          <w:rFonts w:asciiTheme="minorHAnsi" w:hAnsiTheme="minorHAnsi" w:cstheme="minorHAnsi"/>
          <w:b/>
          <w:color w:val="002060"/>
          <w:sz w:val="40"/>
          <w:szCs w:val="24"/>
        </w:rPr>
        <w:lastRenderedPageBreak/>
        <w:t xml:space="preserve">                    </w:t>
      </w:r>
    </w:p>
    <w:p w:rsidR="00F62624" w:rsidRDefault="00992CB4" w:rsidP="00992CB4">
      <w:pPr>
        <w:spacing w:after="0"/>
        <w:rPr>
          <w:rFonts w:asciiTheme="minorHAnsi" w:hAnsiTheme="minorHAnsi" w:cstheme="minorHAnsi"/>
          <w:b/>
          <w:color w:val="002060"/>
          <w:sz w:val="40"/>
          <w:szCs w:val="24"/>
        </w:rPr>
      </w:pPr>
      <w:r>
        <w:rPr>
          <w:rFonts w:asciiTheme="minorHAnsi" w:hAnsiTheme="minorHAnsi" w:cstheme="minorHAnsi"/>
          <w:b/>
          <w:color w:val="002060"/>
          <w:sz w:val="40"/>
          <w:szCs w:val="24"/>
        </w:rPr>
        <w:t xml:space="preserve">                  </w:t>
      </w:r>
    </w:p>
    <w:p w:rsidR="00C25D81" w:rsidRDefault="00F62624" w:rsidP="00992CB4">
      <w:pPr>
        <w:spacing w:after="0"/>
        <w:rPr>
          <w:rFonts w:asciiTheme="minorHAnsi" w:hAnsiTheme="minorHAnsi" w:cstheme="minorHAnsi"/>
          <w:b/>
          <w:color w:val="002060"/>
          <w:sz w:val="40"/>
          <w:szCs w:val="24"/>
        </w:rPr>
      </w:pPr>
      <w:r>
        <w:rPr>
          <w:rFonts w:asciiTheme="minorHAnsi" w:hAnsiTheme="minorHAnsi" w:cstheme="minorHAnsi"/>
          <w:b/>
          <w:color w:val="002060"/>
          <w:sz w:val="40"/>
          <w:szCs w:val="24"/>
        </w:rPr>
        <w:t xml:space="preserve">               </w:t>
      </w:r>
      <w:r w:rsidR="00992CB4">
        <w:rPr>
          <w:rFonts w:asciiTheme="minorHAnsi" w:hAnsiTheme="minorHAnsi" w:cstheme="minorHAnsi"/>
          <w:b/>
          <w:color w:val="002060"/>
          <w:sz w:val="40"/>
          <w:szCs w:val="24"/>
        </w:rPr>
        <w:t xml:space="preserve"> </w:t>
      </w:r>
      <w:r w:rsidR="00C25D81" w:rsidRPr="0069534A">
        <w:rPr>
          <w:rFonts w:asciiTheme="minorHAnsi" w:hAnsiTheme="minorHAnsi" w:cstheme="minorHAnsi"/>
          <w:b/>
          <w:color w:val="002060"/>
          <w:sz w:val="40"/>
          <w:szCs w:val="24"/>
        </w:rPr>
        <w:t>Organizational Organogram</w:t>
      </w:r>
      <w:r w:rsidR="00992CB4">
        <w:rPr>
          <w:rFonts w:asciiTheme="minorHAnsi" w:hAnsiTheme="minorHAnsi" w:cstheme="minorHAnsi"/>
          <w:b/>
          <w:color w:val="002060"/>
          <w:sz w:val="40"/>
          <w:szCs w:val="24"/>
        </w:rPr>
        <w:t xml:space="preserve"> of </w:t>
      </w:r>
      <w:r w:rsidR="00992CB4" w:rsidRPr="0069534A">
        <w:rPr>
          <w:rFonts w:asciiTheme="minorHAnsi" w:hAnsiTheme="minorHAnsi" w:cstheme="minorHAnsi"/>
          <w:b/>
          <w:color w:val="002060"/>
          <w:sz w:val="40"/>
          <w:szCs w:val="24"/>
        </w:rPr>
        <w:t>VIEW</w:t>
      </w:r>
    </w:p>
    <w:p w:rsidR="00992CB4" w:rsidRPr="0069534A" w:rsidRDefault="00992CB4" w:rsidP="00992CB4">
      <w:pPr>
        <w:spacing w:after="0"/>
        <w:rPr>
          <w:rFonts w:asciiTheme="minorHAnsi" w:hAnsiTheme="minorHAnsi" w:cstheme="minorHAnsi"/>
          <w:b/>
          <w:color w:val="002060"/>
          <w:sz w:val="40"/>
          <w:szCs w:val="24"/>
        </w:rPr>
      </w:pPr>
    </w:p>
    <w:p w:rsidR="00C25D81" w:rsidRPr="00C37803" w:rsidRDefault="00B355AA" w:rsidP="00C25D81">
      <w:pPr>
        <w:spacing w:after="0"/>
        <w:ind w:left="2160" w:firstLine="720"/>
        <w:rPr>
          <w:rFonts w:asciiTheme="minorHAnsi" w:hAnsiTheme="minorHAnsi" w:cstheme="minorHAnsi"/>
          <w:b/>
          <w:sz w:val="24"/>
          <w:szCs w:val="24"/>
        </w:rPr>
      </w:pPr>
      <w:r w:rsidRPr="00C37803">
        <w:rPr>
          <w:rFonts w:asciiTheme="minorHAnsi" w:eastAsia="MS Mincho" w:hAnsiTheme="minorHAnsi" w:cstheme="minorHAnsi"/>
          <w:noProof/>
          <w:sz w:val="24"/>
          <w:szCs w:val="24"/>
        </w:rPr>
        <mc:AlternateContent>
          <mc:Choice Requires="wpc">
            <w:drawing>
              <wp:anchor distT="0" distB="0" distL="114300" distR="114300" simplePos="0" relativeHeight="251732992" behindDoc="1" locked="0" layoutInCell="1" allowOverlap="1" wp14:anchorId="464A9A05" wp14:editId="370389C8">
                <wp:simplePos x="0" y="0"/>
                <wp:positionH relativeFrom="column">
                  <wp:posOffset>-90170</wp:posOffset>
                </wp:positionH>
                <wp:positionV relativeFrom="paragraph">
                  <wp:posOffset>82550</wp:posOffset>
                </wp:positionV>
                <wp:extent cx="6508750" cy="7537450"/>
                <wp:effectExtent l="0" t="76200" r="0" b="0"/>
                <wp:wrapThrough wrapText="bothSides">
                  <wp:wrapPolygon edited="0">
                    <wp:start x="7902" y="-218"/>
                    <wp:lineTo x="7586" y="-164"/>
                    <wp:lineTo x="7460" y="710"/>
                    <wp:lineTo x="7523" y="3767"/>
                    <wp:lineTo x="8598" y="4204"/>
                    <wp:lineTo x="885" y="4531"/>
                    <wp:lineTo x="885" y="8680"/>
                    <wp:lineTo x="1138" y="9444"/>
                    <wp:lineTo x="948" y="11300"/>
                    <wp:lineTo x="1264" y="12065"/>
                    <wp:lineTo x="1328" y="12228"/>
                    <wp:lineTo x="8155" y="12938"/>
                    <wp:lineTo x="7839" y="13047"/>
                    <wp:lineTo x="7966" y="17305"/>
                    <wp:lineTo x="8219" y="17578"/>
                    <wp:lineTo x="8282" y="17688"/>
                    <wp:lineTo x="12328" y="17688"/>
                    <wp:lineTo x="12391" y="17578"/>
                    <wp:lineTo x="12707" y="17305"/>
                    <wp:lineTo x="12834" y="15722"/>
                    <wp:lineTo x="12454" y="15559"/>
                    <wp:lineTo x="12707" y="13102"/>
                    <wp:lineTo x="12454" y="10318"/>
                    <wp:lineTo x="12075" y="10318"/>
                    <wp:lineTo x="18966" y="9444"/>
                    <wp:lineTo x="19219" y="8789"/>
                    <wp:lineTo x="19156" y="4422"/>
                    <wp:lineTo x="11253" y="4204"/>
                    <wp:lineTo x="12328" y="3767"/>
                    <wp:lineTo x="12138" y="-164"/>
                    <wp:lineTo x="11759" y="-218"/>
                    <wp:lineTo x="7902" y="-218"/>
                  </wp:wrapPolygon>
                </wp:wrapThrough>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57150" cap="flat" cmpd="thinThick" algn="ctr">
                          <a:noFill/>
                          <a:prstDash val="solid"/>
                          <a:miter lim="800000"/>
                          <a:headEnd type="none" w="med" len="med"/>
                          <a:tailEnd type="none" w="med" len="med"/>
                        </a:ln>
                      </wpc:whole>
                      <wps:wsp>
                        <wps:cNvPr id="44" name="Line 9"/>
                        <wps:cNvCnPr/>
                        <wps:spPr bwMode="auto">
                          <a:xfrm>
                            <a:off x="3169994" y="727326"/>
                            <a:ext cx="710" cy="690"/>
                          </a:xfrm>
                          <a:prstGeom prst="line">
                            <a:avLst/>
                          </a:prstGeom>
                          <a:noFill/>
                          <a:ln w="9525">
                            <a:solidFill>
                              <a:srgbClr val="000000"/>
                            </a:solidFill>
                            <a:round/>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46"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21749" y="2953571"/>
                            <a:ext cx="239276" cy="115281"/>
                          </a:xfrm>
                          <a:prstGeom prst="rect">
                            <a:avLst/>
                          </a:prstGeom>
                          <a:solidFill>
                            <a:schemeClr val="bg1">
                              <a:lumMod val="85000"/>
                            </a:schemeClr>
                          </a:solidFill>
                          <a:effectLst>
                            <a:outerShdw blurRad="63500" sx="102000" sy="102000" algn="ctr" rotWithShape="0">
                              <a:prstClr val="black">
                                <a:alpha val="40000"/>
                              </a:prstClr>
                            </a:outerShdw>
                          </a:effectLst>
                        </pic:spPr>
                      </pic:pic>
                      <wps:wsp>
                        <wps:cNvPr id="47" name="Rounded Rectangle 47"/>
                        <wps:cNvSpPr/>
                        <wps:spPr>
                          <a:xfrm>
                            <a:off x="2337466" y="0"/>
                            <a:ext cx="1240804" cy="541568"/>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Pr="00E357E9" w:rsidRDefault="002A2F83" w:rsidP="00C25D81">
                              <w:pPr>
                                <w:spacing w:after="0" w:line="240" w:lineRule="auto"/>
                                <w:jc w:val="center"/>
                                <w:rPr>
                                  <w:b/>
                                </w:rPr>
                              </w:pPr>
                              <w:r w:rsidRPr="00E357E9">
                                <w:rPr>
                                  <w:b/>
                                </w:rPr>
                                <w:t>General</w:t>
                              </w:r>
                            </w:p>
                            <w:p w:rsidR="002A2F83" w:rsidRPr="00E357E9" w:rsidRDefault="002A2F83" w:rsidP="00C25D81">
                              <w:pPr>
                                <w:spacing w:after="0" w:line="240" w:lineRule="auto"/>
                                <w:jc w:val="center"/>
                                <w:rPr>
                                  <w:b/>
                                </w:rPr>
                              </w:pPr>
                              <w:r w:rsidRPr="00E357E9">
                                <w:rPr>
                                  <w:b/>
                                </w:rPr>
                                <w:t>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2354300" y="840766"/>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Executive</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364213" y="1700513"/>
                            <a:ext cx="1240155" cy="734481"/>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Project Implementing</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2378000" y="1782683"/>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Executive Director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ounded Rectangle 52"/>
                        <wps:cNvSpPr/>
                        <wps:spPr>
                          <a:xfrm>
                            <a:off x="4399574" y="1675829"/>
                            <a:ext cx="1239520" cy="73406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Advisory</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364203" y="2709758"/>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Finance &amp; Admin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2405842" y="2702965"/>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Deputy Director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4459640" y="2689617"/>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Monitoring Unit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2430625" y="3654204"/>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Project Coordinators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2463880" y="4608869"/>
                            <a:ext cx="1240155"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Supervisory Staffs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2484017" y="5532136"/>
                            <a:ext cx="1240790"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Field Staffs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381573" y="3614329"/>
                            <a:ext cx="1240790" cy="541020"/>
                          </a:xfrm>
                          <a:prstGeom prst="roundRect">
                            <a:avLst/>
                          </a:prstGeom>
                          <a:solidFill>
                            <a:schemeClr val="bg1">
                              <a:lumMod val="85000"/>
                            </a:schemeClr>
                          </a:solidFill>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2A2F83" w:rsidRDefault="002A2F83" w:rsidP="00C25D81">
                              <w:pPr>
                                <w:pStyle w:val="NormalWeb"/>
                                <w:spacing w:before="0" w:beforeAutospacing="0" w:after="0" w:afterAutospacing="0" w:line="276" w:lineRule="auto"/>
                                <w:jc w:val="center"/>
                              </w:pPr>
                              <w:r>
                                <w:rPr>
                                  <w:rFonts w:eastAsia="Calibri"/>
                                  <w:b/>
                                  <w:bCs/>
                                  <w:sz w:val="22"/>
                                  <w:szCs w:val="22"/>
                                </w:rPr>
                                <w:t>Support Staffs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a:off x="2957868" y="474906"/>
                            <a:ext cx="11268" cy="3658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1" name="Straight Arrow Connector 61"/>
                        <wps:cNvCnPr/>
                        <wps:spPr>
                          <a:xfrm>
                            <a:off x="2969136" y="1378108"/>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2" name="Straight Arrow Connector 62"/>
                        <wps:cNvCnPr/>
                        <wps:spPr>
                          <a:xfrm>
                            <a:off x="2999744" y="2314677"/>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3" name="Straight Arrow Connector 63"/>
                        <wps:cNvCnPr/>
                        <wps:spPr>
                          <a:xfrm>
                            <a:off x="3043699" y="3269126"/>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4" name="Straight Arrow Connector 64"/>
                        <wps:cNvCnPr/>
                        <wps:spPr>
                          <a:xfrm>
                            <a:off x="3054494" y="4219779"/>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5" name="Straight Arrow Connector 65"/>
                        <wps:cNvCnPr/>
                        <wps:spPr>
                          <a:xfrm>
                            <a:off x="3085103" y="5149889"/>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6" name="Straight Arrow Connector 66"/>
                        <wps:cNvCnPr/>
                        <wps:spPr>
                          <a:xfrm>
                            <a:off x="973212" y="3230637"/>
                            <a:ext cx="10795" cy="365760"/>
                          </a:xfrm>
                          <a:prstGeom prst="straightConnector1">
                            <a:avLst/>
                          </a:prstGeom>
                          <a:ln>
                            <a:tailEnd type="arrow"/>
                          </a:ln>
                          <a:effectLst>
                            <a:outerShdw blurRad="63500" sx="102000" sy="102000" algn="ctr" rotWithShape="0">
                              <a:prstClr val="black">
                                <a:alpha val="40000"/>
                              </a:prstClr>
                            </a:outerShdw>
                          </a:effectLst>
                        </wps:spPr>
                        <wps:style>
                          <a:lnRef idx="1">
                            <a:schemeClr val="accent5"/>
                          </a:lnRef>
                          <a:fillRef idx="0">
                            <a:schemeClr val="accent5"/>
                          </a:fillRef>
                          <a:effectRef idx="0">
                            <a:schemeClr val="accent5"/>
                          </a:effectRef>
                          <a:fontRef idx="minor">
                            <a:schemeClr val="tx1"/>
                          </a:fontRef>
                        </wps:style>
                        <wps:bodyPr/>
                      </wps:wsp>
                      <wps:wsp>
                        <wps:cNvPr id="67" name="Straight Arrow Connector 67"/>
                        <wps:cNvCnPr/>
                        <wps:spPr>
                          <a:xfrm flipV="1">
                            <a:off x="1604368" y="2054583"/>
                            <a:ext cx="749932" cy="6675"/>
                          </a:xfrm>
                          <a:prstGeom prst="straightConnector1">
                            <a:avLst/>
                          </a:prstGeom>
                          <a:ln>
                            <a:headEnd type="arrow"/>
                            <a:tailEnd type="arrow"/>
                          </a:ln>
                          <a:effectLst>
                            <a:outerShdw blurRad="63500" sx="102000" sy="102000" algn="ctr"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wps:wsp>
                        <wps:cNvPr id="68" name="Straight Arrow Connector 68"/>
                        <wps:cNvCnPr/>
                        <wps:spPr>
                          <a:xfrm flipV="1">
                            <a:off x="3618155" y="2047694"/>
                            <a:ext cx="749300" cy="6350"/>
                          </a:xfrm>
                          <a:prstGeom prst="straightConnector1">
                            <a:avLst/>
                          </a:prstGeom>
                          <a:ln>
                            <a:headEnd type="arrow"/>
                            <a:tailEnd type="arrow"/>
                          </a:ln>
                          <a:effectLst>
                            <a:outerShdw blurRad="63500" sx="102000" sy="102000" algn="ctr"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wps:wsp>
                        <wps:cNvPr id="69" name="Straight Arrow Connector 69"/>
                        <wps:cNvCnPr/>
                        <wps:spPr>
                          <a:xfrm flipV="1">
                            <a:off x="1628700" y="2960036"/>
                            <a:ext cx="749300" cy="6350"/>
                          </a:xfrm>
                          <a:prstGeom prst="straightConnector1">
                            <a:avLst/>
                          </a:prstGeom>
                          <a:ln>
                            <a:headEnd type="arrow"/>
                            <a:tailEnd type="arrow"/>
                          </a:ln>
                          <a:effectLst>
                            <a:outerShdw blurRad="63500" sx="102000" sy="102000" algn="ctr"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wps:wsp>
                        <wps:cNvPr id="70" name="Straight Arrow Connector 70"/>
                        <wps:cNvCnPr/>
                        <wps:spPr>
                          <a:xfrm flipV="1">
                            <a:off x="3659345" y="2966386"/>
                            <a:ext cx="749300" cy="6350"/>
                          </a:xfrm>
                          <a:prstGeom prst="straightConnector1">
                            <a:avLst/>
                          </a:prstGeom>
                          <a:ln>
                            <a:headEnd type="arrow"/>
                            <a:tailEnd type="arrow"/>
                          </a:ln>
                          <a:effectLst>
                            <a:outerShdw blurRad="63500" sx="102000" sy="102000" algn="ctr" rotWithShape="0">
                              <a:prstClr val="black">
                                <a:alpha val="40000"/>
                              </a:prstClr>
                            </a:outerShdw>
                          </a:effectLst>
                        </wps:spPr>
                        <wps:style>
                          <a:lnRef idx="1">
                            <a:schemeClr val="accent6"/>
                          </a:lnRef>
                          <a:fillRef idx="0">
                            <a:schemeClr val="accent6"/>
                          </a:fillRef>
                          <a:effectRef idx="0">
                            <a:schemeClr val="accent6"/>
                          </a:effectRef>
                          <a:fontRef idx="minor">
                            <a:schemeClr val="tx1"/>
                          </a:fontRef>
                        </wps:style>
                        <wps:bodyPr/>
                      </wps:wsp>
                      <wps:wsp>
                        <wps:cNvPr id="71" name="Straight Arrow Connector 71"/>
                        <wps:cNvCnPr/>
                        <wps:spPr>
                          <a:xfrm flipH="1">
                            <a:off x="1628700" y="2274840"/>
                            <a:ext cx="749300" cy="473886"/>
                          </a:xfrm>
                          <a:prstGeom prst="straightConnector1">
                            <a:avLst/>
                          </a:prstGeom>
                          <a:ln>
                            <a:tailEnd type="arrow"/>
                          </a:ln>
                          <a:effectLst>
                            <a:outerShdw blurRad="63500" sx="102000" sy="102000" algn="ctr" rotWithShape="0">
                              <a:prstClr val="black">
                                <a:alpha val="40000"/>
                              </a:prstClr>
                            </a:outerShdw>
                          </a:effectLst>
                        </wps:spPr>
                        <wps:style>
                          <a:lnRef idx="1">
                            <a:schemeClr val="accent4"/>
                          </a:lnRef>
                          <a:fillRef idx="0">
                            <a:schemeClr val="accent4"/>
                          </a:fillRef>
                          <a:effectRef idx="0">
                            <a:schemeClr val="accent4"/>
                          </a:effectRef>
                          <a:fontRef idx="minor">
                            <a:schemeClr val="tx1"/>
                          </a:fontRef>
                        </wps:style>
                        <wps:bodyPr/>
                      </wps:wsp>
                      <wps:wsp>
                        <wps:cNvPr id="72" name="Straight Arrow Connector 72"/>
                        <wps:cNvCnPr/>
                        <wps:spPr>
                          <a:xfrm>
                            <a:off x="3618155" y="2228119"/>
                            <a:ext cx="841485" cy="481639"/>
                          </a:xfrm>
                          <a:prstGeom prst="straightConnector1">
                            <a:avLst/>
                          </a:prstGeom>
                          <a:ln>
                            <a:tailEnd type="arrow"/>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73" o:spid="_x0000_s1027" editas="canvas" style="position:absolute;left:0;text-align:left;margin-left:-7.1pt;margin-top:6.5pt;width:512.5pt;height:593.5pt;z-index:-251583488" coordsize="65087,75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">
                <v:shape id="_x0000_s1028" type="#_x0000_t75" style="position:absolute;width:65087;height:75374;visibility:visible;mso-wrap-style:square" strokeweight="4.5pt">
                  <v:fill o:detectmouseclick="t"/>
                  <v:stroke linestyle="thinThick"/>
                  <v:path o:connecttype="none"/>
                </v:shape>
                <v:line id="Line 9" o:spid="_x0000_s1029" style="position:absolute;visibility:visible;mso-wrap-style:square" from="31699,7273" to="31707,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LwLcUAAADbAAAADwAAAGRycy9kb3ducmV2LnhtbESPT2vCQBTE74V+h+UVvIhuFCk1uopV&#10;BC+i9Q94fGSfSWj2bcyuSfz2bkHocZiZ3zDTeWsKUVPlcssKBv0IBHFidc6pgtNx3fsC4TyyxsIy&#10;KXiQg/ns/W2KsbYN/1B98KkIEHYxKsi8L2MpXZKRQde3JXHwrrYy6IOsUqkrbALcFHIYRZ/SYM5h&#10;IcOSlhklv4e7UXBhuVstuvX59j0em/1ui83mclOq89EuJiA8tf4//GpvtILRCP6+hB8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LwLcUAAADbAAAADwAAAAAAAAAA&#10;AAAAAAChAgAAZHJzL2Rvd25yZXYueG1sUEsFBgAAAAAEAAQA+QAAAJMDAAAAAA==&#10;">
                  <v:shadow on="t" type="perspective" color="black" opacity="26214f" offset="0,0" matrix="66847f,,,66847f"/>
                </v:line>
                <v:shape id="Picture 36" o:spid="_x0000_s1030" type="#_x0000_t75" style="position:absolute;left:25217;top:29535;width:2393;height: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PZ/DAAAA2wAAAA8AAABkcnMvZG93bnJldi54bWxEj0FrwkAUhO+C/2F5BW+6aZFQUlcpBUkv&#10;gk085PjMvibR7NuYXZP477uFQo/DzHzDbHaTacVAvWssK3heRSCIS6sbrhSc8v3yFYTzyBpby6Tg&#10;QQ522/lsg4m2I3/RkPlKBAi7BBXU3neJlK6syaBb2Y44eN+2N+iD7CupexwD3LTyJYpiabDhsFBj&#10;Rx81ldfsbgLlEA0pm/xyLo4mvZW6yIqbVWrxNL2/gfA0+f/wX/tTK1jH8Psl/A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9n8MAAADbAAAADwAAAAAAAAAAAAAAAACf&#10;AgAAZHJzL2Rvd25yZXYueG1sUEsFBgAAAAAEAAQA9wAAAI8DAAAAAA==&#10;" filled="t" fillcolor="#d8d8d8 [2732]">
                  <v:imagedata r:id="rId42" o:title=""/>
                  <v:shadow on="t" type="perspective" color="black" opacity="26214f" offset="0,0" matrix="66847f,,,66847f"/>
                </v:shape>
                <v:roundrect id="Rounded Rectangle 47" o:spid="_x0000_s1031" style="position:absolute;left:23374;width:12408;height:54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3FMQA&#10;AADbAAAADwAAAGRycy9kb3ducmV2LnhtbESPQWvCQBSE70L/w/IK3sxGW6ykrkHEYgu5NO3B3h7Z&#10;ZxKSfRuya0z767uC4HGYmW+YdTqaVgzUu9qygnkUgyAurK65VPD99TZbgXAeWWNrmRT8koN08zBZ&#10;Y6LthT9pyH0pAoRdggoq77tESldUZNBFtiMO3sn2Bn2QfSl1j5cAN61cxPFSGqw5LFTY0a6iosnP&#10;RgEV+QJ/sro9YmOfPvZ/h2zIWKnp47h9BeFp9Pfwrf2uFTy/wP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NxTEAAAA2wAAAA8AAAAAAAAAAAAAAAAAmAIAAGRycy9k&#10;b3ducmV2LnhtbFBLBQYAAAAABAAEAPUAAACJAwAAAAA=&#10;" fillcolor="#d8d8d8 [2732]" strokecolor="#c0504d [3205]" strokeweight="2pt">
                  <v:shadow on="t" type="perspective" color="black" opacity="26214f" offset="0,0" matrix="66847f,,,66847f"/>
                  <v:textbox>
                    <w:txbxContent>
                      <w:p w:rsidR="002A2F83" w:rsidRPr="00E357E9" w:rsidRDefault="002A2F83" w:rsidP="00C25D81">
                        <w:pPr>
                          <w:spacing w:after="0" w:line="240" w:lineRule="auto"/>
                          <w:jc w:val="center"/>
                          <w:rPr>
                            <w:b/>
                          </w:rPr>
                        </w:pPr>
                        <w:r w:rsidRPr="00E357E9">
                          <w:rPr>
                            <w:b/>
                          </w:rPr>
                          <w:t>General</w:t>
                        </w:r>
                      </w:p>
                      <w:p w:rsidR="002A2F83" w:rsidRPr="00E357E9" w:rsidRDefault="002A2F83" w:rsidP="00C25D81">
                        <w:pPr>
                          <w:spacing w:after="0" w:line="240" w:lineRule="auto"/>
                          <w:jc w:val="center"/>
                          <w:rPr>
                            <w:b/>
                          </w:rPr>
                        </w:pPr>
                        <w:r w:rsidRPr="00E357E9">
                          <w:rPr>
                            <w:b/>
                          </w:rPr>
                          <w:t>Committee</w:t>
                        </w:r>
                      </w:p>
                    </w:txbxContent>
                  </v:textbox>
                </v:roundrect>
                <v:roundrect id="Rounded Rectangle 48" o:spid="_x0000_s1032" style="position:absolute;left:23543;top:8407;width:12401;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jZsAA&#10;AADbAAAADwAAAGRycy9kb3ducmV2LnhtbERPy4rCMBTdC/5DuII7TX0gUo0iMoMOdGN1obtLc22L&#10;zU1pYq3z9WYxMMvDea+3nalES40rLSuYjCMQxJnVJecKLufv0RKE88gaK8uk4E0Otpt+b42xti8+&#10;UZv6XIQQdjEqKLyvYyldVpBBN7Y1ceDutjHoA2xyqRt8hXBTyWkULaTBkkNDgTXtC8oe6dMooCyd&#10;4i0pqys+7Ozn6/eQtAkrNRx0uxUIT53/F/+5j1rBPIwNX8IP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WjZsAAAADbAAAADwAAAAAAAAAAAAAAAACYAgAAZHJzL2Rvd25y&#10;ZXYueG1sUEsFBgAAAAAEAAQA9QAAAIUDA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Executive</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v:textbox>
                </v:roundrect>
                <v:roundrect id="Rounded Rectangle 49" o:spid="_x0000_s1033" style="position:absolute;left:3642;top:17005;width:12401;height:73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G/cQA&#10;AADbAAAADwAAAGRycy9kb3ducmV2LnhtbESPQWvCQBSE70L/w/IK3sxGW6SmrkHEYgu5NO3B3h7Z&#10;ZxKSfRuya0z767uC4HGYmW+YdTqaVgzUu9qygnkUgyAurK65VPD99TZ7AeE8ssbWMin4JQfp5mGy&#10;xkTbC3/SkPtSBAi7BBVU3neJlK6oyKCLbEccvJPtDfog+1LqHi8Bblq5iOOlNFhzWKiwo11FRZOf&#10;jQIq8gX+ZHV7xMY+fez/DtmQsVLTx3H7CsLT6O/hW/tdK3hewf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Bv3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Project Implementing</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v:textbox>
                </v:roundrect>
                <v:roundrect id="Rounded Rectangle 51" o:spid="_x0000_s1034" style="position:absolute;left:23780;top:17826;width:12401;height:54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cJsMA&#10;AADbAAAADwAAAGRycy9kb3ducmV2LnhtbESPQYvCMBSE74L/ITzBm6YqK1KNIqLsCr1YPejt0Tzb&#10;YvNSmmzt+us3Cwseh5n5hlltOlOJlhpXWlYwGUcgiDOrS84VXM6H0QKE88gaK8uk4IccbNb93gpj&#10;bZ98ojb1uQgQdjEqKLyvYyldVpBBN7Y1cfDutjHog2xyqRt8Brip5DSK5tJgyWGhwJp2BWWP9Nso&#10;oCyd4i0pqys+7Oy4f30mbcJKDQfddgnCU+ff4f/2l1bwMYG/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cJsMAAADbAAAADwAAAAAAAAAAAAAAAACYAgAAZHJzL2Rv&#10;d25yZXYueG1sUEsFBgAAAAAEAAQA9QAAAIgDA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Executive Director</w:t>
                        </w:r>
                      </w:p>
                    </w:txbxContent>
                  </v:textbox>
                </v:roundrect>
                <v:roundrect id="Rounded Rectangle 52" o:spid="_x0000_s1035" style="position:absolute;left:43995;top:16758;width:12395;height:7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QCUcQA&#10;AADbAAAADwAAAGRycy9kb3ducmV2LnhtbESPQWvCQBSE70L/w/KE3nRjSkWia5DS0gq5GHuot0f2&#10;mYRk34bsNqb++q4geBxm5htmk46mFQP1rrasYDGPQBAXVtdcKvg+fsxWIJxH1thaJgV/5CDdPk02&#10;mGh74QMNuS9FgLBLUEHlfZdI6YqKDLq57YiDd7a9QR9kX0rd4yXATSvjKFpKgzWHhQo7equoaPJf&#10;o4CKPMZTVrc/2NiX/fv1MxsyVup5Ou7WIDyN/hG+t7+0gtcYbl/C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AlH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Advisory</w:t>
                        </w:r>
                      </w:p>
                      <w:p w:rsidR="002A2F83" w:rsidRDefault="002A2F83" w:rsidP="00C25D81">
                        <w:pPr>
                          <w:pStyle w:val="NormalWeb"/>
                          <w:spacing w:before="0" w:beforeAutospacing="0" w:after="0" w:afterAutospacing="0" w:line="276" w:lineRule="auto"/>
                          <w:jc w:val="center"/>
                        </w:pPr>
                        <w:r>
                          <w:rPr>
                            <w:rFonts w:eastAsia="Calibri"/>
                            <w:b/>
                            <w:bCs/>
                            <w:sz w:val="22"/>
                            <w:szCs w:val="22"/>
                          </w:rPr>
                          <w:t>Committee</w:t>
                        </w:r>
                      </w:p>
                    </w:txbxContent>
                  </v:textbox>
                </v:roundrect>
                <v:roundrect id="Rounded Rectangle 53" o:spid="_x0000_s1036" style="position:absolute;left:3642;top:27097;width:12401;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nysMA&#10;AADbAAAADwAAAGRycy9kb3ducmV2LnhtbESPQYvCMBSE7wv+h/AEb2uq4iLVKCKKK/SyXQ96ezTP&#10;tti8lCbWrr/eCMIeh5n5hlmsOlOJlhpXWlYwGkYgiDOrS84VHH93nzMQziNrrCyTgj9ysFr2PhYY&#10;a3vnH2pTn4sAYRejgsL7OpbSZQUZdENbEwfvYhuDPsgml7rBe4CbSo6j6EsaLDksFFjTpqDsmt6M&#10;AsrSMZ6Tsjrh1U4O28c+aRNWatDv1nMQnjr/H363v7WC6QRe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inysMAAADbAAAADwAAAAAAAAAAAAAAAACYAgAAZHJzL2Rv&#10;d25yZXYueG1sUEsFBgAAAAAEAAQA9QAAAIgDA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Finance &amp; Admin</w:t>
                        </w:r>
                      </w:p>
                    </w:txbxContent>
                  </v:textbox>
                </v:roundrect>
                <v:roundrect id="Rounded Rectangle 54" o:spid="_x0000_s1037" style="position:absolute;left:24058;top:27029;width:12401;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vsQA&#10;AADbAAAADwAAAGRycy9kb3ducmV2LnhtbESPQWvCQBSE70L/w/IK3sxGW4ukrkHEYgu5NO3B3h7Z&#10;ZxKSfRuya0z767uC4HGYmW+YdTqaVgzUu9qygnkUgyAurK65VPD99TZbgXAeWWNrmRT8koN08zBZ&#10;Y6LthT9pyH0pAoRdggoq77tESldUZNBFtiMO3sn2Bn2QfSl1j5cAN61cxPGLNFhzWKiwo11FRZOf&#10;jQIq8gX+ZHV7xMY+fez/DtmQsVLTx3H7CsLT6O/hW/tdK1g+w/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P77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Deputy Director</w:t>
                        </w:r>
                      </w:p>
                    </w:txbxContent>
                  </v:textbox>
                </v:roundrect>
                <v:roundrect id="Rounded Rectangle 55" o:spid="_x0000_s1038" style="position:absolute;left:44596;top:26896;width:12401;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aJcQA&#10;AADbAAAADwAAAGRycy9kb3ducmV2LnhtbESPQWvCQBSE7wX/w/KE3pqNlhSJWUVKS1vIpakHvT2y&#10;zySYfRuy2yT667uC0OMwM98w2XYyrRiod41lBYsoBkFcWt1wpWD/8/60AuE8ssbWMim4kIPtZvaQ&#10;YartyN80FL4SAcIuRQW1910qpStrMugi2xEH72R7gz7IvpK6xzHATSuXcfwiDTYcFmrs6LWm8lz8&#10;GgVUFks85k17wLN9/nq7fuRDzko9zqfdGoSnyf+H7+1PrSBJ4PY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9miX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Monitoring Unit</w:t>
                        </w:r>
                      </w:p>
                    </w:txbxContent>
                  </v:textbox>
                </v:roundrect>
                <v:roundrect id="Rounded Rectangle 56" o:spid="_x0000_s1039" style="position:absolute;left:24306;top:36542;width:12401;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UsMA&#10;AADbAAAADwAAAGRycy9kb3ducmV2LnhtbESPQYvCMBSE7wv+h/AEb2uqsiLVKCKKLvRi14PeHs2z&#10;LTYvpYm1+us3C8Ieh5n5hlmsOlOJlhpXWlYwGkYgiDOrS84VnH52nzMQziNrrCyTgic5WC17HwuM&#10;tX3wkdrU5yJA2MWooPC+jqV0WUEG3dDWxMG72sagD7LJpW7wEeCmkuMomkqDJYeFAmvaFJTd0rtR&#10;QFk6xktSVme82cn39rVP2oSVGvS79RyEp87/h9/tg1bwNYW/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EUsMAAADbAAAADwAAAAAAAAAAAAAAAACYAgAAZHJzL2Rv&#10;d25yZXYueG1sUEsFBgAAAAAEAAQA9QAAAIgDA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Project Coordinators</w:t>
                        </w:r>
                      </w:p>
                    </w:txbxContent>
                  </v:textbox>
                </v:roundrect>
                <v:roundrect id="Rounded Rectangle 57" o:spid="_x0000_s1040" style="position:absolute;left:24638;top:46088;width:12402;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hycQA&#10;AADbAAAADwAAAGRycy9kb3ducmV2LnhtbESPQWvCQBSE70L/w/IK3sxGS62krkHEYgu5NO3B3h7Z&#10;ZxKSfRuya0z767uC4HGYmW+YdTqaVgzUu9qygnkUgyAurK65VPD99TZbgXAeWWNrmRT8koN08zBZ&#10;Y6LthT9pyH0pAoRdggoq77tESldUZNBFtiMO3sn2Bn2QfSl1j5cAN61cxPFSGqw5LFTY0a6iosnP&#10;RgEV+QJ/sro9YmOfPvZ/h2zIWKnp47h9BeFp9Pfwrf2uFTy/wP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ocn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Supervisory Staffs</w:t>
                        </w:r>
                      </w:p>
                    </w:txbxContent>
                  </v:textbox>
                </v:roundrect>
                <v:roundrect id="Rounded Rectangle 58" o:spid="_x0000_s1041" style="position:absolute;left:24840;top:55321;width:12408;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1u78A&#10;AADbAAAADwAAAGRycy9kb3ducmV2LnhtbERPTYvCMBC9C/6HMII3TVUUqUYR2UUXerF60NvQjG2x&#10;mZQm1rq/3hwW9vh43+ttZyrRUuNKywom4wgEcWZ1ybmCy/l7tAThPLLGyjIpeJOD7abfW2Os7YtP&#10;1KY+FyGEXYwKCu/rWEqXFWTQjW1NHLi7bQz6AJtc6gZfIdxUchpFC2mw5NBQYE37grJH+jQKKEun&#10;eEvK6ooPO/v5+j0kbcJKDQfdbgXCU+f/xX/uo1YwD2PDl/AD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PDW7vwAAANsAAAAPAAAAAAAAAAAAAAAAAJgCAABkcnMvZG93bnJl&#10;di54bWxQSwUGAAAAAAQABAD1AAAAhAM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Field Staffs</w:t>
                        </w:r>
                      </w:p>
                    </w:txbxContent>
                  </v:textbox>
                </v:roundrect>
                <v:roundrect id="Rounded Rectangle 59" o:spid="_x0000_s1042" style="position:absolute;left:3815;top:36143;width:12408;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QIMQA&#10;AADbAAAADwAAAGRycy9kb3ducmV2LnhtbESPQWvCQBSE70L/w/IK3sxGS6WmrkHEYgu5NO3B3h7Z&#10;ZxKSfRuya0z767uC4HGYmW+YdTqaVgzUu9qygnkUgyAurK65VPD99TZ7AeE8ssbWMin4JQfp5mGy&#10;xkTbC3/SkPtSBAi7BBVU3neJlK6oyKCLbEccvJPtDfog+1LqHi8Bblq5iOOlNFhzWKiwo11FRZOf&#10;jQIq8gX+ZHV7xMY+fez/DtmQsVLTx3H7CsLT6O/hW/tdK3hewfV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wkCDEAAAA2wAAAA8AAAAAAAAAAAAAAAAAmAIAAGRycy9k&#10;b3ducmV2LnhtbFBLBQYAAAAABAAEAPUAAACJAwAAAAA=&#10;" fillcolor="#d8d8d8 [2732]" strokecolor="#c0504d [3205]" strokeweight="2pt">
                  <v:shadow on="t" type="perspective" color="black" opacity="26214f" offset="0,0" matrix="66847f,,,66847f"/>
                  <v:textbox>
                    <w:txbxContent>
                      <w:p w:rsidR="002A2F83" w:rsidRDefault="002A2F83" w:rsidP="00C25D81">
                        <w:pPr>
                          <w:pStyle w:val="NormalWeb"/>
                          <w:spacing w:before="0" w:beforeAutospacing="0" w:after="0" w:afterAutospacing="0" w:line="276" w:lineRule="auto"/>
                          <w:jc w:val="center"/>
                        </w:pPr>
                        <w:r>
                          <w:rPr>
                            <w:rFonts w:eastAsia="Calibri"/>
                            <w:b/>
                            <w:bCs/>
                            <w:sz w:val="22"/>
                            <w:szCs w:val="22"/>
                          </w:rPr>
                          <w:t>Support Staffs</w:t>
                        </w:r>
                      </w:p>
                    </w:txbxContent>
                  </v:textbox>
                </v:roundrect>
                <v:shapetype id="_x0000_t32" coordsize="21600,21600" o:spt="32" o:oned="t" path="m,l21600,21600e" filled="f">
                  <v:path arrowok="t" fillok="f" o:connecttype="none"/>
                  <o:lock v:ext="edit" shapetype="t"/>
                </v:shapetype>
                <v:shape id="Straight Arrow Connector 60" o:spid="_x0000_s1043" type="#_x0000_t32" style="position:absolute;left:29578;top:4749;width:113;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R78AAADbAAAADwAAAGRycy9kb3ducmV2LnhtbERPTWvCQBC9C/0PyxS86aY9hBBdpS0o&#10;vRRRo+chO02Cmdk0uzXx37sHwePjfS/XI7fqSr1vnBh4myegSEpnG6kMFMfNLAPlA4rF1gkZuJGH&#10;9eplssTcukH2dD2ESsUQ8TkaqEPocq19WROjn7uOJHK/rmcMEfaVtj0OMZxb/Z4kqWZsJDbU2NFX&#10;TeXl8M8GfjLm7fAnGaan4nzZyYk/dWvM9HX8WIAKNIan+OH+tgbSuD5+iT9A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V+8R78AAADbAAAADwAAAAAAAAAAAAAAAACh&#10;AgAAZHJzL2Rvd25yZXYueG1sUEsFBgAAAAAEAAQA+QAAAI0DAAAAAA==&#10;" strokecolor="#40a7c2 [3048]">
                  <v:stroke endarrow="open"/>
                  <v:shadow on="t" type="perspective" color="black" opacity="26214f" offset="0,0" matrix="66847f,,,66847f"/>
                </v:shape>
                <v:shape id="Straight Arrow Connector 61" o:spid="_x0000_s1044" type="#_x0000_t32" style="position:absolute;left:29691;top:13781;width:108;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MZ3MIAAADbAAAADwAAAGRycy9kb3ducmV2LnhtbESPQWvCQBSE7wX/w/KE3upGDyFEV1FB&#10;8VJKrXp+ZJ9JMO9tzK4m/ffdQqHHYWa+YRargRv1pM7XTgxMJwkoksLZWkoDp6/dWwbKBxSLjRMy&#10;8E0eVsvRywJz63r5pOcxlCpCxOdooAqhzbX2RUWMfuJakuhdXccYouxKbTvsI5wbPUuSVDPWEhcq&#10;bGlbUXE7PtjAe8a87++SYXo+XW4fcuaNbox5HQ/rOahAQ/gP/7UP1kA6hd8v8Qfo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MZ3MIAAADbAAAADwAAAAAAAAAAAAAA&#10;AAChAgAAZHJzL2Rvd25yZXYueG1sUEsFBgAAAAAEAAQA+QAAAJADAAAAAA==&#10;" strokecolor="#40a7c2 [3048]">
                  <v:stroke endarrow="open"/>
                  <v:shadow on="t" type="perspective" color="black" opacity="26214f" offset="0,0" matrix="66847f,,,66847f"/>
                </v:shape>
                <v:shape id="Straight Arrow Connector 62" o:spid="_x0000_s1045" type="#_x0000_t32" style="position:absolute;left:29997;top:23146;width:108;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Hq8IAAADbAAAADwAAAGRycy9kb3ducmV2LnhtbESPT2vCQBTE74LfYXmCN93oIYTUVVRo&#10;6UVK/dPzI/tMgnlvY3Zr0m/fLRQ8DjPzG2a1GbhRD+p87cTAYp6AIimcraU0cD69zjJQPqBYbJyQ&#10;gR/ysFmPRyvMrevlkx7HUKoIEZ+jgSqENtfaFxUx+rlrSaJ3dR1jiLIrte2wj3Bu9DJJUs1YS1yo&#10;sKV9RcXt+M0GDhnzW3+XDNPL+ev2IRfe6caY6WTYvoAKNIRn+L/9bg2kS/j7En+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GHq8IAAADbAAAADwAAAAAAAAAAAAAA&#10;AAChAgAAZHJzL2Rvd25yZXYueG1sUEsFBgAAAAAEAAQA+QAAAJADAAAAAA==&#10;" strokecolor="#40a7c2 [3048]">
                  <v:stroke endarrow="open"/>
                  <v:shadow on="t" type="perspective" color="black" opacity="26214f" offset="0,0" matrix="66847f,,,66847f"/>
                </v:shape>
                <v:shape id="Straight Arrow Connector 63" o:spid="_x0000_s1046" type="#_x0000_t32" style="position:absolute;left:30436;top:32691;width:108;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0iMMIAAADbAAAADwAAAGRycy9kb3ducmV2LnhtbESPX2vCQBDE3wt+h2OFvtWLLYQQPUWF&#10;Fl+k1H/PS25Ngtm9NHea+O17hUIfh5n5DTNfDtyoO3W+dmJgOklAkRTO1lIaOB7eXzJQPqBYbJyQ&#10;gQd5WC5GT3PMrevli+77UKoIEZ+jgSqENtfaFxUx+olrSaJ3cR1jiLIrte2wj3Bu9GuSpJqxlrhQ&#10;YUubiorr/sYGdhnzR/8tGaan4/n6KSde68aY5/GwmoEKNIT/8F97aw2kb/D7Jf4Av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0iMMIAAADbAAAADwAAAAAAAAAAAAAA&#10;AAChAgAAZHJzL2Rvd25yZXYueG1sUEsFBgAAAAAEAAQA+QAAAJADAAAAAA==&#10;" strokecolor="#40a7c2 [3048]">
                  <v:stroke endarrow="open"/>
                  <v:shadow on="t" type="perspective" color="black" opacity="26214f" offset="0,0" matrix="66847f,,,66847f"/>
                </v:shape>
                <v:shape id="Straight Arrow Connector 64" o:spid="_x0000_s1047" type="#_x0000_t32" style="position:absolute;left:30544;top:42197;width:108;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6RMIAAADbAAAADwAAAGRycy9kb3ducmV2LnhtbESPX2vCQBDE3wt+h2OFvtWLpYQQPUWF&#10;Fl+k1H/PS25Ngtm9NHea+O17hUIfh5n5DTNfDtyoO3W+dmJgOklAkRTO1lIaOB7eXzJQPqBYbJyQ&#10;gQd5WC5GT3PMrevli+77UKoIEZ+jgSqENtfaFxUx+olrSaJ3cR1jiLIrte2wj3Bu9GuSpJqxlrhQ&#10;YUubiorr/sYGdhnzR/8tGaan4/n6KSde68aY5/GwmoEKNIT/8F97aw2kb/D7Jf4Av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S6RMIAAADbAAAADwAAAAAAAAAAAAAA&#10;AAChAgAAZHJzL2Rvd25yZXYueG1sUEsFBgAAAAAEAAQA+QAAAJADAAAAAA==&#10;" strokecolor="#40a7c2 [3048]">
                  <v:stroke endarrow="open"/>
                  <v:shadow on="t" type="perspective" color="black" opacity="26214f" offset="0,0" matrix="66847f,,,66847f"/>
                </v:shape>
                <v:shape id="Straight Arrow Connector 65" o:spid="_x0000_s1048" type="#_x0000_t32" style="position:absolute;left:30851;top:51498;width:107;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f38IAAADbAAAADwAAAGRycy9kb3ducmV2LnhtbESPX2vCQBDE3wt+h2OFvtWLhYYQPUWF&#10;Fl+k1H/PS25Ngtm9NHea+O17hUIfh5n5DTNfDtyoO3W+dmJgOklAkRTO1lIaOB7eXzJQPqBYbJyQ&#10;gQd5WC5GT3PMrevli+77UKoIEZ+jgSqENtfaFxUx+olrSaJ3cR1jiLIrte2wj3Bu9GuSpJqxlrhQ&#10;YUubiorr/sYGdhnzR/8tGaan4/n6KSde68aY5/GwmoEKNIT/8F97aw2kb/D7Jf4Av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gf38IAAADbAAAADwAAAAAAAAAAAAAA&#10;AAChAgAAZHJzL2Rvd25yZXYueG1sUEsFBgAAAAAEAAQA+QAAAJADAAAAAA==&#10;" strokecolor="#40a7c2 [3048]">
                  <v:stroke endarrow="open"/>
                  <v:shadow on="t" type="perspective" color="black" opacity="26214f" offset="0,0" matrix="66847f,,,66847f"/>
                </v:shape>
                <v:shape id="Straight Arrow Connector 66" o:spid="_x0000_s1049" type="#_x0000_t32" style="position:absolute;left:9732;top:32306;width:108;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qBqMIAAADbAAAADwAAAGRycy9kb3ducmV2LnhtbESPQWvCQBSE70L/w/IKvenGHkKIboIK&#10;Lb2UolXPj+wzCea9TbNbk/57t1DocZiZb5h1OXGnbjT41omB5SIBRVI520pt4Pj5Ms9A+YBisXNC&#10;Bn7IQ1k8zNaYWzfKnm6HUKsIEZ+jgSaEPtfaVw0x+oXrSaJ3cQNjiHKotR1wjHDu9HOSpJqxlbjQ&#10;YE+7hqrr4ZsNvGfMr+OXZJiejufrh5x4qztjnh6nzQpUoCn8h//ab9ZAmsLvl/gDd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qBqMIAAADbAAAADwAAAAAAAAAAAAAA&#10;AAChAgAAZHJzL2Rvd25yZXYueG1sUEsFBgAAAAAEAAQA+QAAAJADAAAAAA==&#10;" strokecolor="#40a7c2 [3048]">
                  <v:stroke endarrow="open"/>
                  <v:shadow on="t" type="perspective" color="black" opacity="26214f" offset="0,0" matrix="66847f,,,66847f"/>
                </v:shape>
                <v:shape id="Straight Arrow Connector 67" o:spid="_x0000_s1050" type="#_x0000_t32" style="position:absolute;left:16043;top:20545;width:7500;height: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CocIAAADbAAAADwAAAGRycy9kb3ducmV2LnhtbESPQWsCMRSE7wX/Q3iCl1KzkaJlNYoK&#10;BY+trT2/bp67i5uXkKTr+u9NodDjMDPfMKvNYDvRU4itYw1qWoAgrpxpudbw+fH69AIiJmSDnWPS&#10;cKMIm/XoYYWlcVd+p/6YapEhHEvU0KTkSylj1ZDFOHWeOHtnFyymLEMtTcBrhttOzopiLi22nBca&#10;9LRvqLocf6yGvVJO3eyud2/h++wflT99PXutJ+NhuwSRaEj/4b/2wWiYL+D3S/4B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qCocIAAADbAAAADwAAAAAAAAAAAAAA&#10;AAChAgAAZHJzL2Rvd25yZXYueG1sUEsFBgAAAAAEAAQA+QAAAJADAAAAAA==&#10;" strokecolor="#f68c36 [3049]">
                  <v:stroke startarrow="open" endarrow="open"/>
                  <v:shadow on="t" type="perspective" color="black" opacity="26214f" offset="0,0" matrix="66847f,,,66847f"/>
                </v:shape>
                <v:shape id="Straight Arrow Connector 68" o:spid="_x0000_s1051" type="#_x0000_t32" style="position:absolute;left:36181;top:20476;width:7493;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W078AAADbAAAADwAAAGRycy9kb3ducmV2LnhtbERPy2oCMRTdF/yHcIVuSs2kiJTRKCoU&#10;uqyvrm8n15nByU1I0nH8e7MQXB7Oe7EabCd6CrF1rEFNChDElTMt1xqOh6/3TxAxIRvsHJOGG0VY&#10;LUcvCyyNu/KO+n2qRQ7hWKKGJiVfShmrhizGifPEmTu7YDFlGGppAl5zuO3kR1HMpMWWc0ODnrYN&#10;VZf9v9WwVcqpm9307if8nf2b8qffqdf6dTys5yASDekpfri/jYZZHpu/5B8gl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UW078AAADbAAAADwAAAAAAAAAAAAAAAACh&#10;AgAAZHJzL2Rvd25yZXYueG1sUEsFBgAAAAAEAAQA+QAAAI0DAAAAAA==&#10;" strokecolor="#f68c36 [3049]">
                  <v:stroke startarrow="open" endarrow="open"/>
                  <v:shadow on="t" type="perspective" color="black" opacity="26214f" offset="0,0" matrix="66847f,,,66847f"/>
                </v:shape>
                <v:shape id="Straight Arrow Connector 69" o:spid="_x0000_s1052" type="#_x0000_t32" style="position:absolute;left:16287;top:29600;width:7493;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zSMIAAADbAAAADwAAAGRycy9kb3ducmV2LnhtbESPQWsCMRSE7wX/Q3iCl1KzkSJ2NYoK&#10;BY+trT2/bp67i5uXkKTr+u9NodDjMDPfMKvNYDvRU4itYw1qWoAgrpxpudbw+fH6tAARE7LBzjFp&#10;uFGEzXr0sMLSuCu/U39MtcgQjiVqaFLypZSxashinDpPnL2zCxZTlqGWJuA1w20nZ0UxlxZbzgsN&#10;eto3VF2OP1bDXimnbnbXu7fwffaPyp++nr3Wk/GwXYJINKT/8F/7YDTMX+D3S/4B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mzSMIAAADbAAAADwAAAAAAAAAAAAAA&#10;AAChAgAAZHJzL2Rvd25yZXYueG1sUEsFBgAAAAAEAAQA+QAAAJADAAAAAA==&#10;" strokecolor="#f68c36 [3049]">
                  <v:stroke startarrow="open" endarrow="open"/>
                  <v:shadow on="t" type="perspective" color="black" opacity="26214f" offset="0,0" matrix="66847f,,,66847f"/>
                </v:shape>
                <v:shape id="Straight Arrow Connector 70" o:spid="_x0000_s1053" type="#_x0000_t32" style="position:absolute;left:36593;top:29663;width:7493;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MCL8AAADbAAAADwAAAGRycy9kb3ducmV2LnhtbERPTWsCMRC9C/0PYQpeRLORYsvWKCoI&#10;PbZqex434+7SzSQkcV3/fXMoeHy87+V6sJ3oKcTWsQY1K0AQV860XGs4HffTNxAxIRvsHJOGO0VY&#10;r55GSyyNu/EX9YdUixzCsUQNTUq+lDJWDVmMM+eJM3dxwWLKMNTSBLzlcNvJeVEspMWWc0ODnnYN&#10;Vb+Hq9WwU8qpu9327jOcL36i/PfPi9d6/Dxs3kEkGtJD/O/+MBpe8/r8Jf8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2qMCL8AAADbAAAADwAAAAAAAAAAAAAAAACh&#10;AgAAZHJzL2Rvd25yZXYueG1sUEsFBgAAAAAEAAQA+QAAAI0DAAAAAA==&#10;" strokecolor="#f68c36 [3049]">
                  <v:stroke startarrow="open" endarrow="open"/>
                  <v:shadow on="t" type="perspective" color="black" opacity="26214f" offset="0,0" matrix="66847f,,,66847f"/>
                </v:shape>
                <v:shape id="Straight Arrow Connector 71" o:spid="_x0000_s1054" type="#_x0000_t32" style="position:absolute;left:16287;top:22748;width:7493;height:47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WVsMAAADbAAAADwAAAGRycy9kb3ducmV2LnhtbESPQWvCQBSE74L/YXlCb7pJD62krlIU&#10;QcRSjILXR/Y1WZr3Nma3mv77bqHQ4zAz3zCL1cCtulEfnBcD+SwDRVJ566Q2cD5tp3NQIaJYbL2Q&#10;gW8KsFqORwssrL/LkW5lrFWCSCjQQBNjV2gdqoYYw8x3JMn78D1jTLKvte3xnuDc6scse9KMTtJC&#10;gx2tG6o+yy82gBd3Pb29c85Xf5DdYbPnjdsb8zAZXl9ARRrif/ivvbMGnnP4/ZJ+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DllbDAAAA2wAAAA8AAAAAAAAAAAAA&#10;AAAAoQIAAGRycy9kb3ducmV2LnhtbFBLBQYAAAAABAAEAPkAAACRAwAAAAA=&#10;" strokecolor="#795d9b [3047]">
                  <v:stroke endarrow="open"/>
                  <v:shadow on="t" type="perspective" color="black" opacity="26214f" offset="0,0" matrix="66847f,,,66847f"/>
                </v:shape>
                <v:shape id="Straight Arrow Connector 72" o:spid="_x0000_s1055" type="#_x0000_t32" style="position:absolute;left:36181;top:22281;width:8415;height:4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6dcQAAADbAAAADwAAAGRycy9kb3ducmV2LnhtbESPQWvCQBSE74X+h+UVequbKtWYuooI&#10;lp4KSSt4fGSfSTD7Nuw+Nf333UKhx2FmvmFWm9H16kohdp4NPE8yUMS1tx03Br4+9085qCjIFnvP&#10;ZOCbImzW93crLKy/cUnXShqVIBwLNNCKDIXWsW7JYZz4gTh5Jx8cSpKh0TbgLcFdr6dZNtcOO04L&#10;LQ60a6k+Vxdn4PxSzmcuXxzfLv0hfOhymVcixjw+jNtXUEKj/If/2u/WwGIKv1/SD9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Lp1xAAAANsAAAAPAAAAAAAAAAAA&#10;AAAAAKECAABkcnMvZG93bnJldi54bWxQSwUGAAAAAAQABAD5AAAAkgMAAAAA&#10;" strokecolor="#4579b8 [3044]">
                  <v:stroke endarrow="open"/>
                  <v:shadow on="t" type="perspective" color="black" opacity="26214f" offset="0,0" matrix="66847f,,,66847f"/>
                </v:shape>
                <w10:wrap type="through"/>
              </v:group>
            </w:pict>
          </mc:Fallback>
        </mc:AlternateContent>
      </w:r>
    </w:p>
    <w:p w:rsidR="00C25D81" w:rsidRPr="00C37803" w:rsidRDefault="00C25D81" w:rsidP="00C25D81">
      <w:pPr>
        <w:rPr>
          <w:rFonts w:asciiTheme="minorHAnsi" w:hAnsiTheme="minorHAnsi" w:cstheme="minorHAnsi"/>
          <w:sz w:val="24"/>
          <w:szCs w:val="24"/>
        </w:rPr>
      </w:pPr>
    </w:p>
    <w:sectPr w:rsidR="00C25D81" w:rsidRPr="00C37803" w:rsidSect="001147AF">
      <w:footerReference w:type="default" r:id="rId43"/>
      <w:pgSz w:w="12240" w:h="15840"/>
      <w:pgMar w:top="1296" w:right="1080" w:bottom="1296" w:left="1440" w:header="720" w:footer="720" w:gutter="0"/>
      <w:pgBorders w:offsetFrom="page">
        <w:top w:val="dashDotStroked" w:sz="24" w:space="24" w:color="auto" w:shadow="1"/>
        <w:left w:val="dashDotStroked" w:sz="24" w:space="24" w:color="auto" w:shadow="1"/>
        <w:bottom w:val="dashDotStroked" w:sz="24" w:space="24" w:color="auto" w:shadow="1"/>
        <w:right w:val="dashDotStroked" w:sz="2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D42" w:rsidRDefault="00930D42" w:rsidP="00550759">
      <w:pPr>
        <w:spacing w:after="0" w:line="240" w:lineRule="auto"/>
      </w:pPr>
      <w:r>
        <w:separator/>
      </w:r>
    </w:p>
  </w:endnote>
  <w:endnote w:type="continuationSeparator" w:id="0">
    <w:p w:rsidR="00930D42" w:rsidRDefault="00930D42" w:rsidP="00550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234746"/>
      <w:docPartObj>
        <w:docPartGallery w:val="Page Numbers (Bottom of Page)"/>
        <w:docPartUnique/>
      </w:docPartObj>
    </w:sdtPr>
    <w:sdtEndPr>
      <w:rPr>
        <w:noProof/>
      </w:rPr>
    </w:sdtEndPr>
    <w:sdtContent>
      <w:p w:rsidR="002A2F83" w:rsidRDefault="002A2F83">
        <w:pPr>
          <w:pStyle w:val="Footer"/>
          <w:jc w:val="right"/>
        </w:pPr>
        <w:r>
          <w:fldChar w:fldCharType="begin"/>
        </w:r>
        <w:r>
          <w:instrText xml:space="preserve"> PAGE   \* MERGEFORMAT </w:instrText>
        </w:r>
        <w:r>
          <w:fldChar w:fldCharType="separate"/>
        </w:r>
        <w:r w:rsidR="00F36A45">
          <w:rPr>
            <w:noProof/>
          </w:rPr>
          <w:t>10</w:t>
        </w:r>
        <w:r>
          <w:rPr>
            <w:noProof/>
          </w:rPr>
          <w:fldChar w:fldCharType="end"/>
        </w:r>
      </w:p>
    </w:sdtContent>
  </w:sdt>
  <w:p w:rsidR="002A2F83" w:rsidRDefault="002A2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D42" w:rsidRDefault="00930D42" w:rsidP="00550759">
      <w:pPr>
        <w:spacing w:after="0" w:line="240" w:lineRule="auto"/>
      </w:pPr>
      <w:r>
        <w:separator/>
      </w:r>
    </w:p>
  </w:footnote>
  <w:footnote w:type="continuationSeparator" w:id="0">
    <w:p w:rsidR="00930D42" w:rsidRDefault="00930D42" w:rsidP="005507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9.5pt;height:191.25pt;visibility:visible;mso-wrap-style:square" o:bullet="t">
        <v:imagedata r:id="rId1" o:title=""/>
      </v:shape>
    </w:pict>
  </w:numPicBullet>
  <w:abstractNum w:abstractNumId="0">
    <w:nsid w:val="081B13D9"/>
    <w:multiLevelType w:val="hybridMultilevel"/>
    <w:tmpl w:val="27ECD94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424C43"/>
    <w:multiLevelType w:val="hybridMultilevel"/>
    <w:tmpl w:val="E886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65E19"/>
    <w:multiLevelType w:val="hybridMultilevel"/>
    <w:tmpl w:val="3CEC9A7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217795"/>
    <w:multiLevelType w:val="hybridMultilevel"/>
    <w:tmpl w:val="41FA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63148"/>
    <w:multiLevelType w:val="hybridMultilevel"/>
    <w:tmpl w:val="E51260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1502ED8"/>
    <w:multiLevelType w:val="hybridMultilevel"/>
    <w:tmpl w:val="A816E7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86767"/>
    <w:multiLevelType w:val="hybridMultilevel"/>
    <w:tmpl w:val="5554F3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773B49"/>
    <w:multiLevelType w:val="hybridMultilevel"/>
    <w:tmpl w:val="FC4A4E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B6B5DB6"/>
    <w:multiLevelType w:val="hybridMultilevel"/>
    <w:tmpl w:val="AED493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D013301"/>
    <w:multiLevelType w:val="hybridMultilevel"/>
    <w:tmpl w:val="C54A37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2412CCB"/>
    <w:multiLevelType w:val="hybridMultilevel"/>
    <w:tmpl w:val="436881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D940CD3"/>
    <w:multiLevelType w:val="hybridMultilevel"/>
    <w:tmpl w:val="3462E6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05843AD"/>
    <w:multiLevelType w:val="hybridMultilevel"/>
    <w:tmpl w:val="067E63E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0635056"/>
    <w:multiLevelType w:val="hybridMultilevel"/>
    <w:tmpl w:val="0B8EBA92"/>
    <w:lvl w:ilvl="0" w:tplc="E85A7428">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0861CC4"/>
    <w:multiLevelType w:val="hybridMultilevel"/>
    <w:tmpl w:val="0378602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83143F4"/>
    <w:multiLevelType w:val="hybridMultilevel"/>
    <w:tmpl w:val="608678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B1D64C5"/>
    <w:multiLevelType w:val="hybridMultilevel"/>
    <w:tmpl w:val="6DA03482"/>
    <w:lvl w:ilvl="0" w:tplc="D842DDFC">
      <w:start w:val="1"/>
      <w:numFmt w:val="bullet"/>
      <w:lvlText w:val=""/>
      <w:lvlJc w:val="left"/>
      <w:pPr>
        <w:ind w:left="360" w:hanging="360"/>
      </w:pPr>
      <w:rPr>
        <w:rFonts w:ascii="Wingdings" w:hAnsi="Wingdings" w:hint="default"/>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1420FD8"/>
    <w:multiLevelType w:val="hybridMultilevel"/>
    <w:tmpl w:val="218C7746"/>
    <w:lvl w:ilvl="0" w:tplc="E85A7428">
      <w:start w:val="1"/>
      <w:numFmt w:val="bullet"/>
      <w:lvlText w:val=""/>
      <w:lvlJc w:val="left"/>
      <w:pPr>
        <w:ind w:left="360" w:hanging="360"/>
      </w:pPr>
      <w:rPr>
        <w:rFonts w:ascii="Wingdings" w:hAnsi="Wingdings"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7093747"/>
    <w:multiLevelType w:val="hybridMultilevel"/>
    <w:tmpl w:val="B9940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3E54F2"/>
    <w:multiLevelType w:val="multilevel"/>
    <w:tmpl w:val="00CA9BC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5BB72D0"/>
    <w:multiLevelType w:val="hybridMultilevel"/>
    <w:tmpl w:val="DA56A1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7BD1945"/>
    <w:multiLevelType w:val="hybridMultilevel"/>
    <w:tmpl w:val="2CCE3B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DA52634"/>
    <w:multiLevelType w:val="hybridMultilevel"/>
    <w:tmpl w:val="0360D5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2"/>
  </w:num>
  <w:num w:numId="3">
    <w:abstractNumId w:val="7"/>
  </w:num>
  <w:num w:numId="4">
    <w:abstractNumId w:val="21"/>
  </w:num>
  <w:num w:numId="5">
    <w:abstractNumId w:val="5"/>
  </w:num>
  <w:num w:numId="6">
    <w:abstractNumId w:val="4"/>
  </w:num>
  <w:num w:numId="7">
    <w:abstractNumId w:val="10"/>
  </w:num>
  <w:num w:numId="8">
    <w:abstractNumId w:val="3"/>
  </w:num>
  <w:num w:numId="9">
    <w:abstractNumId w:val="15"/>
  </w:num>
  <w:num w:numId="10">
    <w:abstractNumId w:val="9"/>
  </w:num>
  <w:num w:numId="11">
    <w:abstractNumId w:val="2"/>
  </w:num>
  <w:num w:numId="12">
    <w:abstractNumId w:val="16"/>
  </w:num>
  <w:num w:numId="13">
    <w:abstractNumId w:val="1"/>
  </w:num>
  <w:num w:numId="14">
    <w:abstractNumId w:val="13"/>
  </w:num>
  <w:num w:numId="15">
    <w:abstractNumId w:val="19"/>
  </w:num>
  <w:num w:numId="16">
    <w:abstractNumId w:val="11"/>
  </w:num>
  <w:num w:numId="17">
    <w:abstractNumId w:val="18"/>
  </w:num>
  <w:num w:numId="18">
    <w:abstractNumId w:val="0"/>
  </w:num>
  <w:num w:numId="19">
    <w:abstractNumId w:val="12"/>
  </w:num>
  <w:num w:numId="20">
    <w:abstractNumId w:val="14"/>
  </w:num>
  <w:num w:numId="21">
    <w:abstractNumId w:val="6"/>
  </w:num>
  <w:num w:numId="22">
    <w:abstractNumId w:val="1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C53"/>
    <w:rsid w:val="00016E7B"/>
    <w:rsid w:val="00047369"/>
    <w:rsid w:val="00052506"/>
    <w:rsid w:val="000A02ED"/>
    <w:rsid w:val="000A5383"/>
    <w:rsid w:val="000B23DA"/>
    <w:rsid w:val="000B299D"/>
    <w:rsid w:val="000C129D"/>
    <w:rsid w:val="000C3F5C"/>
    <w:rsid w:val="000C4711"/>
    <w:rsid w:val="001147AF"/>
    <w:rsid w:val="00132EBF"/>
    <w:rsid w:val="00146853"/>
    <w:rsid w:val="00190A70"/>
    <w:rsid w:val="001C740B"/>
    <w:rsid w:val="001D137D"/>
    <w:rsid w:val="001D6C54"/>
    <w:rsid w:val="001E5DBD"/>
    <w:rsid w:val="0022688C"/>
    <w:rsid w:val="002278A2"/>
    <w:rsid w:val="00227DE9"/>
    <w:rsid w:val="00237130"/>
    <w:rsid w:val="002417D0"/>
    <w:rsid w:val="002612EF"/>
    <w:rsid w:val="00277F02"/>
    <w:rsid w:val="0029308F"/>
    <w:rsid w:val="002960DC"/>
    <w:rsid w:val="002A2F83"/>
    <w:rsid w:val="002B6FE4"/>
    <w:rsid w:val="002D087A"/>
    <w:rsid w:val="002D1B1B"/>
    <w:rsid w:val="002D234A"/>
    <w:rsid w:val="00311C87"/>
    <w:rsid w:val="00313F8F"/>
    <w:rsid w:val="00356A96"/>
    <w:rsid w:val="00357E28"/>
    <w:rsid w:val="0036456B"/>
    <w:rsid w:val="0037175C"/>
    <w:rsid w:val="003A4FB6"/>
    <w:rsid w:val="003A771A"/>
    <w:rsid w:val="003D3D0C"/>
    <w:rsid w:val="003D4928"/>
    <w:rsid w:val="003D7991"/>
    <w:rsid w:val="003E1BED"/>
    <w:rsid w:val="003E7272"/>
    <w:rsid w:val="003F492E"/>
    <w:rsid w:val="00401EC4"/>
    <w:rsid w:val="00437474"/>
    <w:rsid w:val="0044370E"/>
    <w:rsid w:val="00447E5B"/>
    <w:rsid w:val="00467B70"/>
    <w:rsid w:val="00486119"/>
    <w:rsid w:val="004945D3"/>
    <w:rsid w:val="00494884"/>
    <w:rsid w:val="004C3129"/>
    <w:rsid w:val="004E1D99"/>
    <w:rsid w:val="00503D53"/>
    <w:rsid w:val="00550759"/>
    <w:rsid w:val="00570FD0"/>
    <w:rsid w:val="0057334B"/>
    <w:rsid w:val="005B2E41"/>
    <w:rsid w:val="005F0927"/>
    <w:rsid w:val="006520E8"/>
    <w:rsid w:val="00670E2C"/>
    <w:rsid w:val="00690C8A"/>
    <w:rsid w:val="0069534A"/>
    <w:rsid w:val="006A4418"/>
    <w:rsid w:val="006C7902"/>
    <w:rsid w:val="00701135"/>
    <w:rsid w:val="007039B4"/>
    <w:rsid w:val="00705E84"/>
    <w:rsid w:val="00756548"/>
    <w:rsid w:val="0077038E"/>
    <w:rsid w:val="00771B8F"/>
    <w:rsid w:val="00777546"/>
    <w:rsid w:val="007A3BAF"/>
    <w:rsid w:val="007A5BF7"/>
    <w:rsid w:val="007C2219"/>
    <w:rsid w:val="007E5311"/>
    <w:rsid w:val="008309D5"/>
    <w:rsid w:val="00840CDB"/>
    <w:rsid w:val="00846AD6"/>
    <w:rsid w:val="0086075B"/>
    <w:rsid w:val="00862517"/>
    <w:rsid w:val="008958D4"/>
    <w:rsid w:val="008C213E"/>
    <w:rsid w:val="008D6F66"/>
    <w:rsid w:val="008E7C7C"/>
    <w:rsid w:val="0090247C"/>
    <w:rsid w:val="00916419"/>
    <w:rsid w:val="00926688"/>
    <w:rsid w:val="00930D42"/>
    <w:rsid w:val="009700B4"/>
    <w:rsid w:val="009704D0"/>
    <w:rsid w:val="009757A8"/>
    <w:rsid w:val="009768E1"/>
    <w:rsid w:val="00983CFE"/>
    <w:rsid w:val="00992CB4"/>
    <w:rsid w:val="009A03A2"/>
    <w:rsid w:val="009A5CF5"/>
    <w:rsid w:val="009F65A4"/>
    <w:rsid w:val="009F6CAC"/>
    <w:rsid w:val="00A172FD"/>
    <w:rsid w:val="00A3083E"/>
    <w:rsid w:val="00A43145"/>
    <w:rsid w:val="00A47455"/>
    <w:rsid w:val="00A55C59"/>
    <w:rsid w:val="00A57C54"/>
    <w:rsid w:val="00A63E53"/>
    <w:rsid w:val="00AA37B2"/>
    <w:rsid w:val="00AA7C53"/>
    <w:rsid w:val="00AB3958"/>
    <w:rsid w:val="00AD0FDE"/>
    <w:rsid w:val="00AD1E56"/>
    <w:rsid w:val="00B06F80"/>
    <w:rsid w:val="00B3220A"/>
    <w:rsid w:val="00B355AA"/>
    <w:rsid w:val="00B44CA6"/>
    <w:rsid w:val="00B47268"/>
    <w:rsid w:val="00B53043"/>
    <w:rsid w:val="00B60B72"/>
    <w:rsid w:val="00B729FA"/>
    <w:rsid w:val="00BC2AD0"/>
    <w:rsid w:val="00BF4C41"/>
    <w:rsid w:val="00C0682E"/>
    <w:rsid w:val="00C07A5B"/>
    <w:rsid w:val="00C17C53"/>
    <w:rsid w:val="00C25D81"/>
    <w:rsid w:val="00C37803"/>
    <w:rsid w:val="00C41AF3"/>
    <w:rsid w:val="00C431F2"/>
    <w:rsid w:val="00CA3B0B"/>
    <w:rsid w:val="00CB7A89"/>
    <w:rsid w:val="00CE7017"/>
    <w:rsid w:val="00CF152A"/>
    <w:rsid w:val="00D020E4"/>
    <w:rsid w:val="00D071B2"/>
    <w:rsid w:val="00D07DA2"/>
    <w:rsid w:val="00D07E38"/>
    <w:rsid w:val="00D11E97"/>
    <w:rsid w:val="00D62AAC"/>
    <w:rsid w:val="00D72834"/>
    <w:rsid w:val="00D81852"/>
    <w:rsid w:val="00DA7D40"/>
    <w:rsid w:val="00DC5152"/>
    <w:rsid w:val="00DD32CC"/>
    <w:rsid w:val="00DD3EB3"/>
    <w:rsid w:val="00DF0921"/>
    <w:rsid w:val="00E03466"/>
    <w:rsid w:val="00E108B2"/>
    <w:rsid w:val="00E114E4"/>
    <w:rsid w:val="00E32135"/>
    <w:rsid w:val="00E407BF"/>
    <w:rsid w:val="00E9018F"/>
    <w:rsid w:val="00E92242"/>
    <w:rsid w:val="00E934A1"/>
    <w:rsid w:val="00E97354"/>
    <w:rsid w:val="00EA2800"/>
    <w:rsid w:val="00EB1907"/>
    <w:rsid w:val="00EC2FE7"/>
    <w:rsid w:val="00ED2305"/>
    <w:rsid w:val="00ED6530"/>
    <w:rsid w:val="00EE7C4E"/>
    <w:rsid w:val="00F13E74"/>
    <w:rsid w:val="00F36A45"/>
    <w:rsid w:val="00F3721F"/>
    <w:rsid w:val="00F62624"/>
    <w:rsid w:val="00FD653B"/>
    <w:rsid w:val="00FE3871"/>
    <w:rsid w:val="00FF6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C5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C3129"/>
    <w:rPr>
      <w:color w:val="0000FF"/>
      <w:u w:val="single"/>
    </w:rPr>
  </w:style>
  <w:style w:type="paragraph" w:styleId="ListParagraph">
    <w:name w:val="List Paragraph"/>
    <w:basedOn w:val="Normal"/>
    <w:uiPriority w:val="34"/>
    <w:qFormat/>
    <w:rsid w:val="00E92242"/>
    <w:pPr>
      <w:ind w:left="720"/>
      <w:contextualSpacing/>
      <w:jc w:val="both"/>
    </w:pPr>
    <w:rPr>
      <w:rFonts w:eastAsia="Times New Roman"/>
      <w:sz w:val="20"/>
      <w:szCs w:val="20"/>
      <w:lang w:bidi="en-US"/>
    </w:rPr>
  </w:style>
  <w:style w:type="paragraph" w:styleId="Header">
    <w:name w:val="header"/>
    <w:basedOn w:val="Normal"/>
    <w:link w:val="HeaderChar"/>
    <w:uiPriority w:val="99"/>
    <w:unhideWhenUsed/>
    <w:rsid w:val="00550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759"/>
    <w:rPr>
      <w:rFonts w:ascii="Calibri" w:eastAsia="Calibri" w:hAnsi="Calibri" w:cs="Times New Roman"/>
    </w:rPr>
  </w:style>
  <w:style w:type="paragraph" w:styleId="Footer">
    <w:name w:val="footer"/>
    <w:basedOn w:val="Normal"/>
    <w:link w:val="FooterChar"/>
    <w:uiPriority w:val="99"/>
    <w:unhideWhenUsed/>
    <w:rsid w:val="00550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759"/>
    <w:rPr>
      <w:rFonts w:ascii="Calibri" w:eastAsia="Calibri" w:hAnsi="Calibri" w:cs="Times New Roman"/>
    </w:rPr>
  </w:style>
  <w:style w:type="table" w:styleId="TableGrid">
    <w:name w:val="Table Grid"/>
    <w:basedOn w:val="TableNormal"/>
    <w:uiPriority w:val="59"/>
    <w:rsid w:val="00C43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0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9D5"/>
    <w:rPr>
      <w:rFonts w:ascii="Tahoma" w:eastAsia="Calibri" w:hAnsi="Tahoma" w:cs="Tahoma"/>
      <w:sz w:val="16"/>
      <w:szCs w:val="16"/>
    </w:rPr>
  </w:style>
  <w:style w:type="paragraph" w:customStyle="1" w:styleId="Heading31">
    <w:name w:val="Heading 31"/>
    <w:basedOn w:val="Normal"/>
    <w:rsid w:val="00EC2FE7"/>
    <w:pPr>
      <w:spacing w:before="100" w:beforeAutospacing="1" w:after="100" w:afterAutospacing="1" w:line="240" w:lineRule="auto"/>
      <w:outlineLvl w:val="3"/>
    </w:pPr>
    <w:rPr>
      <w:rFonts w:ascii="Times New Roman" w:eastAsia="SimSun" w:hAnsi="Times New Roman"/>
      <w:b/>
      <w:bCs/>
      <w:color w:val="714E35"/>
      <w:sz w:val="23"/>
      <w:szCs w:val="23"/>
      <w:lang w:eastAsia="zh-CN"/>
    </w:rPr>
  </w:style>
  <w:style w:type="paragraph" w:styleId="NormalWeb">
    <w:name w:val="Normal (Web)"/>
    <w:basedOn w:val="Normal"/>
    <w:uiPriority w:val="99"/>
    <w:semiHidden/>
    <w:unhideWhenUsed/>
    <w:rsid w:val="00C25D81"/>
    <w:pPr>
      <w:spacing w:before="100" w:beforeAutospacing="1" w:after="100" w:afterAutospacing="1" w:line="240" w:lineRule="auto"/>
    </w:pPr>
    <w:rPr>
      <w:rFonts w:ascii="Times New Roman" w:eastAsiaTheme="minorEastAsia" w:hAnsi="Times New Roman"/>
      <w:sz w:val="24"/>
      <w:szCs w:val="24"/>
    </w:rPr>
  </w:style>
  <w:style w:type="paragraph" w:customStyle="1" w:styleId="sqsrte-large">
    <w:name w:val="sqsrte-large"/>
    <w:basedOn w:val="Normal"/>
    <w:rsid w:val="00C17C53"/>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C5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C3129"/>
    <w:rPr>
      <w:color w:val="0000FF"/>
      <w:u w:val="single"/>
    </w:rPr>
  </w:style>
  <w:style w:type="paragraph" w:styleId="ListParagraph">
    <w:name w:val="List Paragraph"/>
    <w:basedOn w:val="Normal"/>
    <w:uiPriority w:val="34"/>
    <w:qFormat/>
    <w:rsid w:val="00E92242"/>
    <w:pPr>
      <w:ind w:left="720"/>
      <w:contextualSpacing/>
      <w:jc w:val="both"/>
    </w:pPr>
    <w:rPr>
      <w:rFonts w:eastAsia="Times New Roman"/>
      <w:sz w:val="20"/>
      <w:szCs w:val="20"/>
      <w:lang w:bidi="en-US"/>
    </w:rPr>
  </w:style>
  <w:style w:type="paragraph" w:styleId="Header">
    <w:name w:val="header"/>
    <w:basedOn w:val="Normal"/>
    <w:link w:val="HeaderChar"/>
    <w:uiPriority w:val="99"/>
    <w:unhideWhenUsed/>
    <w:rsid w:val="00550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759"/>
    <w:rPr>
      <w:rFonts w:ascii="Calibri" w:eastAsia="Calibri" w:hAnsi="Calibri" w:cs="Times New Roman"/>
    </w:rPr>
  </w:style>
  <w:style w:type="paragraph" w:styleId="Footer">
    <w:name w:val="footer"/>
    <w:basedOn w:val="Normal"/>
    <w:link w:val="FooterChar"/>
    <w:uiPriority w:val="99"/>
    <w:unhideWhenUsed/>
    <w:rsid w:val="00550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759"/>
    <w:rPr>
      <w:rFonts w:ascii="Calibri" w:eastAsia="Calibri" w:hAnsi="Calibri" w:cs="Times New Roman"/>
    </w:rPr>
  </w:style>
  <w:style w:type="table" w:styleId="TableGrid">
    <w:name w:val="Table Grid"/>
    <w:basedOn w:val="TableNormal"/>
    <w:uiPriority w:val="59"/>
    <w:rsid w:val="00C43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0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9D5"/>
    <w:rPr>
      <w:rFonts w:ascii="Tahoma" w:eastAsia="Calibri" w:hAnsi="Tahoma" w:cs="Tahoma"/>
      <w:sz w:val="16"/>
      <w:szCs w:val="16"/>
    </w:rPr>
  </w:style>
  <w:style w:type="paragraph" w:customStyle="1" w:styleId="Heading31">
    <w:name w:val="Heading 31"/>
    <w:basedOn w:val="Normal"/>
    <w:rsid w:val="00EC2FE7"/>
    <w:pPr>
      <w:spacing w:before="100" w:beforeAutospacing="1" w:after="100" w:afterAutospacing="1" w:line="240" w:lineRule="auto"/>
      <w:outlineLvl w:val="3"/>
    </w:pPr>
    <w:rPr>
      <w:rFonts w:ascii="Times New Roman" w:eastAsia="SimSun" w:hAnsi="Times New Roman"/>
      <w:b/>
      <w:bCs/>
      <w:color w:val="714E35"/>
      <w:sz w:val="23"/>
      <w:szCs w:val="23"/>
      <w:lang w:eastAsia="zh-CN"/>
    </w:rPr>
  </w:style>
  <w:style w:type="paragraph" w:styleId="NormalWeb">
    <w:name w:val="Normal (Web)"/>
    <w:basedOn w:val="Normal"/>
    <w:uiPriority w:val="99"/>
    <w:semiHidden/>
    <w:unhideWhenUsed/>
    <w:rsid w:val="00C25D81"/>
    <w:pPr>
      <w:spacing w:before="100" w:beforeAutospacing="1" w:after="100" w:afterAutospacing="1" w:line="240" w:lineRule="auto"/>
    </w:pPr>
    <w:rPr>
      <w:rFonts w:ascii="Times New Roman" w:eastAsiaTheme="minorEastAsia" w:hAnsi="Times New Roman"/>
      <w:sz w:val="24"/>
      <w:szCs w:val="24"/>
    </w:rPr>
  </w:style>
  <w:style w:type="paragraph" w:customStyle="1" w:styleId="sqsrte-large">
    <w:name w:val="sqsrte-large"/>
    <w:basedOn w:val="Normal"/>
    <w:rsid w:val="00C17C5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urigramgishub.or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enam.view@gmail.com"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7D179-F32D-4CC2-9D26-5ACCA80C2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Pages>
  <Words>4839</Words>
  <Characters>27583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115</cp:revision>
  <dcterms:created xsi:type="dcterms:W3CDTF">2021-12-18T05:55:00Z</dcterms:created>
  <dcterms:modified xsi:type="dcterms:W3CDTF">2022-09-05T11:17:00Z</dcterms:modified>
</cp:coreProperties>
</file>