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1B82" w14:textId="77777777" w:rsidR="008B7F38" w:rsidRDefault="008B7F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129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3"/>
        <w:gridCol w:w="5257"/>
        <w:gridCol w:w="1831"/>
        <w:gridCol w:w="2676"/>
        <w:gridCol w:w="2696"/>
      </w:tblGrid>
      <w:tr w:rsidR="008B7F38" w14:paraId="546649EF" w14:textId="7777777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00CB0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0"/>
                <w:id w:val="-12165026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№</w:t>
                </w:r>
              </w:sdtContent>
            </w:sdt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39A33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Items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F5D56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</w:rPr>
              <w:t>UAH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C78AB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Quantity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1C73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Total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sum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  <w:tr w:rsidR="008B7F38" w14:paraId="4A7B8BB6" w14:textId="77777777">
        <w:trPr>
          <w:trHeight w:val="3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F2DB6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9A1CA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Equipment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for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physics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room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0BA31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40000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3D4B9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9EC4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240000</w:t>
            </w:r>
          </w:p>
        </w:tc>
      </w:tr>
      <w:tr w:rsidR="008B7F38" w14:paraId="250121D1" w14:textId="77777777">
        <w:trPr>
          <w:trHeight w:val="37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B9C0A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DD3B8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Projectors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01A81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36000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591F0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A48B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360000</w:t>
            </w:r>
          </w:p>
        </w:tc>
      </w:tr>
      <w:tr w:rsidR="008B7F38" w14:paraId="24589F9D" w14:textId="77777777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B270B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59BDA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Materials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for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geography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lessons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8BF48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40000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EF2C4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193A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240000</w:t>
            </w:r>
          </w:p>
        </w:tc>
      </w:tr>
      <w:tr w:rsidR="008B7F38" w14:paraId="7FB78F58" w14:textId="77777777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FFFD5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67840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Materials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for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biology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lessons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02269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40000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51D64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59EC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240000</w:t>
            </w:r>
          </w:p>
        </w:tc>
      </w:tr>
      <w:tr w:rsidR="008B7F38" w14:paraId="43F9AF8E" w14:textId="77777777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3104A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C152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Equipment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for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school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medical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cabinet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949D7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50000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2C241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08E9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200000</w:t>
            </w:r>
          </w:p>
        </w:tc>
      </w:tr>
      <w:tr w:rsidR="008B7F38" w14:paraId="4E1866B0" w14:textId="77777777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0BD6A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F7BC0" w14:textId="77777777" w:rsidR="008B7F38" w:rsidRDefault="00DA54F3">
            <w:pPr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Materials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for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chemistry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</w:rPr>
              <w:t>lessons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B5256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40000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28210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6AF6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240000</w:t>
            </w:r>
          </w:p>
        </w:tc>
      </w:tr>
      <w:tr w:rsidR="008B7F38" w14:paraId="5634D1FD" w14:textId="77777777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84994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B6BDD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Computers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5C080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40000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69F5B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2A06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240000</w:t>
            </w:r>
          </w:p>
        </w:tc>
      </w:tr>
      <w:tr w:rsidR="008B7F38" w14:paraId="752A6E01" w14:textId="77777777">
        <w:trPr>
          <w:trHeight w:val="32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8BE63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CC6E4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Administration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costs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</w:rPr>
              <w:t>project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manager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, PR, </w:t>
            </w:r>
            <w:proofErr w:type="spellStart"/>
            <w:r>
              <w:rPr>
                <w:rFonts w:ascii="Arial Narrow" w:eastAsia="Arial Narrow" w:hAnsi="Arial Narrow" w:cs="Arial Narrow"/>
              </w:rPr>
              <w:t>financial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manager</w:t>
            </w:r>
            <w:proofErr w:type="spellEnd"/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6D406" w14:textId="77777777" w:rsidR="008B7F38" w:rsidRDefault="008B7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0B0B0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240000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26DA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240000</w:t>
            </w:r>
          </w:p>
        </w:tc>
      </w:tr>
      <w:tr w:rsidR="008B7F38" w14:paraId="6BA5181E" w14:textId="77777777">
        <w:trPr>
          <w:trHeight w:val="321"/>
        </w:trPr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B2375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Total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2C86" w14:textId="77777777" w:rsidR="008B7F38" w:rsidRDefault="008B7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4F59C" w14:textId="77777777" w:rsidR="008B7F38" w:rsidRDefault="008B7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2ED9" w14:textId="77777777" w:rsidR="008B7F38" w:rsidRDefault="00DA5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2000000</w:t>
            </w:r>
          </w:p>
        </w:tc>
      </w:tr>
    </w:tbl>
    <w:p w14:paraId="379B1635" w14:textId="77777777" w:rsidR="008B7F38" w:rsidRDefault="008B7F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 Narrow" w:eastAsia="Arial Narrow" w:hAnsi="Arial Narrow" w:cs="Arial Narrow"/>
          <w:color w:val="222222"/>
        </w:rPr>
      </w:pPr>
    </w:p>
    <w:p w14:paraId="53AFCAE4" w14:textId="77777777" w:rsidR="008B7F38" w:rsidRDefault="008B7F3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8B7F38">
      <w:headerReference w:type="default" r:id="rId7"/>
      <w:pgSz w:w="16838" w:h="11906" w:orient="landscape"/>
      <w:pgMar w:top="425" w:right="536" w:bottom="425" w:left="426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2A53" w14:textId="77777777" w:rsidR="00DA54F3" w:rsidRDefault="00DA54F3">
      <w:r>
        <w:separator/>
      </w:r>
    </w:p>
  </w:endnote>
  <w:endnote w:type="continuationSeparator" w:id="0">
    <w:p w14:paraId="05DC569A" w14:textId="77777777" w:rsidR="00DA54F3" w:rsidRDefault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roman"/>
    <w:notTrueType/>
    <w:pitch w:val="default"/>
  </w:font>
  <w:font w:name="Noto Sans CJK SC Regular">
    <w:panose1 w:val="020B0604020202020204"/>
    <w:charset w:val="00"/>
    <w:family w:val="roman"/>
    <w:notTrueType/>
    <w:pitch w:val="default"/>
  </w:font>
  <w:font w:name="FreeSans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5F7D" w14:textId="77777777" w:rsidR="00DA54F3" w:rsidRDefault="00DA54F3">
      <w:r>
        <w:separator/>
      </w:r>
    </w:p>
  </w:footnote>
  <w:footnote w:type="continuationSeparator" w:id="0">
    <w:p w14:paraId="651BBD6E" w14:textId="77777777" w:rsidR="00DA54F3" w:rsidRDefault="00DA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9BF4" w14:textId="77777777" w:rsidR="008B7F38" w:rsidRDefault="008B7F38">
    <w:pPr>
      <w:pBdr>
        <w:top w:val="nil"/>
        <w:left w:val="nil"/>
        <w:bottom w:val="nil"/>
        <w:right w:val="nil"/>
        <w:between w:val="nil"/>
      </w:pBdr>
      <w:tabs>
        <w:tab w:val="center" w:pos="7938"/>
        <w:tab w:val="right" w:pos="15876"/>
      </w:tabs>
      <w:rPr>
        <w:rFonts w:ascii="Calibri" w:eastAsia="Calibri" w:hAnsi="Calibri" w:cs="Calibri"/>
        <w:sz w:val="22"/>
        <w:szCs w:val="22"/>
      </w:rPr>
    </w:pPr>
  </w:p>
  <w:p w14:paraId="15ADC938" w14:textId="77777777" w:rsidR="008B7F38" w:rsidRDefault="008B7F38">
    <w:pPr>
      <w:pBdr>
        <w:top w:val="nil"/>
        <w:left w:val="nil"/>
        <w:bottom w:val="nil"/>
        <w:right w:val="nil"/>
        <w:between w:val="nil"/>
      </w:pBdr>
      <w:tabs>
        <w:tab w:val="center" w:pos="7938"/>
        <w:tab w:val="right" w:pos="15876"/>
      </w:tabs>
      <w:rPr>
        <w:rFonts w:ascii="Calibri" w:eastAsia="Calibri" w:hAnsi="Calibri" w:cs="Calibri"/>
        <w:sz w:val="22"/>
        <w:szCs w:val="22"/>
      </w:rPr>
    </w:pPr>
  </w:p>
  <w:p w14:paraId="470D1A46" w14:textId="77777777" w:rsidR="008B7F38" w:rsidRDefault="008B7F38">
    <w:pPr>
      <w:pBdr>
        <w:top w:val="nil"/>
        <w:left w:val="nil"/>
        <w:bottom w:val="nil"/>
        <w:right w:val="nil"/>
        <w:between w:val="nil"/>
      </w:pBdr>
      <w:tabs>
        <w:tab w:val="center" w:pos="7938"/>
        <w:tab w:val="right" w:pos="15876"/>
      </w:tabs>
      <w:rPr>
        <w:rFonts w:ascii="Calibri" w:eastAsia="Calibri" w:hAnsi="Calibri" w:cs="Calibri"/>
        <w:sz w:val="22"/>
        <w:szCs w:val="22"/>
      </w:rPr>
    </w:pPr>
  </w:p>
  <w:p w14:paraId="5CB5BA5B" w14:textId="77777777" w:rsidR="008B7F38" w:rsidRDefault="00DA54F3">
    <w:pPr>
      <w:pBdr>
        <w:top w:val="nil"/>
        <w:left w:val="nil"/>
        <w:bottom w:val="nil"/>
        <w:right w:val="nil"/>
        <w:between w:val="nil"/>
      </w:pBdr>
      <w:tabs>
        <w:tab w:val="center" w:pos="7938"/>
        <w:tab w:val="right" w:pos="15876"/>
      </w:tabs>
      <w:rPr>
        <w:rFonts w:ascii="Arial" w:eastAsia="Arial" w:hAnsi="Arial" w:cs="Arial"/>
        <w:sz w:val="22"/>
        <w:szCs w:val="22"/>
      </w:rPr>
    </w:pPr>
    <w:proofErr w:type="spellStart"/>
    <w:r>
      <w:rPr>
        <w:rFonts w:ascii="Calibri" w:eastAsia="Calibri" w:hAnsi="Calibri" w:cs="Calibri"/>
        <w:sz w:val="22"/>
        <w:szCs w:val="22"/>
      </w:rPr>
      <w:t>Budget</w:t>
    </w:r>
    <w:proofErr w:type="spellEnd"/>
    <w:r>
      <w:rPr>
        <w:rFonts w:ascii="Calibri" w:eastAsia="Calibri" w:hAnsi="Calibri" w:cs="Calibri"/>
        <w:sz w:val="22"/>
        <w:szCs w:val="22"/>
      </w:rPr>
      <w:t xml:space="preserve"> </w:t>
    </w:r>
    <w:proofErr w:type="spellStart"/>
    <w:r>
      <w:rPr>
        <w:rFonts w:ascii="Calibri" w:eastAsia="Calibri" w:hAnsi="Calibri" w:cs="Calibri"/>
        <w:sz w:val="22"/>
        <w:szCs w:val="22"/>
      </w:rPr>
      <w:t>of</w:t>
    </w:r>
    <w:proofErr w:type="spellEnd"/>
    <w:r>
      <w:rPr>
        <w:rFonts w:ascii="Calibri" w:eastAsia="Calibri" w:hAnsi="Calibri" w:cs="Calibri"/>
        <w:sz w:val="22"/>
        <w:szCs w:val="22"/>
      </w:rPr>
      <w:t xml:space="preserve"> </w:t>
    </w:r>
    <w:proofErr w:type="spellStart"/>
    <w:r>
      <w:rPr>
        <w:rFonts w:ascii="Calibri" w:eastAsia="Calibri" w:hAnsi="Calibri" w:cs="Calibri"/>
        <w:sz w:val="22"/>
        <w:szCs w:val="22"/>
      </w:rPr>
      <w:t>the</w:t>
    </w:r>
    <w:proofErr w:type="spellEnd"/>
    <w:r>
      <w:rPr>
        <w:rFonts w:ascii="Calibri" w:eastAsia="Calibri" w:hAnsi="Calibri" w:cs="Calibri"/>
        <w:sz w:val="22"/>
        <w:szCs w:val="22"/>
      </w:rPr>
      <w:t xml:space="preserve"> Project </w:t>
    </w:r>
  </w:p>
  <w:p w14:paraId="42BB2779" w14:textId="77777777" w:rsidR="008B7F38" w:rsidRDefault="00DA54F3">
    <w:pPr>
      <w:spacing w:line="276" w:lineRule="auto"/>
      <w:rPr>
        <w:rFonts w:ascii="Arial" w:eastAsia="Arial" w:hAnsi="Arial" w:cs="Arial"/>
        <w:sz w:val="22"/>
        <w:szCs w:val="22"/>
      </w:rPr>
    </w:pPr>
    <w:proofErr w:type="spellStart"/>
    <w:r>
      <w:rPr>
        <w:rFonts w:ascii="Arial" w:eastAsia="Arial" w:hAnsi="Arial" w:cs="Arial"/>
        <w:sz w:val="22"/>
        <w:szCs w:val="22"/>
      </w:rPr>
      <w:t>Help</w:t>
    </w:r>
    <w:proofErr w:type="spellEnd"/>
    <w:r>
      <w:rPr>
        <w:rFonts w:ascii="Arial" w:eastAsia="Arial" w:hAnsi="Arial" w:cs="Arial"/>
        <w:sz w:val="22"/>
        <w:szCs w:val="22"/>
      </w:rPr>
      <w:t xml:space="preserve"> </w:t>
    </w:r>
    <w:proofErr w:type="spellStart"/>
    <w:r>
      <w:rPr>
        <w:rFonts w:ascii="Arial" w:eastAsia="Arial" w:hAnsi="Arial" w:cs="Arial"/>
        <w:sz w:val="22"/>
        <w:szCs w:val="22"/>
      </w:rPr>
      <w:t>Ukrainian</w:t>
    </w:r>
    <w:proofErr w:type="spellEnd"/>
    <w:r>
      <w:rPr>
        <w:rFonts w:ascii="Arial" w:eastAsia="Arial" w:hAnsi="Arial" w:cs="Arial"/>
        <w:sz w:val="22"/>
        <w:szCs w:val="22"/>
      </w:rPr>
      <w:t xml:space="preserve"> </w:t>
    </w:r>
    <w:proofErr w:type="spellStart"/>
    <w:r>
      <w:rPr>
        <w:rFonts w:ascii="Arial" w:eastAsia="Arial" w:hAnsi="Arial" w:cs="Arial"/>
        <w:sz w:val="22"/>
        <w:szCs w:val="22"/>
      </w:rPr>
      <w:t>schools</w:t>
    </w:r>
    <w:proofErr w:type="spellEnd"/>
    <w:r>
      <w:rPr>
        <w:rFonts w:ascii="Arial" w:eastAsia="Arial" w:hAnsi="Arial" w:cs="Arial"/>
        <w:sz w:val="22"/>
        <w:szCs w:val="22"/>
      </w:rPr>
      <w:t xml:space="preserve"> </w:t>
    </w:r>
    <w:proofErr w:type="spellStart"/>
    <w:r>
      <w:rPr>
        <w:rFonts w:ascii="Arial" w:eastAsia="Arial" w:hAnsi="Arial" w:cs="Arial"/>
        <w:sz w:val="22"/>
        <w:szCs w:val="22"/>
      </w:rPr>
      <w:t>affected</w:t>
    </w:r>
    <w:proofErr w:type="spellEnd"/>
    <w:r>
      <w:rPr>
        <w:rFonts w:ascii="Arial" w:eastAsia="Arial" w:hAnsi="Arial" w:cs="Arial"/>
        <w:sz w:val="22"/>
        <w:szCs w:val="22"/>
      </w:rPr>
      <w:t xml:space="preserve"> </w:t>
    </w:r>
    <w:proofErr w:type="spellStart"/>
    <w:r>
      <w:rPr>
        <w:rFonts w:ascii="Arial" w:eastAsia="Arial" w:hAnsi="Arial" w:cs="Arial"/>
        <w:sz w:val="22"/>
        <w:szCs w:val="22"/>
      </w:rPr>
      <w:t>by</w:t>
    </w:r>
    <w:proofErr w:type="spellEnd"/>
    <w:r>
      <w:rPr>
        <w:rFonts w:ascii="Arial" w:eastAsia="Arial" w:hAnsi="Arial" w:cs="Arial"/>
        <w:sz w:val="22"/>
        <w:szCs w:val="22"/>
      </w:rPr>
      <w:t xml:space="preserve"> </w:t>
    </w:r>
    <w:proofErr w:type="spellStart"/>
    <w:r>
      <w:rPr>
        <w:rFonts w:ascii="Arial" w:eastAsia="Arial" w:hAnsi="Arial" w:cs="Arial"/>
        <w:sz w:val="22"/>
        <w:szCs w:val="22"/>
      </w:rPr>
      <w:t>war</w:t>
    </w:r>
    <w:proofErr w:type="spellEnd"/>
    <w:r>
      <w:rPr>
        <w:rFonts w:ascii="Arial" w:eastAsia="Arial" w:hAnsi="Arial" w:cs="Arial"/>
        <w:sz w:val="22"/>
        <w:szCs w:val="22"/>
      </w:rPr>
      <w:t>!</w:t>
    </w:r>
  </w:p>
  <w:p w14:paraId="20E634CF" w14:textId="77777777" w:rsidR="008B7F38" w:rsidRDefault="00DA54F3">
    <w:pPr>
      <w:pBdr>
        <w:top w:val="nil"/>
        <w:left w:val="nil"/>
        <w:bottom w:val="nil"/>
        <w:right w:val="nil"/>
        <w:between w:val="nil"/>
      </w:pBdr>
      <w:tabs>
        <w:tab w:val="center" w:pos="7938"/>
        <w:tab w:val="right" w:pos="1587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38"/>
    <w:rsid w:val="008B7F38"/>
    <w:rsid w:val="00BD693A"/>
    <w:rsid w:val="00D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D3613F"/>
  <w15:docId w15:val="{64D7969B-38E9-694A-A9A7-7EA9A82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Обычный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zh-CN"/>
    </w:rPr>
  </w:style>
  <w:style w:type="character" w:customStyle="1" w:styleId="a0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Нет списка"/>
    <w:qFormat/>
  </w:style>
  <w:style w:type="character" w:customStyle="1" w:styleId="WW8Num1z0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 Narrow" w:eastAsia="Calibri" w:hAnsi="Arial Narro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3">
    <w:name w:val="Гипер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basedOn w:val="1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Нижний колонтитул Знак"/>
    <w:basedOn w:val="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росмотре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a8">
    <w:name w:val="Основной текст"/>
    <w:basedOn w:val="a"/>
    <w:pPr>
      <w:spacing w:after="140" w:line="288" w:lineRule="auto"/>
    </w:pPr>
  </w:style>
  <w:style w:type="paragraph" w:customStyle="1" w:styleId="a9">
    <w:name w:val="Список"/>
    <w:basedOn w:val="a8"/>
    <w:rPr>
      <w:rFonts w:cs="FreeSans"/>
    </w:rPr>
  </w:style>
  <w:style w:type="paragraph" w:customStyle="1" w:styleId="aa">
    <w:name w:val="Название объекта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ab">
    <w:name w:val="Верхний колонтитул"/>
    <w:basedOn w:val="a"/>
    <w:pPr>
      <w:spacing w:after="0" w:line="240" w:lineRule="auto"/>
    </w:pPr>
  </w:style>
  <w:style w:type="paragraph" w:customStyle="1" w:styleId="ac">
    <w:name w:val="Нижний колонтитул"/>
    <w:basedOn w:val="a"/>
    <w:pPr>
      <w:spacing w:after="0" w:line="240" w:lineRule="auto"/>
    </w:pPr>
  </w:style>
  <w:style w:type="paragraph" w:customStyle="1" w:styleId="ad">
    <w:name w:val="Текст выноски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Абзац списка"/>
    <w:basedOn w:val="a"/>
    <w:pPr>
      <w:autoSpaceDE w:val="0"/>
      <w:spacing w:after="0" w:line="240" w:lineRule="auto"/>
      <w:ind w:left="720" w:firstLine="0"/>
      <w:contextualSpacing/>
    </w:pPr>
    <w:rPr>
      <w:rFonts w:ascii="Times New Roman" w:eastAsia="Times New Roman" w:hAnsi="Times New Roman"/>
      <w:sz w:val="20"/>
      <w:szCs w:val="20"/>
      <w:lang w:val="uk-UA"/>
    </w:rPr>
  </w:style>
  <w:style w:type="paragraph" w:customStyle="1" w:styleId="af">
    <w:name w:val="Обычный (веб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C2T6f6bnLKsNo/gJzSp4DS3JQ==">AMUW2mX86GfNLDRoe6ApUePattERZ1IyECYOYq31eIcYkI7UPK+jpV9ZRsftPa99QBCIR6v7UMGbGhEJRjn50s5MWhcyD0/9l/Fb0iQY9Sw13WxKZKa3i0+nruT9sxwGSz8xq9rsxO6jivn9KB8Xfv9GjqNwJLPSmF2P3eDpm2/SlvAo9QQkbLc=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Maryna  Saprykina</cp:lastModifiedBy>
  <cp:revision>2</cp:revision>
  <dcterms:created xsi:type="dcterms:W3CDTF">2022-09-07T20:15:00Z</dcterms:created>
  <dcterms:modified xsi:type="dcterms:W3CDTF">2022-09-07T20:15:00Z</dcterms:modified>
</cp:coreProperties>
</file>