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8B" w:rsidRPr="00AF1C7B" w:rsidRDefault="0012544C" w:rsidP="00AF1C7B">
      <w:pPr>
        <w:jc w:val="center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CECD73" wp14:editId="06AC94B0">
            <wp:simplePos x="0" y="0"/>
            <wp:positionH relativeFrom="column">
              <wp:posOffset>5219700</wp:posOffset>
            </wp:positionH>
            <wp:positionV relativeFrom="paragraph">
              <wp:posOffset>-761365</wp:posOffset>
            </wp:positionV>
            <wp:extent cx="819150" cy="766724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HP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C8B" w:rsidRPr="00AF1C7B">
        <w:rPr>
          <w:b/>
          <w:sz w:val="32"/>
          <w:szCs w:val="32"/>
          <w:u w:val="single"/>
        </w:rPr>
        <w:t>MY HEREAFTER PROJECT</w:t>
      </w:r>
      <w:r w:rsidR="00D65BC8" w:rsidRPr="00AF1C7B">
        <w:rPr>
          <w:b/>
          <w:sz w:val="32"/>
          <w:szCs w:val="32"/>
          <w:u w:val="single"/>
        </w:rPr>
        <w:t xml:space="preserve"> (MHP)</w:t>
      </w:r>
    </w:p>
    <w:p w:rsidR="00845A34" w:rsidRPr="00AF1C7B" w:rsidRDefault="00AF1C7B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QUAR</w:t>
      </w:r>
      <w:r w:rsidR="00B57C8B" w:rsidRPr="00AF1C7B">
        <w:rPr>
          <w:b/>
          <w:sz w:val="24"/>
          <w:szCs w:val="24"/>
        </w:rPr>
        <w:t xml:space="preserve">TERLY REPORT FOR GLOBAL GIVING </w:t>
      </w:r>
      <w:r w:rsidR="00B57C8B" w:rsidRPr="00AF1C7B">
        <w:rPr>
          <w:b/>
          <w:color w:val="FF0000"/>
          <w:sz w:val="24"/>
          <w:szCs w:val="24"/>
        </w:rPr>
        <w:t>(</w:t>
      </w:r>
      <w:r w:rsidR="00F405CC">
        <w:rPr>
          <w:b/>
          <w:color w:val="FF0000"/>
          <w:sz w:val="24"/>
          <w:szCs w:val="24"/>
        </w:rPr>
        <w:t>JANUAR</w:t>
      </w:r>
      <w:r w:rsidR="005F0185">
        <w:rPr>
          <w:b/>
          <w:color w:val="FF0000"/>
          <w:sz w:val="24"/>
          <w:szCs w:val="24"/>
        </w:rPr>
        <w:t>Y</w:t>
      </w:r>
      <w:r w:rsidR="00B57C8B" w:rsidRPr="00AF1C7B">
        <w:rPr>
          <w:b/>
          <w:color w:val="FF0000"/>
          <w:sz w:val="24"/>
          <w:szCs w:val="24"/>
        </w:rPr>
        <w:t xml:space="preserve"> – </w:t>
      </w:r>
      <w:r w:rsidR="00F405CC">
        <w:rPr>
          <w:b/>
          <w:color w:val="FF0000"/>
          <w:sz w:val="24"/>
          <w:szCs w:val="24"/>
        </w:rPr>
        <w:t>APRIL 2023</w:t>
      </w:r>
      <w:r w:rsidR="00B57C8B" w:rsidRPr="00AF1C7B">
        <w:rPr>
          <w:b/>
          <w:color w:val="FF0000"/>
          <w:sz w:val="24"/>
          <w:szCs w:val="24"/>
        </w:rPr>
        <w:t>)</w:t>
      </w:r>
    </w:p>
    <w:p w:rsidR="008D7733" w:rsidRPr="00AF1C7B" w:rsidRDefault="008D7733" w:rsidP="008D7733">
      <w:pPr>
        <w:rPr>
          <w:b/>
          <w:color w:val="FF0000"/>
          <w:sz w:val="24"/>
          <w:szCs w:val="24"/>
        </w:rPr>
      </w:pPr>
      <w:r w:rsidRPr="00AF1C7B">
        <w:rPr>
          <w:b/>
          <w:color w:val="FF0000"/>
          <w:sz w:val="24"/>
          <w:szCs w:val="24"/>
        </w:rPr>
        <w:t>PROJECT TITLE: GIVE A CHILD 10</w:t>
      </w:r>
      <w:r>
        <w:rPr>
          <w:b/>
          <w:color w:val="FF0000"/>
          <w:sz w:val="24"/>
          <w:szCs w:val="24"/>
        </w:rPr>
        <w:t xml:space="preserve"> </w:t>
      </w:r>
      <w:r w:rsidRPr="00AF1C7B">
        <w:rPr>
          <w:b/>
          <w:color w:val="FF0000"/>
          <w:sz w:val="24"/>
          <w:szCs w:val="24"/>
        </w:rPr>
        <w:t>YEARS HEALTH INSURANCE</w:t>
      </w:r>
    </w:p>
    <w:p w:rsidR="00B57C8B" w:rsidRPr="00B57C8B" w:rsidRDefault="00B57C8B">
      <w:pPr>
        <w:rPr>
          <w:b/>
        </w:rPr>
      </w:pPr>
    </w:p>
    <w:p w:rsidR="00AB0320" w:rsidRPr="00AF1C7B" w:rsidRDefault="00AB0320" w:rsidP="00AB0320">
      <w:pPr>
        <w:pStyle w:val="Heading2"/>
        <w:rPr>
          <w:rFonts w:asciiTheme="minorHAnsi" w:hAnsiTheme="minorHAnsi" w:cstheme="minorHAnsi"/>
        </w:rPr>
      </w:pPr>
      <w:bookmarkStart w:id="0" w:name="_Toc108618048"/>
      <w:r w:rsidRPr="00AF1C7B">
        <w:rPr>
          <w:rFonts w:asciiTheme="minorHAnsi" w:hAnsiTheme="minorHAnsi" w:cstheme="minorHAnsi"/>
        </w:rPr>
        <w:t>THE 1CHILD_1</w:t>
      </w:r>
      <w:r w:rsidR="00D65BC8" w:rsidRPr="00AF1C7B">
        <w:rPr>
          <w:rFonts w:asciiTheme="minorHAnsi" w:hAnsiTheme="minorHAnsi" w:cstheme="minorHAnsi"/>
        </w:rPr>
        <w:t>HEALTH INSURANCE (</w:t>
      </w:r>
      <w:r w:rsidRPr="00AF1C7B">
        <w:rPr>
          <w:rFonts w:asciiTheme="minorHAnsi" w:hAnsiTheme="minorHAnsi" w:cstheme="minorHAnsi"/>
        </w:rPr>
        <w:t>NHIS</w:t>
      </w:r>
      <w:r w:rsidR="00D65BC8" w:rsidRPr="00AF1C7B">
        <w:rPr>
          <w:rFonts w:asciiTheme="minorHAnsi" w:hAnsiTheme="minorHAnsi" w:cstheme="minorHAnsi"/>
        </w:rPr>
        <w:t>)</w:t>
      </w:r>
      <w:r w:rsidRPr="00AF1C7B">
        <w:rPr>
          <w:rFonts w:asciiTheme="minorHAnsi" w:hAnsiTheme="minorHAnsi" w:cstheme="minorHAnsi"/>
        </w:rPr>
        <w:t xml:space="preserve"> PROJECT</w:t>
      </w:r>
      <w:bookmarkEnd w:id="0"/>
    </w:p>
    <w:p w:rsidR="00AB0320" w:rsidRP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seeks to register children </w:t>
      </w:r>
      <w:r>
        <w:rPr>
          <w:sz w:val="24"/>
          <w:szCs w:val="24"/>
        </w:rPr>
        <w:t>below age</w:t>
      </w:r>
      <w:r w:rsidRPr="00AB0320">
        <w:rPr>
          <w:sz w:val="24"/>
          <w:szCs w:val="24"/>
        </w:rPr>
        <w:t xml:space="preserve"> 18 onto the National Health Insurance Scheme of Ghana so they can access free basic healthcare and other benefits associated with this card. </w:t>
      </w:r>
    </w:p>
    <w:p w:rsidR="00AB0320" w:rsidRDefault="00AB0320" w:rsidP="00AF1C7B">
      <w:pPr>
        <w:jc w:val="both"/>
        <w:rPr>
          <w:sz w:val="24"/>
          <w:szCs w:val="24"/>
        </w:rPr>
      </w:pPr>
      <w:r w:rsidRPr="00AB0320">
        <w:rPr>
          <w:sz w:val="24"/>
          <w:szCs w:val="24"/>
        </w:rPr>
        <w:t xml:space="preserve">This project also helps widen the scope of the Ghana Universal Health Coverage Goal for rural communities. This </w:t>
      </w:r>
      <w:r>
        <w:rPr>
          <w:sz w:val="24"/>
          <w:szCs w:val="24"/>
        </w:rPr>
        <w:t>will also</w:t>
      </w:r>
      <w:r w:rsidRPr="00AB0320">
        <w:rPr>
          <w:sz w:val="24"/>
          <w:szCs w:val="24"/>
        </w:rPr>
        <w:t xml:space="preserve"> enhance early detection and treatment of </w:t>
      </w:r>
      <w:r>
        <w:rPr>
          <w:sz w:val="24"/>
          <w:szCs w:val="24"/>
        </w:rPr>
        <w:t>ailments</w:t>
      </w:r>
      <w:r w:rsidRPr="00AB0320">
        <w:rPr>
          <w:sz w:val="24"/>
          <w:szCs w:val="24"/>
        </w:rPr>
        <w:t>.</w:t>
      </w:r>
    </w:p>
    <w:p w:rsidR="00AB0320" w:rsidRDefault="00AB0320" w:rsidP="00AB0320">
      <w:pPr>
        <w:rPr>
          <w:sz w:val="24"/>
          <w:szCs w:val="24"/>
        </w:rPr>
      </w:pPr>
    </w:p>
    <w:p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Between </w:t>
      </w:r>
      <w:r w:rsidR="00F405CC">
        <w:rPr>
          <w:sz w:val="24"/>
          <w:szCs w:val="24"/>
        </w:rPr>
        <w:t>January to</w:t>
      </w:r>
      <w:r>
        <w:rPr>
          <w:sz w:val="24"/>
          <w:szCs w:val="24"/>
        </w:rPr>
        <w:t xml:space="preserve"> </w:t>
      </w:r>
      <w:r w:rsidR="00F405CC">
        <w:rPr>
          <w:sz w:val="24"/>
          <w:szCs w:val="24"/>
        </w:rPr>
        <w:t>April</w:t>
      </w:r>
      <w:r>
        <w:rPr>
          <w:sz w:val="24"/>
          <w:szCs w:val="24"/>
        </w:rPr>
        <w:t xml:space="preserve"> 2022, </w:t>
      </w:r>
      <w:r w:rsidR="00F405CC">
        <w:rPr>
          <w:b/>
          <w:color w:val="FF0000"/>
          <w:sz w:val="24"/>
          <w:szCs w:val="24"/>
        </w:rPr>
        <w:t>299</w:t>
      </w:r>
      <w:r w:rsidRPr="00AB0320">
        <w:rPr>
          <w:b/>
          <w:color w:val="FF0000"/>
          <w:sz w:val="24"/>
          <w:szCs w:val="24"/>
        </w:rPr>
        <w:t xml:space="preserve"> more</w:t>
      </w:r>
      <w:r w:rsidRPr="00AB032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children have been registered</w:t>
      </w:r>
      <w:r w:rsidR="00F405CC">
        <w:rPr>
          <w:sz w:val="24"/>
          <w:szCs w:val="24"/>
        </w:rPr>
        <w:t xml:space="preserve"> and gotten their cards renewed from 3</w:t>
      </w:r>
      <w:r w:rsidR="00AF1C7B">
        <w:rPr>
          <w:sz w:val="24"/>
          <w:szCs w:val="24"/>
        </w:rPr>
        <w:t xml:space="preserve"> communities and handed over their </w:t>
      </w:r>
      <w:r w:rsidRPr="00AB0320">
        <w:rPr>
          <w:b/>
          <w:color w:val="FF0000"/>
          <w:sz w:val="24"/>
          <w:szCs w:val="24"/>
        </w:rPr>
        <w:t>Health Insurance cards</w:t>
      </w:r>
      <w:r w:rsidR="00AF1C7B">
        <w:rPr>
          <w:b/>
          <w:color w:val="FF0000"/>
          <w:sz w:val="24"/>
          <w:szCs w:val="24"/>
        </w:rPr>
        <w:t xml:space="preserve"> </w:t>
      </w:r>
      <w:r w:rsidR="00AF1C7B" w:rsidRPr="00AF1C7B">
        <w:rPr>
          <w:sz w:val="24"/>
          <w:szCs w:val="24"/>
        </w:rPr>
        <w:t xml:space="preserve">to </w:t>
      </w:r>
      <w:r w:rsidR="00F405CC">
        <w:rPr>
          <w:sz w:val="24"/>
          <w:szCs w:val="24"/>
        </w:rPr>
        <w:t>access free basic healthcare from health facilities around them and nationwide.</w:t>
      </w:r>
      <w:r>
        <w:rPr>
          <w:sz w:val="24"/>
          <w:szCs w:val="24"/>
        </w:rPr>
        <w:t>.</w:t>
      </w:r>
    </w:p>
    <w:p w:rsidR="00AB0320" w:rsidRDefault="00AB0320" w:rsidP="008D7733">
      <w:pPr>
        <w:jc w:val="both"/>
        <w:rPr>
          <w:sz w:val="24"/>
          <w:szCs w:val="24"/>
        </w:rPr>
      </w:pPr>
      <w:r>
        <w:rPr>
          <w:sz w:val="24"/>
          <w:szCs w:val="24"/>
        </w:rPr>
        <w:t>These were done within</w:t>
      </w:r>
      <w:r w:rsidRPr="00AB0320">
        <w:rPr>
          <w:sz w:val="24"/>
          <w:szCs w:val="24"/>
        </w:rPr>
        <w:t xml:space="preserve"> </w:t>
      </w:r>
      <w:proofErr w:type="spellStart"/>
      <w:r w:rsidR="00F405CC">
        <w:rPr>
          <w:color w:val="FF0000"/>
          <w:sz w:val="24"/>
          <w:szCs w:val="24"/>
        </w:rPr>
        <w:t>Zangbalun</w:t>
      </w:r>
      <w:proofErr w:type="spellEnd"/>
      <w:r w:rsidR="00F405CC">
        <w:rPr>
          <w:color w:val="FF0000"/>
          <w:sz w:val="24"/>
          <w:szCs w:val="24"/>
        </w:rPr>
        <w:t xml:space="preserve"> </w:t>
      </w:r>
      <w:proofErr w:type="spellStart"/>
      <w:r w:rsidR="00F405CC">
        <w:rPr>
          <w:color w:val="FF0000"/>
          <w:sz w:val="24"/>
          <w:szCs w:val="24"/>
        </w:rPr>
        <w:t>yipeilgu</w:t>
      </w:r>
      <w:proofErr w:type="spellEnd"/>
      <w:r w:rsidR="00F405CC">
        <w:rPr>
          <w:color w:val="FF0000"/>
          <w:sz w:val="24"/>
          <w:szCs w:val="24"/>
        </w:rPr>
        <w:t xml:space="preserve">, </w:t>
      </w:r>
      <w:proofErr w:type="spellStart"/>
      <w:r w:rsidR="00F405CC">
        <w:rPr>
          <w:color w:val="FF0000"/>
          <w:sz w:val="24"/>
          <w:szCs w:val="24"/>
        </w:rPr>
        <w:t>Saakuba</w:t>
      </w:r>
      <w:proofErr w:type="spellEnd"/>
      <w:r w:rsidR="00F405CC">
        <w:rPr>
          <w:color w:val="FF0000"/>
          <w:sz w:val="24"/>
          <w:szCs w:val="24"/>
        </w:rPr>
        <w:t xml:space="preserve"> and </w:t>
      </w:r>
      <w:proofErr w:type="spellStart"/>
      <w:r w:rsidR="00F405CC">
        <w:rPr>
          <w:color w:val="FF0000"/>
          <w:sz w:val="24"/>
          <w:szCs w:val="24"/>
        </w:rPr>
        <w:t>Wuba</w:t>
      </w:r>
      <w:proofErr w:type="spellEnd"/>
      <w:r w:rsidRPr="00AB0320">
        <w:rPr>
          <w:color w:val="FF0000"/>
          <w:sz w:val="24"/>
          <w:szCs w:val="24"/>
        </w:rPr>
        <w:t xml:space="preserve"> </w:t>
      </w:r>
      <w:r w:rsidR="008D7733" w:rsidRPr="008D7733">
        <w:rPr>
          <w:sz w:val="24"/>
          <w:szCs w:val="24"/>
        </w:rPr>
        <w:t>communities respectively</w:t>
      </w:r>
      <w:r w:rsidR="008D773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</w:t>
      </w:r>
      <w:proofErr w:type="spellStart"/>
      <w:r w:rsidR="00F405CC">
        <w:rPr>
          <w:sz w:val="24"/>
          <w:szCs w:val="24"/>
        </w:rPr>
        <w:t>Kumbungu</w:t>
      </w:r>
      <w:proofErr w:type="spellEnd"/>
      <w:r w:rsidR="00F405CC">
        <w:rPr>
          <w:sz w:val="24"/>
          <w:szCs w:val="24"/>
        </w:rPr>
        <w:t xml:space="preserve"> District of the </w:t>
      </w:r>
      <w:r w:rsidR="00F405CC">
        <w:rPr>
          <w:b/>
          <w:sz w:val="24"/>
          <w:szCs w:val="24"/>
        </w:rPr>
        <w:t>Northern</w:t>
      </w:r>
      <w:r w:rsidRPr="00AB0320">
        <w:rPr>
          <w:b/>
          <w:sz w:val="24"/>
          <w:szCs w:val="24"/>
        </w:rPr>
        <w:t xml:space="preserve"> Region</w:t>
      </w:r>
      <w:r>
        <w:rPr>
          <w:sz w:val="24"/>
          <w:szCs w:val="24"/>
        </w:rPr>
        <w:t xml:space="preserve"> of Ghana.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405CC" w:rsidTr="00F405CC"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Community </w:t>
            </w:r>
          </w:p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cards registered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 of cards renewed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</w:tr>
      <w:tr w:rsidR="00F405CC" w:rsidTr="00F405CC">
        <w:tc>
          <w:tcPr>
            <w:tcW w:w="2394" w:type="dxa"/>
          </w:tcPr>
          <w:p w:rsidR="00F405CC" w:rsidRPr="00F405CC" w:rsidRDefault="00F405CC" w:rsidP="008D7733">
            <w:pPr>
              <w:jc w:val="both"/>
              <w:rPr>
                <w:sz w:val="24"/>
                <w:szCs w:val="24"/>
              </w:rPr>
            </w:pPr>
            <w:proofErr w:type="spellStart"/>
            <w:r w:rsidRPr="00F405CC">
              <w:rPr>
                <w:sz w:val="24"/>
                <w:szCs w:val="24"/>
              </w:rPr>
              <w:t>Zangbalun</w:t>
            </w:r>
            <w:proofErr w:type="spellEnd"/>
            <w:r w:rsidRPr="00F405CC">
              <w:rPr>
                <w:sz w:val="24"/>
                <w:szCs w:val="24"/>
              </w:rPr>
              <w:t xml:space="preserve"> </w:t>
            </w:r>
            <w:proofErr w:type="spellStart"/>
            <w:r w:rsidRPr="00F405CC">
              <w:rPr>
                <w:sz w:val="24"/>
                <w:szCs w:val="24"/>
              </w:rPr>
              <w:t>yipeilgu</w:t>
            </w:r>
            <w:proofErr w:type="spellEnd"/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F405CC" w:rsidTr="00F405CC">
        <w:tc>
          <w:tcPr>
            <w:tcW w:w="2394" w:type="dxa"/>
          </w:tcPr>
          <w:p w:rsidR="00F405CC" w:rsidRPr="00F405CC" w:rsidRDefault="00F405CC" w:rsidP="008D7733">
            <w:pPr>
              <w:jc w:val="both"/>
              <w:rPr>
                <w:sz w:val="24"/>
                <w:szCs w:val="24"/>
              </w:rPr>
            </w:pPr>
            <w:proofErr w:type="spellStart"/>
            <w:r w:rsidRPr="00F405CC">
              <w:rPr>
                <w:sz w:val="24"/>
                <w:szCs w:val="24"/>
              </w:rPr>
              <w:t>Saakuba</w:t>
            </w:r>
            <w:proofErr w:type="spellEnd"/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F405CC" w:rsidTr="00F405CC">
        <w:tc>
          <w:tcPr>
            <w:tcW w:w="2394" w:type="dxa"/>
          </w:tcPr>
          <w:p w:rsidR="00F405CC" w:rsidRPr="00F405CC" w:rsidRDefault="00F405CC" w:rsidP="008D7733">
            <w:pPr>
              <w:jc w:val="both"/>
              <w:rPr>
                <w:sz w:val="24"/>
                <w:szCs w:val="24"/>
              </w:rPr>
            </w:pPr>
            <w:proofErr w:type="spellStart"/>
            <w:r w:rsidRPr="00F405CC">
              <w:rPr>
                <w:sz w:val="24"/>
                <w:szCs w:val="24"/>
              </w:rPr>
              <w:t>Wuba</w:t>
            </w:r>
            <w:proofErr w:type="spellEnd"/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</w:tr>
      <w:tr w:rsidR="00F405CC" w:rsidTr="00F405CC"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2394" w:type="dxa"/>
          </w:tcPr>
          <w:p w:rsidR="00F405CC" w:rsidRDefault="00F405CC" w:rsidP="008D773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</w:tr>
    </w:tbl>
    <w:p w:rsidR="00F405CC" w:rsidRDefault="00F405CC" w:rsidP="008D7733">
      <w:pPr>
        <w:jc w:val="both"/>
        <w:rPr>
          <w:sz w:val="24"/>
          <w:szCs w:val="24"/>
        </w:rPr>
      </w:pPr>
    </w:p>
    <w:p w:rsidR="008D7733" w:rsidRDefault="008D7733" w:rsidP="008D7733">
      <w:pPr>
        <w:jc w:val="both"/>
        <w:rPr>
          <w:sz w:val="24"/>
          <w:szCs w:val="24"/>
        </w:rPr>
      </w:pPr>
    </w:p>
    <w:p w:rsidR="000A428B" w:rsidRDefault="000A428B" w:rsidP="00AB0320">
      <w:pPr>
        <w:rPr>
          <w:sz w:val="24"/>
          <w:szCs w:val="24"/>
        </w:rPr>
      </w:pPr>
      <w:r>
        <w:rPr>
          <w:sz w:val="24"/>
          <w:szCs w:val="24"/>
        </w:rPr>
        <w:t>Attached are some pictures.</w:t>
      </w:r>
    </w:p>
    <w:p w:rsidR="005D2D01" w:rsidRDefault="00D970AB" w:rsidP="00AB0320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127401" cy="46672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24-WA004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7401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D01" w:rsidRDefault="005D2D01" w:rsidP="00AB0320">
      <w:pPr>
        <w:rPr>
          <w:b/>
          <w:sz w:val="24"/>
          <w:szCs w:val="24"/>
        </w:rPr>
      </w:pPr>
      <w:r w:rsidRPr="005D2D01">
        <w:rPr>
          <w:b/>
          <w:sz w:val="24"/>
          <w:szCs w:val="24"/>
        </w:rPr>
        <w:t xml:space="preserve">Registered beneficiaries showing their cards in </w:t>
      </w:r>
      <w:proofErr w:type="spellStart"/>
      <w:r w:rsidR="00F405CC">
        <w:rPr>
          <w:b/>
          <w:sz w:val="24"/>
          <w:szCs w:val="24"/>
        </w:rPr>
        <w:t>Wuba</w:t>
      </w:r>
      <w:proofErr w:type="spellEnd"/>
      <w:r w:rsidR="008D7733">
        <w:rPr>
          <w:b/>
          <w:sz w:val="24"/>
          <w:szCs w:val="24"/>
        </w:rPr>
        <w:t xml:space="preserve"> community</w:t>
      </w:r>
    </w:p>
    <w:p w:rsidR="005D2D01" w:rsidRDefault="00D970AB" w:rsidP="00AB032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inline distT="0" distB="0" distL="0" distR="0">
            <wp:extent cx="4362450" cy="39090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24-WA003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6727" cy="3912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369" w:rsidRDefault="00621369" w:rsidP="00AB0320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Office</w:t>
      </w:r>
      <w:r w:rsidR="00F11143">
        <w:rPr>
          <w:b/>
          <w:sz w:val="24"/>
          <w:szCs w:val="24"/>
        </w:rPr>
        <w:t>rs capturing details of student</w:t>
      </w:r>
      <w:r>
        <w:rPr>
          <w:b/>
          <w:sz w:val="24"/>
          <w:szCs w:val="24"/>
        </w:rPr>
        <w:t xml:space="preserve"> for an NHIS card.</w:t>
      </w:r>
      <w:proofErr w:type="gramEnd"/>
    </w:p>
    <w:p w:rsidR="00E42C6B" w:rsidRDefault="00D970AB" w:rsidP="00AB0320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676775" cy="26003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324-WA004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C8B" w:rsidRPr="00F405CC" w:rsidRDefault="00047B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Distribution of cards in </w:t>
      </w:r>
      <w:proofErr w:type="spellStart"/>
      <w:r>
        <w:rPr>
          <w:b/>
          <w:sz w:val="24"/>
          <w:szCs w:val="24"/>
        </w:rPr>
        <w:t>Wuba</w:t>
      </w:r>
      <w:proofErr w:type="spellEnd"/>
      <w:r>
        <w:rPr>
          <w:b/>
          <w:sz w:val="24"/>
          <w:szCs w:val="24"/>
        </w:rPr>
        <w:t xml:space="preserve"> Community.</w:t>
      </w:r>
      <w:bookmarkStart w:id="1" w:name="_GoBack"/>
      <w:bookmarkEnd w:id="1"/>
    </w:p>
    <w:sectPr w:rsidR="00B57C8B" w:rsidRPr="00F40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C8B"/>
    <w:rsid w:val="00047B90"/>
    <w:rsid w:val="000A428B"/>
    <w:rsid w:val="0012544C"/>
    <w:rsid w:val="001915B4"/>
    <w:rsid w:val="00232056"/>
    <w:rsid w:val="00451B95"/>
    <w:rsid w:val="004C1507"/>
    <w:rsid w:val="0052725A"/>
    <w:rsid w:val="005D2D01"/>
    <w:rsid w:val="005F0185"/>
    <w:rsid w:val="00621369"/>
    <w:rsid w:val="008D7733"/>
    <w:rsid w:val="00AB0320"/>
    <w:rsid w:val="00AF1C7B"/>
    <w:rsid w:val="00B57C8B"/>
    <w:rsid w:val="00C434AC"/>
    <w:rsid w:val="00CF7804"/>
    <w:rsid w:val="00D65BC8"/>
    <w:rsid w:val="00D970AB"/>
    <w:rsid w:val="00E179E4"/>
    <w:rsid w:val="00E42C6B"/>
    <w:rsid w:val="00F11143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0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2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nuhu alimatu sadia</dc:creator>
  <cp:lastModifiedBy>nuhu alimatu sadia</cp:lastModifiedBy>
  <cp:revision>5</cp:revision>
  <dcterms:created xsi:type="dcterms:W3CDTF">2022-12-28T11:55:00Z</dcterms:created>
  <dcterms:modified xsi:type="dcterms:W3CDTF">2023-05-03T21:54:00Z</dcterms:modified>
</cp:coreProperties>
</file>