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281" w14:textId="77777777" w:rsidR="00123015" w:rsidRDefault="00123015" w:rsidP="00123015">
      <w:pPr>
        <w:jc w:val="both"/>
        <w:rPr>
          <w:rFonts w:ascii="Times New Roman" w:hAnsi="Times New Roman"/>
          <w:sz w:val="28"/>
          <w:szCs w:val="28"/>
        </w:rPr>
      </w:pPr>
      <w:r w:rsidRPr="005825E8">
        <w:rPr>
          <w:rFonts w:eastAsia="Times New Roman"/>
          <w:b/>
          <w:noProof/>
          <w:color w:val="FF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7634254" wp14:editId="68BA72A4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645920" cy="1255395"/>
            <wp:effectExtent l="0" t="0" r="0" b="1905"/>
            <wp:wrapSquare wrapText="bothSides"/>
            <wp:docPr id="1" name="Picture 1" descr="C:\Users\Sharadha\Documents\Desktop\SUNSHINE LOGO 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dha\Documents\Desktop\SUNSHINE LOGO 2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6" cy="12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C6CA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0B4E0AC1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4BFF39A5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19535D3D" w14:textId="56719A76" w:rsidR="00146DF3" w:rsidRPr="002C664D" w:rsidRDefault="00146DF3" w:rsidP="002C664D">
      <w:pPr>
        <w:spacing w:after="0" w:line="240" w:lineRule="auto"/>
        <w:ind w:left="2880" w:firstLine="72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2C664D">
        <w:rPr>
          <w:rFonts w:asciiTheme="minorHAnsi" w:hAnsiTheme="minorHAnsi" w:cstheme="minorHAnsi"/>
          <w:i/>
          <w:sz w:val="24"/>
          <w:szCs w:val="24"/>
        </w:rPr>
        <w:t>Sambalthivu</w:t>
      </w:r>
      <w:proofErr w:type="spellEnd"/>
      <w:r w:rsidRPr="002C664D">
        <w:rPr>
          <w:rFonts w:asciiTheme="minorHAnsi" w:hAnsiTheme="minorHAnsi" w:cstheme="minorHAnsi"/>
          <w:i/>
          <w:sz w:val="24"/>
          <w:szCs w:val="24"/>
        </w:rPr>
        <w:t>, Trincomalee</w:t>
      </w:r>
    </w:p>
    <w:p w14:paraId="575DF473" w14:textId="2ED917D1" w:rsidR="00F83AD0" w:rsidRDefault="002C664D" w:rsidP="002C664D">
      <w:pPr>
        <w:spacing w:after="0" w:line="240" w:lineRule="auto"/>
        <w:ind w:left="2880" w:firstLine="720"/>
        <w:rPr>
          <w:rFonts w:asciiTheme="minorHAnsi" w:hAnsiTheme="minorHAnsi" w:cstheme="minorHAnsi"/>
          <w:iCs/>
          <w:sz w:val="24"/>
          <w:szCs w:val="24"/>
        </w:rPr>
      </w:pPr>
      <w:hyperlink r:id="rId5" w:history="1">
        <w:r w:rsidRPr="002C664D">
          <w:rPr>
            <w:rStyle w:val="Hyperlink"/>
            <w:rFonts w:asciiTheme="minorHAnsi" w:hAnsiTheme="minorHAnsi" w:cstheme="minorHAnsi"/>
            <w:iCs/>
            <w:sz w:val="24"/>
            <w:szCs w:val="24"/>
            <w:u w:val="none"/>
          </w:rPr>
          <w:t>www.sunshinecharity.org</w:t>
        </w:r>
      </w:hyperlink>
    </w:p>
    <w:p w14:paraId="59737994" w14:textId="77777777" w:rsidR="002C664D" w:rsidRPr="002C664D" w:rsidRDefault="002C664D" w:rsidP="002C664D">
      <w:pPr>
        <w:spacing w:after="0" w:line="240" w:lineRule="auto"/>
        <w:ind w:left="2880" w:firstLine="720"/>
        <w:rPr>
          <w:rFonts w:asciiTheme="minorHAnsi" w:hAnsiTheme="minorHAnsi" w:cstheme="minorHAnsi"/>
          <w:iCs/>
          <w:sz w:val="24"/>
          <w:szCs w:val="24"/>
        </w:rPr>
      </w:pPr>
    </w:p>
    <w:p w14:paraId="3082C79F" w14:textId="77777777" w:rsidR="00547A76" w:rsidRPr="00CC2EC9" w:rsidRDefault="00123015" w:rsidP="005E1DD3">
      <w:pPr>
        <w:jc w:val="both"/>
        <w:rPr>
          <w:rFonts w:asciiTheme="minorHAnsi" w:hAnsiTheme="minorHAnsi" w:cstheme="minorHAnsi"/>
        </w:rPr>
      </w:pPr>
      <w:r w:rsidRPr="00CC2EC9">
        <w:rPr>
          <w:rFonts w:asciiTheme="minorHAnsi" w:hAnsiTheme="minorHAnsi" w:cstheme="minorHAnsi"/>
        </w:rPr>
        <w:t xml:space="preserve">The Sunshine Charity was founded in the aftermath of the December 2004 tsunami to take care of children affected by the devastation through the establishment of a day care </w:t>
      </w:r>
      <w:proofErr w:type="spellStart"/>
      <w:r w:rsidRPr="00CC2EC9">
        <w:rPr>
          <w:rFonts w:asciiTheme="minorHAnsi" w:hAnsiTheme="minorHAnsi" w:cstheme="minorHAnsi"/>
        </w:rPr>
        <w:t>centre</w:t>
      </w:r>
      <w:proofErr w:type="spellEnd"/>
      <w:r w:rsidRPr="00CC2EC9">
        <w:rPr>
          <w:rFonts w:asciiTheme="minorHAnsi" w:hAnsiTheme="minorHAnsi" w:cstheme="minorHAnsi"/>
        </w:rPr>
        <w:t xml:space="preserve"> in </w:t>
      </w:r>
      <w:proofErr w:type="spellStart"/>
      <w:r w:rsidRPr="00CC2EC9">
        <w:rPr>
          <w:rFonts w:asciiTheme="minorHAnsi" w:hAnsiTheme="minorHAnsi" w:cstheme="minorHAnsi"/>
        </w:rPr>
        <w:t>Sambalthivu</w:t>
      </w:r>
      <w:proofErr w:type="spellEnd"/>
      <w:r w:rsidRPr="00CC2EC9">
        <w:rPr>
          <w:rFonts w:asciiTheme="minorHAnsi" w:hAnsiTheme="minorHAnsi" w:cstheme="minorHAnsi"/>
        </w:rPr>
        <w:t>, Trincomalee District, Eastern P</w:t>
      </w:r>
      <w:r w:rsidR="006E334C" w:rsidRPr="00CC2EC9">
        <w:rPr>
          <w:rFonts w:asciiTheme="minorHAnsi" w:hAnsiTheme="minorHAnsi" w:cstheme="minorHAnsi"/>
        </w:rPr>
        <w:t xml:space="preserve">rovince, Sri Lanka. </w:t>
      </w:r>
    </w:p>
    <w:p w14:paraId="01A1ECF4" w14:textId="77777777" w:rsidR="00547A76" w:rsidRPr="00CC2EC9" w:rsidRDefault="00547A76" w:rsidP="005E1DD3">
      <w:pPr>
        <w:jc w:val="both"/>
        <w:rPr>
          <w:rFonts w:asciiTheme="minorHAnsi" w:hAnsiTheme="minorHAnsi" w:cstheme="minorHAnsi"/>
        </w:rPr>
      </w:pPr>
      <w:r w:rsidRPr="00CC2EC9">
        <w:rPr>
          <w:rFonts w:asciiTheme="minorHAnsi" w:hAnsiTheme="minorHAnsi" w:cstheme="minorHAnsi"/>
        </w:rPr>
        <w:t xml:space="preserve">In 2019, The day care </w:t>
      </w:r>
      <w:proofErr w:type="spellStart"/>
      <w:r w:rsidRPr="00CC2EC9">
        <w:rPr>
          <w:rFonts w:asciiTheme="minorHAnsi" w:hAnsiTheme="minorHAnsi" w:cstheme="minorHAnsi"/>
        </w:rPr>
        <w:t>centre</w:t>
      </w:r>
      <w:proofErr w:type="spellEnd"/>
      <w:r w:rsidRPr="00CC2EC9">
        <w:rPr>
          <w:rFonts w:asciiTheme="minorHAnsi" w:hAnsiTheme="minorHAnsi" w:cstheme="minorHAnsi"/>
        </w:rPr>
        <w:t xml:space="preserve"> was granted pre-school status by the Pre-school Education Bureau of The Eastern Provincial Council. </w:t>
      </w:r>
    </w:p>
    <w:p w14:paraId="2E2CAF06" w14:textId="75532EE1" w:rsidR="006C7686" w:rsidRPr="00CC2EC9" w:rsidRDefault="006E334C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Fonts w:asciiTheme="minorHAnsi" w:hAnsiTheme="minorHAnsi" w:cstheme="minorHAnsi"/>
        </w:rPr>
        <w:t xml:space="preserve">Today, the </w:t>
      </w:r>
      <w:r w:rsidR="00123015" w:rsidRPr="00CC2EC9">
        <w:rPr>
          <w:rFonts w:asciiTheme="minorHAnsi" w:hAnsiTheme="minorHAnsi" w:cstheme="minorHAnsi"/>
        </w:rPr>
        <w:t>5</w:t>
      </w:r>
      <w:r w:rsidR="00B20A04" w:rsidRPr="00CC2EC9">
        <w:rPr>
          <w:rFonts w:asciiTheme="minorHAnsi" w:hAnsiTheme="minorHAnsi" w:cstheme="minorHAnsi"/>
        </w:rPr>
        <w:t>2</w:t>
      </w:r>
      <w:r w:rsidR="00123015" w:rsidRPr="00CC2EC9">
        <w:rPr>
          <w:rFonts w:asciiTheme="minorHAnsi" w:hAnsiTheme="minorHAnsi" w:cstheme="minorHAnsi"/>
        </w:rPr>
        <w:t xml:space="preserve"> children attending include orphaned and vulnerable children and those affected by poverty.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With generous funding received from local philanthropists and international donors, the </w:t>
      </w:r>
      <w:proofErr w:type="spellStart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centre</w:t>
      </w:r>
      <w:proofErr w:type="spellEnd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has provided the children with not only their basic needs like nutritional food and clothing but more importantly with creative opportunities, medical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and health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care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, pharmaceutical drugs,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5056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worming treatment,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footwear to prevent worm infection,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learning skills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and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educational tools. </w:t>
      </w:r>
    </w:p>
    <w:p w14:paraId="0343460F" w14:textId="65975FB1" w:rsidR="006C7686" w:rsidRPr="00CC2EC9" w:rsidRDefault="006C7686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Additionally, the Charity has empowered members of staff through teacher training </w:t>
      </w:r>
      <w:proofErr w:type="spellStart"/>
      <w:r w:rsidRPr="00CC2EC9">
        <w:rPr>
          <w:rFonts w:asciiTheme="minorHAnsi" w:hAnsiTheme="minorHAnsi" w:cstheme="minorHAnsi"/>
          <w:shd w:val="clear" w:color="auto" w:fill="FFFFFF"/>
        </w:rPr>
        <w:t>programmes</w:t>
      </w:r>
      <w:proofErr w:type="spellEnd"/>
      <w:r w:rsidRPr="00CC2EC9">
        <w:rPr>
          <w:rFonts w:asciiTheme="minorHAnsi" w:hAnsiTheme="minorHAnsi" w:cstheme="minorHAnsi"/>
          <w:shd w:val="clear" w:color="auto" w:fill="FFFFFF"/>
        </w:rPr>
        <w:t xml:space="preserve">, which have encouraged the teachers to be engaging, </w:t>
      </w:r>
      <w:proofErr w:type="gramStart"/>
      <w:r w:rsidRPr="00CC2EC9">
        <w:rPr>
          <w:rFonts w:asciiTheme="minorHAnsi" w:hAnsiTheme="minorHAnsi" w:cstheme="minorHAnsi"/>
          <w:shd w:val="clear" w:color="auto" w:fill="FFFFFF"/>
        </w:rPr>
        <w:t>committed</w:t>
      </w:r>
      <w:proofErr w:type="gramEnd"/>
      <w:r w:rsidRPr="00CC2EC9">
        <w:rPr>
          <w:rFonts w:asciiTheme="minorHAnsi" w:hAnsiTheme="minorHAnsi" w:cstheme="minorHAnsi"/>
          <w:shd w:val="clear" w:color="auto" w:fill="FFFFFF"/>
        </w:rPr>
        <w:t xml:space="preserve"> and understanding of the children's needs. The Sunshine Charity has also conducted numerous workshops for the mothers of the children on oral hygiene, nutritional </w:t>
      </w:r>
      <w:proofErr w:type="gramStart"/>
      <w:r w:rsidRPr="00CC2EC9">
        <w:rPr>
          <w:rFonts w:asciiTheme="minorHAnsi" w:hAnsiTheme="minorHAnsi" w:cstheme="minorHAnsi"/>
          <w:shd w:val="clear" w:color="auto" w:fill="FFFFFF"/>
        </w:rPr>
        <w:t>needs</w:t>
      </w:r>
      <w:proofErr w:type="gramEnd"/>
      <w:r w:rsidRPr="00CC2EC9">
        <w:rPr>
          <w:rFonts w:asciiTheme="minorHAnsi" w:hAnsiTheme="minorHAnsi" w:cstheme="minorHAnsi"/>
          <w:shd w:val="clear" w:color="auto" w:fill="FFFFFF"/>
        </w:rPr>
        <w:t xml:space="preserve"> and medical </w:t>
      </w:r>
      <w:proofErr w:type="spellStart"/>
      <w:r w:rsidRPr="00CC2EC9">
        <w:rPr>
          <w:rFonts w:asciiTheme="minorHAnsi" w:hAnsiTheme="minorHAnsi" w:cstheme="minorHAnsi"/>
          <w:shd w:val="clear" w:color="auto" w:fill="FFFFFF"/>
        </w:rPr>
        <w:t>programmes</w:t>
      </w:r>
      <w:proofErr w:type="spellEnd"/>
      <w:r w:rsidRPr="00CC2EC9">
        <w:rPr>
          <w:rFonts w:asciiTheme="minorHAnsi" w:hAnsiTheme="minorHAnsi" w:cstheme="minorHAnsi"/>
          <w:shd w:val="clear" w:color="auto" w:fill="FFFFFF"/>
        </w:rPr>
        <w:t xml:space="preserve"> with follow-up advice.</w:t>
      </w:r>
      <w:r w:rsidRPr="00CC2EC9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Through its </w:t>
      </w:r>
      <w:proofErr w:type="spellStart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, the organization seeks to strengthen the capacity and improve the lives of the children </w:t>
      </w:r>
      <w:r w:rsidR="00A32F39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and their families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B3EF2A6" w14:textId="768B8807" w:rsidR="006D267E" w:rsidRPr="00CC2EC9" w:rsidRDefault="006D267E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The Sunshine Charity has on many occasions engaged with vulnerable families outside its primary location by taking care of the creative needs </w:t>
      </w:r>
      <w:proofErr w:type="gramStart"/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in particular of</w:t>
      </w:r>
      <w:proofErr w:type="gramEnd"/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children affected by disaster and trauma.</w:t>
      </w:r>
    </w:p>
    <w:p w14:paraId="46E36EDD" w14:textId="3CB879CE" w:rsidR="006C7686" w:rsidRPr="00CC2EC9" w:rsidRDefault="006C7686" w:rsidP="005E1DD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We are thankful to our local partners, international and local donors, well-wishers, friends, and media sponsors, without whose support it would not have been possible to celebrate </w:t>
      </w:r>
      <w:r w:rsidR="0087473C" w:rsidRPr="00CC2EC9">
        <w:rPr>
          <w:rFonts w:asciiTheme="minorHAnsi" w:hAnsiTheme="minorHAnsi" w:cstheme="minorHAnsi"/>
          <w:shd w:val="clear" w:color="auto" w:fill="FFFFFF"/>
        </w:rPr>
        <w:t xml:space="preserve">fifteen </w:t>
      </w:r>
      <w:r w:rsidRPr="00CC2EC9">
        <w:rPr>
          <w:rFonts w:asciiTheme="minorHAnsi" w:hAnsiTheme="minorHAnsi" w:cstheme="minorHAnsi"/>
          <w:shd w:val="clear" w:color="auto" w:fill="FFFFFF"/>
        </w:rPr>
        <w:t>years of operation.</w:t>
      </w:r>
    </w:p>
    <w:p w14:paraId="1E20DDB8" w14:textId="41D81C79" w:rsidR="00123015" w:rsidRPr="00CC2EC9" w:rsidRDefault="00123015" w:rsidP="005E1DD3">
      <w:pPr>
        <w:jc w:val="both"/>
        <w:rPr>
          <w:rFonts w:asciiTheme="minorHAnsi" w:hAnsiTheme="minorHAnsi" w:cstheme="minorHAnsi"/>
        </w:rPr>
      </w:pPr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The Sunshine Charity is a</w:t>
      </w:r>
      <w:r w:rsidRPr="00CC2EC9">
        <w:rPr>
          <w:rFonts w:asciiTheme="minorHAnsi" w:hAnsiTheme="minorHAnsi" w:cstheme="minorHAnsi"/>
          <w:lang w:val="en"/>
        </w:rPr>
        <w:t xml:space="preserve"> charitable, not-for-profit civil society organization</w:t>
      </w:r>
      <w:r w:rsidR="009E333F" w:rsidRPr="00CC2EC9">
        <w:rPr>
          <w:rFonts w:asciiTheme="minorHAnsi" w:hAnsiTheme="minorHAnsi" w:cstheme="minorHAnsi"/>
          <w:lang w:val="en"/>
        </w:rPr>
        <w:t xml:space="preserve"> (CSO)</w:t>
      </w:r>
      <w:r w:rsidRPr="00CC2EC9">
        <w:rPr>
          <w:rFonts w:asciiTheme="minorHAnsi" w:hAnsiTheme="minorHAnsi" w:cstheme="minorHAnsi"/>
        </w:rPr>
        <w:t xml:space="preserve">, registered in Sri Lanka by a Trust Deed (Deed no: 2019 dated 30 </w:t>
      </w:r>
      <w:r w:rsidR="009D7F82" w:rsidRPr="00CC2EC9">
        <w:rPr>
          <w:rFonts w:asciiTheme="minorHAnsi" w:hAnsiTheme="minorHAnsi" w:cstheme="minorHAnsi"/>
        </w:rPr>
        <w:t>December</w:t>
      </w:r>
      <w:r w:rsidRPr="00CC2EC9">
        <w:rPr>
          <w:rFonts w:asciiTheme="minorHAnsi" w:hAnsiTheme="minorHAnsi" w:cstheme="minorHAnsi"/>
        </w:rPr>
        <w:t xml:space="preserve"> 2005 and Deed no:  234 dated 8</w:t>
      </w:r>
      <w:r w:rsidRPr="00CC2EC9">
        <w:rPr>
          <w:rFonts w:asciiTheme="minorHAnsi" w:hAnsiTheme="minorHAnsi" w:cstheme="minorHAnsi"/>
          <w:vertAlign w:val="superscript"/>
        </w:rPr>
        <w:t>th</w:t>
      </w:r>
      <w:r w:rsidRPr="00CC2EC9">
        <w:rPr>
          <w:rFonts w:asciiTheme="minorHAnsi" w:hAnsiTheme="minorHAnsi" w:cstheme="minorHAnsi"/>
        </w:rPr>
        <w:t xml:space="preserve"> </w:t>
      </w:r>
      <w:r w:rsidR="00B20A04" w:rsidRPr="00CC2EC9">
        <w:rPr>
          <w:rFonts w:asciiTheme="minorHAnsi" w:hAnsiTheme="minorHAnsi" w:cstheme="minorHAnsi"/>
        </w:rPr>
        <w:t>February</w:t>
      </w:r>
      <w:r w:rsidRPr="00CC2EC9">
        <w:rPr>
          <w:rFonts w:asciiTheme="minorHAnsi" w:hAnsiTheme="minorHAnsi" w:cstheme="minorHAnsi"/>
        </w:rPr>
        <w:t xml:space="preserve"> 2011) and managed by five Trustees who are directly engaged with the children</w:t>
      </w:r>
      <w:r w:rsidR="00295F6E" w:rsidRPr="00CC2EC9">
        <w:rPr>
          <w:rFonts w:asciiTheme="minorHAnsi" w:hAnsiTheme="minorHAnsi" w:cstheme="minorHAnsi"/>
        </w:rPr>
        <w:t xml:space="preserve"> on a voluntary basis</w:t>
      </w:r>
      <w:r w:rsidRPr="00CC2EC9">
        <w:rPr>
          <w:rFonts w:asciiTheme="minorHAnsi" w:hAnsiTheme="minorHAnsi" w:cstheme="minorHAnsi"/>
        </w:rPr>
        <w:t xml:space="preserve">. </w:t>
      </w:r>
    </w:p>
    <w:p w14:paraId="6DE6A69F" w14:textId="77777777" w:rsidR="00057F17" w:rsidRPr="00CC2EC9" w:rsidRDefault="00F91496" w:rsidP="00713D3E">
      <w:pPr>
        <w:rPr>
          <w:rFonts w:asciiTheme="minorHAnsi" w:hAnsiTheme="minorHAnsi" w:cstheme="minorHAnsi"/>
          <w:color w:val="0563C1" w:themeColor="hyperlink"/>
          <w:shd w:val="clear" w:color="auto" w:fill="FFFFFF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For more information log onto </w:t>
      </w:r>
      <w:hyperlink r:id="rId6" w:history="1">
        <w:r w:rsidRPr="00CC2EC9">
          <w:rPr>
            <w:rStyle w:val="Hyperlink"/>
            <w:rFonts w:asciiTheme="minorHAnsi" w:hAnsiTheme="minorHAnsi" w:cstheme="minorHAnsi"/>
            <w:u w:val="none"/>
            <w:shd w:val="clear" w:color="auto" w:fill="FFFFFF"/>
          </w:rPr>
          <w:t>www.sunshinecharity.org</w:t>
        </w:r>
      </w:hyperlink>
      <w:r w:rsidR="00057F17" w:rsidRPr="00CC2EC9">
        <w:rPr>
          <w:rStyle w:val="Hyperlink"/>
          <w:rFonts w:asciiTheme="minorHAnsi" w:hAnsiTheme="minorHAnsi" w:cstheme="minorHAnsi"/>
          <w:u w:val="none"/>
          <w:shd w:val="clear" w:color="auto" w:fill="FFFFFF"/>
        </w:rPr>
        <w:t xml:space="preserve"> </w:t>
      </w:r>
      <w:r w:rsidR="00057F17" w:rsidRPr="00CC2EC9">
        <w:rPr>
          <w:rFonts w:asciiTheme="minorHAnsi" w:hAnsiTheme="minorHAnsi" w:cstheme="minorHAnsi"/>
          <w:shd w:val="clear" w:color="auto" w:fill="FFFFFF"/>
        </w:rPr>
        <w:t>where you can also click on our donation page.</w:t>
      </w:r>
    </w:p>
    <w:p w14:paraId="4493063E" w14:textId="77777777" w:rsidR="00F91496" w:rsidRPr="00CC2EC9" w:rsidRDefault="00F91496" w:rsidP="00354A87">
      <w:pPr>
        <w:rPr>
          <w:rFonts w:asciiTheme="minorHAnsi" w:hAnsiTheme="minorHAnsi" w:cstheme="minorHAnsi"/>
          <w:shd w:val="clear" w:color="auto" w:fill="DFBFFF"/>
        </w:rPr>
      </w:pPr>
    </w:p>
    <w:sectPr w:rsidR="00F91496" w:rsidRPr="00CC2EC9" w:rsidSect="00586C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15"/>
    <w:rsid w:val="00052A4D"/>
    <w:rsid w:val="00057F17"/>
    <w:rsid w:val="00123015"/>
    <w:rsid w:val="00146DF3"/>
    <w:rsid w:val="00295F6E"/>
    <w:rsid w:val="002C664D"/>
    <w:rsid w:val="00354A87"/>
    <w:rsid w:val="003F7DC3"/>
    <w:rsid w:val="004B11AA"/>
    <w:rsid w:val="005279AF"/>
    <w:rsid w:val="00547A76"/>
    <w:rsid w:val="00586C8A"/>
    <w:rsid w:val="005E1DD3"/>
    <w:rsid w:val="006C7686"/>
    <w:rsid w:val="006D267E"/>
    <w:rsid w:val="006E334C"/>
    <w:rsid w:val="00713D3E"/>
    <w:rsid w:val="007758E7"/>
    <w:rsid w:val="00814460"/>
    <w:rsid w:val="0087473C"/>
    <w:rsid w:val="009D7F82"/>
    <w:rsid w:val="009E333F"/>
    <w:rsid w:val="00A32F39"/>
    <w:rsid w:val="00A50566"/>
    <w:rsid w:val="00A73869"/>
    <w:rsid w:val="00A75310"/>
    <w:rsid w:val="00B20A04"/>
    <w:rsid w:val="00C01A58"/>
    <w:rsid w:val="00CB410B"/>
    <w:rsid w:val="00CC2EC9"/>
    <w:rsid w:val="00CE482E"/>
    <w:rsid w:val="00EB4CD2"/>
    <w:rsid w:val="00F44CBC"/>
    <w:rsid w:val="00F765CA"/>
    <w:rsid w:val="00F83AD0"/>
    <w:rsid w:val="00F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407"/>
  <w15:chartTrackingRefBased/>
  <w15:docId w15:val="{01F6F60D-0587-4219-95FB-909046C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1">
    <w:name w:val="body-text1"/>
    <w:rsid w:val="00123015"/>
    <w:rPr>
      <w:rFonts w:ascii="Arial" w:hAnsi="Arial" w:cs="Arial" w:hint="default"/>
      <w:b w:val="0"/>
      <w:bCs w:val="0"/>
      <w:color w:val="555555"/>
      <w:sz w:val="17"/>
      <w:szCs w:val="17"/>
    </w:rPr>
  </w:style>
  <w:style w:type="character" w:customStyle="1" w:styleId="apple-converted-space">
    <w:name w:val="apple-converted-space"/>
    <w:basedOn w:val="DefaultParagraphFont"/>
    <w:rsid w:val="00123015"/>
  </w:style>
  <w:style w:type="paragraph" w:styleId="BalloonText">
    <w:name w:val="Balloon Text"/>
    <w:basedOn w:val="Normal"/>
    <w:link w:val="BalloonTextChar"/>
    <w:uiPriority w:val="99"/>
    <w:semiHidden/>
    <w:unhideWhenUsed/>
    <w:rsid w:val="00EB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D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4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9149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8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shinecharity.org" TargetMode="External"/><Relationship Id="rId5" Type="http://schemas.openxmlformats.org/officeDocument/2006/relationships/hyperlink" Target="http://www.sunshinechari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Sharadha Desaram</cp:lastModifiedBy>
  <cp:revision>36</cp:revision>
  <cp:lastPrinted>2017-05-10T12:57:00Z</cp:lastPrinted>
  <dcterms:created xsi:type="dcterms:W3CDTF">2016-11-22T09:24:00Z</dcterms:created>
  <dcterms:modified xsi:type="dcterms:W3CDTF">2022-04-07T03:47:00Z</dcterms:modified>
</cp:coreProperties>
</file>