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0D67" w:rsidRDefault="006D0D67" w:rsidP="00650D63">
      <w:pPr>
        <w:shd w:val="clear" w:color="auto" w:fill="FFFFFF"/>
        <w:spacing w:after="0" w:line="360" w:lineRule="auto"/>
        <w:jc w:val="both"/>
        <w:textAlignment w:val="baseline"/>
        <w:rPr>
          <w:rFonts w:ascii="Bookman Old Style" w:eastAsia="Times New Roman" w:hAnsi="Bookman Old Style" w:cs="Helvetica"/>
          <w:color w:val="32404E"/>
          <w:sz w:val="24"/>
          <w:szCs w:val="24"/>
        </w:rPr>
      </w:pPr>
      <w:r w:rsidRPr="006D0D67">
        <w:rPr>
          <w:rFonts w:ascii="Bookman Old Style" w:eastAsia="Times New Roman" w:hAnsi="Bookman Old Style" w:cs="Helvetica"/>
          <w:noProof/>
          <w:color w:val="32404E"/>
          <w:sz w:val="24"/>
          <w:szCs w:val="24"/>
        </w:rPr>
        <w:drawing>
          <wp:anchor distT="0" distB="0" distL="114300" distR="114300" simplePos="0" relativeHeight="251660288" behindDoc="1" locked="0" layoutInCell="1" allowOverlap="1" wp14:anchorId="704B26A8" wp14:editId="0E16FFA8">
            <wp:simplePos x="0" y="0"/>
            <wp:positionH relativeFrom="column">
              <wp:posOffset>-571500</wp:posOffset>
            </wp:positionH>
            <wp:positionV relativeFrom="paragraph">
              <wp:posOffset>274320</wp:posOffset>
            </wp:positionV>
            <wp:extent cx="3962400" cy="2733675"/>
            <wp:effectExtent l="0" t="0" r="0" b="9525"/>
            <wp:wrapTight wrapText="bothSides">
              <wp:wrapPolygon edited="0">
                <wp:start x="0" y="0"/>
                <wp:lineTo x="0" y="21525"/>
                <wp:lineTo x="21496" y="21525"/>
                <wp:lineTo x="21496" y="0"/>
                <wp:lineTo x="0" y="0"/>
              </wp:wrapPolygon>
            </wp:wrapTight>
            <wp:docPr id="2" name="Picture 2" descr="C:\Users\Face South Sudan\Downloads\received_5021838319729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ce South Sudan\Downloads\received_502183831972981.jpe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962400" cy="2733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0D67" w:rsidRDefault="006D0D67" w:rsidP="00650D63">
      <w:pPr>
        <w:shd w:val="clear" w:color="auto" w:fill="FFFFFF"/>
        <w:spacing w:after="0" w:line="360" w:lineRule="auto"/>
        <w:jc w:val="both"/>
        <w:textAlignment w:val="baseline"/>
        <w:rPr>
          <w:rFonts w:ascii="Bookman Old Style" w:eastAsia="Times New Roman" w:hAnsi="Bookman Old Style" w:cs="Helvetica"/>
          <w:color w:val="32404E"/>
          <w:sz w:val="24"/>
          <w:szCs w:val="24"/>
        </w:rPr>
      </w:pPr>
      <w:r>
        <w:rPr>
          <w:rFonts w:ascii="Bookman Old Style" w:eastAsia="Times New Roman" w:hAnsi="Bookman Old Style" w:cs="Helvetica"/>
          <w:color w:val="32404E"/>
          <w:sz w:val="24"/>
          <w:szCs w:val="24"/>
        </w:rPr>
        <w:t>This is the only borehole at North Gudele outskirt of Juba City it</w:t>
      </w:r>
      <w:r w:rsidR="005604BD">
        <w:rPr>
          <w:rFonts w:ascii="Bookman Old Style" w:eastAsia="Times New Roman" w:hAnsi="Bookman Old Style" w:cs="Helvetica"/>
          <w:color w:val="32404E"/>
          <w:sz w:val="24"/>
          <w:szCs w:val="24"/>
        </w:rPr>
        <w:t xml:space="preserve"> has been </w:t>
      </w:r>
      <w:r>
        <w:rPr>
          <w:rFonts w:ascii="Bookman Old Style" w:eastAsia="Times New Roman" w:hAnsi="Bookman Old Style" w:cs="Helvetica"/>
          <w:color w:val="32404E"/>
          <w:sz w:val="24"/>
          <w:szCs w:val="24"/>
        </w:rPr>
        <w:t>fenced when the area was demarcated</w:t>
      </w:r>
      <w:r w:rsidR="005604BD">
        <w:rPr>
          <w:rFonts w:ascii="Bookman Old Style" w:eastAsia="Times New Roman" w:hAnsi="Bookman Old Style" w:cs="Helvetica"/>
          <w:color w:val="32404E"/>
          <w:sz w:val="24"/>
          <w:szCs w:val="24"/>
        </w:rPr>
        <w:t xml:space="preserve"> and that is the only borehole </w:t>
      </w:r>
      <w:r>
        <w:rPr>
          <w:rFonts w:ascii="Bookman Old Style" w:eastAsia="Times New Roman" w:hAnsi="Bookman Old Style" w:cs="Helvetica"/>
          <w:color w:val="32404E"/>
          <w:sz w:val="24"/>
          <w:szCs w:val="24"/>
        </w:rPr>
        <w:t xml:space="preserve">4000 people </w:t>
      </w:r>
      <w:r w:rsidR="005604BD">
        <w:rPr>
          <w:rFonts w:ascii="Bookman Old Style" w:eastAsia="Times New Roman" w:hAnsi="Bookman Old Style" w:cs="Helvetica"/>
          <w:color w:val="32404E"/>
          <w:sz w:val="24"/>
          <w:szCs w:val="24"/>
        </w:rPr>
        <w:t>fetch water</w:t>
      </w:r>
      <w:r>
        <w:rPr>
          <w:rFonts w:ascii="Bookman Old Style" w:eastAsia="Times New Roman" w:hAnsi="Bookman Old Style" w:cs="Helvetica"/>
          <w:color w:val="32404E"/>
          <w:sz w:val="24"/>
          <w:szCs w:val="24"/>
        </w:rPr>
        <w:t xml:space="preserve"> </w:t>
      </w:r>
      <w:r w:rsidR="005604BD">
        <w:rPr>
          <w:rFonts w:ascii="Bookman Old Style" w:eastAsia="Times New Roman" w:hAnsi="Bookman Old Style" w:cs="Helvetica"/>
          <w:color w:val="32404E"/>
          <w:sz w:val="24"/>
          <w:szCs w:val="24"/>
        </w:rPr>
        <w:t xml:space="preserve">from. </w:t>
      </w:r>
      <w:r>
        <w:rPr>
          <w:rFonts w:ascii="Bookman Old Style" w:eastAsia="Times New Roman" w:hAnsi="Bookman Old Style" w:cs="Helvetica"/>
          <w:color w:val="32404E"/>
          <w:sz w:val="24"/>
          <w:szCs w:val="24"/>
        </w:rPr>
        <w:t xml:space="preserve"> Community agreed that borehole be locked for few hours as a strategy to sustain </w:t>
      </w:r>
      <w:bookmarkStart w:id="0" w:name="_GoBack"/>
      <w:bookmarkEnd w:id="0"/>
      <w:r w:rsidR="005604BD">
        <w:rPr>
          <w:rFonts w:ascii="Bookman Old Style" w:eastAsia="Times New Roman" w:hAnsi="Bookman Old Style" w:cs="Helvetica"/>
          <w:color w:val="32404E"/>
          <w:sz w:val="24"/>
          <w:szCs w:val="24"/>
        </w:rPr>
        <w:t xml:space="preserve">its function. </w:t>
      </w:r>
      <w:r>
        <w:rPr>
          <w:rFonts w:ascii="Bookman Old Style" w:eastAsia="Times New Roman" w:hAnsi="Bookman Old Style" w:cs="Helvetica"/>
          <w:color w:val="32404E"/>
          <w:sz w:val="24"/>
          <w:szCs w:val="24"/>
        </w:rPr>
        <w:t xml:space="preserve">  </w:t>
      </w:r>
    </w:p>
    <w:p w:rsidR="006D0D67" w:rsidRDefault="006D0D67" w:rsidP="00650D63">
      <w:pPr>
        <w:shd w:val="clear" w:color="auto" w:fill="FFFFFF"/>
        <w:spacing w:after="0" w:line="360" w:lineRule="auto"/>
        <w:jc w:val="both"/>
        <w:textAlignment w:val="baseline"/>
        <w:rPr>
          <w:rFonts w:ascii="Bookman Old Style" w:eastAsia="Times New Roman" w:hAnsi="Bookman Old Style" w:cs="Helvetica"/>
          <w:color w:val="32404E"/>
          <w:sz w:val="24"/>
          <w:szCs w:val="24"/>
        </w:rPr>
      </w:pPr>
    </w:p>
    <w:p w:rsidR="00650D63" w:rsidRPr="00650D63" w:rsidRDefault="00650D63" w:rsidP="00650D63">
      <w:pPr>
        <w:shd w:val="clear" w:color="auto" w:fill="FFFFFF"/>
        <w:spacing w:after="0" w:line="360" w:lineRule="auto"/>
        <w:jc w:val="both"/>
        <w:textAlignment w:val="baseline"/>
        <w:rPr>
          <w:rFonts w:ascii="Bookman Old Style" w:eastAsia="Times New Roman" w:hAnsi="Bookman Old Style" w:cs="Helvetica"/>
          <w:color w:val="32404E"/>
          <w:sz w:val="24"/>
          <w:szCs w:val="24"/>
        </w:rPr>
      </w:pPr>
      <w:r w:rsidRPr="00650D63">
        <w:rPr>
          <w:rFonts w:ascii="Bookman Old Style" w:eastAsia="Times New Roman" w:hAnsi="Bookman Old Style" w:cs="Helvetica"/>
          <w:color w:val="32404E"/>
          <w:sz w:val="24"/>
          <w:szCs w:val="24"/>
        </w:rPr>
        <w:t xml:space="preserve">   </w:t>
      </w:r>
    </w:p>
    <w:p w:rsidR="00650D63" w:rsidRPr="00D2624A" w:rsidRDefault="00650D63" w:rsidP="00650D63">
      <w:pPr>
        <w:shd w:val="clear" w:color="auto" w:fill="FFFFFF"/>
        <w:spacing w:after="0" w:line="360" w:lineRule="auto"/>
        <w:jc w:val="both"/>
        <w:textAlignment w:val="baseline"/>
        <w:rPr>
          <w:rFonts w:ascii="Bookman Old Style" w:eastAsia="Times New Roman" w:hAnsi="Bookman Old Style" w:cs="Helvetica"/>
          <w:color w:val="32404E"/>
          <w:sz w:val="24"/>
          <w:szCs w:val="24"/>
        </w:rPr>
      </w:pPr>
      <w:r w:rsidRPr="00650D63">
        <w:rPr>
          <w:rFonts w:ascii="Bookman Old Style" w:eastAsia="Times New Roman" w:hAnsi="Bookman Old Style" w:cs="Helvetica"/>
          <w:color w:val="32404E"/>
          <w:sz w:val="24"/>
          <w:szCs w:val="24"/>
        </w:rPr>
        <w:t xml:space="preserve">    </w:t>
      </w:r>
    </w:p>
    <w:p w:rsidR="006D0D67" w:rsidRDefault="006D0D67" w:rsidP="00650D63">
      <w:pPr>
        <w:spacing w:line="360" w:lineRule="auto"/>
        <w:jc w:val="both"/>
        <w:rPr>
          <w:rFonts w:ascii="Bookman Old Style" w:hAnsi="Bookman Old Style"/>
          <w:sz w:val="24"/>
          <w:szCs w:val="24"/>
        </w:rPr>
      </w:pPr>
    </w:p>
    <w:p w:rsidR="006D0D67" w:rsidRDefault="006D0D67" w:rsidP="00650D63">
      <w:pPr>
        <w:spacing w:line="360" w:lineRule="auto"/>
        <w:jc w:val="both"/>
        <w:rPr>
          <w:rFonts w:ascii="Bookman Old Style" w:hAnsi="Bookman Old Style"/>
          <w:sz w:val="24"/>
          <w:szCs w:val="24"/>
        </w:rPr>
      </w:pPr>
    </w:p>
    <w:p w:rsidR="005604BD" w:rsidRDefault="005604BD" w:rsidP="00650D63">
      <w:pPr>
        <w:spacing w:line="360" w:lineRule="auto"/>
        <w:jc w:val="both"/>
        <w:rPr>
          <w:rFonts w:ascii="Bookman Old Style" w:hAnsi="Bookman Old Style"/>
          <w:sz w:val="24"/>
          <w:szCs w:val="24"/>
        </w:rPr>
      </w:pPr>
      <w:r w:rsidRPr="005604BD">
        <w:rPr>
          <w:rFonts w:ascii="Bookman Old Style" w:hAnsi="Bookman Old Style"/>
          <w:noProof/>
          <w:sz w:val="24"/>
          <w:szCs w:val="24"/>
        </w:rPr>
        <w:drawing>
          <wp:anchor distT="0" distB="0" distL="114300" distR="114300" simplePos="0" relativeHeight="251661312" behindDoc="1" locked="0" layoutInCell="1" allowOverlap="1">
            <wp:simplePos x="0" y="0"/>
            <wp:positionH relativeFrom="page">
              <wp:align>left</wp:align>
            </wp:positionH>
            <wp:positionV relativeFrom="paragraph">
              <wp:posOffset>0</wp:posOffset>
            </wp:positionV>
            <wp:extent cx="4467225" cy="2895600"/>
            <wp:effectExtent l="0" t="0" r="9525" b="0"/>
            <wp:wrapTight wrapText="bothSides">
              <wp:wrapPolygon edited="0">
                <wp:start x="0" y="0"/>
                <wp:lineTo x="0" y="21458"/>
                <wp:lineTo x="21554" y="21458"/>
                <wp:lineTo x="21554" y="0"/>
                <wp:lineTo x="0" y="0"/>
              </wp:wrapPolygon>
            </wp:wrapTight>
            <wp:docPr id="3" name="Picture 3" descr="C:\Users\Face South Sudan\Downloads\received_13180795589394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ce South Sudan\Downloads\received_1318079558939468.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67225" cy="2895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ookman Old Style" w:hAnsi="Bookman Old Style"/>
          <w:sz w:val="24"/>
          <w:szCs w:val="24"/>
        </w:rPr>
        <w:t xml:space="preserve">This is the stream the population living in this area fetch water from for washing and bathing completely unhealthily for human consumption </w:t>
      </w:r>
    </w:p>
    <w:p w:rsidR="005604BD" w:rsidRDefault="005604BD" w:rsidP="00650D63">
      <w:pPr>
        <w:spacing w:line="360" w:lineRule="auto"/>
        <w:jc w:val="both"/>
        <w:rPr>
          <w:rFonts w:ascii="Bookman Old Style" w:hAnsi="Bookman Old Style"/>
          <w:sz w:val="24"/>
          <w:szCs w:val="24"/>
        </w:rPr>
      </w:pPr>
    </w:p>
    <w:p w:rsidR="005604BD" w:rsidRDefault="005604BD" w:rsidP="00650D63">
      <w:pPr>
        <w:spacing w:line="360" w:lineRule="auto"/>
        <w:jc w:val="both"/>
        <w:rPr>
          <w:rFonts w:ascii="Bookman Old Style" w:hAnsi="Bookman Old Style"/>
          <w:sz w:val="24"/>
          <w:szCs w:val="24"/>
        </w:rPr>
      </w:pPr>
    </w:p>
    <w:p w:rsidR="005604BD" w:rsidRDefault="005604BD" w:rsidP="00650D63">
      <w:pPr>
        <w:spacing w:line="360" w:lineRule="auto"/>
        <w:jc w:val="both"/>
        <w:rPr>
          <w:rFonts w:ascii="Bookman Old Style" w:hAnsi="Bookman Old Style"/>
          <w:sz w:val="24"/>
          <w:szCs w:val="24"/>
        </w:rPr>
      </w:pPr>
    </w:p>
    <w:p w:rsidR="005604BD" w:rsidRDefault="005604BD" w:rsidP="00650D63">
      <w:pPr>
        <w:spacing w:line="360" w:lineRule="auto"/>
        <w:jc w:val="both"/>
        <w:rPr>
          <w:rFonts w:ascii="Bookman Old Style" w:hAnsi="Bookman Old Style"/>
          <w:sz w:val="24"/>
          <w:szCs w:val="24"/>
        </w:rPr>
      </w:pPr>
    </w:p>
    <w:p w:rsidR="005604BD" w:rsidRDefault="005604BD" w:rsidP="00650D63">
      <w:pPr>
        <w:spacing w:line="360" w:lineRule="auto"/>
        <w:jc w:val="both"/>
        <w:rPr>
          <w:rFonts w:ascii="Bookman Old Style" w:hAnsi="Bookman Old Style"/>
          <w:sz w:val="24"/>
          <w:szCs w:val="24"/>
        </w:rPr>
      </w:pPr>
    </w:p>
    <w:p w:rsidR="005604BD" w:rsidRDefault="005604BD" w:rsidP="00650D63">
      <w:pPr>
        <w:spacing w:line="360" w:lineRule="auto"/>
        <w:jc w:val="both"/>
        <w:rPr>
          <w:rFonts w:ascii="Bookman Old Style" w:hAnsi="Bookman Old Style"/>
          <w:sz w:val="24"/>
          <w:szCs w:val="24"/>
        </w:rPr>
      </w:pPr>
    </w:p>
    <w:p w:rsidR="005604BD" w:rsidRDefault="005604BD" w:rsidP="00650D63">
      <w:pPr>
        <w:spacing w:line="360" w:lineRule="auto"/>
        <w:jc w:val="both"/>
        <w:rPr>
          <w:rFonts w:ascii="Bookman Old Style" w:hAnsi="Bookman Old Style"/>
          <w:sz w:val="24"/>
          <w:szCs w:val="24"/>
        </w:rPr>
      </w:pPr>
    </w:p>
    <w:p w:rsidR="006D0D67" w:rsidRDefault="006D0D67" w:rsidP="00650D63">
      <w:pPr>
        <w:spacing w:line="360" w:lineRule="auto"/>
        <w:jc w:val="both"/>
        <w:rPr>
          <w:rFonts w:ascii="Bookman Old Style" w:hAnsi="Bookman Old Style"/>
          <w:sz w:val="24"/>
          <w:szCs w:val="24"/>
        </w:rPr>
      </w:pPr>
    </w:p>
    <w:p w:rsidR="006D0D67" w:rsidRDefault="006D0D67" w:rsidP="00650D63">
      <w:pPr>
        <w:spacing w:line="360" w:lineRule="auto"/>
        <w:jc w:val="both"/>
        <w:rPr>
          <w:rFonts w:ascii="Bookman Old Style" w:hAnsi="Bookman Old Style"/>
          <w:sz w:val="24"/>
          <w:szCs w:val="24"/>
        </w:rPr>
      </w:pPr>
    </w:p>
    <w:p w:rsidR="006D0D67" w:rsidRDefault="006D0D67" w:rsidP="00650D63">
      <w:pPr>
        <w:spacing w:line="360" w:lineRule="auto"/>
        <w:jc w:val="both"/>
        <w:rPr>
          <w:rFonts w:ascii="Bookman Old Style" w:hAnsi="Bookman Old Style"/>
          <w:sz w:val="24"/>
          <w:szCs w:val="24"/>
        </w:rPr>
      </w:pPr>
    </w:p>
    <w:p w:rsidR="00650D63" w:rsidRPr="00650D63" w:rsidRDefault="00650D63" w:rsidP="00650D63">
      <w:pPr>
        <w:spacing w:line="360" w:lineRule="auto"/>
        <w:jc w:val="both"/>
        <w:rPr>
          <w:rFonts w:ascii="Bookman Old Style" w:hAnsi="Bookman Old Style"/>
          <w:sz w:val="24"/>
          <w:szCs w:val="24"/>
        </w:rPr>
      </w:pPr>
      <w:r w:rsidRPr="00650D63">
        <w:rPr>
          <w:rFonts w:ascii="Bookman Old Style" w:hAnsi="Bookman Old Style"/>
          <w:noProof/>
          <w:sz w:val="24"/>
          <w:szCs w:val="24"/>
        </w:rPr>
        <w:drawing>
          <wp:anchor distT="0" distB="0" distL="114300" distR="114300" simplePos="0" relativeHeight="251659264" behindDoc="1" locked="0" layoutInCell="1" allowOverlap="1" wp14:anchorId="56438063" wp14:editId="76A141C9">
            <wp:simplePos x="0" y="0"/>
            <wp:positionH relativeFrom="page">
              <wp:align>left</wp:align>
            </wp:positionH>
            <wp:positionV relativeFrom="paragraph">
              <wp:posOffset>329565</wp:posOffset>
            </wp:positionV>
            <wp:extent cx="4171950" cy="3267075"/>
            <wp:effectExtent l="0" t="0" r="0" b="9525"/>
            <wp:wrapTight wrapText="bothSides">
              <wp:wrapPolygon edited="0">
                <wp:start x="0" y="0"/>
                <wp:lineTo x="0" y="21537"/>
                <wp:lineTo x="21501" y="21537"/>
                <wp:lineTo x="21501" y="0"/>
                <wp:lineTo x="0" y="0"/>
              </wp:wrapPolygon>
            </wp:wrapTight>
            <wp:docPr id="1" name="Picture 1" descr="C:\Users\Face South Sudan\Downloads\received_6682611048088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ce South Sudan\Downloads\received_668261104808896.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71950" cy="3267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D63">
        <w:rPr>
          <w:rFonts w:ascii="Bookman Old Style" w:hAnsi="Bookman Old Style"/>
          <w:sz w:val="24"/>
          <w:szCs w:val="24"/>
        </w:rPr>
        <w:t xml:space="preserve">Need for support </w:t>
      </w:r>
    </w:p>
    <w:p w:rsidR="0089092D" w:rsidRPr="00650D63" w:rsidRDefault="00650D63" w:rsidP="00650D63">
      <w:pPr>
        <w:spacing w:line="360" w:lineRule="auto"/>
        <w:jc w:val="both"/>
        <w:rPr>
          <w:sz w:val="24"/>
          <w:szCs w:val="24"/>
        </w:rPr>
      </w:pPr>
      <w:r w:rsidRPr="00650D63">
        <w:rPr>
          <w:rFonts w:ascii="Bookman Old Style" w:hAnsi="Bookman Old Style"/>
          <w:sz w:val="24"/>
          <w:szCs w:val="24"/>
        </w:rPr>
        <w:t>Facilitating Action for Community Empowerment (FACE) mobilized community members to construct temporary bridge to enable the people cross to access markets and connect their livelihood  With support from FACE, the Community has done what it could and seeking for support to easy their crossing by establishing semi-permanent bridge for easy crossing</w:t>
      </w:r>
    </w:p>
    <w:sectPr w:rsidR="0089092D" w:rsidRPr="00650D63" w:rsidSect="00650D63">
      <w:pgSz w:w="12240" w:h="15840"/>
      <w:pgMar w:top="709"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0D63"/>
    <w:rsid w:val="005604BD"/>
    <w:rsid w:val="00650D63"/>
    <w:rsid w:val="006D0D67"/>
    <w:rsid w:val="008909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BEA784E-34BE-4EAA-8EA7-7BAA8A592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0D6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2</Pages>
  <Words>120</Words>
  <Characters>685</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Face South Sudan</dc:creator>
  <cp:keywords/>
  <dc:description/>
  <cp:lastModifiedBy>Face South Sudan</cp:lastModifiedBy>
  <cp:revision>2</cp:revision>
  <dcterms:created xsi:type="dcterms:W3CDTF">2022-11-09T10:10:00Z</dcterms:created>
  <dcterms:modified xsi:type="dcterms:W3CDTF">2022-11-10T08:55:00Z</dcterms:modified>
</cp:coreProperties>
</file>