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98" w:rsidRPr="00FA1C2F" w:rsidRDefault="00015898" w:rsidP="00015898">
      <w:pPr>
        <w:rPr>
          <w:b/>
        </w:rPr>
      </w:pPr>
      <w:r w:rsidRPr="00FA1C2F">
        <w:rPr>
          <w:b/>
        </w:rPr>
        <w:t>Progress report</w:t>
      </w:r>
    </w:p>
    <w:p w:rsidR="00015898" w:rsidRPr="00254D7C" w:rsidRDefault="00015898" w:rsidP="00015898">
      <w:pPr>
        <w:jc w:val="both"/>
        <w:rPr>
          <w:rFonts w:ascii="Times New Roman" w:hAnsi="Times New Roman" w:cs="Times New Roman"/>
          <w:sz w:val="24"/>
          <w:szCs w:val="24"/>
        </w:rPr>
      </w:pPr>
      <w:r w:rsidRPr="00FA1C2F">
        <w:rPr>
          <w:rFonts w:ascii="Times New Roman" w:hAnsi="Times New Roman" w:cs="Times New Roman"/>
          <w:b/>
          <w:i/>
          <w:sz w:val="24"/>
          <w:szCs w:val="24"/>
        </w:rPr>
        <w:t>MHO is women headed a non-governmental, organization established in 2011 with mission  Empowering and changing the personal social and economic status of all women and children’s of Ethiopia who live in under poverty by giving the opportunities and supports which leads to development.  MHO founded by a role model women, who long been served in Ethiopia Red Cross.  She currently considered by many Ethiopian as 'mothers' to Ethiopia's most vulnerable and kid. . Since its establishment, the organization has implemented programs /</w:t>
      </w:r>
      <w:r w:rsidRPr="00254D7C">
        <w:rPr>
          <w:rFonts w:ascii="Times New Roman" w:hAnsi="Times New Roman" w:cs="Times New Roman"/>
          <w:sz w:val="24"/>
          <w:szCs w:val="24"/>
        </w:rPr>
        <w:t xml:space="preserve">projects mainly focusing on addressing the felt needs of targeted women and children. </w:t>
      </w:r>
    </w:p>
    <w:p w:rsidR="008911A3" w:rsidRPr="00254D7C" w:rsidRDefault="00015898" w:rsidP="00015898">
      <w:pPr>
        <w:tabs>
          <w:tab w:val="left" w:pos="0"/>
        </w:tabs>
        <w:jc w:val="both"/>
        <w:rPr>
          <w:rFonts w:ascii="Times New Roman" w:hAnsi="Times New Roman" w:cs="Times New Roman"/>
          <w:sz w:val="24"/>
          <w:szCs w:val="24"/>
        </w:rPr>
      </w:pPr>
      <w:r w:rsidRPr="00525D11">
        <w:rPr>
          <w:rFonts w:ascii="Times New Roman" w:hAnsi="Times New Roman" w:cs="Times New Roman"/>
          <w:sz w:val="24"/>
          <w:szCs w:val="24"/>
        </w:rPr>
        <w:t xml:space="preserve">One </w:t>
      </w:r>
      <w:r w:rsidR="003B4106" w:rsidRPr="003B4106">
        <w:rPr>
          <w:rFonts w:ascii="Times New Roman" w:hAnsi="Times New Roman" w:cs="Times New Roman"/>
          <w:sz w:val="24"/>
          <w:szCs w:val="24"/>
        </w:rPr>
        <w:t xml:space="preserve">Improve Girls' Education in Ethiopia </w:t>
      </w:r>
      <w:r w:rsidRPr="00525D11">
        <w:rPr>
          <w:rFonts w:ascii="Times New Roman" w:hAnsi="Times New Roman" w:cs="Times New Roman"/>
          <w:sz w:val="24"/>
          <w:szCs w:val="24"/>
        </w:rPr>
        <w:t xml:space="preserve">among   currently active project implemented by MHO though Global Giving with support of special individuals and foundations like </w:t>
      </w:r>
      <w:proofErr w:type="spellStart"/>
      <w:r w:rsidRPr="00525D11">
        <w:rPr>
          <w:rFonts w:ascii="Times New Roman" w:hAnsi="Times New Roman" w:cs="Times New Roman"/>
          <w:sz w:val="24"/>
          <w:szCs w:val="24"/>
        </w:rPr>
        <w:t>Corteva</w:t>
      </w:r>
      <w:proofErr w:type="spellEnd"/>
      <w:r w:rsidRPr="00525D11">
        <w:rPr>
          <w:rFonts w:ascii="Times New Roman" w:hAnsi="Times New Roman" w:cs="Times New Roman"/>
          <w:sz w:val="24"/>
          <w:szCs w:val="24"/>
        </w:rPr>
        <w:t xml:space="preserve"> who provide the funds.</w:t>
      </w:r>
      <w:r w:rsidR="00332248">
        <w:rPr>
          <w:rFonts w:ascii="Times New Roman" w:hAnsi="Times New Roman" w:cs="Times New Roman"/>
          <w:sz w:val="24"/>
          <w:szCs w:val="24"/>
        </w:rPr>
        <w:t xml:space="preserve"> </w:t>
      </w:r>
      <w:r w:rsidR="00332248" w:rsidRPr="00254D7C">
        <w:rPr>
          <w:rFonts w:ascii="Times New Roman" w:hAnsi="Times New Roman" w:cs="Times New Roman"/>
          <w:sz w:val="24"/>
          <w:szCs w:val="24"/>
        </w:rPr>
        <w:t xml:space="preserve">We can say that </w:t>
      </w:r>
      <w:r w:rsidR="00254D7C" w:rsidRPr="00254D7C">
        <w:rPr>
          <w:rFonts w:ascii="Times New Roman" w:hAnsi="Times New Roman" w:cs="Times New Roman"/>
          <w:sz w:val="24"/>
          <w:szCs w:val="24"/>
        </w:rPr>
        <w:t xml:space="preserve">Girls' Education in Ethiopia </w:t>
      </w:r>
      <w:r w:rsidR="00332248" w:rsidRPr="00254D7C">
        <w:rPr>
          <w:rFonts w:ascii="Times New Roman" w:hAnsi="Times New Roman" w:cs="Times New Roman"/>
          <w:sz w:val="24"/>
          <w:szCs w:val="24"/>
        </w:rPr>
        <w:t>already born fruit and attained the desired outcomes and impact</w:t>
      </w:r>
    </w:p>
    <w:p w:rsidR="008911A3" w:rsidRPr="00DA029D" w:rsidRDefault="00DA029D" w:rsidP="00015898">
      <w:pPr>
        <w:tabs>
          <w:tab w:val="left" w:pos="0"/>
        </w:tabs>
        <w:jc w:val="both"/>
        <w:rPr>
          <w:rFonts w:ascii="Arial" w:hAnsi="Arial" w:cs="Arial"/>
          <w:b/>
          <w:color w:val="000000"/>
          <w:shd w:val="clear" w:color="auto" w:fill="FFFFFF"/>
        </w:rPr>
      </w:pPr>
      <w:bookmarkStart w:id="0" w:name="_GoBack"/>
      <w:bookmarkEnd w:id="0"/>
      <w:r w:rsidRPr="00DA029D">
        <w:rPr>
          <w:rFonts w:ascii="Arial" w:hAnsi="Arial" w:cs="Arial"/>
          <w:b/>
          <w:color w:val="000000"/>
          <w:shd w:val="clear" w:color="auto" w:fill="FFFFFF"/>
        </w:rPr>
        <w:t xml:space="preserve">: </w:t>
      </w:r>
      <w:r w:rsidR="008911A3" w:rsidRPr="00DA029D">
        <w:rPr>
          <w:rFonts w:ascii="Arial" w:hAnsi="Arial" w:cs="Arial"/>
          <w:b/>
          <w:color w:val="000000"/>
          <w:shd w:val="clear" w:color="auto" w:fill="FFFFFF"/>
        </w:rPr>
        <w:t xml:space="preserve">My disability not prevented me to attend my school </w:t>
      </w:r>
    </w:p>
    <w:p w:rsidR="008911A3" w:rsidRPr="00EB1001" w:rsidRDefault="00960A9D" w:rsidP="00015898">
      <w:pPr>
        <w:tabs>
          <w:tab w:val="left" w:pos="0"/>
        </w:tabs>
        <w:jc w:val="both"/>
        <w:rPr>
          <w:rFonts w:ascii="Times New Roman" w:hAnsi="Times New Roman" w:cs="Times New Roman"/>
          <w:sz w:val="24"/>
          <w:szCs w:val="24"/>
        </w:rPr>
      </w:pPr>
      <w:r w:rsidRPr="00254D7C">
        <w:rPr>
          <w:rFonts w:ascii="Times New Roman" w:hAnsi="Times New Roman" w:cs="Times New Roman"/>
          <w:sz w:val="24"/>
          <w:szCs w:val="24"/>
        </w:rPr>
        <w:t xml:space="preserve">Marta, </w:t>
      </w:r>
      <w:r w:rsidR="00293BD3" w:rsidRPr="00254D7C">
        <w:rPr>
          <w:rFonts w:ascii="Times New Roman" w:hAnsi="Times New Roman" w:cs="Times New Roman"/>
          <w:sz w:val="24"/>
          <w:szCs w:val="24"/>
        </w:rPr>
        <w:t>pictured here</w:t>
      </w:r>
      <w:r w:rsidR="006415A6" w:rsidRPr="00254D7C">
        <w:rPr>
          <w:rFonts w:ascii="Times New Roman" w:hAnsi="Times New Roman" w:cs="Times New Roman"/>
          <w:sz w:val="24"/>
          <w:szCs w:val="24"/>
        </w:rPr>
        <w:t xml:space="preserve"> with MHO Director,</w:t>
      </w:r>
      <w:r w:rsidR="00293BD3" w:rsidRPr="00254D7C">
        <w:rPr>
          <w:rFonts w:ascii="Times New Roman" w:hAnsi="Times New Roman" w:cs="Times New Roman"/>
          <w:sz w:val="24"/>
          <w:szCs w:val="24"/>
        </w:rPr>
        <w:t xml:space="preserve"> is an eighteen-year-old </w:t>
      </w:r>
      <w:r w:rsidR="00DA029D" w:rsidRPr="00254D7C">
        <w:rPr>
          <w:rFonts w:ascii="Times New Roman" w:hAnsi="Times New Roman" w:cs="Times New Roman"/>
          <w:sz w:val="24"/>
          <w:szCs w:val="24"/>
        </w:rPr>
        <w:t xml:space="preserve"> disabled girl who has benefitted under the project Improve Girls' Education in Ethiopia </w:t>
      </w:r>
      <w:r w:rsidR="00293BD3" w:rsidRPr="00254D7C">
        <w:rPr>
          <w:rFonts w:ascii="Times New Roman" w:hAnsi="Times New Roman" w:cs="Times New Roman"/>
          <w:sz w:val="24"/>
          <w:szCs w:val="24"/>
        </w:rPr>
        <w:t xml:space="preserve"> Marta is 10 grade </w:t>
      </w:r>
      <w:r w:rsidR="00DA029D" w:rsidRPr="00254D7C">
        <w:rPr>
          <w:rFonts w:ascii="Times New Roman" w:hAnsi="Times New Roman" w:cs="Times New Roman"/>
          <w:sz w:val="24"/>
          <w:szCs w:val="24"/>
        </w:rPr>
        <w:t xml:space="preserve">girl from </w:t>
      </w:r>
      <w:proofErr w:type="spellStart"/>
      <w:r w:rsidR="00DA029D" w:rsidRPr="00254D7C">
        <w:rPr>
          <w:rFonts w:ascii="Times New Roman" w:hAnsi="Times New Roman" w:cs="Times New Roman"/>
          <w:sz w:val="24"/>
          <w:szCs w:val="24"/>
        </w:rPr>
        <w:t>konso</w:t>
      </w:r>
      <w:proofErr w:type="spellEnd"/>
      <w:r w:rsidR="00DA029D" w:rsidRPr="00254D7C">
        <w:rPr>
          <w:rFonts w:ascii="Times New Roman" w:hAnsi="Times New Roman" w:cs="Times New Roman"/>
          <w:sz w:val="24"/>
          <w:szCs w:val="24"/>
        </w:rPr>
        <w:t xml:space="preserve"> which 607.2 km from Addis Ababa  . For disabled girl like Marta besides double burden because </w:t>
      </w:r>
      <w:r w:rsidR="00254D7C">
        <w:rPr>
          <w:rFonts w:ascii="Times New Roman" w:hAnsi="Times New Roman" w:cs="Times New Roman"/>
          <w:sz w:val="24"/>
          <w:szCs w:val="24"/>
        </w:rPr>
        <w:t xml:space="preserve"> her </w:t>
      </w:r>
      <w:r w:rsidR="00DA029D" w:rsidRPr="00254D7C">
        <w:rPr>
          <w:rFonts w:ascii="Times New Roman" w:hAnsi="Times New Roman" w:cs="Times New Roman"/>
          <w:sz w:val="24"/>
          <w:szCs w:val="24"/>
        </w:rPr>
        <w:t xml:space="preserve">gender and disability, being from rural areas is another factor limiting her educational opportunities </w:t>
      </w:r>
      <w:r w:rsidR="00E34D5D" w:rsidRPr="00254D7C">
        <w:rPr>
          <w:rFonts w:ascii="Times New Roman" w:hAnsi="Times New Roman" w:cs="Times New Roman"/>
          <w:sz w:val="24"/>
          <w:szCs w:val="24"/>
        </w:rPr>
        <w:t xml:space="preserve">  Before MHO presences in the area </w:t>
      </w:r>
      <w:r w:rsidR="00E34D5D">
        <w:rPr>
          <w:rFonts w:ascii="Times New Roman" w:hAnsi="Times New Roman" w:cs="Times New Roman"/>
          <w:sz w:val="24"/>
          <w:szCs w:val="24"/>
        </w:rPr>
        <w:t>there</w:t>
      </w:r>
      <w:r w:rsidR="00E34D5D" w:rsidRPr="00580408">
        <w:rPr>
          <w:rFonts w:ascii="Times New Roman" w:hAnsi="Times New Roman" w:cs="Times New Roman"/>
          <w:sz w:val="24"/>
          <w:szCs w:val="24"/>
        </w:rPr>
        <w:t xml:space="preserve"> </w:t>
      </w:r>
      <w:r w:rsidR="00E34D5D">
        <w:rPr>
          <w:rFonts w:ascii="Times New Roman" w:hAnsi="Times New Roman" w:cs="Times New Roman"/>
          <w:sz w:val="24"/>
          <w:szCs w:val="24"/>
        </w:rPr>
        <w:t>is hardly any NGOs in the target area are implementing programs \ projects    that address the Girl Education</w:t>
      </w:r>
      <w:r w:rsidR="00254D7C">
        <w:rPr>
          <w:rFonts w:ascii="Times New Roman" w:hAnsi="Times New Roman" w:cs="Times New Roman"/>
          <w:sz w:val="24"/>
          <w:szCs w:val="24"/>
        </w:rPr>
        <w:t>.</w:t>
      </w:r>
      <w:r w:rsidR="00E34D5D">
        <w:rPr>
          <w:rFonts w:ascii="Times New Roman" w:hAnsi="Times New Roman" w:cs="Times New Roman"/>
          <w:sz w:val="24"/>
          <w:szCs w:val="24"/>
        </w:rPr>
        <w:t xml:space="preserve"> </w:t>
      </w:r>
      <w:r w:rsidR="005F181E" w:rsidRPr="005F181E">
        <w:rPr>
          <w:rFonts w:ascii="Times New Roman" w:hAnsi="Times New Roman" w:cs="Times New Roman"/>
          <w:sz w:val="24"/>
          <w:szCs w:val="24"/>
        </w:rPr>
        <w:t xml:space="preserve">After MHO presence Marta, among other girl benefiters      </w:t>
      </w:r>
      <w:r w:rsidR="00254D7C">
        <w:rPr>
          <w:rFonts w:ascii="Times New Roman" w:hAnsi="Times New Roman" w:cs="Times New Roman"/>
          <w:sz w:val="24"/>
          <w:szCs w:val="24"/>
        </w:rPr>
        <w:t>provided with o</w:t>
      </w:r>
      <w:r w:rsidR="005F181E" w:rsidRPr="005F181E">
        <w:rPr>
          <w:rFonts w:ascii="Times New Roman" w:hAnsi="Times New Roman" w:cs="Times New Roman"/>
          <w:sz w:val="24"/>
          <w:szCs w:val="24"/>
        </w:rPr>
        <w:t>ne year educational material, uniforms. Bags, sanitary and</w:t>
      </w:r>
      <w:r w:rsidR="00254D7C">
        <w:rPr>
          <w:rFonts w:ascii="Times New Roman" w:hAnsi="Times New Roman" w:cs="Times New Roman"/>
          <w:sz w:val="24"/>
          <w:szCs w:val="24"/>
        </w:rPr>
        <w:t xml:space="preserve"> </w:t>
      </w:r>
      <w:proofErr w:type="spellStart"/>
      <w:proofErr w:type="gramStart"/>
      <w:r w:rsidR="00254D7C">
        <w:rPr>
          <w:rFonts w:ascii="Times New Roman" w:hAnsi="Times New Roman" w:cs="Times New Roman"/>
          <w:sz w:val="24"/>
          <w:szCs w:val="24"/>
        </w:rPr>
        <w:t>etc</w:t>
      </w:r>
      <w:proofErr w:type="spellEnd"/>
      <w:r w:rsidR="00254D7C">
        <w:rPr>
          <w:rFonts w:ascii="Times New Roman" w:hAnsi="Times New Roman" w:cs="Times New Roman"/>
          <w:sz w:val="24"/>
          <w:szCs w:val="24"/>
        </w:rPr>
        <w:t xml:space="preserve"> </w:t>
      </w:r>
      <w:r w:rsidR="005F181E" w:rsidRPr="005F181E">
        <w:rPr>
          <w:rFonts w:ascii="Times New Roman" w:hAnsi="Times New Roman" w:cs="Times New Roman"/>
          <w:sz w:val="24"/>
          <w:szCs w:val="24"/>
        </w:rPr>
        <w:t>.</w:t>
      </w:r>
      <w:proofErr w:type="gramEnd"/>
      <w:r w:rsidR="005F181E" w:rsidRPr="005F181E">
        <w:rPr>
          <w:rFonts w:ascii="Times New Roman" w:hAnsi="Times New Roman" w:cs="Times New Roman"/>
          <w:sz w:val="24"/>
          <w:szCs w:val="24"/>
        </w:rPr>
        <w:t xml:space="preserve"> Now am not feel as disabled, I am attending my school without any problem as equal as our peer “Marta explai</w:t>
      </w:r>
      <w:r w:rsidR="00EB1001">
        <w:rPr>
          <w:rFonts w:ascii="Times New Roman" w:hAnsi="Times New Roman" w:cs="Times New Roman"/>
          <w:sz w:val="24"/>
          <w:szCs w:val="24"/>
        </w:rPr>
        <w:t>ned” to MHO executive directory</w:t>
      </w:r>
    </w:p>
    <w:p w:rsidR="008911A3" w:rsidRDefault="008911A3" w:rsidP="00015898">
      <w:pPr>
        <w:tabs>
          <w:tab w:val="left" w:pos="0"/>
        </w:tabs>
        <w:jc w:val="both"/>
        <w:rPr>
          <w:rFonts w:ascii="Arial" w:hAnsi="Arial" w:cs="Arial"/>
          <w:color w:val="000000"/>
          <w:shd w:val="clear" w:color="auto" w:fill="FFFFFF"/>
        </w:rPr>
      </w:pPr>
      <w:r>
        <w:rPr>
          <w:rFonts w:ascii="Arial" w:hAnsi="Arial" w:cs="Arial"/>
          <w:noProof/>
          <w:color w:val="000000"/>
          <w:shd w:val="clear" w:color="auto" w:fill="FFFFF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5945887" cy="2798064"/>
            <wp:effectExtent l="0" t="0" r="0" b="2540"/>
            <wp:wrapNone/>
            <wp:docPr id="4" name="Picture 4" descr="C:\Users\Administrator.EDRI-LTGEN02\Desktop\Global Giving\249559830_5168669939826900_3204278449938165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EDRI-LTGEN02\Desktop\Global Giving\249559830_5168669939826900_320427844993816519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5887" cy="27980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1A3" w:rsidRDefault="001F5894">
      <w:r>
        <w:rPr>
          <w:noProof/>
        </w:rPr>
        <w:lastRenderedPageBreak/>
        <w:drawing>
          <wp:inline distT="0" distB="0" distL="0" distR="0" wp14:anchorId="732BECC5" wp14:editId="77274211">
            <wp:extent cx="5029200" cy="4286250"/>
            <wp:effectExtent l="0" t="0" r="0" b="0"/>
            <wp:docPr id="5" name="Picture 5" descr="C:\Users\Administrator.EDRI-LTGEN02\Desktop\Global Giving\248708229_5168665639827330_2069422978902321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EDRI-LTGEN02\Desktop\Global Giving\248708229_5168665639827330_206942297890232184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4636" cy="4299406"/>
                    </a:xfrm>
                    <a:prstGeom prst="rect">
                      <a:avLst/>
                    </a:prstGeom>
                    <a:noFill/>
                    <a:ln>
                      <a:noFill/>
                    </a:ln>
                  </pic:spPr>
                </pic:pic>
              </a:graphicData>
            </a:graphic>
          </wp:inline>
        </w:drawing>
      </w:r>
    </w:p>
    <w:p w:rsidR="00D03F42" w:rsidRDefault="00D03F42">
      <w:r>
        <w:rPr>
          <w:noProof/>
        </w:rPr>
        <w:drawing>
          <wp:inline distT="0" distB="0" distL="0" distR="0">
            <wp:extent cx="5943600" cy="2776572"/>
            <wp:effectExtent l="0" t="0" r="0" b="5080"/>
            <wp:docPr id="6" name="Picture 6" descr="C:\Users\Administrator.EDRI-LTGEN02\Desktop\Global Giving\248977619_5168670123160215_9186814927468077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EDRI-LTGEN02\Desktop\Global Giving\248977619_5168670123160215_9186814927468077176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76572"/>
                    </a:xfrm>
                    <a:prstGeom prst="rect">
                      <a:avLst/>
                    </a:prstGeom>
                    <a:noFill/>
                    <a:ln>
                      <a:noFill/>
                    </a:ln>
                  </pic:spPr>
                </pic:pic>
              </a:graphicData>
            </a:graphic>
          </wp:inline>
        </w:drawing>
      </w:r>
    </w:p>
    <w:p w:rsidR="00D03F42" w:rsidRDefault="00D03F42"/>
    <w:p w:rsidR="00014387" w:rsidRDefault="00014387">
      <w:r w:rsidRPr="0015270B">
        <w:rPr>
          <w:rFonts w:ascii="Times New Roman" w:hAnsi="Times New Roman" w:cs="Times New Roman"/>
          <w:b/>
          <w:color w:val="0070C0"/>
          <w:sz w:val="24"/>
          <w:szCs w:val="24"/>
        </w:rPr>
        <w:t xml:space="preserve">Note: </w:t>
      </w:r>
      <w:r w:rsidRPr="00425A28">
        <w:rPr>
          <w:rFonts w:ascii="Times New Roman" w:hAnsi="Times New Roman" w:cs="Times New Roman"/>
          <w:b/>
          <w:sz w:val="24"/>
          <w:szCs w:val="24"/>
        </w:rPr>
        <w:t xml:space="preserve">All the pictures and Name mentioned in the report real and MHO beneficiaries  </w:t>
      </w:r>
    </w:p>
    <w:sectPr w:rsidR="00014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98"/>
    <w:rsid w:val="00014387"/>
    <w:rsid w:val="00015898"/>
    <w:rsid w:val="001D66D1"/>
    <w:rsid w:val="001F5894"/>
    <w:rsid w:val="00254D7C"/>
    <w:rsid w:val="00293BD3"/>
    <w:rsid w:val="00332248"/>
    <w:rsid w:val="003B4106"/>
    <w:rsid w:val="00413C07"/>
    <w:rsid w:val="005F181E"/>
    <w:rsid w:val="006415A6"/>
    <w:rsid w:val="006C1487"/>
    <w:rsid w:val="008911A3"/>
    <w:rsid w:val="00960A9D"/>
    <w:rsid w:val="00B062A1"/>
    <w:rsid w:val="00B22184"/>
    <w:rsid w:val="00D03F42"/>
    <w:rsid w:val="00DA029D"/>
    <w:rsid w:val="00DC0B7E"/>
    <w:rsid w:val="00E34D5D"/>
    <w:rsid w:val="00EB1001"/>
    <w:rsid w:val="00F1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2022-01-09T12:05:00Z</dcterms:created>
  <dcterms:modified xsi:type="dcterms:W3CDTF">2022-01-09T14:53:00Z</dcterms:modified>
</cp:coreProperties>
</file>