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D82CD" w14:textId="1CE9B528" w:rsidR="00274148" w:rsidRDefault="00274148" w:rsidP="0027414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BRIGHTLINGSEA ACADEMY</w:t>
      </w:r>
    </w:p>
    <w:p w14:paraId="6BC74011" w14:textId="77777777" w:rsidR="00252604" w:rsidRDefault="00252604" w:rsidP="00274148">
      <w:pPr>
        <w:spacing w:line="240" w:lineRule="auto"/>
        <w:jc w:val="center"/>
        <w:rPr>
          <w:b/>
          <w:bCs/>
          <w:sz w:val="28"/>
          <w:szCs w:val="28"/>
        </w:rPr>
      </w:pPr>
    </w:p>
    <w:p w14:paraId="1B6A592D" w14:textId="77777777" w:rsidR="00252604" w:rsidRDefault="00252604" w:rsidP="00252604">
      <w:pPr>
        <w:pStyle w:val="xmsonormal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Construction of the roof involves creation on site of the building blocks, rather than buying in of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ready made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roofing tiles. </w:t>
      </w:r>
    </w:p>
    <w:p w14:paraId="59EBD3EF" w14:textId="18333DF5" w:rsidR="00252604" w:rsidRDefault="00252604" w:rsidP="00252604">
      <w:pPr>
        <w:pStyle w:val="xmsonormal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Building materials (</w:t>
      </w: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</w:rPr>
        <w:t>for creation of roofing)   3250</w:t>
      </w:r>
    </w:p>
    <w:p w14:paraId="472E67B1" w14:textId="77777777" w:rsidR="00252604" w:rsidRDefault="00252604" w:rsidP="00252604">
      <w:pPr>
        <w:pStyle w:val="xmsonormal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Timber materials                                            1300         </w:t>
      </w:r>
    </w:p>
    <w:p w14:paraId="5A4CD268" w14:textId="77777777" w:rsidR="00252604" w:rsidRDefault="00252604" w:rsidP="00252604">
      <w:pPr>
        <w:pStyle w:val="xmsonormal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Ironwork                                                         4400</w:t>
      </w:r>
    </w:p>
    <w:p w14:paraId="5030C934" w14:textId="77777777" w:rsidR="00252604" w:rsidRDefault="00252604" w:rsidP="00252604">
      <w:pPr>
        <w:pStyle w:val="xmsonormal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Labour                                                            1800</w:t>
      </w:r>
    </w:p>
    <w:p w14:paraId="7AA3BF88" w14:textId="77777777" w:rsidR="00252604" w:rsidRDefault="00252604" w:rsidP="00252604">
      <w:pPr>
        <w:pStyle w:val="xmsonormal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Total                                                              £10750</w:t>
      </w:r>
    </w:p>
    <w:p w14:paraId="55F1B812" w14:textId="77777777" w:rsidR="00252604" w:rsidRDefault="00252604" w:rsidP="00274148">
      <w:pPr>
        <w:spacing w:line="240" w:lineRule="auto"/>
        <w:jc w:val="center"/>
        <w:rPr>
          <w:b/>
          <w:bCs/>
          <w:sz w:val="28"/>
          <w:szCs w:val="28"/>
        </w:rPr>
      </w:pPr>
    </w:p>
    <w:sectPr w:rsidR="0025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48"/>
    <w:rsid w:val="00036FB3"/>
    <w:rsid w:val="00252604"/>
    <w:rsid w:val="00274148"/>
    <w:rsid w:val="00A706D9"/>
    <w:rsid w:val="00AE017C"/>
    <w:rsid w:val="00AF0DE6"/>
    <w:rsid w:val="00DE1320"/>
    <w:rsid w:val="00E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43BD"/>
  <w15:chartTrackingRefBased/>
  <w15:docId w15:val="{C6262B4D-092E-4036-BB25-5769624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48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4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252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Smith</dc:creator>
  <cp:keywords/>
  <dc:description/>
  <cp:lastModifiedBy>Michael Littlewood</cp:lastModifiedBy>
  <cp:revision>3</cp:revision>
  <dcterms:created xsi:type="dcterms:W3CDTF">2021-03-16T14:43:00Z</dcterms:created>
  <dcterms:modified xsi:type="dcterms:W3CDTF">2021-03-24T21:14:00Z</dcterms:modified>
</cp:coreProperties>
</file>