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9FA3" w14:textId="7F54A41D" w:rsidR="00A42BD8" w:rsidRDefault="00A42BD8" w:rsidP="003B5CAA">
      <w:pPr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14:paraId="6D60EFB8" w14:textId="6D28F32E" w:rsidR="00A42BD8" w:rsidRPr="00A42BD8" w:rsidRDefault="00A42BD8" w:rsidP="00001C87">
      <w:pPr>
        <w:spacing w:before="100" w:beforeAutospacing="1" w:after="100" w:afterAutospacing="1"/>
        <w:jc w:val="center"/>
        <w:rPr>
          <w:rFonts w:ascii="Segoe UI" w:hAnsi="Segoe UI" w:cs="Segoe UI"/>
          <w:color w:val="111111"/>
          <w:spacing w:val="-5"/>
          <w:sz w:val="32"/>
          <w:szCs w:val="32"/>
        </w:rPr>
      </w:pPr>
      <w:hyperlink r:id="rId8" w:history="1">
        <w:proofErr w:type="spellStart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>ile</w:t>
        </w:r>
        <w:proofErr w:type="spellEnd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 xml:space="preserve"> a </w:t>
        </w:r>
        <w:proofErr w:type="spellStart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>vache</w:t>
        </w:r>
        <w:proofErr w:type="spellEnd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 xml:space="preserve"> </w:t>
        </w:r>
        <w:proofErr w:type="spellStart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>haiti</w:t>
        </w:r>
        <w:proofErr w:type="spellEnd"/>
        <w:r w:rsidRPr="00A42BD8">
          <w:rPr>
            <w:rFonts w:ascii="Segoe UI" w:hAnsi="Segoe UI" w:cs="Segoe UI"/>
            <w:color w:val="111111"/>
            <w:spacing w:val="-5"/>
            <w:sz w:val="32"/>
            <w:szCs w:val="32"/>
            <w:u w:val="single"/>
          </w:rPr>
          <w:t xml:space="preserve"> hotel</w:t>
        </w:r>
      </w:hyperlink>
    </w:p>
    <w:p w14:paraId="26627B86" w14:textId="57061549" w:rsidR="00A42BD8" w:rsidRPr="006162F6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We are happy to support </w:t>
      </w:r>
      <w:r w:rsidRPr="006162F6">
        <w:rPr>
          <w:rFonts w:ascii="Baskerville Old Face" w:hAnsi="Baskerville Old Face"/>
          <w:color w:val="111111"/>
          <w:sz w:val="28"/>
          <w:szCs w:val="28"/>
        </w:rPr>
        <w:t>Vital</w:t>
      </w: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Pierre Felix in his efforts to complete a hotel in Ile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Vatche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. We are happy to support </w:t>
      </w:r>
      <w:r w:rsidRPr="006162F6">
        <w:rPr>
          <w:rFonts w:ascii="Baskerville Old Face" w:hAnsi="Baskerville Old Face"/>
          <w:color w:val="111111"/>
          <w:sz w:val="28"/>
          <w:szCs w:val="28"/>
        </w:rPr>
        <w:t>Vital</w:t>
      </w: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Pierre Felix in his efforts to complete a hotel in Ile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Vatche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>.</w:t>
      </w:r>
    </w:p>
    <w:p w14:paraId="4BE79106" w14:textId="1CE13A01" w:rsidR="00A42BD8" w:rsidRPr="006162F6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Haiti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ile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. Island off the coast of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Cayes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, Ile a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is a tropical paradise framed by azure ocean and pearl sand beaches. Surrounded by nothing but nature, you'll find the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perfecct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setting for romance and adventure.</w:t>
      </w:r>
    </w:p>
    <w:p w14:paraId="15DDF8EE" w14:textId="77777777" w:rsidR="00A42BD8" w:rsidRPr="006162F6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Jul 1, 2020 - Rent from people in Ile a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, Haiti from $20/night. White sand, crystal blue water, and beautiful scenery throughout the beach house property make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L’anse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a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L’eau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one of the most beautiful locations on the island of Ile </w:t>
      </w:r>
      <w:proofErr w:type="gramStart"/>
      <w:r w:rsidRPr="00A42BD8">
        <w:rPr>
          <w:rFonts w:ascii="Baskerville Old Face" w:hAnsi="Baskerville Old Face"/>
          <w:color w:val="111111"/>
          <w:sz w:val="28"/>
          <w:szCs w:val="28"/>
        </w:rPr>
        <w:t>A</w:t>
      </w:r>
      <w:proofErr w:type="gram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Haiti. </w:t>
      </w:r>
    </w:p>
    <w:p w14:paraId="0857C1B7" w14:textId="7FA37F39" w:rsidR="00A42BD8" w:rsidRPr="00A42BD8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Abaka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Bay Resort is a 4-star resort with 3 restaurants, 3 bars, and free breakfast.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l’Ile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a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Port-Morgan, Haiti.</w:t>
      </w:r>
    </w:p>
    <w:p w14:paraId="29AF3910" w14:textId="6A462E97" w:rsidR="00A42BD8" w:rsidRPr="00A42BD8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Because of its location off the coast of Les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Cayes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>, Haiti and its beautiful sandy beaches, Ile-a-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="006162F6" w:rsidRPr="006162F6">
        <w:rPr>
          <w:rFonts w:ascii="Baskerville Old Face" w:hAnsi="Baskerville Old Face"/>
          <w:color w:val="111111"/>
          <w:sz w:val="28"/>
          <w:szCs w:val="28"/>
        </w:rPr>
        <w:t xml:space="preserve"> also has places </w:t>
      </w:r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to visit in the larger region include Place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d'armes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>, Les … Here are some of the most popular hotels in central Ile-a-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>: Hotel Port-Morgan is a 4-star hotel with free breakfast, a restaurant, and an outdoor pool.</w:t>
      </w:r>
    </w:p>
    <w:p w14:paraId="2A69C602" w14:textId="4F9B5E4D" w:rsidR="00A42BD8" w:rsidRPr="006162F6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r w:rsidRPr="00A42BD8">
        <w:rPr>
          <w:rFonts w:ascii="Baskerville Old Face" w:hAnsi="Baskerville Old Face"/>
          <w:color w:val="111111"/>
          <w:sz w:val="28"/>
          <w:szCs w:val="28"/>
        </w:rPr>
        <w:t>Book the Best Ile-a-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Hotels on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Tripadvisor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: Find 648 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traveller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reviews and 1,725 candid photos for hotels in Ile-a-</w:t>
      </w: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Vache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, Haiti. </w:t>
      </w:r>
    </w:p>
    <w:p w14:paraId="422CDB67" w14:textId="5F4F250C" w:rsidR="00A42BD8" w:rsidRPr="00A42BD8" w:rsidRDefault="00A42BD8" w:rsidP="00A42BD8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color w:val="111111"/>
          <w:sz w:val="28"/>
          <w:szCs w:val="28"/>
        </w:rPr>
      </w:pPr>
      <w:proofErr w:type="spellStart"/>
      <w:r w:rsidRPr="00A42BD8">
        <w:rPr>
          <w:rFonts w:ascii="Baskerville Old Face" w:hAnsi="Baskerville Old Face"/>
          <w:color w:val="111111"/>
          <w:sz w:val="28"/>
          <w:szCs w:val="28"/>
        </w:rPr>
        <w:t>Abaka</w:t>
      </w:r>
      <w:proofErr w:type="spell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Bay Resort is rated "Very good" by our guests</w:t>
      </w:r>
      <w:r w:rsidR="006162F6" w:rsidRPr="006162F6">
        <w:rPr>
          <w:rFonts w:ascii="Baskerville Old Face" w:hAnsi="Baskerville Old Face"/>
          <w:color w:val="111111"/>
          <w:sz w:val="28"/>
          <w:szCs w:val="28"/>
        </w:rPr>
        <w:t xml:space="preserve"> and this is an up and coming tourist destination with a need for hotels and restaurants.  </w:t>
      </w:r>
      <w:proofErr w:type="gramStart"/>
      <w:r w:rsidR="006162F6" w:rsidRPr="006162F6">
        <w:rPr>
          <w:rFonts w:ascii="Baskerville Old Face" w:hAnsi="Baskerville Old Face"/>
          <w:color w:val="111111"/>
          <w:sz w:val="28"/>
          <w:szCs w:val="28"/>
        </w:rPr>
        <w:t xml:space="preserve">This  </w:t>
      </w:r>
      <w:r w:rsidRPr="00A42BD8">
        <w:rPr>
          <w:rFonts w:ascii="Baskerville Old Face" w:hAnsi="Baskerville Old Face"/>
          <w:color w:val="111111"/>
          <w:sz w:val="28"/>
          <w:szCs w:val="28"/>
        </w:rPr>
        <w:t>beautiful</w:t>
      </w:r>
      <w:proofErr w:type="gramEnd"/>
      <w:r w:rsidRPr="00A42BD8">
        <w:rPr>
          <w:rFonts w:ascii="Baskerville Old Face" w:hAnsi="Baskerville Old Face"/>
          <w:color w:val="111111"/>
          <w:sz w:val="28"/>
          <w:szCs w:val="28"/>
        </w:rPr>
        <w:t xml:space="preserve"> tropical island in the south coast of Haiti, is the prime destination for nature lovers looking for a relaxing, enchanting and safe vacation.</w:t>
      </w:r>
    </w:p>
    <w:p w14:paraId="1746B981" w14:textId="77777777" w:rsidR="007F311B" w:rsidRPr="006162F6" w:rsidRDefault="007F311B" w:rsidP="007F311B">
      <w:pPr>
        <w:shd w:val="clear" w:color="auto" w:fill="FFFFFF"/>
        <w:rPr>
          <w:rFonts w:ascii="Helvetica" w:hAnsi="Helvetica" w:cs="Helvetica"/>
          <w:color w:val="222222"/>
          <w:sz w:val="28"/>
          <w:szCs w:val="28"/>
        </w:rPr>
      </w:pPr>
    </w:p>
    <w:sectPr w:rsidR="007F311B" w:rsidRPr="006162F6" w:rsidSect="00720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EDF5" w14:textId="77777777" w:rsidR="0095233A" w:rsidRDefault="0095233A">
      <w:r>
        <w:separator/>
      </w:r>
    </w:p>
  </w:endnote>
  <w:endnote w:type="continuationSeparator" w:id="0">
    <w:p w14:paraId="331B35BB" w14:textId="77777777" w:rsidR="0095233A" w:rsidRDefault="009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B3E6" w14:textId="77777777" w:rsidR="00246A41" w:rsidRDefault="0024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F6B5" w14:textId="77777777" w:rsidR="00246A41" w:rsidRDefault="00246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0DFF" w14:textId="77777777" w:rsidR="00246A41" w:rsidRDefault="0024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6B31" w14:textId="77777777" w:rsidR="0095233A" w:rsidRDefault="0095233A">
      <w:r>
        <w:separator/>
      </w:r>
    </w:p>
  </w:footnote>
  <w:footnote w:type="continuationSeparator" w:id="0">
    <w:p w14:paraId="33698A34" w14:textId="77777777" w:rsidR="0095233A" w:rsidRDefault="0095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DE03" w14:textId="77777777" w:rsidR="00246A41" w:rsidRDefault="0024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7275" w14:textId="3C1B527C" w:rsidR="002E0EB5" w:rsidRDefault="00246A41">
    <w:pPr>
      <w:pStyle w:val="Header"/>
      <w:jc w:val="center"/>
    </w:pPr>
    <w:r>
      <w:rPr>
        <w:noProof/>
      </w:rPr>
      <w:drawing>
        <wp:inline distT="0" distB="0" distL="0" distR="0" wp14:anchorId="71441390" wp14:editId="1E4B6E13">
          <wp:extent cx="5486400" cy="1087642"/>
          <wp:effectExtent l="0" t="0" r="0" b="0"/>
          <wp:docPr id="1" name="Picture 1" descr="Airline_Ambassadors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rline_Ambassadors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87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C19">
      <w:rPr>
        <w:rFonts w:ascii="Tahoma" w:hAnsi="Tahoma" w:cs="Tahoma"/>
        <w:color w:val="1F497D"/>
        <w:sz w:val="22"/>
        <w:szCs w:val="22"/>
      </w:rPr>
      <w:t xml:space="preserve"> </w:t>
    </w:r>
    <w:r>
      <w:rPr>
        <w:rFonts w:ascii="Tahoma" w:hAnsi="Tahoma" w:cs="Tahoma"/>
        <w:color w:val="1F497D"/>
        <w:sz w:val="22"/>
        <w:szCs w:val="22"/>
      </w:rPr>
      <w:t xml:space="preserve">       Advocating for orphans and vulnerable </w:t>
    </w:r>
    <w:r w:rsidRPr="00767C19">
      <w:rPr>
        <w:rFonts w:ascii="Tahoma" w:hAnsi="Tahoma" w:cs="Tahoma"/>
        <w:color w:val="1F497D"/>
        <w:sz w:val="22"/>
        <w:szCs w:val="22"/>
      </w:rPr>
      <w:t xml:space="preserve">children since 1996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CD5B" w14:textId="77777777" w:rsidR="00246A41" w:rsidRDefault="0024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991"/>
    <w:multiLevelType w:val="hybridMultilevel"/>
    <w:tmpl w:val="D4C8BBB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>
      <w:start w:val="1"/>
      <w:numFmt w:val="lowerRoman"/>
      <w:lvlText w:val="%3."/>
      <w:lvlJc w:val="right"/>
      <w:pPr>
        <w:ind w:left="2271" w:hanging="180"/>
      </w:pPr>
    </w:lvl>
    <w:lvl w:ilvl="3" w:tplc="0409000F">
      <w:start w:val="1"/>
      <w:numFmt w:val="decimal"/>
      <w:lvlText w:val="%4."/>
      <w:lvlJc w:val="left"/>
      <w:pPr>
        <w:ind w:left="2991" w:hanging="360"/>
      </w:pPr>
    </w:lvl>
    <w:lvl w:ilvl="4" w:tplc="04090019">
      <w:start w:val="1"/>
      <w:numFmt w:val="lowerLetter"/>
      <w:lvlText w:val="%5."/>
      <w:lvlJc w:val="left"/>
      <w:pPr>
        <w:ind w:left="3711" w:hanging="360"/>
      </w:pPr>
    </w:lvl>
    <w:lvl w:ilvl="5" w:tplc="0409001B">
      <w:start w:val="1"/>
      <w:numFmt w:val="lowerRoman"/>
      <w:lvlText w:val="%6."/>
      <w:lvlJc w:val="right"/>
      <w:pPr>
        <w:ind w:left="4431" w:hanging="180"/>
      </w:pPr>
    </w:lvl>
    <w:lvl w:ilvl="6" w:tplc="0409000F">
      <w:start w:val="1"/>
      <w:numFmt w:val="decimal"/>
      <w:lvlText w:val="%7."/>
      <w:lvlJc w:val="left"/>
      <w:pPr>
        <w:ind w:left="5151" w:hanging="360"/>
      </w:pPr>
    </w:lvl>
    <w:lvl w:ilvl="7" w:tplc="04090019">
      <w:start w:val="1"/>
      <w:numFmt w:val="lowerLetter"/>
      <w:lvlText w:val="%8."/>
      <w:lvlJc w:val="left"/>
      <w:pPr>
        <w:ind w:left="5871" w:hanging="360"/>
      </w:pPr>
    </w:lvl>
    <w:lvl w:ilvl="8" w:tplc="0409001B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593523F"/>
    <w:multiLevelType w:val="hybridMultilevel"/>
    <w:tmpl w:val="243E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E21B2"/>
    <w:multiLevelType w:val="hybridMultilevel"/>
    <w:tmpl w:val="E97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978E1"/>
    <w:multiLevelType w:val="hybridMultilevel"/>
    <w:tmpl w:val="23A2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331"/>
    <w:multiLevelType w:val="hybridMultilevel"/>
    <w:tmpl w:val="D39A5E08"/>
    <w:lvl w:ilvl="0" w:tplc="FB4674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1439"/>
    <w:multiLevelType w:val="multilevel"/>
    <w:tmpl w:val="079A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40CE1"/>
    <w:multiLevelType w:val="hybridMultilevel"/>
    <w:tmpl w:val="620CDC46"/>
    <w:lvl w:ilvl="0" w:tplc="50C87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7D"/>
    <w:rsid w:val="000005B1"/>
    <w:rsid w:val="00001C87"/>
    <w:rsid w:val="0001623D"/>
    <w:rsid w:val="00052F90"/>
    <w:rsid w:val="000601A3"/>
    <w:rsid w:val="00064399"/>
    <w:rsid w:val="00064752"/>
    <w:rsid w:val="00066048"/>
    <w:rsid w:val="000743B2"/>
    <w:rsid w:val="00084E2A"/>
    <w:rsid w:val="00094040"/>
    <w:rsid w:val="000A21F9"/>
    <w:rsid w:val="000B7770"/>
    <w:rsid w:val="000C7B54"/>
    <w:rsid w:val="000D0B52"/>
    <w:rsid w:val="000E0A7E"/>
    <w:rsid w:val="000E21CB"/>
    <w:rsid w:val="000E6F8B"/>
    <w:rsid w:val="000F3F7A"/>
    <w:rsid w:val="00103551"/>
    <w:rsid w:val="0011549E"/>
    <w:rsid w:val="00116736"/>
    <w:rsid w:val="00117897"/>
    <w:rsid w:val="001201CA"/>
    <w:rsid w:val="0012374A"/>
    <w:rsid w:val="00124091"/>
    <w:rsid w:val="00172145"/>
    <w:rsid w:val="001850A4"/>
    <w:rsid w:val="001A13B9"/>
    <w:rsid w:val="001A79A6"/>
    <w:rsid w:val="001C0BD0"/>
    <w:rsid w:val="00201A9E"/>
    <w:rsid w:val="00214285"/>
    <w:rsid w:val="0022344B"/>
    <w:rsid w:val="0023071A"/>
    <w:rsid w:val="0023126F"/>
    <w:rsid w:val="00234BFC"/>
    <w:rsid w:val="00246A41"/>
    <w:rsid w:val="00263AC1"/>
    <w:rsid w:val="00285412"/>
    <w:rsid w:val="002916AC"/>
    <w:rsid w:val="00291970"/>
    <w:rsid w:val="00293C73"/>
    <w:rsid w:val="002B45D4"/>
    <w:rsid w:val="002B5B93"/>
    <w:rsid w:val="002D2CC4"/>
    <w:rsid w:val="002E0EB5"/>
    <w:rsid w:val="00327A92"/>
    <w:rsid w:val="003714EC"/>
    <w:rsid w:val="00392CA6"/>
    <w:rsid w:val="00395F3E"/>
    <w:rsid w:val="003B5CAA"/>
    <w:rsid w:val="003E123A"/>
    <w:rsid w:val="003E79D5"/>
    <w:rsid w:val="003F7321"/>
    <w:rsid w:val="00417FB8"/>
    <w:rsid w:val="00421822"/>
    <w:rsid w:val="0042183D"/>
    <w:rsid w:val="00424597"/>
    <w:rsid w:val="00434E3B"/>
    <w:rsid w:val="004474D7"/>
    <w:rsid w:val="0045642E"/>
    <w:rsid w:val="00456925"/>
    <w:rsid w:val="00490BB6"/>
    <w:rsid w:val="004B74A4"/>
    <w:rsid w:val="004D445D"/>
    <w:rsid w:val="004D7DF1"/>
    <w:rsid w:val="004F43B4"/>
    <w:rsid w:val="00500F09"/>
    <w:rsid w:val="00505272"/>
    <w:rsid w:val="00515ACB"/>
    <w:rsid w:val="0051772B"/>
    <w:rsid w:val="0052047A"/>
    <w:rsid w:val="00520BF6"/>
    <w:rsid w:val="00560104"/>
    <w:rsid w:val="00570996"/>
    <w:rsid w:val="00592FA1"/>
    <w:rsid w:val="005A4948"/>
    <w:rsid w:val="005B0258"/>
    <w:rsid w:val="005B6CBC"/>
    <w:rsid w:val="005E22A5"/>
    <w:rsid w:val="00614644"/>
    <w:rsid w:val="006162F6"/>
    <w:rsid w:val="00630834"/>
    <w:rsid w:val="006557C5"/>
    <w:rsid w:val="0068540C"/>
    <w:rsid w:val="006A30E4"/>
    <w:rsid w:val="006B2CC5"/>
    <w:rsid w:val="006E2390"/>
    <w:rsid w:val="006E5842"/>
    <w:rsid w:val="006F16AE"/>
    <w:rsid w:val="006F1CAF"/>
    <w:rsid w:val="0071312B"/>
    <w:rsid w:val="00720327"/>
    <w:rsid w:val="00720AAD"/>
    <w:rsid w:val="00727B6B"/>
    <w:rsid w:val="0073414A"/>
    <w:rsid w:val="00740C93"/>
    <w:rsid w:val="00742152"/>
    <w:rsid w:val="00742617"/>
    <w:rsid w:val="00746ADD"/>
    <w:rsid w:val="0075033D"/>
    <w:rsid w:val="00765AD5"/>
    <w:rsid w:val="007A503C"/>
    <w:rsid w:val="007B7413"/>
    <w:rsid w:val="007C3827"/>
    <w:rsid w:val="007C78E0"/>
    <w:rsid w:val="007E1C76"/>
    <w:rsid w:val="007E5510"/>
    <w:rsid w:val="007E5AE4"/>
    <w:rsid w:val="007F0C9E"/>
    <w:rsid w:val="007F311B"/>
    <w:rsid w:val="007F32E1"/>
    <w:rsid w:val="008033D3"/>
    <w:rsid w:val="00805B6D"/>
    <w:rsid w:val="00811164"/>
    <w:rsid w:val="00842344"/>
    <w:rsid w:val="00845619"/>
    <w:rsid w:val="00851F5C"/>
    <w:rsid w:val="00881D48"/>
    <w:rsid w:val="0089646A"/>
    <w:rsid w:val="008A2E7C"/>
    <w:rsid w:val="008A3EF3"/>
    <w:rsid w:val="008B439D"/>
    <w:rsid w:val="008D6B2D"/>
    <w:rsid w:val="008E0F66"/>
    <w:rsid w:val="00900E9E"/>
    <w:rsid w:val="00902880"/>
    <w:rsid w:val="0090390C"/>
    <w:rsid w:val="0093029D"/>
    <w:rsid w:val="009375BC"/>
    <w:rsid w:val="0094362A"/>
    <w:rsid w:val="00951D6A"/>
    <w:rsid w:val="0095233A"/>
    <w:rsid w:val="0096038E"/>
    <w:rsid w:val="00966EC0"/>
    <w:rsid w:val="0096739A"/>
    <w:rsid w:val="009926FF"/>
    <w:rsid w:val="0099380E"/>
    <w:rsid w:val="009A10CC"/>
    <w:rsid w:val="009B28F1"/>
    <w:rsid w:val="009C4D21"/>
    <w:rsid w:val="009E6139"/>
    <w:rsid w:val="00A02FD3"/>
    <w:rsid w:val="00A046FA"/>
    <w:rsid w:val="00A235E9"/>
    <w:rsid w:val="00A26152"/>
    <w:rsid w:val="00A42BD8"/>
    <w:rsid w:val="00A43EBB"/>
    <w:rsid w:val="00A5321C"/>
    <w:rsid w:val="00A532DC"/>
    <w:rsid w:val="00A56902"/>
    <w:rsid w:val="00A63759"/>
    <w:rsid w:val="00A75DF4"/>
    <w:rsid w:val="00A7711E"/>
    <w:rsid w:val="00A8280C"/>
    <w:rsid w:val="00AB7748"/>
    <w:rsid w:val="00AC1D85"/>
    <w:rsid w:val="00AD4BB8"/>
    <w:rsid w:val="00B05150"/>
    <w:rsid w:val="00B23EE8"/>
    <w:rsid w:val="00B32A6F"/>
    <w:rsid w:val="00B4213A"/>
    <w:rsid w:val="00B52572"/>
    <w:rsid w:val="00B70461"/>
    <w:rsid w:val="00B8545F"/>
    <w:rsid w:val="00B96CB3"/>
    <w:rsid w:val="00BA58C6"/>
    <w:rsid w:val="00BC1546"/>
    <w:rsid w:val="00BC1B86"/>
    <w:rsid w:val="00BE599A"/>
    <w:rsid w:val="00BE7575"/>
    <w:rsid w:val="00BF2EC9"/>
    <w:rsid w:val="00BF7011"/>
    <w:rsid w:val="00BF74A8"/>
    <w:rsid w:val="00C02EE7"/>
    <w:rsid w:val="00C1501A"/>
    <w:rsid w:val="00C16C2D"/>
    <w:rsid w:val="00C3009D"/>
    <w:rsid w:val="00C348FD"/>
    <w:rsid w:val="00C47E8D"/>
    <w:rsid w:val="00C6542D"/>
    <w:rsid w:val="00C921EA"/>
    <w:rsid w:val="00CC7EC4"/>
    <w:rsid w:val="00CE0A74"/>
    <w:rsid w:val="00CE537A"/>
    <w:rsid w:val="00CF0F48"/>
    <w:rsid w:val="00D16614"/>
    <w:rsid w:val="00D245E1"/>
    <w:rsid w:val="00D251BD"/>
    <w:rsid w:val="00D47FF5"/>
    <w:rsid w:val="00D62278"/>
    <w:rsid w:val="00D75B7D"/>
    <w:rsid w:val="00D94BD0"/>
    <w:rsid w:val="00D97568"/>
    <w:rsid w:val="00DB7D87"/>
    <w:rsid w:val="00DC1DED"/>
    <w:rsid w:val="00DC330D"/>
    <w:rsid w:val="00DC7562"/>
    <w:rsid w:val="00DE1F23"/>
    <w:rsid w:val="00DF1FF9"/>
    <w:rsid w:val="00DF3E39"/>
    <w:rsid w:val="00E054B3"/>
    <w:rsid w:val="00E13B21"/>
    <w:rsid w:val="00E559F4"/>
    <w:rsid w:val="00E70DB3"/>
    <w:rsid w:val="00E826AE"/>
    <w:rsid w:val="00E83FBC"/>
    <w:rsid w:val="00E855E3"/>
    <w:rsid w:val="00EA4FFD"/>
    <w:rsid w:val="00EB28A1"/>
    <w:rsid w:val="00EE0ABF"/>
    <w:rsid w:val="00EF07F3"/>
    <w:rsid w:val="00EF45ED"/>
    <w:rsid w:val="00F1187D"/>
    <w:rsid w:val="00F2229D"/>
    <w:rsid w:val="00F25890"/>
    <w:rsid w:val="00F43EA9"/>
    <w:rsid w:val="00F5007A"/>
    <w:rsid w:val="00F73EA9"/>
    <w:rsid w:val="00F744E0"/>
    <w:rsid w:val="00F85FA3"/>
    <w:rsid w:val="00F93E7B"/>
    <w:rsid w:val="00FA7F8E"/>
    <w:rsid w:val="00FB656E"/>
    <w:rsid w:val="00FC78F2"/>
    <w:rsid w:val="00FE7071"/>
    <w:rsid w:val="00FE76B7"/>
    <w:rsid w:val="00FF0193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DC12C"/>
  <w15:docId w15:val="{5371F7AE-812C-498B-854D-751F2C1F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F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21F9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A21F9"/>
    <w:pPr>
      <w:keepNext/>
      <w:ind w:left="1152"/>
      <w:jc w:val="center"/>
      <w:outlineLvl w:val="1"/>
    </w:pPr>
    <w:rPr>
      <w:rFonts w:ascii="Times" w:hAnsi="Times"/>
      <w:b/>
      <w:bCs/>
      <w:sz w:val="24"/>
    </w:rPr>
  </w:style>
  <w:style w:type="paragraph" w:styleId="Heading3">
    <w:name w:val="heading 3"/>
    <w:basedOn w:val="Normal"/>
    <w:next w:val="Normal"/>
    <w:qFormat/>
    <w:rsid w:val="000A21F9"/>
    <w:pPr>
      <w:keepNext/>
      <w:jc w:val="center"/>
      <w:outlineLvl w:val="2"/>
    </w:pPr>
    <w:rPr>
      <w:rFonts w:ascii="Times" w:hAnsi="Times"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0A21F9"/>
    <w:pPr>
      <w:keepNext/>
      <w:jc w:val="center"/>
      <w:outlineLvl w:val="3"/>
    </w:pPr>
    <w:rPr>
      <w:rFonts w:ascii="Times" w:hAnsi="Times"/>
      <w:b/>
      <w:bCs/>
      <w:sz w:val="24"/>
    </w:rPr>
  </w:style>
  <w:style w:type="paragraph" w:styleId="Heading5">
    <w:name w:val="heading 5"/>
    <w:basedOn w:val="Normal"/>
    <w:next w:val="Normal"/>
    <w:qFormat/>
    <w:rsid w:val="000A21F9"/>
    <w:pPr>
      <w:keepNext/>
      <w:jc w:val="center"/>
      <w:outlineLvl w:val="4"/>
    </w:pPr>
    <w:rPr>
      <w:rFonts w:ascii="Times New Roman" w:hAnsi="Times New Roman"/>
      <w:i/>
      <w:iCs/>
      <w:color w:val="000000"/>
      <w:sz w:val="24"/>
      <w:szCs w:val="16"/>
    </w:rPr>
  </w:style>
  <w:style w:type="paragraph" w:styleId="Heading6">
    <w:name w:val="heading 6"/>
    <w:basedOn w:val="Normal"/>
    <w:next w:val="Normal"/>
    <w:qFormat/>
    <w:rsid w:val="000A21F9"/>
    <w:pPr>
      <w:keepNext/>
      <w:outlineLvl w:val="5"/>
    </w:pPr>
    <w:rPr>
      <w:rFonts w:ascii="Tahoma" w:hAnsi="Tahoma" w:cs="Tahoma"/>
      <w:i/>
      <w:iCs/>
      <w:sz w:val="22"/>
    </w:rPr>
  </w:style>
  <w:style w:type="paragraph" w:styleId="Heading7">
    <w:name w:val="heading 7"/>
    <w:basedOn w:val="Normal"/>
    <w:next w:val="Normal"/>
    <w:qFormat/>
    <w:rsid w:val="000A21F9"/>
    <w:pPr>
      <w:keepNext/>
      <w:outlineLvl w:val="6"/>
    </w:pPr>
    <w:rPr>
      <w:rFonts w:ascii="Tahoma" w:hAnsi="Tahoma" w:cs="Tahoma"/>
      <w:b/>
      <w:bCs/>
      <w:sz w:val="24"/>
    </w:rPr>
  </w:style>
  <w:style w:type="paragraph" w:styleId="Heading8">
    <w:name w:val="heading 8"/>
    <w:basedOn w:val="Normal"/>
    <w:next w:val="Normal"/>
    <w:qFormat/>
    <w:rsid w:val="000A21F9"/>
    <w:pPr>
      <w:keepNext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1F9"/>
    <w:rPr>
      <w:color w:val="0000FF"/>
      <w:u w:val="single"/>
    </w:rPr>
  </w:style>
  <w:style w:type="paragraph" w:styleId="Header">
    <w:name w:val="header"/>
    <w:basedOn w:val="Normal"/>
    <w:rsid w:val="000A2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1F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A21F9"/>
    <w:rPr>
      <w:color w:val="800080"/>
      <w:u w:val="single"/>
    </w:rPr>
  </w:style>
  <w:style w:type="paragraph" w:styleId="DocumentMap">
    <w:name w:val="Document Map"/>
    <w:basedOn w:val="Normal"/>
    <w:semiHidden/>
    <w:rsid w:val="00293C73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E5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E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E21CB"/>
    <w:rPr>
      <w:rFonts w:ascii="Times" w:hAnsi="Times"/>
      <w:b/>
      <w:bCs/>
      <w:sz w:val="24"/>
      <w:szCs w:val="24"/>
    </w:rPr>
  </w:style>
  <w:style w:type="character" w:customStyle="1" w:styleId="ynrlnc">
    <w:name w:val="ynrlnc"/>
    <w:basedOn w:val="DefaultParagraphFont"/>
    <w:rsid w:val="001850A4"/>
  </w:style>
  <w:style w:type="table" w:styleId="TableGrid">
    <w:name w:val="Table Grid"/>
    <w:basedOn w:val="TableNormal"/>
    <w:rsid w:val="009C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787">
              <w:marLeft w:val="0"/>
              <w:marRight w:val="0"/>
              <w:marTop w:val="30"/>
              <w:marBottom w:val="60"/>
              <w:divBdr>
                <w:top w:val="single" w:sz="6" w:space="0" w:color="E5E5E5"/>
                <w:left w:val="single" w:sz="6" w:space="6" w:color="E5E5E5"/>
                <w:bottom w:val="single" w:sz="6" w:space="0" w:color="E5E5E5"/>
                <w:right w:val="single" w:sz="6" w:space="6" w:color="E5E5E5"/>
              </w:divBdr>
            </w:div>
          </w:divsChild>
        </w:div>
        <w:div w:id="40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ntis.com/blog/c5dd83-ile-a-vache-haiti-hote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F958-6372-49A9-ADF5-E9F413A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Hewlett-Packard Company</Company>
  <LinksUpToDate>false</LinksUpToDate>
  <CharactersWithSpaces>1644</CharactersWithSpaces>
  <SharedDoc>false</SharedDoc>
  <HLinks>
    <vt:vector size="42" baseType="variant">
      <vt:variant>
        <vt:i4>3014684</vt:i4>
      </vt:variant>
      <vt:variant>
        <vt:i4>18</vt:i4>
      </vt:variant>
      <vt:variant>
        <vt:i4>0</vt:i4>
      </vt:variant>
      <vt:variant>
        <vt:i4>5</vt:i4>
      </vt:variant>
      <vt:variant>
        <vt:lpwstr>mailto:dave@steelreinforcing.com</vt:lpwstr>
      </vt:variant>
      <vt:variant>
        <vt:lpwstr/>
      </vt:variant>
      <vt:variant>
        <vt:i4>6422599</vt:i4>
      </vt:variant>
      <vt:variant>
        <vt:i4>15</vt:i4>
      </vt:variant>
      <vt:variant>
        <vt:i4>0</vt:i4>
      </vt:variant>
      <vt:variant>
        <vt:i4>5</vt:i4>
      </vt:variant>
      <vt:variant>
        <vt:lpwstr>mailto:MASTERTRAV@aol.com</vt:lpwstr>
      </vt:variant>
      <vt:variant>
        <vt:lpwstr/>
      </vt:variant>
      <vt:variant>
        <vt:i4>1114155</vt:i4>
      </vt:variant>
      <vt:variant>
        <vt:i4>12</vt:i4>
      </vt:variant>
      <vt:variant>
        <vt:i4>0</vt:i4>
      </vt:variant>
      <vt:variant>
        <vt:i4>5</vt:i4>
      </vt:variant>
      <vt:variant>
        <vt:lpwstr>mailto:sforneris@tpgarchitecture.com</vt:lpwstr>
      </vt:variant>
      <vt:variant>
        <vt:lpwstr/>
      </vt:variant>
      <vt:variant>
        <vt:i4>983089</vt:i4>
      </vt:variant>
      <vt:variant>
        <vt:i4>9</vt:i4>
      </vt:variant>
      <vt:variant>
        <vt:i4>0</vt:i4>
      </vt:variant>
      <vt:variant>
        <vt:i4>5</vt:i4>
      </vt:variant>
      <vt:variant>
        <vt:lpwstr>mailto:Drgreenbeans@aol.com</vt:lpwstr>
      </vt:variant>
      <vt:variant>
        <vt:lpwstr/>
      </vt:variant>
      <vt:variant>
        <vt:i4>2097231</vt:i4>
      </vt:variant>
      <vt:variant>
        <vt:i4>6</vt:i4>
      </vt:variant>
      <vt:variant>
        <vt:i4>0</vt:i4>
      </vt:variant>
      <vt:variant>
        <vt:i4>5</vt:i4>
      </vt:variant>
      <vt:variant>
        <vt:lpwstr>mailto:Frank.Campagna@aa.com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mailto:dsheth@msdcapital.com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mailto:airlineamb@aol.com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Nancy Rivard</dc:creator>
  <cp:lastModifiedBy>David Rivard</cp:lastModifiedBy>
  <cp:revision>4</cp:revision>
  <cp:lastPrinted>2019-08-20T01:35:00Z</cp:lastPrinted>
  <dcterms:created xsi:type="dcterms:W3CDTF">2021-01-27T21:29:00Z</dcterms:created>
  <dcterms:modified xsi:type="dcterms:W3CDTF">2021-01-27T21:29:00Z</dcterms:modified>
</cp:coreProperties>
</file>