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cstheme="minorBidi"/>
        </w:rPr>
        <w:id w:val="2419086"/>
        <w:docPartObj>
          <w:docPartGallery w:val="Cover Pages"/>
          <w:docPartUnique/>
        </w:docPartObj>
      </w:sdtPr>
      <w:sdtEndPr>
        <w:rPr>
          <w:rFonts w:ascii="Times New Roman" w:hAnsi="Times New Roman" w:cs="Times New Roman"/>
        </w:rPr>
      </w:sdtEndPr>
      <w:sdtContent>
        <w:p w:rsidR="00693FA5" w:rsidRDefault="00693FA5" w:rsidP="00693FA5">
          <w:pPr>
            <w:pStyle w:val="NoSpacing"/>
            <w:spacing w:line="360" w:lineRule="auto"/>
            <w:jc w:val="center"/>
            <w:rPr>
              <w:rFonts w:cstheme="minorBidi"/>
              <w:noProof/>
              <w:lang w:bidi="ar-SA"/>
            </w:rPr>
          </w:pPr>
        </w:p>
        <w:p w:rsidR="00693FA5" w:rsidRDefault="00693FA5" w:rsidP="00591B5D">
          <w:pPr>
            <w:pStyle w:val="NoSpacing"/>
            <w:spacing w:line="360" w:lineRule="auto"/>
            <w:jc w:val="center"/>
            <w:rPr>
              <w:rFonts w:cstheme="minorBidi"/>
              <w:noProof/>
              <w:lang w:bidi="ar-SA"/>
            </w:rPr>
          </w:pPr>
        </w:p>
        <w:p w:rsidR="006B572D" w:rsidRDefault="00767002" w:rsidP="00591B5D">
          <w:pPr>
            <w:pStyle w:val="NoSpacing"/>
            <w:spacing w:line="360" w:lineRule="auto"/>
            <w:jc w:val="center"/>
            <w:rPr>
              <w:rFonts w:cstheme="minorBidi"/>
            </w:rPr>
          </w:pPr>
          <w:r w:rsidRPr="00767002">
            <w:rPr>
              <w:rFonts w:cstheme="minorBidi"/>
              <w:noProof/>
              <w:lang w:bidi="ar-SA"/>
            </w:rPr>
            <w:drawing>
              <wp:inline distT="0" distB="0" distL="0" distR="0">
                <wp:extent cx="2606191" cy="1828800"/>
                <wp:effectExtent l="19050" t="0" r="3659" b="0"/>
                <wp:docPr id="2" name="Picture 1" descr="C:\Users\habib\Desktop\List of New Logos\Download\Originals\Photo_1578205755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Desktop\List of New Logos\Download\Originals\Photo_1578205755901.png"/>
                        <pic:cNvPicPr>
                          <a:picLocks noChangeAspect="1" noChangeArrowheads="1"/>
                        </pic:cNvPicPr>
                      </pic:nvPicPr>
                      <pic:blipFill>
                        <a:blip r:embed="rId8"/>
                        <a:srcRect/>
                        <a:stretch>
                          <a:fillRect/>
                        </a:stretch>
                      </pic:blipFill>
                      <pic:spPr bwMode="auto">
                        <a:xfrm>
                          <a:off x="0" y="0"/>
                          <a:ext cx="2606191" cy="1828800"/>
                        </a:xfrm>
                        <a:prstGeom prst="rect">
                          <a:avLst/>
                        </a:prstGeom>
                        <a:noFill/>
                        <a:ln w="9525">
                          <a:noFill/>
                          <a:miter lim="800000"/>
                          <a:headEnd/>
                          <a:tailEnd/>
                        </a:ln>
                      </pic:spPr>
                    </pic:pic>
                  </a:graphicData>
                </a:graphic>
              </wp:inline>
            </w:drawing>
          </w:r>
        </w:p>
        <w:p w:rsidR="006B572D" w:rsidRDefault="006B572D" w:rsidP="00591B5D">
          <w:pPr>
            <w:pStyle w:val="NoSpacing"/>
            <w:spacing w:line="360" w:lineRule="auto"/>
            <w:jc w:val="center"/>
            <w:rPr>
              <w:rFonts w:cstheme="minorBidi"/>
            </w:rPr>
          </w:pPr>
        </w:p>
        <w:p w:rsidR="006B572D" w:rsidRDefault="006B572D" w:rsidP="00591B5D">
          <w:pPr>
            <w:pStyle w:val="NoSpacing"/>
            <w:spacing w:line="360" w:lineRule="auto"/>
            <w:jc w:val="center"/>
            <w:rPr>
              <w:rFonts w:cstheme="minorBidi"/>
            </w:rPr>
          </w:pPr>
        </w:p>
        <w:p w:rsidR="00591B5D" w:rsidRPr="00591B5D" w:rsidRDefault="00145EEA" w:rsidP="00591B5D">
          <w:pPr>
            <w:pStyle w:val="NoSpacing"/>
            <w:spacing w:line="360" w:lineRule="auto"/>
            <w:jc w:val="center"/>
            <w:rPr>
              <w:rFonts w:ascii="Times New Roman" w:hAnsi="Times New Roman" w:cs="Times New Roman"/>
              <w:b/>
              <w:color w:val="000000" w:themeColor="text1"/>
              <w:sz w:val="40"/>
              <w:szCs w:val="40"/>
              <w:lang w:val="am-ET"/>
            </w:rPr>
          </w:pPr>
          <w:r>
            <w:rPr>
              <w:rFonts w:ascii="Times New Roman" w:hAnsi="Times New Roman" w:cs="Times New Roman"/>
              <w:b/>
              <w:color w:val="000000" w:themeColor="text1"/>
              <w:sz w:val="40"/>
              <w:szCs w:val="40"/>
            </w:rPr>
            <w:t xml:space="preserve">TIMRET FOR DEVELOPMENT AND GROWTH ORGANIZATION </w:t>
          </w:r>
          <w:r w:rsidR="00591B5D" w:rsidRPr="00591B5D">
            <w:rPr>
              <w:rFonts w:ascii="Times New Roman" w:hAnsi="Times New Roman" w:cs="Times New Roman"/>
              <w:b/>
              <w:color w:val="000000" w:themeColor="text1"/>
              <w:sz w:val="40"/>
              <w:szCs w:val="40"/>
            </w:rPr>
            <w:t>(</w:t>
          </w:r>
          <w:r>
            <w:rPr>
              <w:rFonts w:ascii="Times New Roman" w:hAnsi="Times New Roman" w:cs="Times New Roman"/>
              <w:b/>
              <w:color w:val="000000" w:themeColor="text1"/>
              <w:sz w:val="40"/>
              <w:szCs w:val="40"/>
            </w:rPr>
            <w:t>TDGO</w:t>
          </w:r>
          <w:r w:rsidR="00591B5D" w:rsidRPr="00591B5D">
            <w:rPr>
              <w:rFonts w:ascii="Times New Roman" w:hAnsi="Times New Roman" w:cs="Times New Roman"/>
              <w:b/>
              <w:color w:val="000000" w:themeColor="text1"/>
              <w:sz w:val="40"/>
              <w:szCs w:val="40"/>
            </w:rPr>
            <w:t>)</w:t>
          </w:r>
        </w:p>
        <w:p w:rsidR="00E55315" w:rsidRDefault="00E55315">
          <w:pPr>
            <w:spacing w:after="200" w:line="276" w:lineRule="auto"/>
            <w:jc w:val="left"/>
            <w:rPr>
              <w:rFonts w:ascii="Times New Roman" w:hAnsi="Times New Roman" w:cs="Times New Roman"/>
            </w:rPr>
          </w:pPr>
        </w:p>
        <w:p w:rsidR="00E55315" w:rsidRPr="00515FC6" w:rsidRDefault="00E55315" w:rsidP="007F575C">
          <w:pPr>
            <w:spacing w:after="200" w:line="276" w:lineRule="auto"/>
            <w:rPr>
              <w:rFonts w:ascii="Ebrima" w:hAnsi="Ebrima" w:cs="Times New Roman"/>
            </w:rPr>
          </w:pPr>
        </w:p>
        <w:p w:rsidR="00F905A8" w:rsidRDefault="00F905A8" w:rsidP="006B7BFB">
          <w:pPr>
            <w:autoSpaceDE w:val="0"/>
            <w:autoSpaceDN w:val="0"/>
            <w:adjustRightInd w:val="0"/>
            <w:spacing w:line="240" w:lineRule="auto"/>
            <w:rPr>
              <w:rFonts w:ascii="Times New Roman" w:hAnsi="Times New Roman" w:cs="Times New Roman"/>
              <w:b/>
              <w:bCs/>
              <w:sz w:val="40"/>
              <w:szCs w:val="40"/>
              <w:lang w:bidi="ar-SA"/>
            </w:rPr>
          </w:pPr>
        </w:p>
        <w:p w:rsidR="00E55315" w:rsidRDefault="00BC6A2D" w:rsidP="00F905A8">
          <w:pPr>
            <w:autoSpaceDE w:val="0"/>
            <w:autoSpaceDN w:val="0"/>
            <w:adjustRightInd w:val="0"/>
            <w:spacing w:line="240" w:lineRule="auto"/>
            <w:jc w:val="center"/>
            <w:rPr>
              <w:rFonts w:ascii="Times New Roman" w:hAnsi="Times New Roman" w:cs="Times New Roman"/>
              <w:b/>
              <w:bCs/>
              <w:sz w:val="40"/>
              <w:szCs w:val="40"/>
              <w:lang w:bidi="ar-SA"/>
            </w:rPr>
          </w:pPr>
          <w:r w:rsidRPr="00BC6A2D">
            <w:rPr>
              <w:rFonts w:ascii="Times New Roman" w:eastAsia="Calibri" w:hAnsi="Times New Roman" w:cs="Times New Roman"/>
              <w:b/>
              <w:sz w:val="40"/>
              <w:szCs w:val="40"/>
            </w:rPr>
            <w:t xml:space="preserve">SUPPORT SCHOOLS </w:t>
          </w:r>
          <w:r w:rsidR="00DE46F0">
            <w:rPr>
              <w:rFonts w:ascii="Times New Roman" w:eastAsia="Calibri" w:hAnsi="Times New Roman" w:cs="Times New Roman"/>
              <w:b/>
              <w:sz w:val="40"/>
              <w:szCs w:val="40"/>
            </w:rPr>
            <w:t xml:space="preserve">ON </w:t>
          </w:r>
          <w:r w:rsidR="00521325">
            <w:rPr>
              <w:rFonts w:ascii="Times New Roman" w:eastAsia="Calibri" w:hAnsi="Times New Roman" w:cs="Times New Roman"/>
              <w:b/>
              <w:sz w:val="40"/>
              <w:szCs w:val="40"/>
            </w:rPr>
            <w:t>COVID-</w:t>
          </w:r>
          <w:r w:rsidRPr="00BC6A2D">
            <w:rPr>
              <w:rFonts w:ascii="Times New Roman" w:eastAsia="Calibri" w:hAnsi="Times New Roman" w:cs="Times New Roman"/>
              <w:b/>
              <w:sz w:val="40"/>
              <w:szCs w:val="40"/>
            </w:rPr>
            <w:t>19 RESPONSES</w:t>
          </w:r>
          <w:r w:rsidRPr="00BC6A2D">
            <w:rPr>
              <w:rFonts w:ascii="Times New Roman" w:hAnsi="Times New Roman" w:cs="Times New Roman"/>
              <w:b/>
              <w:bCs/>
              <w:sz w:val="40"/>
              <w:szCs w:val="40"/>
              <w:lang w:bidi="ar-SA"/>
            </w:rPr>
            <w:t xml:space="preserve"> </w:t>
          </w:r>
          <w:r>
            <w:rPr>
              <w:rFonts w:ascii="Times New Roman" w:hAnsi="Times New Roman" w:cs="Times New Roman"/>
              <w:b/>
              <w:bCs/>
              <w:sz w:val="40"/>
              <w:szCs w:val="40"/>
              <w:lang w:bidi="ar-SA"/>
            </w:rPr>
            <w:t xml:space="preserve">IN BATI TOWN </w:t>
          </w: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Pr="000E7B45" w:rsidRDefault="008D0962" w:rsidP="00877C3E">
          <w:pPr>
            <w:spacing w:line="276" w:lineRule="auto"/>
            <w:jc w:val="center"/>
            <w:rPr>
              <w:rFonts w:ascii="Times New Roman" w:hAnsi="Times New Roman"/>
              <w:b/>
              <w:i/>
              <w:iCs/>
              <w:color w:val="262626"/>
              <w:sz w:val="36"/>
              <w:szCs w:val="36"/>
            </w:rPr>
          </w:pPr>
          <w:r>
            <w:rPr>
              <w:rFonts w:ascii="Times New Roman" w:hAnsi="Times New Roman"/>
              <w:b/>
              <w:i/>
              <w:iCs/>
              <w:color w:val="262626"/>
              <w:sz w:val="36"/>
              <w:szCs w:val="36"/>
            </w:rPr>
            <w:t>December 1, 2020 to July</w:t>
          </w:r>
          <w:r w:rsidR="00521325">
            <w:rPr>
              <w:rFonts w:ascii="Times New Roman" w:hAnsi="Times New Roman"/>
              <w:b/>
              <w:i/>
              <w:iCs/>
              <w:color w:val="262626"/>
              <w:sz w:val="36"/>
              <w:szCs w:val="36"/>
            </w:rPr>
            <w:t xml:space="preserve"> 31</w:t>
          </w:r>
          <w:r w:rsidR="009E5BF3">
            <w:rPr>
              <w:rFonts w:ascii="Times New Roman" w:hAnsi="Times New Roman"/>
              <w:b/>
              <w:i/>
              <w:iCs/>
              <w:color w:val="262626"/>
              <w:sz w:val="36"/>
              <w:szCs w:val="36"/>
            </w:rPr>
            <w:t>, 2021</w:t>
          </w:r>
        </w:p>
        <w:p w:rsidR="00877C3E" w:rsidRPr="00F905A8"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6B7BFB" w:rsidRDefault="006B7BFB">
          <w:pPr>
            <w:spacing w:after="200" w:line="276" w:lineRule="auto"/>
            <w:jc w:val="left"/>
            <w:rPr>
              <w:rFonts w:ascii="Times New Roman" w:hAnsi="Times New Roman" w:cs="Times New Roman"/>
            </w:rPr>
          </w:pPr>
        </w:p>
        <w:p w:rsidR="006B7BFB" w:rsidRDefault="006B7BFB">
          <w:pPr>
            <w:spacing w:after="200" w:line="276" w:lineRule="auto"/>
            <w:jc w:val="left"/>
            <w:rPr>
              <w:rFonts w:ascii="Times New Roman" w:hAnsi="Times New Roman" w:cs="Times New Roman"/>
            </w:rPr>
          </w:pPr>
        </w:p>
        <w:p w:rsidR="006B7BFB" w:rsidRDefault="006B7BFB">
          <w:pPr>
            <w:spacing w:after="200" w:line="276" w:lineRule="auto"/>
            <w:jc w:val="left"/>
            <w:rPr>
              <w:rFonts w:ascii="Times New Roman" w:hAnsi="Times New Roman" w:cs="Times New Roman"/>
            </w:rPr>
          </w:pPr>
        </w:p>
        <w:p w:rsidR="006B7BFB" w:rsidRDefault="006B7BFB">
          <w:pPr>
            <w:spacing w:after="200" w:line="276" w:lineRule="auto"/>
            <w:jc w:val="left"/>
            <w:rPr>
              <w:rFonts w:ascii="Times New Roman" w:hAnsi="Times New Roman" w:cs="Times New Roman"/>
            </w:rPr>
          </w:pPr>
        </w:p>
        <w:p w:rsidR="0066481D" w:rsidRPr="007C1E84" w:rsidRDefault="0066481D" w:rsidP="0066481D">
          <w:pPr>
            <w:spacing w:line="276" w:lineRule="auto"/>
            <w:rPr>
              <w:rFonts w:ascii="Times New Roman" w:hAnsi="Times New Roman"/>
              <w:b/>
              <w:i/>
              <w:iCs/>
              <w:color w:val="262626"/>
              <w:sz w:val="28"/>
            </w:rPr>
          </w:pPr>
          <w:r w:rsidRPr="00FE5878">
            <w:rPr>
              <w:rFonts w:ascii="Times New Roman" w:hAnsi="Times New Roman"/>
              <w:b/>
              <w:i/>
              <w:iCs/>
              <w:color w:val="262626"/>
              <w:sz w:val="28"/>
            </w:rPr>
            <w:lastRenderedPageBreak/>
            <w:t>Project Profile</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0"/>
            <w:gridCol w:w="7020"/>
          </w:tblGrid>
          <w:tr w:rsidR="0066481D" w:rsidRPr="00304E15" w:rsidTr="009475ED">
            <w:trPr>
              <w:trHeight w:val="548"/>
            </w:trPr>
            <w:tc>
              <w:tcPr>
                <w:tcW w:w="3240" w:type="dxa"/>
              </w:tcPr>
              <w:p w:rsidR="0066481D" w:rsidRPr="00F905A8" w:rsidRDefault="0066481D" w:rsidP="00145EEA">
                <w:pPr>
                  <w:spacing w:line="276" w:lineRule="auto"/>
                  <w:rPr>
                    <w:rFonts w:ascii="Times New Roman" w:hAnsi="Times New Roman" w:cs="Times New Roman"/>
                    <w:b/>
                    <w:i/>
                    <w:iCs/>
                    <w:color w:val="000000" w:themeColor="text1"/>
                    <w:sz w:val="24"/>
                    <w:szCs w:val="24"/>
                    <w:u w:val="single"/>
                  </w:rPr>
                </w:pPr>
                <w:r w:rsidRPr="00F905A8">
                  <w:rPr>
                    <w:rFonts w:ascii="Times New Roman" w:hAnsi="Times New Roman" w:cs="Times New Roman"/>
                    <w:b/>
                    <w:bCs/>
                    <w:color w:val="000000" w:themeColor="text1"/>
                    <w:sz w:val="24"/>
                    <w:szCs w:val="24"/>
                  </w:rPr>
                  <w:t>Name of the project</w:t>
                </w:r>
              </w:p>
            </w:tc>
            <w:tc>
              <w:tcPr>
                <w:tcW w:w="7020" w:type="dxa"/>
              </w:tcPr>
              <w:p w:rsidR="0066481D" w:rsidRPr="006B7BFB" w:rsidRDefault="009475ED" w:rsidP="00145EEA">
                <w:pPr>
                  <w:pStyle w:val="ListParagraph"/>
                  <w:spacing w:line="276" w:lineRule="auto"/>
                  <w:ind w:left="50"/>
                  <w:rPr>
                    <w:rFonts w:ascii="Times New Roman" w:hAnsi="Times New Roman" w:cs="Times New Roman"/>
                    <w:i/>
                    <w:iCs/>
                    <w:color w:val="000000" w:themeColor="text1"/>
                    <w:sz w:val="24"/>
                    <w:szCs w:val="24"/>
                    <w:u w:val="single"/>
                  </w:rPr>
                </w:pPr>
                <w:r>
                  <w:rPr>
                    <w:rFonts w:ascii="Times New Roman" w:eastAsia="Calibri" w:hAnsi="Times New Roman" w:cs="Times New Roman"/>
                    <w:sz w:val="24"/>
                    <w:szCs w:val="24"/>
                  </w:rPr>
                  <w:t>Support schools on covid-</w:t>
                </w:r>
                <w:r w:rsidR="006B7BFB" w:rsidRPr="006B7BFB">
                  <w:rPr>
                    <w:rFonts w:ascii="Times New Roman" w:eastAsia="Calibri" w:hAnsi="Times New Roman" w:cs="Times New Roman"/>
                    <w:sz w:val="24"/>
                    <w:szCs w:val="24"/>
                  </w:rPr>
                  <w:t>19 responses</w:t>
                </w:r>
                <w:r w:rsidR="00174E61">
                  <w:rPr>
                    <w:rFonts w:ascii="Times New Roman" w:hAnsi="Times New Roman" w:cs="Times New Roman"/>
                    <w:bCs/>
                    <w:sz w:val="24"/>
                    <w:szCs w:val="24"/>
                    <w:lang w:bidi="ar-SA"/>
                  </w:rPr>
                  <w:t xml:space="preserve"> in B</w:t>
                </w:r>
                <w:r w:rsidR="006B7BFB" w:rsidRPr="006B7BFB">
                  <w:rPr>
                    <w:rFonts w:ascii="Times New Roman" w:hAnsi="Times New Roman" w:cs="Times New Roman"/>
                    <w:bCs/>
                    <w:sz w:val="24"/>
                    <w:szCs w:val="24"/>
                    <w:lang w:bidi="ar-SA"/>
                  </w:rPr>
                  <w:t>ati town</w:t>
                </w:r>
              </w:p>
            </w:tc>
          </w:tr>
          <w:tr w:rsidR="0066481D" w:rsidRPr="00304E15" w:rsidTr="009475ED">
            <w:tc>
              <w:tcPr>
                <w:tcW w:w="3240" w:type="dxa"/>
              </w:tcPr>
              <w:p w:rsidR="0066481D" w:rsidRPr="00F905A8" w:rsidRDefault="0066481D" w:rsidP="00145EEA">
                <w:pPr>
                  <w:spacing w:line="276" w:lineRule="auto"/>
                  <w:rPr>
                    <w:rFonts w:ascii="Times New Roman" w:hAnsi="Times New Roman" w:cs="Times New Roman"/>
                    <w:b/>
                    <w:i/>
                    <w:iCs/>
                    <w:color w:val="000000" w:themeColor="text1"/>
                    <w:sz w:val="24"/>
                    <w:szCs w:val="24"/>
                    <w:u w:val="single"/>
                  </w:rPr>
                </w:pPr>
                <w:r w:rsidRPr="00F905A8">
                  <w:rPr>
                    <w:rFonts w:ascii="Times New Roman" w:hAnsi="Times New Roman" w:cs="Times New Roman"/>
                    <w:b/>
                    <w:bCs/>
                    <w:color w:val="000000" w:themeColor="text1"/>
                    <w:sz w:val="24"/>
                    <w:szCs w:val="24"/>
                  </w:rPr>
                  <w:t>Location of the project</w:t>
                </w:r>
              </w:p>
            </w:tc>
            <w:tc>
              <w:tcPr>
                <w:tcW w:w="7020" w:type="dxa"/>
              </w:tcPr>
              <w:p w:rsidR="0066481D" w:rsidRPr="00B524FA" w:rsidRDefault="00253D2E" w:rsidP="00145EEA">
                <w:pPr>
                  <w:spacing w:line="276" w:lineRule="auto"/>
                  <w:ind w:left="50"/>
                  <w:rPr>
                    <w:rFonts w:ascii="Times New Roman" w:hAnsi="Times New Roman" w:cs="Times New Roman"/>
                    <w:b/>
                    <w:iCs/>
                    <w:color w:val="000000" w:themeColor="text1"/>
                    <w:sz w:val="24"/>
                    <w:szCs w:val="24"/>
                    <w:u w:val="single"/>
                  </w:rPr>
                </w:pPr>
                <w:r w:rsidRPr="00B524FA">
                  <w:rPr>
                    <w:rFonts w:ascii="Times New Roman" w:hAnsi="Times New Roman" w:cs="Times New Roman"/>
                    <w:color w:val="000000" w:themeColor="text1"/>
                    <w:sz w:val="24"/>
                    <w:szCs w:val="24"/>
                  </w:rPr>
                  <w:t>Bati town,</w:t>
                </w:r>
                <w:r w:rsidR="00174E61">
                  <w:rPr>
                    <w:rFonts w:ascii="Times New Roman" w:hAnsi="Times New Roman" w:cs="Times New Roman"/>
                    <w:color w:val="000000" w:themeColor="text1"/>
                    <w:sz w:val="24"/>
                    <w:szCs w:val="24"/>
                  </w:rPr>
                  <w:t xml:space="preserve"> </w:t>
                </w:r>
                <w:r w:rsidR="009475ED">
                  <w:rPr>
                    <w:rFonts w:ascii="Times New Roman" w:hAnsi="Times New Roman" w:cs="Times New Roman"/>
                    <w:color w:val="000000" w:themeColor="text1"/>
                    <w:sz w:val="24"/>
                    <w:szCs w:val="24"/>
                  </w:rPr>
                  <w:t xml:space="preserve">Oromo Special Zone </w:t>
                </w:r>
                <w:r w:rsidR="006D0B52" w:rsidRPr="00B524FA">
                  <w:rPr>
                    <w:rFonts w:ascii="Times New Roman" w:hAnsi="Times New Roman" w:cs="Times New Roman"/>
                    <w:color w:val="000000" w:themeColor="text1"/>
                    <w:sz w:val="24"/>
                    <w:szCs w:val="24"/>
                  </w:rPr>
                  <w:t>of Amhara</w:t>
                </w:r>
                <w:r w:rsidR="0066481D" w:rsidRPr="00B524FA">
                  <w:rPr>
                    <w:rFonts w:ascii="Times New Roman" w:hAnsi="Times New Roman" w:cs="Times New Roman"/>
                    <w:color w:val="000000" w:themeColor="text1"/>
                    <w:sz w:val="24"/>
                    <w:szCs w:val="24"/>
                  </w:rPr>
                  <w:t xml:space="preserve"> Regional State, Ethiopia</w:t>
                </w:r>
              </w:p>
            </w:tc>
          </w:tr>
          <w:tr w:rsidR="0066481D" w:rsidRPr="00304E15" w:rsidTr="009475ED">
            <w:tc>
              <w:tcPr>
                <w:tcW w:w="3240" w:type="dxa"/>
              </w:tcPr>
              <w:p w:rsidR="0066481D" w:rsidRPr="00F905A8" w:rsidRDefault="0066481D"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Types of beneficiaries</w:t>
                </w:r>
              </w:p>
              <w:p w:rsidR="0066481D" w:rsidRPr="00F905A8" w:rsidRDefault="0066481D" w:rsidP="00145EEA">
                <w:pPr>
                  <w:spacing w:line="276" w:lineRule="auto"/>
                  <w:rPr>
                    <w:rFonts w:ascii="Times New Roman" w:hAnsi="Times New Roman" w:cs="Times New Roman"/>
                    <w:b/>
                    <w:i/>
                    <w:iCs/>
                    <w:color w:val="000000" w:themeColor="text1"/>
                    <w:sz w:val="24"/>
                    <w:szCs w:val="24"/>
                    <w:u w:val="single"/>
                  </w:rPr>
                </w:pPr>
              </w:p>
            </w:tc>
            <w:tc>
              <w:tcPr>
                <w:tcW w:w="7020" w:type="dxa"/>
              </w:tcPr>
              <w:p w:rsidR="0066481D" w:rsidRPr="004955A5" w:rsidRDefault="006B7BFB" w:rsidP="00BC6A2D">
                <w:pPr>
                  <w:spacing w:line="276" w:lineRule="auto"/>
                  <w:rPr>
                    <w:rFonts w:ascii="Times New Roman" w:hAnsi="Times New Roman" w:cs="Times New Roman"/>
                    <w:iCs/>
                    <w:color w:val="000000" w:themeColor="text1"/>
                    <w:sz w:val="24"/>
                    <w:szCs w:val="24"/>
                  </w:rPr>
                </w:pPr>
                <w:r w:rsidRPr="004955A5">
                  <w:rPr>
                    <w:rFonts w:ascii="Times New Roman" w:hAnsi="Times New Roman" w:cs="Times New Roman"/>
                    <w:iCs/>
                    <w:color w:val="000000" w:themeColor="text1"/>
                    <w:sz w:val="24"/>
                    <w:szCs w:val="24"/>
                  </w:rPr>
                  <w:t>School Children, Teachers and Parents/Caregivers</w:t>
                </w:r>
              </w:p>
            </w:tc>
          </w:tr>
          <w:tr w:rsidR="006D0B52" w:rsidRPr="00304E15" w:rsidTr="009475ED">
            <w:tc>
              <w:tcPr>
                <w:tcW w:w="3240" w:type="dxa"/>
              </w:tcPr>
              <w:p w:rsidR="006D0B52" w:rsidRPr="00F905A8" w:rsidRDefault="006D0B52"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Number of beneficiaries</w:t>
                </w:r>
              </w:p>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p>
            </w:tc>
            <w:tc>
              <w:tcPr>
                <w:tcW w:w="7020" w:type="dxa"/>
              </w:tcPr>
              <w:p w:rsidR="006D0B52" w:rsidRPr="006B7BFB" w:rsidRDefault="006B7BFB" w:rsidP="00BC6A2D">
                <w:pPr>
                  <w:spacing w:line="276" w:lineRule="auto"/>
                  <w:rPr>
                    <w:rFonts w:ascii="Times New Roman" w:hAnsi="Times New Roman" w:cs="Times New Roman"/>
                    <w:iCs/>
                    <w:color w:val="000000" w:themeColor="text1"/>
                    <w:sz w:val="24"/>
                    <w:szCs w:val="24"/>
                  </w:rPr>
                </w:pPr>
                <w:r w:rsidRPr="006B7BFB">
                  <w:rPr>
                    <w:rFonts w:ascii="Times New Roman" w:hAnsi="Times New Roman" w:cs="Times New Roman"/>
                    <w:iCs/>
                    <w:color w:val="000000" w:themeColor="text1"/>
                    <w:sz w:val="24"/>
                    <w:szCs w:val="24"/>
                  </w:rPr>
                  <w:t>10,000 school children, all teachers in 5 schools 5000 Parents/Caregivers</w:t>
                </w:r>
              </w:p>
            </w:tc>
          </w:tr>
          <w:tr w:rsidR="006D0B52" w:rsidRPr="00304E15" w:rsidTr="009475ED">
            <w:tc>
              <w:tcPr>
                <w:tcW w:w="3240" w:type="dxa"/>
              </w:tcPr>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r w:rsidRPr="00F905A8">
                  <w:rPr>
                    <w:rFonts w:ascii="Times New Roman" w:hAnsi="Times New Roman" w:cs="Times New Roman"/>
                    <w:b/>
                    <w:bCs/>
                    <w:color w:val="000000" w:themeColor="text1"/>
                    <w:sz w:val="24"/>
                    <w:szCs w:val="24"/>
                  </w:rPr>
                  <w:t>Funding Agency (If any) /Source of Fund</w:t>
                </w:r>
              </w:p>
            </w:tc>
            <w:tc>
              <w:tcPr>
                <w:tcW w:w="7020" w:type="dxa"/>
              </w:tcPr>
              <w:p w:rsidR="006D0B52" w:rsidRPr="00BC6A2D" w:rsidRDefault="006B7BFB" w:rsidP="00BC6A2D">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Waiting for funding</w:t>
                </w:r>
              </w:p>
              <w:p w:rsidR="006D0B52" w:rsidRPr="00B524FA" w:rsidRDefault="006D0B52" w:rsidP="00145EEA">
                <w:pPr>
                  <w:spacing w:line="276" w:lineRule="auto"/>
                  <w:ind w:left="50"/>
                  <w:rPr>
                    <w:rFonts w:ascii="Times New Roman" w:hAnsi="Times New Roman" w:cs="Times New Roman"/>
                    <w:b/>
                    <w:iCs/>
                    <w:color w:val="000000" w:themeColor="text1"/>
                    <w:sz w:val="24"/>
                    <w:szCs w:val="24"/>
                    <w:u w:val="single"/>
                  </w:rPr>
                </w:pPr>
              </w:p>
            </w:tc>
          </w:tr>
          <w:tr w:rsidR="006D0B52" w:rsidRPr="00304E15" w:rsidTr="009475ED">
            <w:trPr>
              <w:trHeight w:val="485"/>
            </w:trPr>
            <w:tc>
              <w:tcPr>
                <w:tcW w:w="3240" w:type="dxa"/>
              </w:tcPr>
              <w:p w:rsidR="006D0B52" w:rsidRPr="00F905A8" w:rsidRDefault="006D0B52"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 xml:space="preserve">Executing Agency </w:t>
                </w:r>
              </w:p>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p>
            </w:tc>
            <w:tc>
              <w:tcPr>
                <w:tcW w:w="7020" w:type="dxa"/>
              </w:tcPr>
              <w:p w:rsidR="006D0B52" w:rsidRPr="006B7BFB" w:rsidRDefault="006D0B52" w:rsidP="006B7BFB">
                <w:pPr>
                  <w:pStyle w:val="ListParagraph"/>
                  <w:spacing w:line="276" w:lineRule="auto"/>
                  <w:ind w:left="50"/>
                  <w:rPr>
                    <w:rFonts w:ascii="Times New Roman" w:hAnsi="Times New Roman" w:cs="Times New Roman"/>
                    <w:color w:val="000000" w:themeColor="text1"/>
                    <w:sz w:val="24"/>
                    <w:szCs w:val="24"/>
                  </w:rPr>
                </w:pPr>
                <w:r w:rsidRPr="00B524FA">
                  <w:rPr>
                    <w:rFonts w:ascii="Times New Roman" w:hAnsi="Times New Roman" w:cs="Times New Roman"/>
                    <w:color w:val="000000" w:themeColor="text1"/>
                    <w:sz w:val="24"/>
                    <w:szCs w:val="24"/>
                  </w:rPr>
                  <w:t xml:space="preserve"> Woreda Health Office</w:t>
                </w:r>
                <w:r w:rsidR="00253D2E" w:rsidRPr="00B524FA">
                  <w:rPr>
                    <w:rFonts w:ascii="Times New Roman" w:hAnsi="Times New Roman" w:cs="Times New Roman"/>
                    <w:color w:val="000000" w:themeColor="text1"/>
                    <w:sz w:val="24"/>
                    <w:szCs w:val="24"/>
                  </w:rPr>
                  <w:t>, Woreda Education Office, Schools</w:t>
                </w:r>
              </w:p>
            </w:tc>
          </w:tr>
          <w:tr w:rsidR="006D0B52" w:rsidRPr="00304E15" w:rsidTr="009475ED">
            <w:tc>
              <w:tcPr>
                <w:tcW w:w="3240" w:type="dxa"/>
              </w:tcPr>
              <w:p w:rsidR="006D0B52" w:rsidRPr="00F905A8" w:rsidRDefault="006D0B52"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Implementing Agency</w:t>
                </w:r>
              </w:p>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p>
            </w:tc>
            <w:tc>
              <w:tcPr>
                <w:tcW w:w="7020" w:type="dxa"/>
              </w:tcPr>
              <w:p w:rsidR="006D0B52" w:rsidRPr="00B524FA" w:rsidRDefault="00145EEA" w:rsidP="00591B5D">
                <w:pPr>
                  <w:pStyle w:val="NoSpacing"/>
                  <w:spacing w:line="360" w:lineRule="auto"/>
                  <w:jc w:val="left"/>
                  <w:rPr>
                    <w:rFonts w:ascii="Times New Roman" w:hAnsi="Times New Roman" w:cs="Times New Roman"/>
                    <w:color w:val="000000" w:themeColor="text1"/>
                    <w:sz w:val="24"/>
                    <w:szCs w:val="24"/>
                    <w:lang w:val="am-ET"/>
                  </w:rPr>
                </w:pPr>
                <w:r w:rsidRPr="00B524FA">
                  <w:rPr>
                    <w:rFonts w:ascii="Times New Roman" w:hAnsi="Times New Roman" w:cs="Times New Roman"/>
                    <w:color w:val="000000" w:themeColor="text1"/>
                    <w:sz w:val="24"/>
                    <w:szCs w:val="24"/>
                  </w:rPr>
                  <w:t>Timret for Development and Growth Organization</w:t>
                </w:r>
                <w:r w:rsidR="00591B5D" w:rsidRPr="00B524FA">
                  <w:rPr>
                    <w:rFonts w:ascii="Times New Roman" w:hAnsi="Times New Roman" w:cs="Times New Roman"/>
                    <w:color w:val="000000" w:themeColor="text1"/>
                    <w:sz w:val="24"/>
                    <w:szCs w:val="24"/>
                  </w:rPr>
                  <w:t>(</w:t>
                </w:r>
                <w:r w:rsidRPr="00B524FA">
                  <w:rPr>
                    <w:rFonts w:ascii="Times New Roman" w:hAnsi="Times New Roman" w:cs="Times New Roman"/>
                    <w:color w:val="000000" w:themeColor="text1"/>
                    <w:sz w:val="24"/>
                    <w:szCs w:val="24"/>
                  </w:rPr>
                  <w:t>TDGO</w:t>
                </w:r>
                <w:r w:rsidR="00591B5D" w:rsidRPr="00B524FA">
                  <w:rPr>
                    <w:rFonts w:ascii="Times New Roman" w:hAnsi="Times New Roman" w:cs="Times New Roman"/>
                    <w:color w:val="000000" w:themeColor="text1"/>
                    <w:sz w:val="24"/>
                    <w:szCs w:val="24"/>
                  </w:rPr>
                  <w:t>)</w:t>
                </w:r>
              </w:p>
            </w:tc>
          </w:tr>
          <w:tr w:rsidR="006D0B52" w:rsidRPr="00304E15" w:rsidTr="009475ED">
            <w:tc>
              <w:tcPr>
                <w:tcW w:w="3240" w:type="dxa"/>
              </w:tcPr>
              <w:p w:rsidR="006D0B52" w:rsidRPr="00F905A8" w:rsidRDefault="006D0B52" w:rsidP="00145EEA">
                <w:pPr>
                  <w:rPr>
                    <w:rFonts w:ascii="Times New Roman" w:hAnsi="Times New Roman" w:cs="Times New Roman"/>
                    <w:b/>
                    <w:color w:val="000000" w:themeColor="text1"/>
                    <w:sz w:val="24"/>
                    <w:szCs w:val="24"/>
                    <w:lang w:eastAsia="en-GB"/>
                  </w:rPr>
                </w:pPr>
                <w:r w:rsidRPr="00F905A8">
                  <w:rPr>
                    <w:rFonts w:ascii="Times New Roman" w:hAnsi="Times New Roman" w:cs="Times New Roman"/>
                    <w:b/>
                    <w:color w:val="000000" w:themeColor="text1"/>
                    <w:sz w:val="24"/>
                    <w:szCs w:val="24"/>
                    <w:lang w:eastAsia="en-GB"/>
                  </w:rPr>
                  <w:t>Contact person:</w:t>
                </w:r>
              </w:p>
            </w:tc>
            <w:tc>
              <w:tcPr>
                <w:tcW w:w="7020" w:type="dxa"/>
                <w:vAlign w:val="center"/>
              </w:tcPr>
              <w:p w:rsidR="004F42FD" w:rsidRPr="00B524FA" w:rsidRDefault="00591B5D" w:rsidP="00145EEA">
                <w:pPr>
                  <w:rPr>
                    <w:rFonts w:ascii="Times New Roman" w:hAnsi="Times New Roman" w:cs="Times New Roman"/>
                    <w:color w:val="000000" w:themeColor="text1"/>
                    <w:sz w:val="24"/>
                    <w:szCs w:val="24"/>
                  </w:rPr>
                </w:pPr>
                <w:r w:rsidRPr="00B524FA">
                  <w:rPr>
                    <w:rFonts w:ascii="Times New Roman" w:hAnsi="Times New Roman" w:cs="Times New Roman"/>
                    <w:color w:val="000000" w:themeColor="text1"/>
                    <w:sz w:val="24"/>
                    <w:szCs w:val="24"/>
                  </w:rPr>
                  <w:t xml:space="preserve">Ato </w:t>
                </w:r>
                <w:r w:rsidR="00727899" w:rsidRPr="00B524FA">
                  <w:rPr>
                    <w:rFonts w:ascii="Times New Roman" w:hAnsi="Times New Roman" w:cs="Times New Roman"/>
                    <w:color w:val="000000" w:themeColor="text1"/>
                    <w:sz w:val="24"/>
                    <w:szCs w:val="24"/>
                  </w:rPr>
                  <w:t xml:space="preserve">Endris Seid Kassa </w:t>
                </w:r>
              </w:p>
              <w:p w:rsidR="006D0B52" w:rsidRPr="00B524FA" w:rsidRDefault="004F42FD" w:rsidP="00145EEA">
                <w:pPr>
                  <w:rPr>
                    <w:rFonts w:ascii="Times New Roman" w:hAnsi="Times New Roman" w:cs="Times New Roman"/>
                    <w:color w:val="000000" w:themeColor="text1"/>
                    <w:sz w:val="24"/>
                    <w:szCs w:val="24"/>
                  </w:rPr>
                </w:pPr>
                <w:r w:rsidRPr="00B524FA">
                  <w:rPr>
                    <w:rFonts w:ascii="Times New Roman" w:hAnsi="Times New Roman" w:cs="Times New Roman"/>
                    <w:color w:val="000000" w:themeColor="text1"/>
                    <w:sz w:val="24"/>
                    <w:szCs w:val="24"/>
                  </w:rPr>
                  <w:t xml:space="preserve">Position: </w:t>
                </w:r>
                <w:r w:rsidR="00727899" w:rsidRPr="00B524FA">
                  <w:rPr>
                    <w:rFonts w:ascii="Times New Roman" w:hAnsi="Times New Roman" w:cs="Times New Roman"/>
                    <w:color w:val="000000" w:themeColor="text1"/>
                    <w:sz w:val="24"/>
                    <w:szCs w:val="24"/>
                  </w:rPr>
                  <w:t>Executive Director</w:t>
                </w:r>
              </w:p>
              <w:p w:rsidR="006D0B52" w:rsidRPr="00B524FA" w:rsidRDefault="00591B5D" w:rsidP="00145EEA">
                <w:pPr>
                  <w:rPr>
                    <w:rFonts w:ascii="Times New Roman" w:eastAsia="Times New Roman" w:hAnsi="Times New Roman" w:cs="Times New Roman"/>
                    <w:color w:val="000000" w:themeColor="text1"/>
                    <w:sz w:val="24"/>
                    <w:szCs w:val="24"/>
                  </w:rPr>
                </w:pPr>
                <w:r w:rsidRPr="00B524FA">
                  <w:rPr>
                    <w:rFonts w:ascii="Times New Roman" w:eastAsia="Times New Roman" w:hAnsi="Times New Roman" w:cs="Times New Roman"/>
                    <w:color w:val="000000" w:themeColor="text1"/>
                    <w:sz w:val="24"/>
                    <w:szCs w:val="24"/>
                  </w:rPr>
                  <w:t>Telephone:</w:t>
                </w:r>
                <w:r w:rsidR="004F42FD" w:rsidRPr="00B524FA">
                  <w:rPr>
                    <w:rFonts w:ascii="Times New Roman" w:eastAsia="Times New Roman" w:hAnsi="Times New Roman" w:cs="Times New Roman"/>
                    <w:color w:val="000000" w:themeColor="text1"/>
                    <w:sz w:val="24"/>
                    <w:szCs w:val="24"/>
                  </w:rPr>
                  <w:t xml:space="preserve"> +251920144790</w:t>
                </w:r>
                <w:r w:rsidR="006D0B52" w:rsidRPr="00B524FA">
                  <w:rPr>
                    <w:rFonts w:ascii="Times New Roman" w:eastAsia="Times New Roman" w:hAnsi="Times New Roman" w:cs="Times New Roman"/>
                    <w:color w:val="000000" w:themeColor="text1"/>
                    <w:sz w:val="24"/>
                    <w:szCs w:val="24"/>
                  </w:rPr>
                  <w:t xml:space="preserve"> </w:t>
                </w:r>
              </w:p>
              <w:p w:rsidR="006D0B52" w:rsidRPr="00B524FA" w:rsidRDefault="006D0B52" w:rsidP="00145EEA">
                <w:pPr>
                  <w:pBdr>
                    <w:bottom w:val="single" w:sz="6" w:space="1" w:color="auto"/>
                  </w:pBdr>
                  <w:rPr>
                    <w:rFonts w:ascii="Times New Roman" w:hAnsi="Times New Roman" w:cs="Times New Roman"/>
                    <w:color w:val="000000" w:themeColor="text1"/>
                    <w:sz w:val="24"/>
                    <w:szCs w:val="24"/>
                  </w:rPr>
                </w:pPr>
                <w:r w:rsidRPr="00B524FA">
                  <w:rPr>
                    <w:rFonts w:ascii="Times New Roman" w:hAnsi="Times New Roman" w:cs="Times New Roman"/>
                    <w:color w:val="000000" w:themeColor="text1"/>
                    <w:sz w:val="24"/>
                    <w:szCs w:val="24"/>
                  </w:rPr>
                  <w:t>Email:</w:t>
                </w:r>
                <w:r w:rsidR="004F42FD" w:rsidRPr="00B524FA">
                  <w:rPr>
                    <w:rFonts w:ascii="Times New Roman" w:hAnsi="Times New Roman" w:cs="Times New Roman"/>
                    <w:color w:val="000000" w:themeColor="text1"/>
                    <w:sz w:val="24"/>
                    <w:szCs w:val="24"/>
                  </w:rPr>
                  <w:t xml:space="preserve"> abatuseid8@gmail.com</w:t>
                </w:r>
              </w:p>
              <w:p w:rsidR="006D0B52" w:rsidRPr="00B524FA" w:rsidRDefault="007F575C" w:rsidP="00145EEA">
                <w:pPr>
                  <w:rPr>
                    <w:rFonts w:ascii="Times New Roman" w:hAnsi="Times New Roman" w:cs="Times New Roman"/>
                    <w:color w:val="000000" w:themeColor="text1"/>
                    <w:sz w:val="24"/>
                    <w:szCs w:val="24"/>
                    <w:u w:val="single"/>
                  </w:rPr>
                </w:pPr>
                <w:r w:rsidRPr="00B524FA">
                  <w:rPr>
                    <w:rFonts w:ascii="Times New Roman" w:hAnsi="Times New Roman" w:cs="Times New Roman"/>
                    <w:color w:val="000000" w:themeColor="text1"/>
                    <w:sz w:val="24"/>
                    <w:szCs w:val="24"/>
                  </w:rPr>
                  <w:t xml:space="preserve"> </w:t>
                </w:r>
                <w:r w:rsidR="00572181" w:rsidRPr="00B524FA">
                  <w:rPr>
                    <w:rFonts w:ascii="Times New Roman" w:hAnsi="Times New Roman" w:cs="Times New Roman"/>
                    <w:color w:val="000000" w:themeColor="text1"/>
                    <w:sz w:val="24"/>
                    <w:szCs w:val="24"/>
                  </w:rPr>
                  <w:t>Bati Town</w:t>
                </w:r>
                <w:r w:rsidR="004F42FD" w:rsidRPr="00B524FA">
                  <w:rPr>
                    <w:rFonts w:ascii="Times New Roman" w:hAnsi="Times New Roman" w:cs="Times New Roman"/>
                    <w:color w:val="000000" w:themeColor="text1"/>
                    <w:sz w:val="24"/>
                    <w:szCs w:val="24"/>
                  </w:rPr>
                  <w:t>, Head</w:t>
                </w:r>
                <w:r w:rsidR="006D0B52" w:rsidRPr="00B524FA">
                  <w:rPr>
                    <w:rFonts w:ascii="Times New Roman" w:hAnsi="Times New Roman" w:cs="Times New Roman"/>
                    <w:color w:val="000000" w:themeColor="text1"/>
                    <w:sz w:val="24"/>
                    <w:szCs w:val="24"/>
                  </w:rPr>
                  <w:t xml:space="preserve"> Office </w:t>
                </w:r>
              </w:p>
            </w:tc>
          </w:tr>
          <w:tr w:rsidR="006D0B52" w:rsidRPr="00304E15" w:rsidTr="009475ED">
            <w:tc>
              <w:tcPr>
                <w:tcW w:w="3240" w:type="dxa"/>
              </w:tcPr>
              <w:p w:rsidR="006D0B52" w:rsidRPr="00F905A8" w:rsidRDefault="006D0B52" w:rsidP="00145EEA">
                <w:pPr>
                  <w:rPr>
                    <w:rFonts w:ascii="Times New Roman" w:hAnsi="Times New Roman" w:cs="Times New Roman"/>
                    <w:b/>
                    <w:color w:val="000000" w:themeColor="text1"/>
                    <w:sz w:val="24"/>
                    <w:szCs w:val="24"/>
                    <w:lang w:eastAsia="en-GB"/>
                  </w:rPr>
                </w:pPr>
                <w:r w:rsidRPr="00F905A8">
                  <w:rPr>
                    <w:rFonts w:ascii="Times New Roman" w:hAnsi="Times New Roman" w:cs="Times New Roman"/>
                    <w:b/>
                    <w:color w:val="000000" w:themeColor="text1"/>
                    <w:sz w:val="24"/>
                    <w:szCs w:val="24"/>
                    <w:lang w:eastAsia="en-GB"/>
                  </w:rPr>
                  <w:t xml:space="preserve">Budget </w:t>
                </w:r>
              </w:p>
            </w:tc>
            <w:tc>
              <w:tcPr>
                <w:tcW w:w="7020" w:type="dxa"/>
              </w:tcPr>
              <w:p w:rsidR="006D0B52" w:rsidRPr="009E5BF3" w:rsidRDefault="00DC58E0" w:rsidP="00145EEA">
                <w:pPr>
                  <w:rPr>
                    <w:rFonts w:ascii="Times New Roman" w:hAnsi="Times New Roman" w:cs="Times New Roman"/>
                    <w:color w:val="000000" w:themeColor="text1"/>
                    <w:sz w:val="24"/>
                    <w:szCs w:val="24"/>
                    <w:lang w:eastAsia="en-GB"/>
                  </w:rPr>
                </w:pPr>
                <w:r w:rsidRPr="009E5BF3">
                  <w:rPr>
                    <w:rFonts w:ascii="Times New Roman" w:hAnsi="Times New Roman" w:cs="Times New Roman"/>
                    <w:color w:val="000000" w:themeColor="text1"/>
                    <w:sz w:val="24"/>
                    <w:szCs w:val="24"/>
                    <w:lang w:eastAsia="en-GB"/>
                  </w:rPr>
                  <w:t>Total project cost: B</w:t>
                </w:r>
                <w:r w:rsidR="009E5BF3" w:rsidRPr="009E5BF3">
                  <w:rPr>
                    <w:rFonts w:ascii="Times New Roman" w:hAnsi="Times New Roman" w:cs="Times New Roman"/>
                    <w:color w:val="000000" w:themeColor="text1"/>
                    <w:sz w:val="24"/>
                    <w:szCs w:val="24"/>
                    <w:lang w:eastAsia="en-GB"/>
                  </w:rPr>
                  <w:t>irr 709</w:t>
                </w:r>
                <w:r w:rsidR="004955A5" w:rsidRPr="009E5BF3">
                  <w:rPr>
                    <w:rFonts w:ascii="Times New Roman" w:hAnsi="Times New Roman" w:cs="Times New Roman"/>
                    <w:color w:val="000000" w:themeColor="text1"/>
                    <w:sz w:val="24"/>
                    <w:szCs w:val="24"/>
                    <w:lang w:eastAsia="en-GB"/>
                  </w:rPr>
                  <w:t>,0</w:t>
                </w:r>
                <w:r w:rsidR="006D0B52" w:rsidRPr="009E5BF3">
                  <w:rPr>
                    <w:rFonts w:ascii="Times New Roman" w:hAnsi="Times New Roman" w:cs="Times New Roman"/>
                    <w:color w:val="000000" w:themeColor="text1"/>
                    <w:sz w:val="24"/>
                    <w:szCs w:val="24"/>
                    <w:lang w:eastAsia="en-GB"/>
                  </w:rPr>
                  <w:t>00 (100%)</w:t>
                </w:r>
              </w:p>
            </w:tc>
          </w:tr>
          <w:tr w:rsidR="006D0B52" w:rsidRPr="00304E15" w:rsidTr="009475ED">
            <w:tc>
              <w:tcPr>
                <w:tcW w:w="3240" w:type="dxa"/>
              </w:tcPr>
              <w:p w:rsidR="006D0B52" w:rsidRPr="00F905A8" w:rsidRDefault="006D0B52" w:rsidP="00145EEA">
                <w:pPr>
                  <w:rPr>
                    <w:rFonts w:ascii="Times New Roman" w:hAnsi="Times New Roman" w:cs="Times New Roman"/>
                    <w:color w:val="000000" w:themeColor="text1"/>
                    <w:sz w:val="24"/>
                    <w:szCs w:val="24"/>
                    <w:lang w:eastAsia="en-GB"/>
                  </w:rPr>
                </w:pPr>
              </w:p>
            </w:tc>
            <w:tc>
              <w:tcPr>
                <w:tcW w:w="7020" w:type="dxa"/>
              </w:tcPr>
              <w:p w:rsidR="006D0B52" w:rsidRPr="009E5BF3" w:rsidRDefault="00DC58E0" w:rsidP="00145EEA">
                <w:pPr>
                  <w:rPr>
                    <w:rFonts w:ascii="Times New Roman" w:hAnsi="Times New Roman" w:cs="Times New Roman"/>
                    <w:color w:val="000000" w:themeColor="text1"/>
                    <w:sz w:val="24"/>
                    <w:szCs w:val="24"/>
                    <w:lang w:eastAsia="en-GB"/>
                  </w:rPr>
                </w:pPr>
                <w:r w:rsidRPr="009E5BF3">
                  <w:rPr>
                    <w:rFonts w:ascii="Times New Roman" w:hAnsi="Times New Roman" w:cs="Times New Roman"/>
                    <w:color w:val="000000" w:themeColor="text1"/>
                    <w:sz w:val="24"/>
                    <w:szCs w:val="24"/>
                    <w:lang w:eastAsia="en-GB"/>
                  </w:rPr>
                  <w:t>Direct project cost B</w:t>
                </w:r>
                <w:r w:rsidR="009E5BF3" w:rsidRPr="009E5BF3">
                  <w:rPr>
                    <w:rFonts w:ascii="Times New Roman" w:hAnsi="Times New Roman" w:cs="Times New Roman"/>
                    <w:color w:val="000000" w:themeColor="text1"/>
                    <w:sz w:val="24"/>
                    <w:szCs w:val="24"/>
                    <w:lang w:eastAsia="en-GB"/>
                  </w:rPr>
                  <w:t>irr 661,000 (93.23</w:t>
                </w:r>
                <w:r w:rsidR="006D0B52" w:rsidRPr="009E5BF3">
                  <w:rPr>
                    <w:rFonts w:ascii="Times New Roman" w:hAnsi="Times New Roman" w:cs="Times New Roman"/>
                    <w:color w:val="000000" w:themeColor="text1"/>
                    <w:sz w:val="24"/>
                    <w:szCs w:val="24"/>
                    <w:lang w:eastAsia="en-GB"/>
                  </w:rPr>
                  <w:t>%)</w:t>
                </w:r>
              </w:p>
            </w:tc>
          </w:tr>
          <w:tr w:rsidR="006D0B52" w:rsidRPr="00304E15" w:rsidTr="009475ED">
            <w:tc>
              <w:tcPr>
                <w:tcW w:w="3240" w:type="dxa"/>
              </w:tcPr>
              <w:p w:rsidR="006D0B52" w:rsidRPr="00F905A8" w:rsidRDefault="006D0B52" w:rsidP="00145EEA">
                <w:pPr>
                  <w:rPr>
                    <w:rFonts w:ascii="Times New Roman" w:hAnsi="Times New Roman" w:cs="Times New Roman"/>
                    <w:color w:val="000000" w:themeColor="text1"/>
                    <w:sz w:val="24"/>
                    <w:szCs w:val="24"/>
                    <w:highlight w:val="cyan"/>
                    <w:lang w:eastAsia="en-GB"/>
                  </w:rPr>
                </w:pPr>
              </w:p>
            </w:tc>
            <w:tc>
              <w:tcPr>
                <w:tcW w:w="7020" w:type="dxa"/>
              </w:tcPr>
              <w:p w:rsidR="006D0B52" w:rsidRPr="009E5BF3" w:rsidRDefault="00DC58E0" w:rsidP="00145EEA">
                <w:pPr>
                  <w:rPr>
                    <w:rFonts w:ascii="Times New Roman" w:hAnsi="Times New Roman" w:cs="Times New Roman"/>
                    <w:color w:val="000000" w:themeColor="text1"/>
                    <w:sz w:val="24"/>
                    <w:szCs w:val="24"/>
                    <w:lang w:eastAsia="en-GB"/>
                  </w:rPr>
                </w:pPr>
                <w:r w:rsidRPr="009E5BF3">
                  <w:rPr>
                    <w:rFonts w:ascii="Times New Roman" w:hAnsi="Times New Roman" w:cs="Times New Roman"/>
                    <w:color w:val="000000" w:themeColor="text1"/>
                    <w:sz w:val="24"/>
                    <w:szCs w:val="24"/>
                    <w:lang w:eastAsia="en-GB"/>
                  </w:rPr>
                  <w:t>Administration cost: B</w:t>
                </w:r>
                <w:r w:rsidR="009E5BF3" w:rsidRPr="009E5BF3">
                  <w:rPr>
                    <w:rFonts w:ascii="Times New Roman" w:hAnsi="Times New Roman" w:cs="Times New Roman"/>
                    <w:color w:val="000000" w:themeColor="text1"/>
                    <w:sz w:val="24"/>
                    <w:szCs w:val="24"/>
                    <w:lang w:eastAsia="en-GB"/>
                  </w:rPr>
                  <w:t>irr 48.000(6.77%</w:t>
                </w:r>
                <w:r w:rsidR="004955A5" w:rsidRPr="009E5BF3">
                  <w:rPr>
                    <w:rFonts w:ascii="Times New Roman" w:hAnsi="Times New Roman" w:cs="Times New Roman"/>
                    <w:color w:val="000000" w:themeColor="text1"/>
                    <w:sz w:val="24"/>
                    <w:szCs w:val="24"/>
                    <w:lang w:eastAsia="en-GB"/>
                  </w:rPr>
                  <w:t>)</w:t>
                </w:r>
              </w:p>
            </w:tc>
          </w:tr>
        </w:tbl>
        <w:p w:rsidR="0066481D" w:rsidRDefault="0066481D" w:rsidP="0066481D">
          <w:pPr>
            <w:spacing w:line="276" w:lineRule="auto"/>
            <w:rPr>
              <w:rFonts w:ascii="Times New Roman" w:hAnsi="Times New Roman"/>
              <w:b/>
              <w:i/>
              <w:iCs/>
              <w:color w:val="262626"/>
              <w:sz w:val="28"/>
              <w:u w:val="single"/>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145EEA" w:rsidP="00145EEA">
          <w:pPr>
            <w:tabs>
              <w:tab w:val="left" w:pos="1230"/>
            </w:tabs>
            <w:spacing w:after="200" w:line="276" w:lineRule="auto"/>
            <w:jc w:val="left"/>
            <w:rPr>
              <w:rFonts w:ascii="Times New Roman" w:hAnsi="Times New Roman" w:cs="Times New Roman"/>
            </w:rPr>
          </w:pPr>
          <w:r>
            <w:rPr>
              <w:rFonts w:ascii="Times New Roman" w:hAnsi="Times New Roman" w:cs="Times New Roman"/>
            </w:rPr>
            <w:tab/>
          </w:r>
        </w:p>
        <w:p w:rsidR="00B524FA" w:rsidRDefault="00B524FA" w:rsidP="00145EEA">
          <w:pPr>
            <w:tabs>
              <w:tab w:val="left" w:pos="1230"/>
            </w:tabs>
            <w:spacing w:after="200" w:line="276" w:lineRule="auto"/>
            <w:jc w:val="left"/>
            <w:rPr>
              <w:rFonts w:ascii="Times New Roman" w:hAnsi="Times New Roman" w:cs="Times New Roman"/>
            </w:rPr>
          </w:pPr>
        </w:p>
        <w:p w:rsidR="00145EEA" w:rsidRDefault="00145EEA" w:rsidP="00145EEA">
          <w:pPr>
            <w:tabs>
              <w:tab w:val="left" w:pos="1230"/>
            </w:tabs>
            <w:spacing w:after="200" w:line="276" w:lineRule="auto"/>
            <w:jc w:val="left"/>
            <w:rPr>
              <w:rFonts w:ascii="Times New Roman" w:hAnsi="Times New Roman" w:cs="Times New Roman"/>
            </w:rPr>
          </w:pPr>
        </w:p>
        <w:p w:rsidR="0066481D" w:rsidRDefault="00230C18">
          <w:pPr>
            <w:spacing w:after="200" w:line="276" w:lineRule="auto"/>
            <w:jc w:val="left"/>
            <w:rPr>
              <w:rFonts w:ascii="Times New Roman" w:hAnsi="Times New Roman" w:cs="Times New Roman"/>
            </w:rPr>
          </w:pPr>
        </w:p>
      </w:sdtContent>
    </w:sdt>
    <w:sdt>
      <w:sdtPr>
        <w:rPr>
          <w:rFonts w:ascii="Times New Roman" w:eastAsiaTheme="minorHAnsi" w:hAnsi="Times New Roman" w:cs="Times New Roman"/>
          <w:b w:val="0"/>
          <w:bCs w:val="0"/>
          <w:color w:val="auto"/>
          <w:sz w:val="24"/>
          <w:szCs w:val="24"/>
          <w:lang w:bidi="th-TH"/>
        </w:rPr>
        <w:id w:val="636875"/>
        <w:docPartObj>
          <w:docPartGallery w:val="Table of Contents"/>
          <w:docPartUnique/>
        </w:docPartObj>
      </w:sdtPr>
      <w:sdtEndPr>
        <w:rPr>
          <w:rFonts w:asciiTheme="minorHAnsi" w:hAnsiTheme="minorHAnsi" w:cstheme="minorBidi"/>
          <w:sz w:val="22"/>
          <w:szCs w:val="28"/>
        </w:rPr>
      </w:sdtEndPr>
      <w:sdtContent>
        <w:p w:rsidR="00EB0B84" w:rsidRPr="00145EEA" w:rsidRDefault="00EB0B84" w:rsidP="00BD6823">
          <w:pPr>
            <w:pStyle w:val="TOCHeading"/>
            <w:spacing w:before="0" w:line="360" w:lineRule="auto"/>
            <w:jc w:val="both"/>
            <w:rPr>
              <w:rFonts w:ascii="Times New Roman" w:hAnsi="Times New Roman" w:cs="Times New Roman"/>
              <w:color w:val="auto"/>
              <w:sz w:val="24"/>
              <w:szCs w:val="24"/>
            </w:rPr>
          </w:pPr>
          <w:r w:rsidRPr="00145EEA">
            <w:rPr>
              <w:rFonts w:ascii="Times New Roman" w:hAnsi="Times New Roman" w:cs="Times New Roman"/>
              <w:color w:val="auto"/>
              <w:sz w:val="24"/>
              <w:szCs w:val="24"/>
            </w:rPr>
            <w:t>Table of Contents</w:t>
          </w:r>
        </w:p>
        <w:p w:rsidR="009F7634" w:rsidRDefault="00230C18" w:rsidP="003B14C8">
          <w:pPr>
            <w:pStyle w:val="TOC1"/>
            <w:tabs>
              <w:tab w:val="right" w:leader="dot" w:pos="9350"/>
            </w:tabs>
            <w:spacing w:line="240" w:lineRule="auto"/>
            <w:rPr>
              <w:rFonts w:eastAsiaTheme="minorEastAsia" w:cstheme="minorBidi"/>
              <w:noProof/>
              <w:szCs w:val="22"/>
              <w:lang w:bidi="ar-SA"/>
            </w:rPr>
          </w:pPr>
          <w:r w:rsidRPr="00145EEA">
            <w:rPr>
              <w:rFonts w:ascii="Times New Roman" w:hAnsi="Times New Roman" w:cs="Times New Roman"/>
              <w:sz w:val="24"/>
              <w:szCs w:val="24"/>
            </w:rPr>
            <w:fldChar w:fldCharType="begin"/>
          </w:r>
          <w:r w:rsidR="00EB0B84" w:rsidRPr="00145EEA">
            <w:rPr>
              <w:rFonts w:ascii="Times New Roman" w:hAnsi="Times New Roman" w:cs="Times New Roman"/>
              <w:sz w:val="24"/>
              <w:szCs w:val="24"/>
            </w:rPr>
            <w:instrText xml:space="preserve"> TOC \o "1-3" \h \z \u </w:instrText>
          </w:r>
          <w:r w:rsidRPr="00145EEA">
            <w:rPr>
              <w:rFonts w:ascii="Times New Roman" w:hAnsi="Times New Roman" w:cs="Times New Roman"/>
              <w:sz w:val="24"/>
              <w:szCs w:val="24"/>
            </w:rPr>
            <w:fldChar w:fldCharType="separate"/>
          </w:r>
          <w:hyperlink w:anchor="_Toc53956014" w:history="1">
            <w:r w:rsidR="009F7634" w:rsidRPr="00FE03DE">
              <w:rPr>
                <w:rStyle w:val="Hyperlink"/>
                <w:rFonts w:ascii="Times New Roman" w:hAnsi="Times New Roman" w:cs="Times New Roman"/>
                <w:noProof/>
              </w:rPr>
              <w:t>Acronym</w:t>
            </w:r>
            <w:r w:rsidR="009F7634">
              <w:rPr>
                <w:noProof/>
                <w:webHidden/>
              </w:rPr>
              <w:tab/>
            </w:r>
            <w:r>
              <w:rPr>
                <w:noProof/>
                <w:webHidden/>
              </w:rPr>
              <w:fldChar w:fldCharType="begin"/>
            </w:r>
            <w:r w:rsidR="009F7634">
              <w:rPr>
                <w:noProof/>
                <w:webHidden/>
              </w:rPr>
              <w:instrText xml:space="preserve"> PAGEREF _Toc53956014 \h </w:instrText>
            </w:r>
            <w:r>
              <w:rPr>
                <w:noProof/>
                <w:webHidden/>
              </w:rPr>
            </w:r>
            <w:r>
              <w:rPr>
                <w:noProof/>
                <w:webHidden/>
              </w:rPr>
              <w:fldChar w:fldCharType="separate"/>
            </w:r>
            <w:r w:rsidR="009F7634">
              <w:rPr>
                <w:noProof/>
                <w:webHidden/>
              </w:rPr>
              <w:t>3</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15" w:history="1">
            <w:r w:rsidR="009F7634" w:rsidRPr="00FE03DE">
              <w:rPr>
                <w:rStyle w:val="Hyperlink"/>
                <w:rFonts w:ascii="Times New Roman" w:hAnsi="Times New Roman" w:cs="Times New Roman"/>
                <w:noProof/>
              </w:rPr>
              <w:t>1.</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Executive Summary</w:t>
            </w:r>
            <w:r w:rsidR="009F7634">
              <w:rPr>
                <w:noProof/>
                <w:webHidden/>
              </w:rPr>
              <w:tab/>
            </w:r>
            <w:r>
              <w:rPr>
                <w:noProof/>
                <w:webHidden/>
              </w:rPr>
              <w:fldChar w:fldCharType="begin"/>
            </w:r>
            <w:r w:rsidR="009F7634">
              <w:rPr>
                <w:noProof/>
                <w:webHidden/>
              </w:rPr>
              <w:instrText xml:space="preserve"> PAGEREF _Toc53956015 \h </w:instrText>
            </w:r>
            <w:r>
              <w:rPr>
                <w:noProof/>
                <w:webHidden/>
              </w:rPr>
            </w:r>
            <w:r>
              <w:rPr>
                <w:noProof/>
                <w:webHidden/>
              </w:rPr>
              <w:fldChar w:fldCharType="separate"/>
            </w:r>
            <w:r w:rsidR="009F7634">
              <w:rPr>
                <w:noProof/>
                <w:webHidden/>
              </w:rPr>
              <w:t>4</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16" w:history="1">
            <w:r w:rsidR="009F7634" w:rsidRPr="00FE03DE">
              <w:rPr>
                <w:rStyle w:val="Hyperlink"/>
                <w:rFonts w:ascii="Times New Roman" w:hAnsi="Times New Roman" w:cs="Times New Roman"/>
                <w:noProof/>
              </w:rPr>
              <w:t>2.</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Project back ground &amp; justification</w:t>
            </w:r>
            <w:r w:rsidR="009F7634">
              <w:rPr>
                <w:noProof/>
                <w:webHidden/>
              </w:rPr>
              <w:tab/>
            </w:r>
            <w:r>
              <w:rPr>
                <w:noProof/>
                <w:webHidden/>
              </w:rPr>
              <w:fldChar w:fldCharType="begin"/>
            </w:r>
            <w:r w:rsidR="009F7634">
              <w:rPr>
                <w:noProof/>
                <w:webHidden/>
              </w:rPr>
              <w:instrText xml:space="preserve"> PAGEREF _Toc53956016 \h </w:instrText>
            </w:r>
            <w:r>
              <w:rPr>
                <w:noProof/>
                <w:webHidden/>
              </w:rPr>
            </w:r>
            <w:r>
              <w:rPr>
                <w:noProof/>
                <w:webHidden/>
              </w:rPr>
              <w:fldChar w:fldCharType="separate"/>
            </w:r>
            <w:r w:rsidR="009F7634">
              <w:rPr>
                <w:noProof/>
                <w:webHidden/>
              </w:rPr>
              <w:t>5</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17" w:history="1">
            <w:r w:rsidR="009F7634" w:rsidRPr="00FE03DE">
              <w:rPr>
                <w:rStyle w:val="Hyperlink"/>
                <w:rFonts w:ascii="Times New Roman" w:hAnsi="Times New Roman" w:cs="Times New Roman"/>
                <w:noProof/>
              </w:rPr>
              <w:t>3.</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Problem analysis</w:t>
            </w:r>
            <w:r w:rsidR="009F7634">
              <w:rPr>
                <w:noProof/>
                <w:webHidden/>
              </w:rPr>
              <w:tab/>
            </w:r>
            <w:r>
              <w:rPr>
                <w:noProof/>
                <w:webHidden/>
              </w:rPr>
              <w:fldChar w:fldCharType="begin"/>
            </w:r>
            <w:r w:rsidR="009F7634">
              <w:rPr>
                <w:noProof/>
                <w:webHidden/>
              </w:rPr>
              <w:instrText xml:space="preserve"> PAGEREF _Toc53956017 \h </w:instrText>
            </w:r>
            <w:r>
              <w:rPr>
                <w:noProof/>
                <w:webHidden/>
              </w:rPr>
            </w:r>
            <w:r>
              <w:rPr>
                <w:noProof/>
                <w:webHidden/>
              </w:rPr>
              <w:fldChar w:fldCharType="separate"/>
            </w:r>
            <w:r w:rsidR="009F7634">
              <w:rPr>
                <w:noProof/>
                <w:webHidden/>
              </w:rPr>
              <w:t>6</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18" w:history="1">
            <w:r w:rsidR="009F7634" w:rsidRPr="00FE03DE">
              <w:rPr>
                <w:rStyle w:val="Hyperlink"/>
                <w:rFonts w:ascii="Times New Roman" w:hAnsi="Times New Roman" w:cs="Times New Roman"/>
                <w:noProof/>
              </w:rPr>
              <w:t>4.</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Goal</w:t>
            </w:r>
            <w:r w:rsidR="009F7634">
              <w:rPr>
                <w:noProof/>
                <w:webHidden/>
              </w:rPr>
              <w:tab/>
            </w:r>
            <w:r>
              <w:rPr>
                <w:noProof/>
                <w:webHidden/>
              </w:rPr>
              <w:fldChar w:fldCharType="begin"/>
            </w:r>
            <w:r w:rsidR="009F7634">
              <w:rPr>
                <w:noProof/>
                <w:webHidden/>
              </w:rPr>
              <w:instrText xml:space="preserve"> PAGEREF _Toc53956018 \h </w:instrText>
            </w:r>
            <w:r>
              <w:rPr>
                <w:noProof/>
                <w:webHidden/>
              </w:rPr>
            </w:r>
            <w:r>
              <w:rPr>
                <w:noProof/>
                <w:webHidden/>
              </w:rPr>
              <w:fldChar w:fldCharType="separate"/>
            </w:r>
            <w:r w:rsidR="009F7634">
              <w:rPr>
                <w:noProof/>
                <w:webHidden/>
              </w:rPr>
              <w:t>7</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19" w:history="1">
            <w:r w:rsidR="009F7634" w:rsidRPr="00FE03DE">
              <w:rPr>
                <w:rStyle w:val="Hyperlink"/>
                <w:rFonts w:ascii="Times New Roman" w:hAnsi="Times New Roman" w:cs="Times New Roman"/>
                <w:noProof/>
              </w:rPr>
              <w:t>5.</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Objectives</w:t>
            </w:r>
            <w:r w:rsidR="009F7634">
              <w:rPr>
                <w:noProof/>
                <w:webHidden/>
              </w:rPr>
              <w:tab/>
            </w:r>
            <w:r>
              <w:rPr>
                <w:noProof/>
                <w:webHidden/>
              </w:rPr>
              <w:fldChar w:fldCharType="begin"/>
            </w:r>
            <w:r w:rsidR="009F7634">
              <w:rPr>
                <w:noProof/>
                <w:webHidden/>
              </w:rPr>
              <w:instrText xml:space="preserve"> PAGEREF _Toc53956019 \h </w:instrText>
            </w:r>
            <w:r>
              <w:rPr>
                <w:noProof/>
                <w:webHidden/>
              </w:rPr>
            </w:r>
            <w:r>
              <w:rPr>
                <w:noProof/>
                <w:webHidden/>
              </w:rPr>
              <w:fldChar w:fldCharType="separate"/>
            </w:r>
            <w:r w:rsidR="009F7634">
              <w:rPr>
                <w:noProof/>
                <w:webHidden/>
              </w:rPr>
              <w:t>7</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20" w:history="1">
            <w:r w:rsidR="009F7634" w:rsidRPr="00FE03DE">
              <w:rPr>
                <w:rStyle w:val="Hyperlink"/>
                <w:rFonts w:ascii="Times New Roman" w:hAnsi="Times New Roman" w:cs="Times New Roman"/>
                <w:noProof/>
              </w:rPr>
              <w:t>6.</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Beneficiaries Selection Criteria</w:t>
            </w:r>
            <w:r w:rsidR="009F7634">
              <w:rPr>
                <w:noProof/>
                <w:webHidden/>
              </w:rPr>
              <w:tab/>
            </w:r>
            <w:r>
              <w:rPr>
                <w:noProof/>
                <w:webHidden/>
              </w:rPr>
              <w:fldChar w:fldCharType="begin"/>
            </w:r>
            <w:r w:rsidR="009F7634">
              <w:rPr>
                <w:noProof/>
                <w:webHidden/>
              </w:rPr>
              <w:instrText xml:space="preserve"> PAGEREF _Toc53956020 \h </w:instrText>
            </w:r>
            <w:r>
              <w:rPr>
                <w:noProof/>
                <w:webHidden/>
              </w:rPr>
            </w:r>
            <w:r>
              <w:rPr>
                <w:noProof/>
                <w:webHidden/>
              </w:rPr>
              <w:fldChar w:fldCharType="separate"/>
            </w:r>
            <w:r w:rsidR="009F7634">
              <w:rPr>
                <w:noProof/>
                <w:webHidden/>
              </w:rPr>
              <w:t>7</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21" w:history="1">
            <w:r w:rsidR="009F7634" w:rsidRPr="00FE03DE">
              <w:rPr>
                <w:rStyle w:val="Hyperlink"/>
                <w:rFonts w:ascii="Times New Roman" w:hAnsi="Times New Roman" w:cs="Times New Roman"/>
                <w:noProof/>
              </w:rPr>
              <w:t>7.</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Target group /Beneficiaries</w:t>
            </w:r>
            <w:r w:rsidR="009F7634">
              <w:rPr>
                <w:noProof/>
                <w:webHidden/>
              </w:rPr>
              <w:tab/>
            </w:r>
            <w:r>
              <w:rPr>
                <w:noProof/>
                <w:webHidden/>
              </w:rPr>
              <w:fldChar w:fldCharType="begin"/>
            </w:r>
            <w:r w:rsidR="009F7634">
              <w:rPr>
                <w:noProof/>
                <w:webHidden/>
              </w:rPr>
              <w:instrText xml:space="preserve"> PAGEREF _Toc53956021 \h </w:instrText>
            </w:r>
            <w:r>
              <w:rPr>
                <w:noProof/>
                <w:webHidden/>
              </w:rPr>
            </w:r>
            <w:r>
              <w:rPr>
                <w:noProof/>
                <w:webHidden/>
              </w:rPr>
              <w:fldChar w:fldCharType="separate"/>
            </w:r>
            <w:r w:rsidR="009F7634">
              <w:rPr>
                <w:noProof/>
                <w:webHidden/>
              </w:rPr>
              <w:t>7</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22" w:history="1">
            <w:r w:rsidR="009F7634" w:rsidRPr="00FE03DE">
              <w:rPr>
                <w:rStyle w:val="Hyperlink"/>
                <w:rFonts w:ascii="Times New Roman" w:hAnsi="Times New Roman" w:cs="Times New Roman"/>
                <w:noProof/>
              </w:rPr>
              <w:t>7.1.</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Direct</w:t>
            </w:r>
            <w:r w:rsidR="009F7634">
              <w:rPr>
                <w:noProof/>
                <w:webHidden/>
              </w:rPr>
              <w:tab/>
            </w:r>
            <w:r>
              <w:rPr>
                <w:noProof/>
                <w:webHidden/>
              </w:rPr>
              <w:fldChar w:fldCharType="begin"/>
            </w:r>
            <w:r w:rsidR="009F7634">
              <w:rPr>
                <w:noProof/>
                <w:webHidden/>
              </w:rPr>
              <w:instrText xml:space="preserve"> PAGEREF _Toc53956022 \h </w:instrText>
            </w:r>
            <w:r>
              <w:rPr>
                <w:noProof/>
                <w:webHidden/>
              </w:rPr>
            </w:r>
            <w:r>
              <w:rPr>
                <w:noProof/>
                <w:webHidden/>
              </w:rPr>
              <w:fldChar w:fldCharType="separate"/>
            </w:r>
            <w:r w:rsidR="009F7634">
              <w:rPr>
                <w:noProof/>
                <w:webHidden/>
              </w:rPr>
              <w:t>8</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23" w:history="1">
            <w:r w:rsidR="009F7634" w:rsidRPr="00FE03DE">
              <w:rPr>
                <w:rStyle w:val="Hyperlink"/>
                <w:rFonts w:ascii="Times New Roman" w:hAnsi="Times New Roman" w:cs="Times New Roman"/>
                <w:noProof/>
              </w:rPr>
              <w:t>7.2.</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Indirect</w:t>
            </w:r>
            <w:r w:rsidR="009F7634">
              <w:rPr>
                <w:noProof/>
                <w:webHidden/>
              </w:rPr>
              <w:tab/>
            </w:r>
            <w:r>
              <w:rPr>
                <w:noProof/>
                <w:webHidden/>
              </w:rPr>
              <w:fldChar w:fldCharType="begin"/>
            </w:r>
            <w:r w:rsidR="009F7634">
              <w:rPr>
                <w:noProof/>
                <w:webHidden/>
              </w:rPr>
              <w:instrText xml:space="preserve"> PAGEREF _Toc53956023 \h </w:instrText>
            </w:r>
            <w:r>
              <w:rPr>
                <w:noProof/>
                <w:webHidden/>
              </w:rPr>
            </w:r>
            <w:r>
              <w:rPr>
                <w:noProof/>
                <w:webHidden/>
              </w:rPr>
              <w:fldChar w:fldCharType="separate"/>
            </w:r>
            <w:r w:rsidR="009F7634">
              <w:rPr>
                <w:noProof/>
                <w:webHidden/>
              </w:rPr>
              <w:t>8</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24" w:history="1">
            <w:r w:rsidR="009F7634" w:rsidRPr="00FE03DE">
              <w:rPr>
                <w:rStyle w:val="Hyperlink"/>
                <w:rFonts w:ascii="Times New Roman" w:hAnsi="Times New Roman" w:cs="Times New Roman"/>
                <w:noProof/>
              </w:rPr>
              <w:t>8.</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Project Duration</w:t>
            </w:r>
            <w:r w:rsidR="009F7634">
              <w:rPr>
                <w:noProof/>
                <w:webHidden/>
              </w:rPr>
              <w:tab/>
            </w:r>
            <w:r>
              <w:rPr>
                <w:noProof/>
                <w:webHidden/>
              </w:rPr>
              <w:fldChar w:fldCharType="begin"/>
            </w:r>
            <w:r w:rsidR="009F7634">
              <w:rPr>
                <w:noProof/>
                <w:webHidden/>
              </w:rPr>
              <w:instrText xml:space="preserve"> PAGEREF _Toc53956024 \h </w:instrText>
            </w:r>
            <w:r>
              <w:rPr>
                <w:noProof/>
                <w:webHidden/>
              </w:rPr>
            </w:r>
            <w:r>
              <w:rPr>
                <w:noProof/>
                <w:webHidden/>
              </w:rPr>
              <w:fldChar w:fldCharType="separate"/>
            </w:r>
            <w:r w:rsidR="009F7634">
              <w:rPr>
                <w:noProof/>
                <w:webHidden/>
              </w:rPr>
              <w:t>8</w:t>
            </w:r>
            <w:r>
              <w:rPr>
                <w:noProof/>
                <w:webHidden/>
              </w:rPr>
              <w:fldChar w:fldCharType="end"/>
            </w:r>
          </w:hyperlink>
        </w:p>
        <w:p w:rsidR="009F7634" w:rsidRDefault="00230C18" w:rsidP="003B14C8">
          <w:pPr>
            <w:pStyle w:val="TOC1"/>
            <w:tabs>
              <w:tab w:val="left" w:pos="440"/>
              <w:tab w:val="right" w:leader="dot" w:pos="9350"/>
            </w:tabs>
            <w:spacing w:line="240" w:lineRule="auto"/>
            <w:rPr>
              <w:rFonts w:eastAsiaTheme="minorEastAsia" w:cstheme="minorBidi"/>
              <w:noProof/>
              <w:szCs w:val="22"/>
              <w:lang w:bidi="ar-SA"/>
            </w:rPr>
          </w:pPr>
          <w:hyperlink w:anchor="_Toc53956025" w:history="1">
            <w:r w:rsidR="009F7634" w:rsidRPr="00FE03DE">
              <w:rPr>
                <w:rStyle w:val="Hyperlink"/>
                <w:rFonts w:ascii="Times New Roman" w:hAnsi="Times New Roman" w:cs="Times New Roman"/>
                <w:noProof/>
              </w:rPr>
              <w:t>9.</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Project Activities</w:t>
            </w:r>
            <w:r w:rsidR="009F7634">
              <w:rPr>
                <w:noProof/>
                <w:webHidden/>
              </w:rPr>
              <w:tab/>
            </w:r>
            <w:r>
              <w:rPr>
                <w:noProof/>
                <w:webHidden/>
              </w:rPr>
              <w:fldChar w:fldCharType="begin"/>
            </w:r>
            <w:r w:rsidR="009F7634">
              <w:rPr>
                <w:noProof/>
                <w:webHidden/>
              </w:rPr>
              <w:instrText xml:space="preserve"> PAGEREF _Toc53956025 \h </w:instrText>
            </w:r>
            <w:r>
              <w:rPr>
                <w:noProof/>
                <w:webHidden/>
              </w:rPr>
            </w:r>
            <w:r>
              <w:rPr>
                <w:noProof/>
                <w:webHidden/>
              </w:rPr>
              <w:fldChar w:fldCharType="separate"/>
            </w:r>
            <w:r w:rsidR="009F7634">
              <w:rPr>
                <w:noProof/>
                <w:webHidden/>
              </w:rPr>
              <w:t>8</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26" w:history="1">
            <w:r w:rsidR="009F7634" w:rsidRPr="00FE03DE">
              <w:rPr>
                <w:rStyle w:val="Hyperlink"/>
                <w:rFonts w:ascii="Times New Roman" w:hAnsi="Times New Roman" w:cs="Times New Roman"/>
                <w:noProof/>
              </w:rPr>
              <w:t>10.</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Project Out put</w:t>
            </w:r>
            <w:r w:rsidR="009F7634">
              <w:rPr>
                <w:noProof/>
                <w:webHidden/>
              </w:rPr>
              <w:tab/>
            </w:r>
            <w:r>
              <w:rPr>
                <w:noProof/>
                <w:webHidden/>
              </w:rPr>
              <w:fldChar w:fldCharType="begin"/>
            </w:r>
            <w:r w:rsidR="009F7634">
              <w:rPr>
                <w:noProof/>
                <w:webHidden/>
              </w:rPr>
              <w:instrText xml:space="preserve"> PAGEREF _Toc53956026 \h </w:instrText>
            </w:r>
            <w:r>
              <w:rPr>
                <w:noProof/>
                <w:webHidden/>
              </w:rPr>
            </w:r>
            <w:r>
              <w:rPr>
                <w:noProof/>
                <w:webHidden/>
              </w:rPr>
              <w:fldChar w:fldCharType="separate"/>
            </w:r>
            <w:r w:rsidR="009F7634">
              <w:rPr>
                <w:noProof/>
                <w:webHidden/>
              </w:rPr>
              <w:t>8</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27" w:history="1">
            <w:r w:rsidR="009F7634" w:rsidRPr="00FE03DE">
              <w:rPr>
                <w:rStyle w:val="Hyperlink"/>
                <w:rFonts w:ascii="Times New Roman" w:hAnsi="Times New Roman" w:cs="Times New Roman"/>
                <w:noProof/>
              </w:rPr>
              <w:t>11.</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Project Description</w:t>
            </w:r>
            <w:r w:rsidR="009F7634">
              <w:rPr>
                <w:noProof/>
                <w:webHidden/>
              </w:rPr>
              <w:tab/>
            </w:r>
            <w:r>
              <w:rPr>
                <w:noProof/>
                <w:webHidden/>
              </w:rPr>
              <w:fldChar w:fldCharType="begin"/>
            </w:r>
            <w:r w:rsidR="009F7634">
              <w:rPr>
                <w:noProof/>
                <w:webHidden/>
              </w:rPr>
              <w:instrText xml:space="preserve"> PAGEREF _Toc53956027 \h </w:instrText>
            </w:r>
            <w:r>
              <w:rPr>
                <w:noProof/>
                <w:webHidden/>
              </w:rPr>
            </w:r>
            <w:r>
              <w:rPr>
                <w:noProof/>
                <w:webHidden/>
              </w:rPr>
              <w:fldChar w:fldCharType="separate"/>
            </w:r>
            <w:r w:rsidR="009F7634">
              <w:rPr>
                <w:noProof/>
                <w:webHidden/>
              </w:rPr>
              <w:t>9</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28" w:history="1">
            <w:r w:rsidR="009F7634" w:rsidRPr="00FE03DE">
              <w:rPr>
                <w:rStyle w:val="Hyperlink"/>
                <w:rFonts w:ascii="Times New Roman" w:hAnsi="Times New Roman" w:cs="Times New Roman"/>
                <w:noProof/>
              </w:rPr>
              <w:t>11.1.</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Location Region Zone – Woreda – Site</w:t>
            </w:r>
            <w:r w:rsidR="009F7634">
              <w:rPr>
                <w:noProof/>
                <w:webHidden/>
              </w:rPr>
              <w:tab/>
            </w:r>
            <w:r>
              <w:rPr>
                <w:noProof/>
                <w:webHidden/>
              </w:rPr>
              <w:fldChar w:fldCharType="begin"/>
            </w:r>
            <w:r w:rsidR="009F7634">
              <w:rPr>
                <w:noProof/>
                <w:webHidden/>
              </w:rPr>
              <w:instrText xml:space="preserve"> PAGEREF _Toc53956028 \h </w:instrText>
            </w:r>
            <w:r>
              <w:rPr>
                <w:noProof/>
                <w:webHidden/>
              </w:rPr>
            </w:r>
            <w:r>
              <w:rPr>
                <w:noProof/>
                <w:webHidden/>
              </w:rPr>
              <w:fldChar w:fldCharType="separate"/>
            </w:r>
            <w:r w:rsidR="009F7634">
              <w:rPr>
                <w:noProof/>
                <w:webHidden/>
              </w:rPr>
              <w:t>9</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29" w:history="1">
            <w:r w:rsidR="009F7634" w:rsidRPr="00FE03DE">
              <w:rPr>
                <w:rStyle w:val="Hyperlink"/>
                <w:rFonts w:ascii="Times New Roman" w:hAnsi="Times New Roman" w:cs="Times New Roman"/>
                <w:noProof/>
              </w:rPr>
              <w:t>11.2.</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Project Inputs</w:t>
            </w:r>
            <w:r w:rsidR="009F7634">
              <w:rPr>
                <w:noProof/>
                <w:webHidden/>
              </w:rPr>
              <w:tab/>
            </w:r>
            <w:r>
              <w:rPr>
                <w:noProof/>
                <w:webHidden/>
              </w:rPr>
              <w:fldChar w:fldCharType="begin"/>
            </w:r>
            <w:r w:rsidR="009F7634">
              <w:rPr>
                <w:noProof/>
                <w:webHidden/>
              </w:rPr>
              <w:instrText xml:space="preserve"> PAGEREF _Toc53956029 \h </w:instrText>
            </w:r>
            <w:r>
              <w:rPr>
                <w:noProof/>
                <w:webHidden/>
              </w:rPr>
            </w:r>
            <w:r>
              <w:rPr>
                <w:noProof/>
                <w:webHidden/>
              </w:rPr>
              <w:fldChar w:fldCharType="separate"/>
            </w:r>
            <w:r w:rsidR="009F7634">
              <w:rPr>
                <w:noProof/>
                <w:webHidden/>
              </w:rPr>
              <w:t>10</w:t>
            </w:r>
            <w:r>
              <w:rPr>
                <w:noProof/>
                <w:webHidden/>
              </w:rPr>
              <w:fldChar w:fldCharType="end"/>
            </w:r>
          </w:hyperlink>
        </w:p>
        <w:p w:rsidR="009F7634" w:rsidRDefault="00230C18" w:rsidP="003B14C8">
          <w:pPr>
            <w:pStyle w:val="TOC3"/>
            <w:rPr>
              <w:rFonts w:eastAsiaTheme="minorEastAsia" w:cstheme="minorBidi"/>
              <w:noProof/>
              <w:szCs w:val="22"/>
              <w:lang w:bidi="ar-SA"/>
            </w:rPr>
          </w:pPr>
          <w:hyperlink w:anchor="_Toc53956030" w:history="1">
            <w:r w:rsidR="009F7634" w:rsidRPr="00FE03DE">
              <w:rPr>
                <w:rStyle w:val="Hyperlink"/>
                <w:rFonts w:ascii="Times New Roman" w:hAnsi="Times New Roman" w:cs="Times New Roman"/>
                <w:noProof/>
              </w:rPr>
              <w:t>11.2.1.</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In cash</w:t>
            </w:r>
            <w:r w:rsidR="009F7634">
              <w:rPr>
                <w:noProof/>
                <w:webHidden/>
              </w:rPr>
              <w:tab/>
            </w:r>
            <w:r>
              <w:rPr>
                <w:noProof/>
                <w:webHidden/>
              </w:rPr>
              <w:fldChar w:fldCharType="begin"/>
            </w:r>
            <w:r w:rsidR="009F7634">
              <w:rPr>
                <w:noProof/>
                <w:webHidden/>
              </w:rPr>
              <w:instrText xml:space="preserve"> PAGEREF _Toc53956030 \h </w:instrText>
            </w:r>
            <w:r>
              <w:rPr>
                <w:noProof/>
                <w:webHidden/>
              </w:rPr>
            </w:r>
            <w:r>
              <w:rPr>
                <w:noProof/>
                <w:webHidden/>
              </w:rPr>
              <w:fldChar w:fldCharType="separate"/>
            </w:r>
            <w:r w:rsidR="009F7634">
              <w:rPr>
                <w:noProof/>
                <w:webHidden/>
              </w:rPr>
              <w:t>10</w:t>
            </w:r>
            <w:r>
              <w:rPr>
                <w:noProof/>
                <w:webHidden/>
              </w:rPr>
              <w:fldChar w:fldCharType="end"/>
            </w:r>
          </w:hyperlink>
        </w:p>
        <w:p w:rsidR="009F7634" w:rsidRDefault="00230C18" w:rsidP="003B14C8">
          <w:pPr>
            <w:pStyle w:val="TOC3"/>
            <w:rPr>
              <w:rFonts w:eastAsiaTheme="minorEastAsia" w:cstheme="minorBidi"/>
              <w:noProof/>
              <w:szCs w:val="22"/>
              <w:lang w:bidi="ar-SA"/>
            </w:rPr>
          </w:pPr>
          <w:hyperlink w:anchor="_Toc53956031" w:history="1">
            <w:r w:rsidR="009F7634" w:rsidRPr="00FE03DE">
              <w:rPr>
                <w:rStyle w:val="Hyperlink"/>
                <w:rFonts w:ascii="Times New Roman" w:hAnsi="Times New Roman" w:cs="Times New Roman"/>
                <w:noProof/>
              </w:rPr>
              <w:t>11.2.2.</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In kind</w:t>
            </w:r>
            <w:r w:rsidR="009F7634">
              <w:rPr>
                <w:noProof/>
                <w:webHidden/>
              </w:rPr>
              <w:tab/>
            </w:r>
            <w:r>
              <w:rPr>
                <w:noProof/>
                <w:webHidden/>
              </w:rPr>
              <w:fldChar w:fldCharType="begin"/>
            </w:r>
            <w:r w:rsidR="009F7634">
              <w:rPr>
                <w:noProof/>
                <w:webHidden/>
              </w:rPr>
              <w:instrText xml:space="preserve"> PAGEREF _Toc53956031 \h </w:instrText>
            </w:r>
            <w:r>
              <w:rPr>
                <w:noProof/>
                <w:webHidden/>
              </w:rPr>
            </w:r>
            <w:r>
              <w:rPr>
                <w:noProof/>
                <w:webHidden/>
              </w:rPr>
              <w:fldChar w:fldCharType="separate"/>
            </w:r>
            <w:r w:rsidR="009F7634">
              <w:rPr>
                <w:noProof/>
                <w:webHidden/>
              </w:rPr>
              <w:t>10</w:t>
            </w:r>
            <w:r>
              <w:rPr>
                <w:noProof/>
                <w:webHidden/>
              </w:rPr>
              <w:fldChar w:fldCharType="end"/>
            </w:r>
          </w:hyperlink>
        </w:p>
        <w:p w:rsidR="009F7634" w:rsidRDefault="00230C18" w:rsidP="003B14C8">
          <w:pPr>
            <w:pStyle w:val="TOC3"/>
            <w:rPr>
              <w:rFonts w:eastAsiaTheme="minorEastAsia" w:cstheme="minorBidi"/>
              <w:noProof/>
              <w:szCs w:val="22"/>
              <w:lang w:bidi="ar-SA"/>
            </w:rPr>
          </w:pPr>
          <w:hyperlink w:anchor="_Toc53956032" w:history="1">
            <w:r w:rsidR="009F7634" w:rsidRPr="00FE03DE">
              <w:rPr>
                <w:rStyle w:val="Hyperlink"/>
                <w:rFonts w:ascii="Times New Roman" w:hAnsi="Times New Roman" w:cs="Times New Roman"/>
                <w:noProof/>
              </w:rPr>
              <w:t>11.2.3.</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Personnel</w:t>
            </w:r>
            <w:r w:rsidR="009F7634">
              <w:rPr>
                <w:noProof/>
                <w:webHidden/>
              </w:rPr>
              <w:tab/>
            </w:r>
            <w:r>
              <w:rPr>
                <w:noProof/>
                <w:webHidden/>
              </w:rPr>
              <w:fldChar w:fldCharType="begin"/>
            </w:r>
            <w:r w:rsidR="009F7634">
              <w:rPr>
                <w:noProof/>
                <w:webHidden/>
              </w:rPr>
              <w:instrText xml:space="preserve"> PAGEREF _Toc53956032 \h </w:instrText>
            </w:r>
            <w:r>
              <w:rPr>
                <w:noProof/>
                <w:webHidden/>
              </w:rPr>
            </w:r>
            <w:r>
              <w:rPr>
                <w:noProof/>
                <w:webHidden/>
              </w:rPr>
              <w:fldChar w:fldCharType="separate"/>
            </w:r>
            <w:r w:rsidR="009F7634">
              <w:rPr>
                <w:noProof/>
                <w:webHidden/>
              </w:rPr>
              <w:t>10</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33" w:history="1">
            <w:r w:rsidR="009F7634" w:rsidRPr="00FE03DE">
              <w:rPr>
                <w:rStyle w:val="Hyperlink"/>
                <w:rFonts w:ascii="Times New Roman" w:hAnsi="Times New Roman" w:cs="Times New Roman"/>
                <w:noProof/>
              </w:rPr>
              <w:t>12.</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Organization &amp; Management</w:t>
            </w:r>
            <w:r w:rsidR="009F7634">
              <w:rPr>
                <w:noProof/>
                <w:webHidden/>
              </w:rPr>
              <w:tab/>
            </w:r>
            <w:r>
              <w:rPr>
                <w:noProof/>
                <w:webHidden/>
              </w:rPr>
              <w:fldChar w:fldCharType="begin"/>
            </w:r>
            <w:r w:rsidR="009F7634">
              <w:rPr>
                <w:noProof/>
                <w:webHidden/>
              </w:rPr>
              <w:instrText xml:space="preserve"> PAGEREF _Toc53956033 \h </w:instrText>
            </w:r>
            <w:r>
              <w:rPr>
                <w:noProof/>
                <w:webHidden/>
              </w:rPr>
            </w:r>
            <w:r>
              <w:rPr>
                <w:noProof/>
                <w:webHidden/>
              </w:rPr>
              <w:fldChar w:fldCharType="separate"/>
            </w:r>
            <w:r w:rsidR="009F7634">
              <w:rPr>
                <w:noProof/>
                <w:webHidden/>
              </w:rPr>
              <w:t>11</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34" w:history="1">
            <w:r w:rsidR="009F7634" w:rsidRPr="00FE03DE">
              <w:rPr>
                <w:rStyle w:val="Hyperlink"/>
                <w:rFonts w:ascii="Times New Roman" w:hAnsi="Times New Roman" w:cs="Times New Roman"/>
                <w:noProof/>
              </w:rPr>
              <w:t>13.</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Monitoring and Evaluation and Reporting Strategy</w:t>
            </w:r>
            <w:r w:rsidR="009F7634">
              <w:rPr>
                <w:noProof/>
                <w:webHidden/>
              </w:rPr>
              <w:tab/>
            </w:r>
            <w:r>
              <w:rPr>
                <w:noProof/>
                <w:webHidden/>
              </w:rPr>
              <w:fldChar w:fldCharType="begin"/>
            </w:r>
            <w:r w:rsidR="009F7634">
              <w:rPr>
                <w:noProof/>
                <w:webHidden/>
              </w:rPr>
              <w:instrText xml:space="preserve"> PAGEREF _Toc53956034 \h </w:instrText>
            </w:r>
            <w:r>
              <w:rPr>
                <w:noProof/>
                <w:webHidden/>
              </w:rPr>
            </w:r>
            <w:r>
              <w:rPr>
                <w:noProof/>
                <w:webHidden/>
              </w:rPr>
              <w:fldChar w:fldCharType="separate"/>
            </w:r>
            <w:r w:rsidR="009F7634">
              <w:rPr>
                <w:noProof/>
                <w:webHidden/>
              </w:rPr>
              <w:t>11</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35" w:history="1">
            <w:r w:rsidR="009F7634" w:rsidRPr="00FE03DE">
              <w:rPr>
                <w:rStyle w:val="Hyperlink"/>
                <w:rFonts w:ascii="Times New Roman" w:hAnsi="Times New Roman" w:cs="Times New Roman"/>
                <w:noProof/>
              </w:rPr>
              <w:t>14.</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Project Cost (Estimated)</w:t>
            </w:r>
            <w:r w:rsidR="009F7634">
              <w:rPr>
                <w:noProof/>
                <w:webHidden/>
              </w:rPr>
              <w:tab/>
            </w:r>
            <w:r>
              <w:rPr>
                <w:noProof/>
                <w:webHidden/>
              </w:rPr>
              <w:fldChar w:fldCharType="begin"/>
            </w:r>
            <w:r w:rsidR="009F7634">
              <w:rPr>
                <w:noProof/>
                <w:webHidden/>
              </w:rPr>
              <w:instrText xml:space="preserve"> PAGEREF _Toc53956035 \h </w:instrText>
            </w:r>
            <w:r>
              <w:rPr>
                <w:noProof/>
                <w:webHidden/>
              </w:rPr>
            </w:r>
            <w:r>
              <w:rPr>
                <w:noProof/>
                <w:webHidden/>
              </w:rPr>
              <w:fldChar w:fldCharType="separate"/>
            </w:r>
            <w:r w:rsidR="009F7634">
              <w:rPr>
                <w:noProof/>
                <w:webHidden/>
              </w:rPr>
              <w:t>11</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36" w:history="1">
            <w:r w:rsidR="009F7634" w:rsidRPr="00FE03DE">
              <w:rPr>
                <w:rStyle w:val="Hyperlink"/>
                <w:rFonts w:ascii="Times New Roman" w:hAnsi="Times New Roman" w:cs="Times New Roman"/>
                <w:noProof/>
              </w:rPr>
              <w:t>14.1.</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Program costs ≥80%</w:t>
            </w:r>
            <w:r w:rsidR="009F7634">
              <w:rPr>
                <w:noProof/>
                <w:webHidden/>
              </w:rPr>
              <w:tab/>
            </w:r>
            <w:r>
              <w:rPr>
                <w:noProof/>
                <w:webHidden/>
              </w:rPr>
              <w:fldChar w:fldCharType="begin"/>
            </w:r>
            <w:r w:rsidR="009F7634">
              <w:rPr>
                <w:noProof/>
                <w:webHidden/>
              </w:rPr>
              <w:instrText xml:space="preserve"> PAGEREF _Toc53956036 \h </w:instrText>
            </w:r>
            <w:r>
              <w:rPr>
                <w:noProof/>
                <w:webHidden/>
              </w:rPr>
            </w:r>
            <w:r>
              <w:rPr>
                <w:noProof/>
                <w:webHidden/>
              </w:rPr>
              <w:fldChar w:fldCharType="separate"/>
            </w:r>
            <w:r w:rsidR="009F7634">
              <w:rPr>
                <w:noProof/>
                <w:webHidden/>
              </w:rPr>
              <w:t>11</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37" w:history="1">
            <w:r w:rsidR="009F7634" w:rsidRPr="00FE03DE">
              <w:rPr>
                <w:rStyle w:val="Hyperlink"/>
                <w:rFonts w:ascii="Times New Roman" w:hAnsi="Times New Roman" w:cs="Times New Roman"/>
                <w:noProof/>
              </w:rPr>
              <w:t>14.2.</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Administration costs ≤20%</w:t>
            </w:r>
            <w:r w:rsidR="009F7634">
              <w:rPr>
                <w:noProof/>
                <w:webHidden/>
              </w:rPr>
              <w:tab/>
            </w:r>
            <w:r>
              <w:rPr>
                <w:noProof/>
                <w:webHidden/>
              </w:rPr>
              <w:fldChar w:fldCharType="begin"/>
            </w:r>
            <w:r w:rsidR="009F7634">
              <w:rPr>
                <w:noProof/>
                <w:webHidden/>
              </w:rPr>
              <w:instrText xml:space="preserve"> PAGEREF _Toc53956037 \h </w:instrText>
            </w:r>
            <w:r>
              <w:rPr>
                <w:noProof/>
                <w:webHidden/>
              </w:rPr>
            </w:r>
            <w:r>
              <w:rPr>
                <w:noProof/>
                <w:webHidden/>
              </w:rPr>
              <w:fldChar w:fldCharType="separate"/>
            </w:r>
            <w:r w:rsidR="009F7634">
              <w:rPr>
                <w:noProof/>
                <w:webHidden/>
              </w:rPr>
              <w:t>12</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38" w:history="1">
            <w:r w:rsidR="009F7634" w:rsidRPr="00FE03DE">
              <w:rPr>
                <w:rStyle w:val="Hyperlink"/>
                <w:rFonts w:ascii="Times New Roman" w:hAnsi="Times New Roman" w:cs="Times New Roman"/>
                <w:noProof/>
              </w:rPr>
              <w:t>15.</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Expected outcome</w:t>
            </w:r>
            <w:r w:rsidR="009F7634">
              <w:rPr>
                <w:noProof/>
                <w:webHidden/>
              </w:rPr>
              <w:tab/>
            </w:r>
            <w:r>
              <w:rPr>
                <w:noProof/>
                <w:webHidden/>
              </w:rPr>
              <w:fldChar w:fldCharType="begin"/>
            </w:r>
            <w:r w:rsidR="009F7634">
              <w:rPr>
                <w:noProof/>
                <w:webHidden/>
              </w:rPr>
              <w:instrText xml:space="preserve"> PAGEREF _Toc53956038 \h </w:instrText>
            </w:r>
            <w:r>
              <w:rPr>
                <w:noProof/>
                <w:webHidden/>
              </w:rPr>
            </w:r>
            <w:r>
              <w:rPr>
                <w:noProof/>
                <w:webHidden/>
              </w:rPr>
              <w:fldChar w:fldCharType="separate"/>
            </w:r>
            <w:r w:rsidR="009F7634">
              <w:rPr>
                <w:noProof/>
                <w:webHidden/>
              </w:rPr>
              <w:t>12</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39" w:history="1">
            <w:r w:rsidR="009F7634" w:rsidRPr="00FE03DE">
              <w:rPr>
                <w:rStyle w:val="Hyperlink"/>
                <w:rFonts w:ascii="Times New Roman" w:hAnsi="Times New Roman" w:cs="Times New Roman"/>
                <w:noProof/>
              </w:rPr>
              <w:t>15.1.</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Short term</w:t>
            </w:r>
            <w:r w:rsidR="009F7634">
              <w:rPr>
                <w:noProof/>
                <w:webHidden/>
              </w:rPr>
              <w:tab/>
            </w:r>
            <w:r>
              <w:rPr>
                <w:noProof/>
                <w:webHidden/>
              </w:rPr>
              <w:fldChar w:fldCharType="begin"/>
            </w:r>
            <w:r w:rsidR="009F7634">
              <w:rPr>
                <w:noProof/>
                <w:webHidden/>
              </w:rPr>
              <w:instrText xml:space="preserve"> PAGEREF _Toc53956039 \h </w:instrText>
            </w:r>
            <w:r>
              <w:rPr>
                <w:noProof/>
                <w:webHidden/>
              </w:rPr>
            </w:r>
            <w:r>
              <w:rPr>
                <w:noProof/>
                <w:webHidden/>
              </w:rPr>
              <w:fldChar w:fldCharType="separate"/>
            </w:r>
            <w:r w:rsidR="009F7634">
              <w:rPr>
                <w:noProof/>
                <w:webHidden/>
              </w:rPr>
              <w:t>12</w:t>
            </w:r>
            <w:r>
              <w:rPr>
                <w:noProof/>
                <w:webHidden/>
              </w:rPr>
              <w:fldChar w:fldCharType="end"/>
            </w:r>
          </w:hyperlink>
        </w:p>
        <w:p w:rsidR="009F7634" w:rsidRDefault="00230C18" w:rsidP="003B14C8">
          <w:pPr>
            <w:pStyle w:val="TOC2"/>
            <w:spacing w:line="240" w:lineRule="auto"/>
            <w:rPr>
              <w:rFonts w:eastAsiaTheme="minorEastAsia" w:cstheme="minorBidi"/>
              <w:noProof/>
              <w:szCs w:val="22"/>
              <w:lang w:bidi="ar-SA"/>
            </w:rPr>
          </w:pPr>
          <w:hyperlink w:anchor="_Toc53956040" w:history="1">
            <w:r w:rsidR="009F7634" w:rsidRPr="00FE03DE">
              <w:rPr>
                <w:rStyle w:val="Hyperlink"/>
                <w:rFonts w:ascii="Times New Roman" w:hAnsi="Times New Roman" w:cs="Times New Roman"/>
                <w:noProof/>
              </w:rPr>
              <w:t>15.2.</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Long term</w:t>
            </w:r>
            <w:r w:rsidR="009F7634">
              <w:rPr>
                <w:noProof/>
                <w:webHidden/>
              </w:rPr>
              <w:tab/>
            </w:r>
            <w:r>
              <w:rPr>
                <w:noProof/>
                <w:webHidden/>
              </w:rPr>
              <w:fldChar w:fldCharType="begin"/>
            </w:r>
            <w:r w:rsidR="009F7634">
              <w:rPr>
                <w:noProof/>
                <w:webHidden/>
              </w:rPr>
              <w:instrText xml:space="preserve"> PAGEREF _Toc53956040 \h </w:instrText>
            </w:r>
            <w:r>
              <w:rPr>
                <w:noProof/>
                <w:webHidden/>
              </w:rPr>
            </w:r>
            <w:r>
              <w:rPr>
                <w:noProof/>
                <w:webHidden/>
              </w:rPr>
              <w:fldChar w:fldCharType="separate"/>
            </w:r>
            <w:r w:rsidR="009F7634">
              <w:rPr>
                <w:noProof/>
                <w:webHidden/>
              </w:rPr>
              <w:t>12</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41" w:history="1">
            <w:r w:rsidR="009F7634" w:rsidRPr="00FE03DE">
              <w:rPr>
                <w:rStyle w:val="Hyperlink"/>
                <w:rFonts w:ascii="Times New Roman" w:hAnsi="Times New Roman" w:cs="Times New Roman"/>
                <w:noProof/>
              </w:rPr>
              <w:t>16.</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Risks and Assumptions</w:t>
            </w:r>
            <w:r w:rsidR="009F7634">
              <w:rPr>
                <w:noProof/>
                <w:webHidden/>
              </w:rPr>
              <w:tab/>
            </w:r>
            <w:r>
              <w:rPr>
                <w:noProof/>
                <w:webHidden/>
              </w:rPr>
              <w:fldChar w:fldCharType="begin"/>
            </w:r>
            <w:r w:rsidR="009F7634">
              <w:rPr>
                <w:noProof/>
                <w:webHidden/>
              </w:rPr>
              <w:instrText xml:space="preserve"> PAGEREF _Toc53956041 \h </w:instrText>
            </w:r>
            <w:r>
              <w:rPr>
                <w:noProof/>
                <w:webHidden/>
              </w:rPr>
            </w:r>
            <w:r>
              <w:rPr>
                <w:noProof/>
                <w:webHidden/>
              </w:rPr>
              <w:fldChar w:fldCharType="separate"/>
            </w:r>
            <w:r w:rsidR="009F7634">
              <w:rPr>
                <w:noProof/>
                <w:webHidden/>
              </w:rPr>
              <w:t>12</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42" w:history="1">
            <w:r w:rsidR="009F7634" w:rsidRPr="00FE03DE">
              <w:rPr>
                <w:rStyle w:val="Hyperlink"/>
                <w:rFonts w:ascii="Times New Roman" w:hAnsi="Times New Roman" w:cs="Times New Roman"/>
                <w:noProof/>
              </w:rPr>
              <w:t>17.</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Sustainability and phase out strategy</w:t>
            </w:r>
            <w:r w:rsidR="009F7634">
              <w:rPr>
                <w:noProof/>
                <w:webHidden/>
              </w:rPr>
              <w:tab/>
            </w:r>
            <w:r>
              <w:rPr>
                <w:noProof/>
                <w:webHidden/>
              </w:rPr>
              <w:fldChar w:fldCharType="begin"/>
            </w:r>
            <w:r w:rsidR="009F7634">
              <w:rPr>
                <w:noProof/>
                <w:webHidden/>
              </w:rPr>
              <w:instrText xml:space="preserve"> PAGEREF _Toc53956042 \h </w:instrText>
            </w:r>
            <w:r>
              <w:rPr>
                <w:noProof/>
                <w:webHidden/>
              </w:rPr>
            </w:r>
            <w:r>
              <w:rPr>
                <w:noProof/>
                <w:webHidden/>
              </w:rPr>
              <w:fldChar w:fldCharType="separate"/>
            </w:r>
            <w:r w:rsidR="009F7634">
              <w:rPr>
                <w:noProof/>
                <w:webHidden/>
              </w:rPr>
              <w:t>12</w:t>
            </w:r>
            <w:r>
              <w:rPr>
                <w:noProof/>
                <w:webHidden/>
              </w:rPr>
              <w:fldChar w:fldCharType="end"/>
            </w:r>
          </w:hyperlink>
        </w:p>
        <w:p w:rsidR="009F7634" w:rsidRDefault="00230C18" w:rsidP="003B14C8">
          <w:pPr>
            <w:pStyle w:val="TOC1"/>
            <w:tabs>
              <w:tab w:val="left" w:pos="660"/>
              <w:tab w:val="right" w:leader="dot" w:pos="9350"/>
            </w:tabs>
            <w:spacing w:line="240" w:lineRule="auto"/>
            <w:rPr>
              <w:rFonts w:eastAsiaTheme="minorEastAsia" w:cstheme="minorBidi"/>
              <w:noProof/>
              <w:szCs w:val="22"/>
              <w:lang w:bidi="ar-SA"/>
            </w:rPr>
          </w:pPr>
          <w:hyperlink w:anchor="_Toc53956043" w:history="1">
            <w:r w:rsidR="009F7634" w:rsidRPr="00FE03DE">
              <w:rPr>
                <w:rStyle w:val="Hyperlink"/>
                <w:rFonts w:ascii="Times New Roman" w:hAnsi="Times New Roman" w:cs="Times New Roman"/>
                <w:noProof/>
              </w:rPr>
              <w:t>18.</w:t>
            </w:r>
            <w:r w:rsidR="009F7634">
              <w:rPr>
                <w:rFonts w:eastAsiaTheme="minorEastAsia" w:cstheme="minorBidi"/>
                <w:noProof/>
                <w:szCs w:val="22"/>
                <w:lang w:bidi="ar-SA"/>
              </w:rPr>
              <w:tab/>
            </w:r>
            <w:r w:rsidR="009F7634" w:rsidRPr="00FE03DE">
              <w:rPr>
                <w:rStyle w:val="Hyperlink"/>
                <w:rFonts w:ascii="Times New Roman" w:hAnsi="Times New Roman" w:cs="Times New Roman"/>
                <w:noProof/>
              </w:rPr>
              <w:t>Activity and Budget Breakdown for eight months</w:t>
            </w:r>
            <w:r w:rsidR="009F7634">
              <w:rPr>
                <w:noProof/>
                <w:webHidden/>
              </w:rPr>
              <w:tab/>
            </w:r>
            <w:r>
              <w:rPr>
                <w:noProof/>
                <w:webHidden/>
              </w:rPr>
              <w:fldChar w:fldCharType="begin"/>
            </w:r>
            <w:r w:rsidR="009F7634">
              <w:rPr>
                <w:noProof/>
                <w:webHidden/>
              </w:rPr>
              <w:instrText xml:space="preserve"> PAGEREF _Toc53956043 \h </w:instrText>
            </w:r>
            <w:r>
              <w:rPr>
                <w:noProof/>
                <w:webHidden/>
              </w:rPr>
            </w:r>
            <w:r>
              <w:rPr>
                <w:noProof/>
                <w:webHidden/>
              </w:rPr>
              <w:fldChar w:fldCharType="separate"/>
            </w:r>
            <w:r w:rsidR="009F7634">
              <w:rPr>
                <w:noProof/>
                <w:webHidden/>
              </w:rPr>
              <w:t>13</w:t>
            </w:r>
            <w:r>
              <w:rPr>
                <w:noProof/>
                <w:webHidden/>
              </w:rPr>
              <w:fldChar w:fldCharType="end"/>
            </w:r>
          </w:hyperlink>
        </w:p>
        <w:p w:rsidR="0069331B" w:rsidRPr="00767002" w:rsidRDefault="00230C18" w:rsidP="00767002">
          <w:r w:rsidRPr="00145EEA">
            <w:rPr>
              <w:rFonts w:ascii="Times New Roman" w:hAnsi="Times New Roman" w:cs="Times New Roman"/>
              <w:sz w:val="24"/>
              <w:szCs w:val="24"/>
            </w:rPr>
            <w:fldChar w:fldCharType="end"/>
          </w:r>
        </w:p>
      </w:sdtContent>
    </w:sdt>
    <w:bookmarkStart w:id="0" w:name="_Toc514103047" w:displacedByCustomXml="prev"/>
    <w:p w:rsidR="0069331B" w:rsidRPr="0069331B" w:rsidRDefault="0069331B" w:rsidP="0069331B"/>
    <w:p w:rsidR="0069331B" w:rsidRDefault="0069331B" w:rsidP="00321373">
      <w:pPr>
        <w:pStyle w:val="Heading1"/>
        <w:spacing w:before="0"/>
        <w:rPr>
          <w:rFonts w:ascii="Times New Roman" w:hAnsi="Times New Roman" w:cs="Times New Roman"/>
          <w:color w:val="000000" w:themeColor="text1"/>
        </w:rPr>
      </w:pPr>
    </w:p>
    <w:bookmarkEnd w:id="0"/>
    <w:p w:rsidR="0066481D" w:rsidRDefault="0066481D"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0229F1" w:rsidRPr="00BD6823" w:rsidRDefault="000229F1" w:rsidP="00BD6823">
      <w:pPr>
        <w:spacing w:line="276" w:lineRule="auto"/>
        <w:rPr>
          <w:rFonts w:ascii="Times New Roman" w:hAnsi="Times New Roman" w:cs="Times New Roman"/>
          <w:bCs/>
          <w:color w:val="262626" w:themeColor="text1" w:themeTint="D9"/>
          <w:sz w:val="21"/>
          <w:szCs w:val="21"/>
        </w:rPr>
      </w:pPr>
    </w:p>
    <w:p w:rsidR="00C2742C" w:rsidRPr="00EF63AA" w:rsidRDefault="00EB7E78" w:rsidP="000229F1">
      <w:pPr>
        <w:pStyle w:val="Heading1"/>
        <w:numPr>
          <w:ilvl w:val="0"/>
          <w:numId w:val="21"/>
        </w:numPr>
        <w:spacing w:before="0"/>
        <w:rPr>
          <w:rFonts w:ascii="Times New Roman" w:hAnsi="Times New Roman" w:cs="Times New Roman"/>
          <w:color w:val="000000" w:themeColor="text1"/>
        </w:rPr>
      </w:pPr>
      <w:bookmarkStart w:id="1" w:name="_Toc53956015"/>
      <w:r w:rsidRPr="0066481D">
        <w:rPr>
          <w:rFonts w:ascii="Times New Roman" w:hAnsi="Times New Roman" w:cs="Times New Roman"/>
          <w:color w:val="000000" w:themeColor="text1"/>
        </w:rPr>
        <w:lastRenderedPageBreak/>
        <w:t>Executive Summary</w:t>
      </w:r>
      <w:bookmarkEnd w:id="1"/>
    </w:p>
    <w:p w:rsidR="00665744" w:rsidRPr="00B51F42" w:rsidRDefault="00EF63AA" w:rsidP="00B51F42">
      <w:pPr>
        <w:pStyle w:val="Default"/>
        <w:spacing w:line="360" w:lineRule="auto"/>
        <w:jc w:val="both"/>
        <w:rPr>
          <w:rFonts w:ascii="Times New Roman" w:hAnsi="Times New Roman" w:cs="Times New Roman"/>
        </w:rPr>
      </w:pPr>
      <w:r w:rsidRPr="00B51F42">
        <w:rPr>
          <w:rFonts w:ascii="Times New Roman" w:hAnsi="Times New Roman" w:cs="Times New Roman"/>
        </w:rPr>
        <w:t xml:space="preserve">The Corona Virus Disease (COVID-19) was first detected in Wuhan, China, in December 2019. </w:t>
      </w:r>
      <w:r w:rsidR="00665744" w:rsidRPr="00B51F42">
        <w:rPr>
          <w:rFonts w:ascii="Times New Roman" w:hAnsi="Times New Roman" w:cs="Times New Roman"/>
        </w:rPr>
        <w:t>On March 12, 2020, Corona</w:t>
      </w:r>
      <w:r w:rsidR="000A6974">
        <w:rPr>
          <w:rFonts w:ascii="Times New Roman" w:hAnsi="Times New Roman" w:cs="Times New Roman"/>
        </w:rPr>
        <w:t>-</w:t>
      </w:r>
      <w:r w:rsidR="00665744" w:rsidRPr="00B51F42">
        <w:rPr>
          <w:rFonts w:ascii="Times New Roman" w:hAnsi="Times New Roman" w:cs="Times New Roman"/>
        </w:rPr>
        <w:t xml:space="preserve">virus disease 2019 (COVID-19) was declared by WHO as a Global Pandemic. The next day, the Minister of Health announced that the Ethiopian Public Health Institute had confirmed the first positive CoVID-19 test result in Ethiopia. Three days later, H.E Prime Minister Abiy Ahmed ordered that all schools be closed across the country and banned all public gatherings including sports. </w:t>
      </w:r>
      <w:r w:rsidR="00B51F42" w:rsidRPr="00B51F42">
        <w:rPr>
          <w:rFonts w:ascii="Times New Roman" w:hAnsi="Times New Roman" w:cs="Times New Roman"/>
        </w:rPr>
        <w:t>Over 26 million students from over 47,000 schools have been affect</w:t>
      </w:r>
      <w:r w:rsidR="008D0962">
        <w:rPr>
          <w:rFonts w:ascii="Times New Roman" w:hAnsi="Times New Roman" w:cs="Times New Roman"/>
        </w:rPr>
        <w:t xml:space="preserve">ed by the closure. </w:t>
      </w:r>
    </w:p>
    <w:p w:rsidR="00EF63AA" w:rsidRPr="00B51F42" w:rsidRDefault="00B51F42" w:rsidP="00B51F4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 project</w:t>
      </w:r>
      <w:r w:rsidR="00EF63AA" w:rsidRPr="00B51F42">
        <w:rPr>
          <w:rFonts w:ascii="Times New Roman" w:hAnsi="Times New Roman" w:cs="Times New Roman"/>
          <w:color w:val="000000"/>
          <w:sz w:val="24"/>
          <w:szCs w:val="24"/>
        </w:rPr>
        <w:t xml:space="preserve"> aims to ensure continued learning and promote health, safety and wellbeing of learners, teachers and education officials </w:t>
      </w:r>
      <w:r>
        <w:rPr>
          <w:rFonts w:ascii="Times New Roman" w:hAnsi="Times New Roman" w:cs="Times New Roman"/>
          <w:color w:val="000000"/>
          <w:sz w:val="24"/>
          <w:szCs w:val="24"/>
        </w:rPr>
        <w:t xml:space="preserve">during </w:t>
      </w:r>
      <w:r w:rsidR="00EF63AA" w:rsidRPr="00B51F42">
        <w:rPr>
          <w:rFonts w:ascii="Times New Roman" w:hAnsi="Times New Roman" w:cs="Times New Roman"/>
          <w:color w:val="000000"/>
          <w:sz w:val="24"/>
          <w:szCs w:val="24"/>
        </w:rPr>
        <w:t>Corona crisis.</w:t>
      </w:r>
      <w:r w:rsidR="000A6974">
        <w:rPr>
          <w:rFonts w:ascii="Times New Roman" w:hAnsi="Times New Roman" w:cs="Times New Roman"/>
          <w:color w:val="000000"/>
          <w:sz w:val="24"/>
          <w:szCs w:val="24"/>
        </w:rPr>
        <w:t xml:space="preserve"> </w:t>
      </w:r>
      <w:r w:rsidR="00EF63AA" w:rsidRPr="00B51F42">
        <w:rPr>
          <w:rFonts w:ascii="Times New Roman" w:hAnsi="Times New Roman" w:cs="Times New Roman"/>
          <w:color w:val="000000"/>
          <w:sz w:val="24"/>
          <w:szCs w:val="24"/>
        </w:rPr>
        <w:t xml:space="preserve">This </w:t>
      </w:r>
      <w:r w:rsidR="008E73A8" w:rsidRPr="00B51F42">
        <w:rPr>
          <w:rFonts w:ascii="Times New Roman" w:hAnsi="Times New Roman" w:cs="Times New Roman"/>
          <w:color w:val="000000"/>
          <w:sz w:val="24"/>
          <w:szCs w:val="24"/>
        </w:rPr>
        <w:t xml:space="preserve">Project </w:t>
      </w:r>
      <w:r w:rsidR="00570EC8">
        <w:rPr>
          <w:rFonts w:ascii="Times New Roman" w:hAnsi="Times New Roman" w:cs="Times New Roman"/>
          <w:color w:val="000000"/>
          <w:sz w:val="24"/>
          <w:szCs w:val="24"/>
        </w:rPr>
        <w:t>targets learners</w:t>
      </w:r>
      <w:r>
        <w:rPr>
          <w:rFonts w:ascii="Times New Roman" w:hAnsi="Times New Roman" w:cs="Times New Roman"/>
          <w:color w:val="000000"/>
          <w:sz w:val="24"/>
          <w:szCs w:val="24"/>
        </w:rPr>
        <w:t xml:space="preserve">, parents </w:t>
      </w:r>
      <w:r w:rsidR="00EF63AA" w:rsidRPr="00B51F42">
        <w:rPr>
          <w:rFonts w:ascii="Times New Roman" w:hAnsi="Times New Roman" w:cs="Times New Roman"/>
          <w:color w:val="000000"/>
          <w:sz w:val="24"/>
          <w:szCs w:val="24"/>
        </w:rPr>
        <w:t xml:space="preserve">and teachers in </w:t>
      </w:r>
      <w:r w:rsidR="00FE4416" w:rsidRPr="00B51F42">
        <w:rPr>
          <w:rFonts w:ascii="Times New Roman" w:hAnsi="Times New Roman" w:cs="Times New Roman"/>
          <w:color w:val="000000"/>
          <w:sz w:val="24"/>
          <w:szCs w:val="24"/>
        </w:rPr>
        <w:t xml:space="preserve">schools </w:t>
      </w:r>
      <w:r w:rsidR="00EF63AA" w:rsidRPr="00B51F42">
        <w:rPr>
          <w:rFonts w:ascii="Times New Roman" w:hAnsi="Times New Roman" w:cs="Times New Roman"/>
          <w:color w:val="000000"/>
          <w:sz w:val="24"/>
          <w:szCs w:val="24"/>
        </w:rPr>
        <w:t>with a focus to most vuln</w:t>
      </w:r>
      <w:r w:rsidR="00FE4416" w:rsidRPr="00B51F42">
        <w:rPr>
          <w:rFonts w:ascii="Times New Roman" w:hAnsi="Times New Roman" w:cs="Times New Roman"/>
          <w:color w:val="000000"/>
          <w:sz w:val="24"/>
          <w:szCs w:val="24"/>
        </w:rPr>
        <w:t xml:space="preserve">erable and poor learners </w:t>
      </w:r>
      <w:r w:rsidR="00EF63AA" w:rsidRPr="00B51F42">
        <w:rPr>
          <w:rFonts w:ascii="Times New Roman" w:hAnsi="Times New Roman" w:cs="Times New Roman"/>
          <w:color w:val="000000"/>
          <w:sz w:val="24"/>
          <w:szCs w:val="24"/>
        </w:rPr>
        <w:t>including learners with special needs and disabilities</w:t>
      </w:r>
      <w:r w:rsidR="000A6974" w:rsidRPr="000A6974">
        <w:rPr>
          <w:rFonts w:ascii="Times New Roman" w:hAnsi="Times New Roman" w:cs="Times New Roman"/>
          <w:color w:val="000000"/>
          <w:sz w:val="24"/>
          <w:szCs w:val="24"/>
        </w:rPr>
        <w:t xml:space="preserve"> </w:t>
      </w:r>
      <w:r w:rsidR="000A6974" w:rsidRPr="00B51F42">
        <w:rPr>
          <w:rFonts w:ascii="Times New Roman" w:hAnsi="Times New Roman" w:cs="Times New Roman"/>
          <w:color w:val="000000"/>
          <w:sz w:val="24"/>
          <w:szCs w:val="24"/>
        </w:rPr>
        <w:t>in Bati town of Ethiopia</w:t>
      </w:r>
      <w:r w:rsidR="00EF63AA" w:rsidRPr="00B51F42">
        <w:rPr>
          <w:rFonts w:ascii="Times New Roman" w:hAnsi="Times New Roman" w:cs="Times New Roman"/>
          <w:color w:val="000000"/>
          <w:sz w:val="24"/>
          <w:szCs w:val="24"/>
        </w:rPr>
        <w:t>. It will b</w:t>
      </w:r>
      <w:r w:rsidR="00570EC8">
        <w:rPr>
          <w:rFonts w:ascii="Times New Roman" w:hAnsi="Times New Roman" w:cs="Times New Roman"/>
          <w:color w:val="000000"/>
          <w:sz w:val="24"/>
          <w:szCs w:val="24"/>
        </w:rPr>
        <w:t xml:space="preserve">e implemented for </w:t>
      </w:r>
      <w:r w:rsidR="008D0962">
        <w:rPr>
          <w:rFonts w:ascii="Times New Roman" w:hAnsi="Times New Roman" w:cs="Times New Roman"/>
          <w:color w:val="000000"/>
          <w:sz w:val="24"/>
          <w:szCs w:val="24"/>
        </w:rPr>
        <w:t xml:space="preserve">next </w:t>
      </w:r>
      <w:r w:rsidR="00570EC8" w:rsidRPr="009E5BF3">
        <w:rPr>
          <w:rFonts w:ascii="Times New Roman" w:hAnsi="Times New Roman" w:cs="Times New Roman"/>
          <w:color w:val="000000"/>
          <w:sz w:val="24"/>
          <w:szCs w:val="24"/>
        </w:rPr>
        <w:t>eight months</w:t>
      </w:r>
      <w:r w:rsidR="00EF63AA" w:rsidRPr="00B51F42">
        <w:rPr>
          <w:rFonts w:ascii="Times New Roman" w:hAnsi="Times New Roman" w:cs="Times New Roman"/>
          <w:color w:val="000000"/>
          <w:sz w:val="24"/>
          <w:szCs w:val="24"/>
        </w:rPr>
        <w:t xml:space="preserve"> time period and offers the following objectives: </w:t>
      </w:r>
      <w:r w:rsidR="002C2333">
        <w:rPr>
          <w:rFonts w:ascii="Times New Roman" w:hAnsi="Times New Roman" w:cs="Times New Roman"/>
          <w:color w:val="000000"/>
          <w:sz w:val="24"/>
          <w:szCs w:val="24"/>
        </w:rPr>
        <w:t xml:space="preserve">support schools in the prevention of the spread of COVID-19 </w:t>
      </w:r>
      <w:r w:rsidR="008D0962">
        <w:rPr>
          <w:rFonts w:ascii="Times New Roman" w:hAnsi="Times New Roman" w:cs="Times New Roman"/>
          <w:color w:val="000000"/>
          <w:sz w:val="24"/>
          <w:szCs w:val="24"/>
        </w:rPr>
        <w:t>during</w:t>
      </w:r>
      <w:r w:rsidR="000A6974">
        <w:rPr>
          <w:rFonts w:ascii="Times New Roman" w:hAnsi="Times New Roman" w:cs="Times New Roman"/>
          <w:color w:val="000000"/>
          <w:sz w:val="24"/>
          <w:szCs w:val="24"/>
        </w:rPr>
        <w:t xml:space="preserve"> </w:t>
      </w:r>
      <w:r w:rsidR="002C2333">
        <w:rPr>
          <w:rFonts w:ascii="Times New Roman" w:hAnsi="Times New Roman" w:cs="Times New Roman"/>
          <w:color w:val="000000"/>
          <w:sz w:val="24"/>
          <w:szCs w:val="24"/>
        </w:rPr>
        <w:t xml:space="preserve">the </w:t>
      </w:r>
      <w:r w:rsidR="000A6974">
        <w:rPr>
          <w:rFonts w:ascii="Times New Roman" w:hAnsi="Times New Roman" w:cs="Times New Roman"/>
          <w:color w:val="000000"/>
          <w:sz w:val="24"/>
          <w:szCs w:val="24"/>
        </w:rPr>
        <w:t xml:space="preserve">continuing </w:t>
      </w:r>
      <w:r w:rsidR="002C2333">
        <w:rPr>
          <w:rFonts w:ascii="Times New Roman" w:hAnsi="Times New Roman" w:cs="Times New Roman"/>
          <w:color w:val="000000"/>
          <w:sz w:val="24"/>
          <w:szCs w:val="24"/>
        </w:rPr>
        <w:t>the</w:t>
      </w:r>
      <w:r w:rsidRPr="00570EC8">
        <w:rPr>
          <w:rFonts w:ascii="Times New Roman" w:hAnsi="Times New Roman" w:cs="Times New Roman"/>
          <w:color w:val="000000"/>
          <w:sz w:val="24"/>
          <w:szCs w:val="24"/>
        </w:rPr>
        <w:t xml:space="preserve"> </w:t>
      </w:r>
      <w:r w:rsidR="00EF63AA" w:rsidRPr="00570EC8">
        <w:rPr>
          <w:rFonts w:ascii="Times New Roman" w:hAnsi="Times New Roman" w:cs="Times New Roman"/>
          <w:color w:val="000000"/>
          <w:sz w:val="24"/>
          <w:szCs w:val="24"/>
        </w:rPr>
        <w:t>learning programmes, provide psychosocial support to learners, teachers and education off</w:t>
      </w:r>
      <w:r w:rsidRPr="00570EC8">
        <w:rPr>
          <w:rFonts w:ascii="Times New Roman" w:hAnsi="Times New Roman" w:cs="Times New Roman"/>
          <w:color w:val="000000"/>
          <w:sz w:val="24"/>
          <w:szCs w:val="24"/>
        </w:rPr>
        <w:t>icial</w:t>
      </w:r>
      <w:r w:rsidR="000A6974">
        <w:rPr>
          <w:rFonts w:ascii="Times New Roman" w:hAnsi="Times New Roman" w:cs="Times New Roman"/>
          <w:color w:val="000000"/>
          <w:sz w:val="24"/>
          <w:szCs w:val="24"/>
        </w:rPr>
        <w:t>s</w:t>
      </w:r>
      <w:r w:rsidR="00EF63AA" w:rsidRPr="00570EC8">
        <w:rPr>
          <w:rFonts w:ascii="Times New Roman" w:hAnsi="Times New Roman" w:cs="Times New Roman"/>
          <w:color w:val="000000"/>
          <w:sz w:val="24"/>
          <w:szCs w:val="24"/>
        </w:rPr>
        <w:t xml:space="preserve">, provide health, safety and </w:t>
      </w:r>
      <w:r w:rsidRPr="00570EC8">
        <w:rPr>
          <w:rFonts w:ascii="Times New Roman" w:hAnsi="Times New Roman" w:cs="Times New Roman"/>
          <w:color w:val="000000"/>
          <w:sz w:val="24"/>
          <w:szCs w:val="24"/>
        </w:rPr>
        <w:t>well-being for learners</w:t>
      </w:r>
      <w:r w:rsidR="00EF63AA" w:rsidRPr="00570EC8">
        <w:rPr>
          <w:rFonts w:ascii="Times New Roman" w:hAnsi="Times New Roman" w:cs="Times New Roman"/>
          <w:color w:val="000000"/>
          <w:sz w:val="24"/>
          <w:szCs w:val="24"/>
        </w:rPr>
        <w:t>,</w:t>
      </w:r>
      <w:r w:rsidR="002C2333">
        <w:rPr>
          <w:rFonts w:ascii="Times New Roman" w:hAnsi="Times New Roman" w:cs="Times New Roman"/>
          <w:color w:val="000000"/>
          <w:sz w:val="24"/>
          <w:szCs w:val="24"/>
        </w:rPr>
        <w:t xml:space="preserve"> also</w:t>
      </w:r>
      <w:r w:rsidR="00EF63AA" w:rsidRPr="00570EC8">
        <w:rPr>
          <w:rFonts w:ascii="Times New Roman" w:hAnsi="Times New Roman" w:cs="Times New Roman"/>
          <w:color w:val="000000"/>
          <w:sz w:val="24"/>
          <w:szCs w:val="24"/>
        </w:rPr>
        <w:t xml:space="preserve"> for the marginalized and most vulnerable learners, and to strengthen the capacity</w:t>
      </w:r>
      <w:r w:rsidR="002C2333">
        <w:rPr>
          <w:rFonts w:ascii="Times New Roman" w:hAnsi="Times New Roman" w:cs="Times New Roman"/>
          <w:color w:val="000000"/>
          <w:sz w:val="24"/>
          <w:szCs w:val="24"/>
        </w:rPr>
        <w:t xml:space="preserve"> of the human resource</w:t>
      </w:r>
      <w:r w:rsidR="00EF63AA" w:rsidRPr="00570EC8">
        <w:rPr>
          <w:rFonts w:ascii="Times New Roman" w:hAnsi="Times New Roman" w:cs="Times New Roman"/>
          <w:color w:val="000000"/>
          <w:sz w:val="24"/>
          <w:szCs w:val="24"/>
        </w:rPr>
        <w:t xml:space="preserve"> for effective and efficient response t</w:t>
      </w:r>
      <w:r w:rsidR="000A6974">
        <w:rPr>
          <w:rFonts w:ascii="Times New Roman" w:hAnsi="Times New Roman" w:cs="Times New Roman"/>
          <w:color w:val="000000"/>
          <w:sz w:val="24"/>
          <w:szCs w:val="24"/>
        </w:rPr>
        <w:t>o the COVID -19</w:t>
      </w:r>
      <w:r w:rsidR="00EF63AA" w:rsidRPr="00570EC8">
        <w:rPr>
          <w:rFonts w:ascii="Times New Roman" w:hAnsi="Times New Roman" w:cs="Times New Roman"/>
          <w:color w:val="000000"/>
          <w:sz w:val="24"/>
          <w:szCs w:val="24"/>
        </w:rPr>
        <w:t>.</w:t>
      </w:r>
    </w:p>
    <w:p w:rsidR="000A6974" w:rsidRPr="000A6974" w:rsidRDefault="004955A5" w:rsidP="00441EB8">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This school COVID-19 response project</w:t>
      </w:r>
      <w:r w:rsidR="00EF63AA" w:rsidRPr="00B51F42">
        <w:rPr>
          <w:rFonts w:ascii="Times New Roman" w:hAnsi="Times New Roman" w:cs="Times New Roman"/>
          <w:color w:val="000000"/>
          <w:sz w:val="24"/>
          <w:szCs w:val="24"/>
        </w:rPr>
        <w:t xml:space="preserve"> </w:t>
      </w:r>
      <w:r w:rsidR="00660A8C">
        <w:rPr>
          <w:rFonts w:ascii="Times New Roman" w:hAnsi="Times New Roman" w:cs="Times New Roman"/>
          <w:color w:val="000000"/>
          <w:sz w:val="24"/>
          <w:szCs w:val="24"/>
        </w:rPr>
        <w:t>requires an</w:t>
      </w:r>
      <w:r w:rsidR="00EF63AA" w:rsidRPr="00B51F42">
        <w:rPr>
          <w:rFonts w:ascii="Times New Roman" w:hAnsi="Times New Roman" w:cs="Times New Roman"/>
          <w:color w:val="000000"/>
          <w:sz w:val="24"/>
          <w:szCs w:val="24"/>
        </w:rPr>
        <w:t xml:space="preserve"> estimated budget </w:t>
      </w:r>
      <w:r w:rsidR="00EF63AA" w:rsidRPr="00B51F42">
        <w:rPr>
          <w:rFonts w:ascii="Times New Roman" w:hAnsi="Times New Roman" w:cs="Times New Roman"/>
          <w:sz w:val="24"/>
          <w:szCs w:val="24"/>
        </w:rPr>
        <w:t>costs for implementing the response and recovery a</w:t>
      </w:r>
      <w:r>
        <w:rPr>
          <w:rFonts w:ascii="Times New Roman" w:hAnsi="Times New Roman" w:cs="Times New Roman"/>
          <w:sz w:val="24"/>
          <w:szCs w:val="24"/>
        </w:rPr>
        <w:t>ctiv</w:t>
      </w:r>
      <w:r w:rsidR="009E5BF3">
        <w:rPr>
          <w:rFonts w:ascii="Times New Roman" w:hAnsi="Times New Roman" w:cs="Times New Roman"/>
          <w:sz w:val="24"/>
          <w:szCs w:val="24"/>
        </w:rPr>
        <w:t xml:space="preserve">ities is a total cost of </w:t>
      </w:r>
      <w:r w:rsidR="009E5BF3" w:rsidRPr="009E5BF3">
        <w:rPr>
          <w:rFonts w:ascii="Times New Roman" w:hAnsi="Times New Roman" w:cs="Times New Roman"/>
          <w:b/>
          <w:sz w:val="24"/>
          <w:szCs w:val="24"/>
        </w:rPr>
        <w:t>ETB 709</w:t>
      </w:r>
      <w:r w:rsidRPr="009E5BF3">
        <w:rPr>
          <w:rFonts w:ascii="Times New Roman" w:hAnsi="Times New Roman" w:cs="Times New Roman"/>
          <w:b/>
          <w:sz w:val="24"/>
          <w:szCs w:val="24"/>
        </w:rPr>
        <w:t>,000</w:t>
      </w:r>
      <w:r w:rsidR="00EF63AA" w:rsidRPr="00B51F42">
        <w:rPr>
          <w:rFonts w:ascii="Times New Roman" w:hAnsi="Times New Roman" w:cs="Times New Roman"/>
          <w:sz w:val="24"/>
          <w:szCs w:val="24"/>
        </w:rPr>
        <w:t>.</w:t>
      </w:r>
    </w:p>
    <w:p w:rsidR="005A674A"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2" w:name="_Toc53956016"/>
      <w:r w:rsidRPr="006B7BFB">
        <w:rPr>
          <w:rFonts w:ascii="Times New Roman" w:hAnsi="Times New Roman" w:cs="Times New Roman"/>
          <w:color w:val="000000" w:themeColor="text1"/>
          <w:sz w:val="24"/>
          <w:szCs w:val="24"/>
        </w:rPr>
        <w:t>Project back ground &amp; justification</w:t>
      </w:r>
      <w:bookmarkEnd w:id="2"/>
    </w:p>
    <w:p w:rsidR="00EF63AA" w:rsidRPr="006B7BFB" w:rsidRDefault="00EF63AA" w:rsidP="006B7BFB">
      <w:p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The Corona Virus Disease (COVID-19) was first detected in Wuhan, China, in December 2019.</w:t>
      </w:r>
    </w:p>
    <w:p w:rsidR="00EA30C6" w:rsidRDefault="00AC5795" w:rsidP="006B7BFB">
      <w:p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On March 12, 2020, Corona</w:t>
      </w:r>
      <w:r w:rsidR="000A6974">
        <w:rPr>
          <w:rFonts w:ascii="Times New Roman" w:hAnsi="Times New Roman" w:cs="Times New Roman"/>
          <w:sz w:val="24"/>
          <w:szCs w:val="24"/>
        </w:rPr>
        <w:t>-</w:t>
      </w:r>
      <w:r w:rsidRPr="006B7BFB">
        <w:rPr>
          <w:rFonts w:ascii="Times New Roman" w:hAnsi="Times New Roman" w:cs="Times New Roman"/>
          <w:sz w:val="24"/>
          <w:szCs w:val="24"/>
        </w:rPr>
        <w:t xml:space="preserve">virus disease 2019 (COVID-19) was declared by WHO as a Global Pandemic. </w:t>
      </w:r>
      <w:r w:rsidR="00441EB8" w:rsidRPr="006B7BFB">
        <w:rPr>
          <w:rFonts w:ascii="Times New Roman" w:hAnsi="Times New Roman" w:cs="Times New Roman"/>
          <w:sz w:val="24"/>
          <w:szCs w:val="24"/>
        </w:rPr>
        <w:t>The next day, the Minister of Health announced that the Ethiopian Public Health Institute had</w:t>
      </w:r>
      <w:r w:rsidR="002C2333">
        <w:rPr>
          <w:rFonts w:ascii="Times New Roman" w:hAnsi="Times New Roman" w:cs="Times New Roman"/>
          <w:sz w:val="24"/>
          <w:szCs w:val="24"/>
        </w:rPr>
        <w:t xml:space="preserve"> confirmed the first positive COV</w:t>
      </w:r>
      <w:r w:rsidR="00441EB8" w:rsidRPr="006B7BFB">
        <w:rPr>
          <w:rFonts w:ascii="Times New Roman" w:hAnsi="Times New Roman" w:cs="Times New Roman"/>
          <w:sz w:val="24"/>
          <w:szCs w:val="24"/>
        </w:rPr>
        <w:t xml:space="preserve">ID-19 test result in Ethiopia. </w:t>
      </w:r>
      <w:r w:rsidR="00EF63AA" w:rsidRPr="006B7BFB">
        <w:rPr>
          <w:rFonts w:ascii="Times New Roman" w:hAnsi="Times New Roman" w:cs="Times New Roman"/>
          <w:sz w:val="24"/>
          <w:szCs w:val="24"/>
        </w:rPr>
        <w:t>With the disease spreading, school</w:t>
      </w:r>
      <w:r w:rsidR="000A6974">
        <w:rPr>
          <w:rFonts w:ascii="Times New Roman" w:hAnsi="Times New Roman" w:cs="Times New Roman"/>
          <w:sz w:val="24"/>
          <w:szCs w:val="24"/>
        </w:rPr>
        <w:t>s were seen as high-risk centre</w:t>
      </w:r>
      <w:r w:rsidR="00EF63AA" w:rsidRPr="006B7BFB">
        <w:rPr>
          <w:rFonts w:ascii="Times New Roman" w:hAnsi="Times New Roman" w:cs="Times New Roman"/>
          <w:sz w:val="24"/>
          <w:szCs w:val="24"/>
        </w:rPr>
        <w:t xml:space="preserve"> with potential of exposing both learners and teachers to opportunities of spreading the virus.</w:t>
      </w:r>
      <w:r w:rsidR="00441EB8" w:rsidRPr="006B7BFB">
        <w:rPr>
          <w:rFonts w:ascii="Times New Roman" w:hAnsi="Times New Roman" w:cs="Times New Roman"/>
          <w:sz w:val="24"/>
          <w:szCs w:val="24"/>
        </w:rPr>
        <w:t xml:space="preserve"> Three days later, H.E Prime Minister </w:t>
      </w:r>
      <w:r w:rsidR="009E5BF3">
        <w:rPr>
          <w:rFonts w:ascii="Times New Roman" w:hAnsi="Times New Roman" w:cs="Times New Roman"/>
          <w:sz w:val="24"/>
          <w:szCs w:val="24"/>
        </w:rPr>
        <w:t xml:space="preserve">Dr. </w:t>
      </w:r>
      <w:r w:rsidR="00441EB8" w:rsidRPr="006B7BFB">
        <w:rPr>
          <w:rFonts w:ascii="Times New Roman" w:hAnsi="Times New Roman" w:cs="Times New Roman"/>
          <w:sz w:val="24"/>
          <w:szCs w:val="24"/>
        </w:rPr>
        <w:t>Abiy Ahmed ordered that all schools be closed across the country and banned all public gatherings including sports.</w:t>
      </w:r>
    </w:p>
    <w:p w:rsidR="00EF63AA" w:rsidRPr="0012205B" w:rsidRDefault="00846C83" w:rsidP="006B7BFB">
      <w:pPr>
        <w:autoSpaceDE w:val="0"/>
        <w:autoSpaceDN w:val="0"/>
        <w:adjustRightInd w:val="0"/>
        <w:rPr>
          <w:rFonts w:ascii="Times New Roman" w:hAnsi="Times New Roman" w:cs="Times New Roman"/>
          <w:color w:val="000000"/>
          <w:sz w:val="24"/>
          <w:szCs w:val="24"/>
          <w:lang w:bidi="ar-SA"/>
        </w:rPr>
      </w:pPr>
      <w:r w:rsidRPr="00846C83">
        <w:rPr>
          <w:rFonts w:ascii="Times New Roman" w:hAnsi="Times New Roman" w:cs="Times New Roman"/>
          <w:color w:val="000000"/>
          <w:sz w:val="24"/>
          <w:szCs w:val="24"/>
          <w:lang w:bidi="ar-SA"/>
        </w:rPr>
        <w:t>26 million children who were enrolled in school are now at home due to school closures. This includes 3.2 million pre-primary, 20 million primary and 2.8 million secondary students.</w:t>
      </w:r>
      <w:r w:rsidR="0012205B">
        <w:rPr>
          <w:rFonts w:ascii="Times New Roman" w:hAnsi="Times New Roman" w:cs="Times New Roman"/>
          <w:color w:val="000000"/>
          <w:sz w:val="24"/>
          <w:szCs w:val="24"/>
          <w:lang w:bidi="ar-SA"/>
        </w:rPr>
        <w:t xml:space="preserve"> </w:t>
      </w:r>
      <w:r w:rsidR="00EF63AA" w:rsidRPr="006B7BFB">
        <w:rPr>
          <w:rFonts w:ascii="Times New Roman" w:hAnsi="Times New Roman" w:cs="Times New Roman"/>
          <w:sz w:val="24"/>
          <w:szCs w:val="24"/>
        </w:rPr>
        <w:t>These have contributed to increased chances of gender-based violence within the homes.</w:t>
      </w:r>
      <w:r w:rsidR="002624A9">
        <w:rPr>
          <w:rFonts w:ascii="Times New Roman" w:hAnsi="Times New Roman" w:cs="Times New Roman"/>
          <w:sz w:val="24"/>
          <w:szCs w:val="24"/>
        </w:rPr>
        <w:t xml:space="preserve"> </w:t>
      </w:r>
      <w:r w:rsidR="00EF63AA" w:rsidRPr="006B7BFB">
        <w:rPr>
          <w:rFonts w:ascii="Times New Roman" w:hAnsi="Times New Roman" w:cs="Times New Roman"/>
          <w:sz w:val="24"/>
          <w:szCs w:val="24"/>
        </w:rPr>
        <w:t xml:space="preserve">The children, </w:t>
      </w:r>
      <w:r w:rsidR="00EF63AA" w:rsidRPr="006B7BFB">
        <w:rPr>
          <w:rFonts w:ascii="Times New Roman" w:hAnsi="Times New Roman" w:cs="Times New Roman"/>
          <w:sz w:val="24"/>
          <w:szCs w:val="24"/>
        </w:rPr>
        <w:lastRenderedPageBreak/>
        <w:t xml:space="preserve">especially those with disabilities are particularly vulnerable and the situation is likely to exacerbate rates of child labour, sexual exploitation, pregnancies, early marriages and incidences of violence within their living environments. The confinement at home and school closures have long-term consequences, especially for the most vulnerable and marginalized children who already experience barriers accessing education, or who are at higher risk of being excluded for a number of reasons. This equally applies to younger children who are vulnerable and depend immensely on parental support. </w:t>
      </w:r>
    </w:p>
    <w:p w:rsidR="00EF63AA" w:rsidRPr="006B7BFB" w:rsidRDefault="00441EB8" w:rsidP="006B7BFB">
      <w:p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It is t</w:t>
      </w:r>
      <w:r w:rsidR="006B7BFB" w:rsidRPr="006B7BFB">
        <w:rPr>
          <w:rFonts w:ascii="Times New Roman" w:hAnsi="Times New Roman" w:cs="Times New Roman"/>
          <w:sz w:val="24"/>
          <w:szCs w:val="24"/>
        </w:rPr>
        <w:t>herefore imperative for</w:t>
      </w:r>
      <w:r w:rsidRPr="006B7BFB">
        <w:rPr>
          <w:rFonts w:ascii="Times New Roman" w:hAnsi="Times New Roman" w:cs="Times New Roman"/>
          <w:sz w:val="24"/>
          <w:szCs w:val="24"/>
        </w:rPr>
        <w:t xml:space="preserve"> learning to ensure that children do not lose out on essential learning t</w:t>
      </w:r>
      <w:r w:rsidR="006B7BFB" w:rsidRPr="006B7BFB">
        <w:rPr>
          <w:rFonts w:ascii="Times New Roman" w:hAnsi="Times New Roman" w:cs="Times New Roman"/>
          <w:sz w:val="24"/>
          <w:szCs w:val="24"/>
        </w:rPr>
        <w:t>imes</w:t>
      </w:r>
      <w:r w:rsidRPr="006B7BFB">
        <w:rPr>
          <w:rFonts w:ascii="Times New Roman" w:hAnsi="Times New Roman" w:cs="Times New Roman"/>
          <w:sz w:val="24"/>
          <w:szCs w:val="24"/>
        </w:rPr>
        <w:t xml:space="preserve">. Continuing education </w:t>
      </w:r>
      <w:r w:rsidR="00570EC8" w:rsidRPr="006B7BFB">
        <w:rPr>
          <w:rFonts w:ascii="Times New Roman" w:hAnsi="Times New Roman" w:cs="Times New Roman"/>
          <w:sz w:val="24"/>
          <w:szCs w:val="24"/>
        </w:rPr>
        <w:t>through regular</w:t>
      </w:r>
      <w:r w:rsidRPr="006B7BFB">
        <w:rPr>
          <w:rFonts w:ascii="Times New Roman" w:hAnsi="Times New Roman" w:cs="Times New Roman"/>
          <w:sz w:val="24"/>
          <w:szCs w:val="24"/>
        </w:rPr>
        <w:t xml:space="preserve"> learning pathways as soon as possible must theref</w:t>
      </w:r>
      <w:r w:rsidR="00570EC8" w:rsidRPr="006B7BFB">
        <w:rPr>
          <w:rFonts w:ascii="Times New Roman" w:hAnsi="Times New Roman" w:cs="Times New Roman"/>
          <w:sz w:val="24"/>
          <w:szCs w:val="24"/>
        </w:rPr>
        <w:t>ore be a top priority.</w:t>
      </w:r>
      <w:r w:rsidRPr="006B7BFB">
        <w:rPr>
          <w:rFonts w:ascii="Times New Roman" w:hAnsi="Times New Roman" w:cs="Times New Roman"/>
          <w:sz w:val="24"/>
          <w:szCs w:val="24"/>
        </w:rPr>
        <w:t xml:space="preserve"> There is urgent need to support teachers, parents/caregivers</w:t>
      </w:r>
      <w:r w:rsidR="00A51626" w:rsidRPr="006B7BFB">
        <w:rPr>
          <w:rFonts w:ascii="Times New Roman" w:hAnsi="Times New Roman" w:cs="Times New Roman"/>
          <w:sz w:val="24"/>
          <w:szCs w:val="24"/>
        </w:rPr>
        <w:t>. In view of this, this project will support</w:t>
      </w:r>
      <w:r w:rsidR="009E5BF3">
        <w:rPr>
          <w:rFonts w:ascii="Times New Roman" w:hAnsi="Times New Roman" w:cs="Times New Roman"/>
          <w:sz w:val="24"/>
          <w:szCs w:val="24"/>
        </w:rPr>
        <w:t xml:space="preserve"> for prevention of</w:t>
      </w:r>
      <w:r w:rsidRPr="006B7BFB">
        <w:rPr>
          <w:rFonts w:ascii="Times New Roman" w:hAnsi="Times New Roman" w:cs="Times New Roman"/>
          <w:sz w:val="24"/>
          <w:szCs w:val="24"/>
        </w:rPr>
        <w:t xml:space="preserve"> </w:t>
      </w:r>
      <w:r w:rsidR="009E5BF3">
        <w:rPr>
          <w:rFonts w:ascii="Times New Roman" w:hAnsi="Times New Roman" w:cs="Times New Roman"/>
          <w:sz w:val="24"/>
          <w:szCs w:val="24"/>
        </w:rPr>
        <w:t>the disease</w:t>
      </w:r>
      <w:r w:rsidRPr="006B7BFB">
        <w:rPr>
          <w:rFonts w:ascii="Times New Roman" w:hAnsi="Times New Roman" w:cs="Times New Roman"/>
          <w:sz w:val="24"/>
          <w:szCs w:val="24"/>
        </w:rPr>
        <w:t xml:space="preserve"> and preparedness of learners, teachers </w:t>
      </w:r>
      <w:r w:rsidR="00A51626" w:rsidRPr="006B7BFB">
        <w:rPr>
          <w:rFonts w:ascii="Times New Roman" w:hAnsi="Times New Roman" w:cs="Times New Roman"/>
          <w:sz w:val="24"/>
          <w:szCs w:val="24"/>
        </w:rPr>
        <w:t>and school communities</w:t>
      </w:r>
      <w:r w:rsidR="002C2333">
        <w:rPr>
          <w:rFonts w:ascii="Times New Roman" w:hAnsi="Times New Roman" w:cs="Times New Roman"/>
          <w:sz w:val="24"/>
          <w:szCs w:val="24"/>
        </w:rPr>
        <w:t>. The rationale for this p</w:t>
      </w:r>
      <w:r w:rsidRPr="006B7BFB">
        <w:rPr>
          <w:rFonts w:ascii="Times New Roman" w:hAnsi="Times New Roman" w:cs="Times New Roman"/>
          <w:sz w:val="24"/>
          <w:szCs w:val="24"/>
        </w:rPr>
        <w:t>roject</w:t>
      </w:r>
      <w:r w:rsidR="00A51626" w:rsidRPr="006B7BFB">
        <w:rPr>
          <w:rFonts w:ascii="Times New Roman" w:hAnsi="Times New Roman" w:cs="Times New Roman"/>
          <w:sz w:val="24"/>
          <w:szCs w:val="24"/>
        </w:rPr>
        <w:t xml:space="preserve"> is therefore, to support</w:t>
      </w:r>
      <w:r w:rsidRPr="006B7BFB">
        <w:rPr>
          <w:rFonts w:ascii="Times New Roman" w:hAnsi="Times New Roman" w:cs="Times New Roman"/>
          <w:sz w:val="24"/>
          <w:szCs w:val="24"/>
        </w:rPr>
        <w:t xml:space="preserve"> basic educat</w:t>
      </w:r>
      <w:r w:rsidR="00570EC8" w:rsidRPr="006B7BFB">
        <w:rPr>
          <w:rFonts w:ascii="Times New Roman" w:hAnsi="Times New Roman" w:cs="Times New Roman"/>
          <w:sz w:val="24"/>
          <w:szCs w:val="24"/>
        </w:rPr>
        <w:t>ion in the overall</w:t>
      </w:r>
      <w:r w:rsidRPr="006B7BFB">
        <w:rPr>
          <w:rFonts w:ascii="Times New Roman" w:hAnsi="Times New Roman" w:cs="Times New Roman"/>
          <w:sz w:val="24"/>
          <w:szCs w:val="24"/>
        </w:rPr>
        <w:t xml:space="preserve"> response</w:t>
      </w:r>
      <w:r w:rsidR="002624A9">
        <w:rPr>
          <w:rFonts w:ascii="Times New Roman" w:hAnsi="Times New Roman" w:cs="Times New Roman"/>
          <w:sz w:val="24"/>
          <w:szCs w:val="24"/>
        </w:rPr>
        <w:t xml:space="preserve"> for COVID-19 to enable schools</w:t>
      </w:r>
      <w:r w:rsidR="002C2333">
        <w:rPr>
          <w:rFonts w:ascii="Times New Roman" w:hAnsi="Times New Roman" w:cs="Times New Roman"/>
          <w:sz w:val="24"/>
          <w:szCs w:val="24"/>
        </w:rPr>
        <w:t xml:space="preserve"> to continue</w:t>
      </w:r>
      <w:r w:rsidRPr="006B7BFB">
        <w:rPr>
          <w:rFonts w:ascii="Times New Roman" w:hAnsi="Times New Roman" w:cs="Times New Roman"/>
          <w:sz w:val="24"/>
          <w:szCs w:val="24"/>
        </w:rPr>
        <w:t xml:space="preserve"> the education system </w:t>
      </w:r>
      <w:r w:rsidR="002C2333">
        <w:rPr>
          <w:rFonts w:ascii="Times New Roman" w:hAnsi="Times New Roman" w:cs="Times New Roman"/>
          <w:sz w:val="24"/>
          <w:szCs w:val="24"/>
        </w:rPr>
        <w:t xml:space="preserve">and </w:t>
      </w:r>
      <w:r w:rsidRPr="006B7BFB">
        <w:rPr>
          <w:rFonts w:ascii="Times New Roman" w:hAnsi="Times New Roman" w:cs="Times New Roman"/>
          <w:sz w:val="24"/>
          <w:szCs w:val="24"/>
        </w:rPr>
        <w:t>to recover and transit smoothly post the COVID -19 pandemic.</w:t>
      </w:r>
    </w:p>
    <w:p w:rsidR="00EF63AA"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3" w:name="_Toc53956017"/>
      <w:r w:rsidRPr="006B7BFB">
        <w:rPr>
          <w:rFonts w:ascii="Times New Roman" w:hAnsi="Times New Roman" w:cs="Times New Roman"/>
          <w:color w:val="000000" w:themeColor="text1"/>
          <w:sz w:val="24"/>
          <w:szCs w:val="24"/>
        </w:rPr>
        <w:t>Problem analysis</w:t>
      </w:r>
      <w:bookmarkEnd w:id="3"/>
      <w:r w:rsidR="006158DF" w:rsidRPr="006B7BFB">
        <w:rPr>
          <w:rFonts w:ascii="Times New Roman" w:hAnsi="Times New Roman" w:cs="Times New Roman"/>
          <w:color w:val="000000" w:themeColor="text1"/>
          <w:sz w:val="24"/>
          <w:szCs w:val="24"/>
        </w:rPr>
        <w:tab/>
      </w:r>
    </w:p>
    <w:p w:rsidR="00924960" w:rsidRPr="00846C83" w:rsidRDefault="00924960" w:rsidP="0012205B">
      <w:pPr>
        <w:pStyle w:val="Default"/>
        <w:spacing w:line="360" w:lineRule="auto"/>
        <w:jc w:val="both"/>
        <w:rPr>
          <w:rFonts w:ascii="Times New Roman" w:hAnsi="Times New Roman" w:cs="Times New Roman"/>
        </w:rPr>
      </w:pPr>
      <w:r w:rsidRPr="009E5BF3">
        <w:rPr>
          <w:rFonts w:ascii="Times New Roman" w:hAnsi="Times New Roman" w:cs="Times New Roman"/>
        </w:rPr>
        <w:t>On March 12,</w:t>
      </w:r>
      <w:r w:rsidRPr="006B7BFB">
        <w:rPr>
          <w:rFonts w:ascii="Times New Roman" w:hAnsi="Times New Roman" w:cs="Times New Roman"/>
        </w:rPr>
        <w:t xml:space="preserve"> 2020, Corona</w:t>
      </w:r>
      <w:r w:rsidR="002624A9">
        <w:rPr>
          <w:rFonts w:ascii="Times New Roman" w:hAnsi="Times New Roman" w:cs="Times New Roman"/>
        </w:rPr>
        <w:t>-</w:t>
      </w:r>
      <w:r w:rsidRPr="006B7BFB">
        <w:rPr>
          <w:rFonts w:ascii="Times New Roman" w:hAnsi="Times New Roman" w:cs="Times New Roman"/>
        </w:rPr>
        <w:t>virus disease 2019 (COVID-19) was declared by WHO as a Global Pandemic. The next day, the Minister of Health announced that the Ethiopian Public Health Institute had</w:t>
      </w:r>
      <w:r w:rsidR="002C2333">
        <w:rPr>
          <w:rFonts w:ascii="Times New Roman" w:hAnsi="Times New Roman" w:cs="Times New Roman"/>
        </w:rPr>
        <w:t xml:space="preserve"> confirmed the first positive CO</w:t>
      </w:r>
      <w:r w:rsidR="009E5BF3">
        <w:rPr>
          <w:rFonts w:ascii="Times New Roman" w:hAnsi="Times New Roman" w:cs="Times New Roman"/>
        </w:rPr>
        <w:t>VID-19 test result in Ethiopia.</w:t>
      </w:r>
      <w:r w:rsidR="00846C83" w:rsidRPr="00846C83">
        <w:rPr>
          <w:rFonts w:ascii="Times New Roman" w:hAnsi="Times New Roman" w:cs="Times New Roman"/>
        </w:rPr>
        <w:t xml:space="preserve"> </w:t>
      </w:r>
      <w:r w:rsidRPr="006B7BFB">
        <w:rPr>
          <w:rFonts w:ascii="Times New Roman" w:hAnsi="Times New Roman" w:cs="Times New Roman"/>
        </w:rPr>
        <w:t xml:space="preserve">Three days later, H.E Prime Minister Abiy Ahmed ordered that all schools be closed across the country and banned all public gatherings including sports. </w:t>
      </w:r>
    </w:p>
    <w:p w:rsidR="00EF63AA" w:rsidRPr="006B7BFB" w:rsidRDefault="00924960" w:rsidP="008B11F7">
      <w:pPr>
        <w:pStyle w:val="Default"/>
        <w:spacing w:line="360" w:lineRule="auto"/>
        <w:jc w:val="both"/>
        <w:rPr>
          <w:rFonts w:ascii="Times New Roman" w:hAnsi="Times New Roman" w:cs="Times New Roman"/>
        </w:rPr>
      </w:pPr>
      <w:r w:rsidRPr="006B7BFB">
        <w:rPr>
          <w:rFonts w:ascii="Times New Roman" w:hAnsi="Times New Roman" w:cs="Times New Roman"/>
        </w:rPr>
        <w:t>Over 26 million students from over 47,000 schools hav</w:t>
      </w:r>
      <w:r w:rsidR="008B11F7">
        <w:rPr>
          <w:rFonts w:ascii="Times New Roman" w:hAnsi="Times New Roman" w:cs="Times New Roman"/>
        </w:rPr>
        <w:t>e been affected by the closure.</w:t>
      </w:r>
      <w:r w:rsidRPr="006B7BFB">
        <w:rPr>
          <w:rFonts w:ascii="Times New Roman" w:hAnsi="Times New Roman" w:cs="Times New Roman"/>
        </w:rPr>
        <w:t xml:space="preserve"> </w:t>
      </w:r>
      <w:r w:rsidR="00EF63AA" w:rsidRPr="006B7BFB">
        <w:rPr>
          <w:rFonts w:ascii="Times New Roman" w:hAnsi="Times New Roman" w:cs="Times New Roman"/>
        </w:rPr>
        <w:t>These schools’ closure coupled with restricted movements with acute challenges around space among poor households may exacerbate cases of exp</w:t>
      </w:r>
      <w:r w:rsidR="002C2333">
        <w:rPr>
          <w:rFonts w:ascii="Times New Roman" w:hAnsi="Times New Roman" w:cs="Times New Roman"/>
        </w:rPr>
        <w:t>osure to</w:t>
      </w:r>
      <w:r w:rsidR="00EF63AA" w:rsidRPr="006B7BFB">
        <w:rPr>
          <w:rFonts w:ascii="Times New Roman" w:hAnsi="Times New Roman" w:cs="Times New Roman"/>
        </w:rPr>
        <w:t xml:space="preserve"> drug and substance abuse, increased rape, Gender Based Violence (GBV) including defilement of children. Children with disabilities and special needs face extra challenges because many encounter significantly higher chances of neglect, abuse, segregation leading to loneliness. This predisposes them to possible psycho-social challenges including depression hence need additional support.</w:t>
      </w:r>
    </w:p>
    <w:p w:rsidR="00DD55AD" w:rsidRPr="006B7BFB" w:rsidRDefault="00EF63AA" w:rsidP="006B7BFB">
      <w:pPr>
        <w:autoSpaceDE w:val="0"/>
        <w:autoSpaceDN w:val="0"/>
        <w:adjustRightInd w:val="0"/>
        <w:rPr>
          <w:rFonts w:ascii="Times New Roman" w:hAnsi="Times New Roman" w:cs="Times New Roman"/>
          <w:sz w:val="24"/>
          <w:szCs w:val="24"/>
        </w:rPr>
      </w:pPr>
      <w:r w:rsidRPr="002C2333">
        <w:rPr>
          <w:rFonts w:ascii="Times New Roman" w:hAnsi="Times New Roman" w:cs="Times New Roman"/>
          <w:sz w:val="24"/>
          <w:szCs w:val="24"/>
        </w:rPr>
        <w:t>Additionally, prolonged closure of schoo</w:t>
      </w:r>
      <w:r w:rsidR="0012205B" w:rsidRPr="002C2333">
        <w:rPr>
          <w:rFonts w:ascii="Times New Roman" w:hAnsi="Times New Roman" w:cs="Times New Roman"/>
          <w:sz w:val="24"/>
          <w:szCs w:val="24"/>
        </w:rPr>
        <w:t>ls could lead to increased</w:t>
      </w:r>
      <w:r w:rsidRPr="002C2333">
        <w:rPr>
          <w:rFonts w:ascii="Times New Roman" w:hAnsi="Times New Roman" w:cs="Times New Roman"/>
          <w:sz w:val="24"/>
          <w:szCs w:val="24"/>
        </w:rPr>
        <w:t xml:space="preserve"> loss of jobs and income </w:t>
      </w:r>
      <w:r w:rsidR="0012205B" w:rsidRPr="002C2333">
        <w:rPr>
          <w:rFonts w:ascii="Times New Roman" w:hAnsi="Times New Roman" w:cs="Times New Roman"/>
          <w:sz w:val="24"/>
          <w:szCs w:val="24"/>
        </w:rPr>
        <w:t>for some non-teaching staff, teachers</w:t>
      </w:r>
      <w:r w:rsidRPr="002C2333">
        <w:rPr>
          <w:rFonts w:ascii="Times New Roman" w:hAnsi="Times New Roman" w:cs="Times New Roman"/>
          <w:sz w:val="24"/>
          <w:szCs w:val="24"/>
        </w:rPr>
        <w:t>; high economic dependence ratio where those working including education staff and teachers are supporting wider community and relatives who have experienced loss of inco</w:t>
      </w:r>
      <w:r w:rsidR="008B0618" w:rsidRPr="002C2333">
        <w:rPr>
          <w:rFonts w:ascii="Times New Roman" w:hAnsi="Times New Roman" w:cs="Times New Roman"/>
          <w:sz w:val="24"/>
          <w:szCs w:val="24"/>
        </w:rPr>
        <w:t>me as a result of the pandemic.</w:t>
      </w:r>
    </w:p>
    <w:p w:rsidR="00CC20D9"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4" w:name="_Toc53956018"/>
      <w:r w:rsidRPr="006B7BFB">
        <w:rPr>
          <w:rFonts w:ascii="Times New Roman" w:hAnsi="Times New Roman" w:cs="Times New Roman"/>
          <w:color w:val="000000" w:themeColor="text1"/>
          <w:sz w:val="24"/>
          <w:szCs w:val="24"/>
        </w:rPr>
        <w:lastRenderedPageBreak/>
        <w:t>Goal</w:t>
      </w:r>
      <w:bookmarkEnd w:id="4"/>
      <w:r w:rsidRPr="006B7BFB">
        <w:rPr>
          <w:rFonts w:ascii="Times New Roman" w:hAnsi="Times New Roman" w:cs="Times New Roman"/>
          <w:color w:val="000000" w:themeColor="text1"/>
          <w:sz w:val="24"/>
          <w:szCs w:val="24"/>
        </w:rPr>
        <w:t xml:space="preserve"> </w:t>
      </w:r>
    </w:p>
    <w:p w:rsidR="005A674A" w:rsidRPr="006B7BFB" w:rsidRDefault="001D7E77" w:rsidP="006B7BFB">
      <w:pPr>
        <w:rPr>
          <w:rFonts w:ascii="Times New Roman" w:hAnsi="Times New Roman" w:cs="Times New Roman"/>
          <w:bCs/>
          <w:color w:val="000000" w:themeColor="text1"/>
          <w:sz w:val="24"/>
          <w:szCs w:val="24"/>
        </w:rPr>
      </w:pPr>
      <w:r w:rsidRPr="006B7BFB">
        <w:rPr>
          <w:rFonts w:ascii="Times New Roman" w:hAnsi="Times New Roman" w:cs="Times New Roman"/>
          <w:color w:val="000000" w:themeColor="text1"/>
          <w:sz w:val="24"/>
          <w:szCs w:val="24"/>
        </w:rPr>
        <w:t>The</w:t>
      </w:r>
      <w:r w:rsidR="009C19B3" w:rsidRPr="006B7BFB">
        <w:rPr>
          <w:rFonts w:ascii="Times New Roman" w:hAnsi="Times New Roman" w:cs="Times New Roman"/>
          <w:color w:val="000000" w:themeColor="text1"/>
          <w:sz w:val="24"/>
          <w:szCs w:val="24"/>
        </w:rPr>
        <w:t xml:space="preserve"> overall goal of the project </w:t>
      </w:r>
      <w:r w:rsidR="009C19B3" w:rsidRPr="006B7BFB">
        <w:rPr>
          <w:rFonts w:ascii="Times New Roman" w:eastAsia="Calibri" w:hAnsi="Times New Roman" w:cs="Times New Roman"/>
          <w:color w:val="000000" w:themeColor="text1"/>
          <w:sz w:val="24"/>
          <w:szCs w:val="24"/>
        </w:rPr>
        <w:t xml:space="preserve">is </w:t>
      </w:r>
      <w:r w:rsidR="00317D3C">
        <w:rPr>
          <w:rFonts w:ascii="Times New Roman" w:eastAsia="Calibri" w:hAnsi="Times New Roman" w:cs="Times New Roman"/>
          <w:color w:val="000000" w:themeColor="text1"/>
          <w:sz w:val="24"/>
          <w:szCs w:val="24"/>
        </w:rPr>
        <w:t xml:space="preserve">to support schools in the prevention of COVID-19 and </w:t>
      </w:r>
      <w:r w:rsidR="009C19B3" w:rsidRPr="006B7BFB">
        <w:rPr>
          <w:rFonts w:ascii="Times New Roman" w:eastAsia="Calibri" w:hAnsi="Times New Roman" w:cs="Times New Roman"/>
          <w:color w:val="000000" w:themeColor="text1"/>
          <w:sz w:val="24"/>
          <w:szCs w:val="24"/>
        </w:rPr>
        <w:t>to</w:t>
      </w:r>
      <w:r w:rsidR="009C19B3" w:rsidRPr="006B7BFB">
        <w:rPr>
          <w:rFonts w:ascii="Times New Roman" w:hAnsi="Times New Roman" w:cs="Times New Roman"/>
          <w:color w:val="000000" w:themeColor="text1"/>
          <w:sz w:val="24"/>
          <w:szCs w:val="24"/>
        </w:rPr>
        <w:t xml:space="preserve"> provide </w:t>
      </w:r>
      <w:r w:rsidR="00B72478" w:rsidRPr="006B7BFB">
        <w:rPr>
          <w:rFonts w:ascii="Times New Roman" w:hAnsi="Times New Roman" w:cs="Times New Roman"/>
          <w:color w:val="000000" w:themeColor="text1"/>
          <w:sz w:val="24"/>
          <w:szCs w:val="24"/>
        </w:rPr>
        <w:t xml:space="preserve">updated </w:t>
      </w:r>
      <w:r w:rsidR="009C19B3" w:rsidRPr="006B7BFB">
        <w:rPr>
          <w:rFonts w:ascii="Times New Roman" w:hAnsi="Times New Roman" w:cs="Times New Roman"/>
          <w:color w:val="000000" w:themeColor="text1"/>
          <w:sz w:val="24"/>
          <w:szCs w:val="24"/>
        </w:rPr>
        <w:t xml:space="preserve">information about all </w:t>
      </w:r>
      <w:r w:rsidR="00A51626" w:rsidRPr="006B7BFB">
        <w:rPr>
          <w:rFonts w:ascii="Times New Roman" w:hAnsi="Times New Roman" w:cs="Times New Roman"/>
          <w:color w:val="000000" w:themeColor="text1"/>
          <w:sz w:val="24"/>
          <w:szCs w:val="24"/>
        </w:rPr>
        <w:t>aspects of COVID</w:t>
      </w:r>
      <w:r w:rsidR="002C2333">
        <w:rPr>
          <w:rFonts w:ascii="Times New Roman" w:hAnsi="Times New Roman" w:cs="Times New Roman"/>
          <w:color w:val="000000" w:themeColor="text1"/>
          <w:sz w:val="24"/>
          <w:szCs w:val="24"/>
        </w:rPr>
        <w:t>-</w:t>
      </w:r>
      <w:r w:rsidR="00A51626" w:rsidRPr="006B7BFB">
        <w:rPr>
          <w:rFonts w:ascii="Times New Roman" w:hAnsi="Times New Roman" w:cs="Times New Roman"/>
          <w:color w:val="000000" w:themeColor="text1"/>
          <w:sz w:val="24"/>
          <w:szCs w:val="24"/>
        </w:rPr>
        <w:t>19</w:t>
      </w:r>
      <w:r w:rsidR="009C19B3" w:rsidRPr="006B7BFB">
        <w:rPr>
          <w:rFonts w:ascii="Times New Roman" w:hAnsi="Times New Roman" w:cs="Times New Roman"/>
          <w:color w:val="000000" w:themeColor="text1"/>
          <w:sz w:val="24"/>
          <w:szCs w:val="24"/>
        </w:rPr>
        <w:t xml:space="preserve">, </w:t>
      </w:r>
      <w:r w:rsidR="00A51626" w:rsidRPr="006B7BFB">
        <w:rPr>
          <w:rFonts w:ascii="Times New Roman" w:hAnsi="Times New Roman" w:cs="Times New Roman"/>
          <w:color w:val="000000" w:themeColor="text1"/>
          <w:sz w:val="24"/>
          <w:szCs w:val="24"/>
        </w:rPr>
        <w:t>for school children</w:t>
      </w:r>
      <w:r w:rsidR="00317D3C">
        <w:rPr>
          <w:rFonts w:ascii="Times New Roman" w:hAnsi="Times New Roman" w:cs="Times New Roman"/>
          <w:color w:val="000000" w:themeColor="text1"/>
          <w:sz w:val="24"/>
          <w:szCs w:val="24"/>
        </w:rPr>
        <w:t>,</w:t>
      </w:r>
      <w:r w:rsidR="00A51626" w:rsidRPr="006B7BFB">
        <w:rPr>
          <w:rFonts w:ascii="Times New Roman" w:hAnsi="Times New Roman" w:cs="Times New Roman"/>
          <w:color w:val="000000" w:themeColor="text1"/>
          <w:sz w:val="24"/>
          <w:szCs w:val="24"/>
        </w:rPr>
        <w:t xml:space="preserve"> </w:t>
      </w:r>
      <w:r w:rsidR="009C19B3" w:rsidRPr="006B7BFB">
        <w:rPr>
          <w:rFonts w:ascii="Times New Roman" w:hAnsi="Times New Roman" w:cs="Times New Roman"/>
          <w:color w:val="000000" w:themeColor="text1"/>
          <w:sz w:val="24"/>
          <w:szCs w:val="24"/>
        </w:rPr>
        <w:t xml:space="preserve">community members/parents </w:t>
      </w:r>
      <w:r w:rsidR="008730C5" w:rsidRPr="006B7BFB">
        <w:rPr>
          <w:rFonts w:ascii="Times New Roman" w:hAnsi="Times New Roman" w:cs="Times New Roman"/>
          <w:color w:val="000000" w:themeColor="text1"/>
          <w:sz w:val="24"/>
          <w:szCs w:val="24"/>
        </w:rPr>
        <w:t>in Bati t</w:t>
      </w:r>
      <w:r w:rsidR="00C74543">
        <w:rPr>
          <w:rFonts w:ascii="Times New Roman" w:hAnsi="Times New Roman" w:cs="Times New Roman"/>
          <w:color w:val="000000" w:themeColor="text1"/>
          <w:sz w:val="24"/>
          <w:szCs w:val="24"/>
        </w:rPr>
        <w:t>own, Oromo</w:t>
      </w:r>
      <w:r w:rsidR="00673D6A" w:rsidRPr="006B7BFB">
        <w:rPr>
          <w:rFonts w:ascii="Times New Roman" w:hAnsi="Times New Roman" w:cs="Times New Roman"/>
          <w:color w:val="000000" w:themeColor="text1"/>
          <w:sz w:val="24"/>
          <w:szCs w:val="24"/>
        </w:rPr>
        <w:t xml:space="preserve"> </w:t>
      </w:r>
      <w:r w:rsidR="00C74543">
        <w:rPr>
          <w:rFonts w:ascii="Times New Roman" w:hAnsi="Times New Roman" w:cs="Times New Roman"/>
          <w:color w:val="000000" w:themeColor="text1"/>
          <w:sz w:val="24"/>
          <w:szCs w:val="24"/>
        </w:rPr>
        <w:t xml:space="preserve">Special </w:t>
      </w:r>
      <w:r w:rsidR="00673D6A" w:rsidRPr="006B7BFB">
        <w:rPr>
          <w:rFonts w:ascii="Times New Roman" w:hAnsi="Times New Roman" w:cs="Times New Roman"/>
          <w:color w:val="000000" w:themeColor="text1"/>
          <w:sz w:val="24"/>
          <w:szCs w:val="24"/>
        </w:rPr>
        <w:t>Zone of the Amhara Regional S</w:t>
      </w:r>
      <w:r w:rsidRPr="006B7BFB">
        <w:rPr>
          <w:rFonts w:ascii="Times New Roman" w:hAnsi="Times New Roman" w:cs="Times New Roman"/>
          <w:color w:val="000000" w:themeColor="text1"/>
          <w:sz w:val="24"/>
          <w:szCs w:val="24"/>
        </w:rPr>
        <w:t>tate</w:t>
      </w:r>
      <w:r w:rsidR="00C74543">
        <w:rPr>
          <w:rFonts w:ascii="Times New Roman" w:hAnsi="Times New Roman" w:cs="Times New Roman"/>
          <w:color w:val="000000" w:themeColor="text1"/>
          <w:sz w:val="24"/>
          <w:szCs w:val="24"/>
        </w:rPr>
        <w:t xml:space="preserve"> from December</w:t>
      </w:r>
      <w:r w:rsidR="00AC5795" w:rsidRPr="006B7BFB">
        <w:rPr>
          <w:rFonts w:ascii="Times New Roman" w:hAnsi="Times New Roman" w:cs="Times New Roman"/>
          <w:color w:val="000000" w:themeColor="text1"/>
          <w:sz w:val="24"/>
          <w:szCs w:val="24"/>
        </w:rPr>
        <w:t xml:space="preserve"> 1, 2020 </w:t>
      </w:r>
      <w:r w:rsidR="00C74543">
        <w:rPr>
          <w:rFonts w:ascii="Times New Roman" w:hAnsi="Times New Roman" w:cs="Times New Roman"/>
          <w:color w:val="000000" w:themeColor="text1"/>
          <w:sz w:val="24"/>
          <w:szCs w:val="24"/>
        </w:rPr>
        <w:t>to July</w:t>
      </w:r>
      <w:r w:rsidR="00317D3C">
        <w:rPr>
          <w:rFonts w:ascii="Times New Roman" w:hAnsi="Times New Roman" w:cs="Times New Roman"/>
          <w:color w:val="000000" w:themeColor="text1"/>
          <w:sz w:val="24"/>
          <w:szCs w:val="24"/>
        </w:rPr>
        <w:t xml:space="preserve"> 31, 2021</w:t>
      </w:r>
      <w:r w:rsidR="00A51626" w:rsidRPr="006B7BFB">
        <w:rPr>
          <w:rFonts w:ascii="Times New Roman" w:hAnsi="Times New Roman" w:cs="Times New Roman"/>
          <w:color w:val="000000" w:themeColor="text1"/>
          <w:sz w:val="24"/>
          <w:szCs w:val="24"/>
        </w:rPr>
        <w:t xml:space="preserve"> </w:t>
      </w:r>
      <w:r w:rsidR="0022071D" w:rsidRPr="006B7BFB">
        <w:rPr>
          <w:rFonts w:ascii="Times New Roman" w:hAnsi="Times New Roman" w:cs="Times New Roman"/>
          <w:color w:val="000000" w:themeColor="text1"/>
          <w:sz w:val="24"/>
          <w:szCs w:val="24"/>
        </w:rPr>
        <w:t>G.C</w:t>
      </w:r>
      <w:r w:rsidRPr="006B7BFB">
        <w:rPr>
          <w:rFonts w:ascii="Times New Roman" w:hAnsi="Times New Roman" w:cs="Times New Roman"/>
          <w:color w:val="000000" w:themeColor="text1"/>
          <w:sz w:val="24"/>
          <w:szCs w:val="24"/>
        </w:rPr>
        <w:t xml:space="preserve">. </w:t>
      </w:r>
    </w:p>
    <w:p w:rsidR="004C103A"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5" w:name="_Toc53956019"/>
      <w:r w:rsidRPr="006B7BFB">
        <w:rPr>
          <w:rFonts w:ascii="Times New Roman" w:hAnsi="Times New Roman" w:cs="Times New Roman"/>
          <w:color w:val="000000" w:themeColor="text1"/>
          <w:sz w:val="24"/>
          <w:szCs w:val="24"/>
        </w:rPr>
        <w:t>Objective</w:t>
      </w:r>
      <w:r w:rsidR="00BF1506" w:rsidRPr="006B7BFB">
        <w:rPr>
          <w:rFonts w:ascii="Times New Roman" w:hAnsi="Times New Roman" w:cs="Times New Roman"/>
          <w:color w:val="000000" w:themeColor="text1"/>
          <w:sz w:val="24"/>
          <w:szCs w:val="24"/>
        </w:rPr>
        <w:t>s</w:t>
      </w:r>
      <w:bookmarkEnd w:id="5"/>
      <w:r w:rsidR="001D7E77" w:rsidRPr="006B7BFB">
        <w:rPr>
          <w:rFonts w:ascii="Times New Roman" w:hAnsi="Times New Roman" w:cs="Times New Roman"/>
          <w:color w:val="000000" w:themeColor="text1"/>
          <w:sz w:val="24"/>
          <w:szCs w:val="24"/>
        </w:rPr>
        <w:t xml:space="preserve">  </w:t>
      </w:r>
    </w:p>
    <w:p w:rsidR="00AC5795" w:rsidRPr="006B7BFB" w:rsidRDefault="00317D3C" w:rsidP="006B7BFB">
      <w:pPr>
        <w:pStyle w:val="ListParagraph"/>
        <w:numPr>
          <w:ilvl w:val="0"/>
          <w:numId w:val="2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Support schools </w:t>
      </w:r>
      <w:r w:rsidR="00C74543">
        <w:rPr>
          <w:rFonts w:ascii="Times New Roman" w:hAnsi="Times New Roman" w:cs="Times New Roman"/>
          <w:sz w:val="24"/>
          <w:szCs w:val="24"/>
        </w:rPr>
        <w:t xml:space="preserve"> </w:t>
      </w:r>
      <w:r>
        <w:rPr>
          <w:rFonts w:ascii="Times New Roman" w:hAnsi="Times New Roman" w:cs="Times New Roman"/>
          <w:sz w:val="24"/>
          <w:szCs w:val="24"/>
        </w:rPr>
        <w:t xml:space="preserve">in prevention of </w:t>
      </w:r>
      <w:r w:rsidR="00C74543">
        <w:rPr>
          <w:rFonts w:ascii="Times New Roman" w:hAnsi="Times New Roman" w:cs="Times New Roman"/>
          <w:sz w:val="24"/>
          <w:szCs w:val="24"/>
        </w:rPr>
        <w:t>the spread of COVID-19 and</w:t>
      </w:r>
      <w:r w:rsidR="00DD55AD" w:rsidRPr="006B7BFB">
        <w:rPr>
          <w:rFonts w:ascii="Times New Roman" w:hAnsi="Times New Roman" w:cs="Times New Roman"/>
          <w:sz w:val="24"/>
          <w:szCs w:val="24"/>
        </w:rPr>
        <w:t xml:space="preserve"> ensure uninterrupted learning</w:t>
      </w:r>
    </w:p>
    <w:p w:rsidR="00AC5795" w:rsidRPr="006B7BFB" w:rsidRDefault="008A4102" w:rsidP="006B7BFB">
      <w:pPr>
        <w:pStyle w:val="ListParagraph"/>
        <w:numPr>
          <w:ilvl w:val="0"/>
          <w:numId w:val="29"/>
        </w:num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Provide psychosocial support to learners, teachers and education officials and also information to prevent transmission and spread of COVID -19;</w:t>
      </w:r>
    </w:p>
    <w:p w:rsidR="00AC5795" w:rsidRPr="006B7BFB" w:rsidRDefault="008A4102" w:rsidP="006B7BFB">
      <w:pPr>
        <w:pStyle w:val="ListParagraph"/>
        <w:numPr>
          <w:ilvl w:val="0"/>
          <w:numId w:val="29"/>
        </w:num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Strengthen the capacity</w:t>
      </w:r>
      <w:r w:rsidR="00C74543">
        <w:rPr>
          <w:rFonts w:ascii="Times New Roman" w:hAnsi="Times New Roman" w:cs="Times New Roman"/>
          <w:sz w:val="24"/>
          <w:szCs w:val="24"/>
        </w:rPr>
        <w:t xml:space="preserve"> of the human resource</w:t>
      </w:r>
      <w:r w:rsidRPr="006B7BFB">
        <w:rPr>
          <w:rFonts w:ascii="Times New Roman" w:hAnsi="Times New Roman" w:cs="Times New Roman"/>
          <w:sz w:val="24"/>
          <w:szCs w:val="24"/>
        </w:rPr>
        <w:t xml:space="preserve"> for effective and efficient response to the </w:t>
      </w:r>
      <w:r w:rsidR="00DD55AD" w:rsidRPr="006B7BFB">
        <w:rPr>
          <w:rFonts w:ascii="Times New Roman" w:hAnsi="Times New Roman" w:cs="Times New Roman"/>
          <w:sz w:val="24"/>
          <w:szCs w:val="24"/>
        </w:rPr>
        <w:t>COVID -19 and post corona virus</w:t>
      </w:r>
    </w:p>
    <w:p w:rsidR="00AC5795" w:rsidRPr="006B7BFB" w:rsidRDefault="00AC5795" w:rsidP="006B7BFB">
      <w:pPr>
        <w:pStyle w:val="ListParagraph"/>
        <w:numPr>
          <w:ilvl w:val="0"/>
          <w:numId w:val="29"/>
        </w:num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 xml:space="preserve">To raise public awareness and community engagement  </w:t>
      </w:r>
    </w:p>
    <w:p w:rsidR="00AC5795" w:rsidRPr="006B7BFB" w:rsidRDefault="00317D3C" w:rsidP="006B7BFB">
      <w:pPr>
        <w:pStyle w:val="ListParagraph"/>
        <w:numPr>
          <w:ilvl w:val="0"/>
          <w:numId w:val="2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 strengthen s</w:t>
      </w:r>
      <w:r w:rsidR="00AC5795" w:rsidRPr="006B7BFB">
        <w:rPr>
          <w:rFonts w:ascii="Times New Roman" w:hAnsi="Times New Roman" w:cs="Times New Roman"/>
          <w:sz w:val="24"/>
          <w:szCs w:val="24"/>
        </w:rPr>
        <w:t xml:space="preserve">creening </w:t>
      </w:r>
      <w:r>
        <w:rPr>
          <w:rFonts w:ascii="Times New Roman" w:hAnsi="Times New Roman" w:cs="Times New Roman"/>
          <w:sz w:val="24"/>
          <w:szCs w:val="24"/>
        </w:rPr>
        <w:t>c</w:t>
      </w:r>
      <w:r w:rsidR="004C6578">
        <w:rPr>
          <w:rFonts w:ascii="Times New Roman" w:hAnsi="Times New Roman" w:cs="Times New Roman"/>
          <w:sz w:val="24"/>
          <w:szCs w:val="24"/>
        </w:rPr>
        <w:t>apacity of schools to detect COVID-19 at points of e</w:t>
      </w:r>
      <w:r w:rsidR="00AC5795" w:rsidRPr="006B7BFB">
        <w:rPr>
          <w:rFonts w:ascii="Times New Roman" w:hAnsi="Times New Roman" w:cs="Times New Roman"/>
          <w:sz w:val="24"/>
          <w:szCs w:val="24"/>
        </w:rPr>
        <w:t xml:space="preserve">ntry  </w:t>
      </w:r>
    </w:p>
    <w:p w:rsidR="007F599D" w:rsidRPr="006B7BFB" w:rsidRDefault="004C6578" w:rsidP="006B7BFB">
      <w:pPr>
        <w:pStyle w:val="ListParagraph"/>
        <w:numPr>
          <w:ilvl w:val="0"/>
          <w:numId w:val="29"/>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 mobilize c</w:t>
      </w:r>
      <w:r w:rsidR="00AC5795" w:rsidRPr="006B7BFB">
        <w:rPr>
          <w:rFonts w:ascii="Times New Roman" w:hAnsi="Times New Roman" w:cs="Times New Roman"/>
          <w:sz w:val="24"/>
          <w:szCs w:val="24"/>
        </w:rPr>
        <w:t xml:space="preserve">orona virus supplies, equipment and pre-position them. </w:t>
      </w:r>
    </w:p>
    <w:p w:rsidR="00A1094A"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6" w:name="_Toc53956020"/>
      <w:r w:rsidRPr="006B7BFB">
        <w:rPr>
          <w:rFonts w:ascii="Times New Roman" w:hAnsi="Times New Roman" w:cs="Times New Roman"/>
          <w:color w:val="000000" w:themeColor="text1"/>
          <w:sz w:val="24"/>
          <w:szCs w:val="24"/>
        </w:rPr>
        <w:t>Beneficiaries Selection Criteria</w:t>
      </w:r>
      <w:bookmarkEnd w:id="6"/>
    </w:p>
    <w:p w:rsidR="006600A0" w:rsidRPr="006B7BFB" w:rsidRDefault="006600A0" w:rsidP="006B7BFB">
      <w:pPr>
        <w:rPr>
          <w:rFonts w:ascii="Times New Roman" w:hAnsi="Times New Roman" w:cs="Times New Roman"/>
          <w:b/>
          <w:bCs/>
          <w:color w:val="000000" w:themeColor="text1"/>
          <w:sz w:val="24"/>
          <w:szCs w:val="24"/>
        </w:rPr>
      </w:pPr>
      <w:r w:rsidRPr="006B7BFB">
        <w:rPr>
          <w:rFonts w:ascii="Times New Roman" w:hAnsi="Times New Roman" w:cs="Times New Roman"/>
          <w:color w:val="000000" w:themeColor="text1"/>
          <w:sz w:val="24"/>
          <w:szCs w:val="24"/>
          <w:lang w:val="en-GB"/>
        </w:rPr>
        <w:t>An indepe</w:t>
      </w:r>
      <w:r w:rsidR="005E1735" w:rsidRPr="006B7BFB">
        <w:rPr>
          <w:rFonts w:ascii="Times New Roman" w:hAnsi="Times New Roman" w:cs="Times New Roman"/>
          <w:color w:val="000000" w:themeColor="text1"/>
          <w:sz w:val="24"/>
          <w:szCs w:val="24"/>
          <w:lang w:val="en-GB"/>
        </w:rPr>
        <w:t>ndent need</w:t>
      </w:r>
      <w:r w:rsidR="0022071D" w:rsidRPr="006B7BFB">
        <w:rPr>
          <w:rFonts w:ascii="Times New Roman" w:hAnsi="Times New Roman" w:cs="Times New Roman"/>
          <w:color w:val="000000" w:themeColor="text1"/>
          <w:sz w:val="24"/>
          <w:szCs w:val="24"/>
          <w:lang w:val="en-GB"/>
        </w:rPr>
        <w:t>-based</w:t>
      </w:r>
      <w:r w:rsidR="005E1735" w:rsidRPr="006B7BFB">
        <w:rPr>
          <w:rFonts w:ascii="Times New Roman" w:hAnsi="Times New Roman" w:cs="Times New Roman"/>
          <w:color w:val="000000" w:themeColor="text1"/>
          <w:sz w:val="24"/>
          <w:szCs w:val="24"/>
          <w:lang w:val="en-GB"/>
        </w:rPr>
        <w:t xml:space="preserve"> </w:t>
      </w:r>
      <w:r w:rsidRPr="006B7BFB">
        <w:rPr>
          <w:rFonts w:ascii="Times New Roman" w:hAnsi="Times New Roman" w:cs="Times New Roman"/>
          <w:color w:val="000000" w:themeColor="text1"/>
          <w:sz w:val="24"/>
          <w:szCs w:val="24"/>
          <w:lang w:val="en-GB"/>
        </w:rPr>
        <w:t>approa</w:t>
      </w:r>
      <w:r w:rsidR="005E1735" w:rsidRPr="006B7BFB">
        <w:rPr>
          <w:rFonts w:ascii="Times New Roman" w:hAnsi="Times New Roman" w:cs="Times New Roman"/>
          <w:color w:val="000000" w:themeColor="text1"/>
          <w:sz w:val="24"/>
          <w:szCs w:val="24"/>
          <w:lang w:val="en-GB"/>
        </w:rPr>
        <w:t xml:space="preserve">ch that are </w:t>
      </w:r>
      <w:r w:rsidRPr="006B7BFB">
        <w:rPr>
          <w:rFonts w:ascii="Times New Roman" w:hAnsi="Times New Roman" w:cs="Times New Roman"/>
          <w:color w:val="000000" w:themeColor="text1"/>
          <w:sz w:val="24"/>
          <w:szCs w:val="24"/>
          <w:lang w:val="en-GB"/>
        </w:rPr>
        <w:t xml:space="preserve">appropriate </w:t>
      </w:r>
      <w:r w:rsidR="005E1735" w:rsidRPr="006B7BFB">
        <w:rPr>
          <w:rFonts w:ascii="Times New Roman" w:hAnsi="Times New Roman" w:cs="Times New Roman"/>
          <w:color w:val="000000" w:themeColor="text1"/>
          <w:sz w:val="24"/>
          <w:szCs w:val="24"/>
          <w:lang w:val="en-GB"/>
        </w:rPr>
        <w:t>for the target</w:t>
      </w:r>
      <w:r w:rsidRPr="006B7BFB">
        <w:rPr>
          <w:rFonts w:ascii="Times New Roman" w:hAnsi="Times New Roman" w:cs="Times New Roman"/>
          <w:color w:val="000000" w:themeColor="text1"/>
          <w:sz w:val="24"/>
          <w:szCs w:val="24"/>
          <w:lang w:val="en-GB"/>
        </w:rPr>
        <w:t xml:space="preserve"> beneficiaries will be used to ensure equitable access, especially for the most vulnerable, within the project areas. </w:t>
      </w:r>
    </w:p>
    <w:p w:rsidR="006600A0" w:rsidRPr="006B7BFB" w:rsidRDefault="006600A0" w:rsidP="006B7BFB">
      <w:pPr>
        <w:autoSpaceDE w:val="0"/>
        <w:autoSpaceDN w:val="0"/>
        <w:adjustRightInd w:val="0"/>
        <w:rPr>
          <w:rFonts w:ascii="Times New Roman" w:hAnsi="Times New Roman" w:cs="Times New Roman"/>
          <w:bCs/>
          <w:color w:val="000000" w:themeColor="text1"/>
          <w:sz w:val="24"/>
          <w:szCs w:val="24"/>
          <w:lang w:val="en-GB"/>
        </w:rPr>
      </w:pPr>
      <w:r w:rsidRPr="006B7BFB">
        <w:rPr>
          <w:rFonts w:ascii="Times New Roman" w:hAnsi="Times New Roman" w:cs="Times New Roman"/>
          <w:bCs/>
          <w:color w:val="000000" w:themeColor="text1"/>
          <w:sz w:val="24"/>
          <w:szCs w:val="24"/>
          <w:lang w:val="en-GB"/>
        </w:rPr>
        <w:t>The following guiding rules are used for beneficiary selection and targeting:-</w:t>
      </w:r>
    </w:p>
    <w:p w:rsidR="006600A0" w:rsidRPr="006B7BFB" w:rsidRDefault="006600A0" w:rsidP="006B7BFB">
      <w:pPr>
        <w:pStyle w:val="ListParagraph"/>
        <w:numPr>
          <w:ilvl w:val="0"/>
          <w:numId w:val="19"/>
        </w:numPr>
        <w:rPr>
          <w:rFonts w:ascii="Times New Roman" w:hAnsi="Times New Roman" w:cs="Times New Roman"/>
          <w:color w:val="000000" w:themeColor="text1"/>
          <w:sz w:val="24"/>
          <w:szCs w:val="24"/>
          <w:lang w:val="en-GB"/>
        </w:rPr>
      </w:pPr>
      <w:r w:rsidRPr="006B7BFB">
        <w:rPr>
          <w:rFonts w:ascii="Times New Roman" w:hAnsi="Times New Roman" w:cs="Times New Roman"/>
          <w:color w:val="000000" w:themeColor="text1"/>
          <w:sz w:val="24"/>
          <w:szCs w:val="24"/>
          <w:lang w:val="en-GB"/>
        </w:rPr>
        <w:t xml:space="preserve">Independent selection and verification of beneficiaries through </w:t>
      </w:r>
      <w:r w:rsidR="00145EEA" w:rsidRPr="006B7BFB">
        <w:rPr>
          <w:rFonts w:ascii="Times New Roman" w:hAnsi="Times New Roman" w:cs="Times New Roman"/>
          <w:color w:val="000000" w:themeColor="text1"/>
          <w:sz w:val="24"/>
          <w:szCs w:val="24"/>
          <w:lang w:val="en-GB"/>
        </w:rPr>
        <w:t>Woreda</w:t>
      </w:r>
      <w:r w:rsidR="00E64E06" w:rsidRPr="006B7BFB">
        <w:rPr>
          <w:rFonts w:ascii="Times New Roman" w:hAnsi="Times New Roman" w:cs="Times New Roman"/>
          <w:color w:val="000000" w:themeColor="text1"/>
          <w:sz w:val="24"/>
          <w:szCs w:val="24"/>
          <w:lang w:val="en-GB"/>
        </w:rPr>
        <w:t xml:space="preserve"> level responsible </w:t>
      </w:r>
      <w:r w:rsidRPr="006B7BFB">
        <w:rPr>
          <w:rFonts w:ascii="Times New Roman" w:hAnsi="Times New Roman" w:cs="Times New Roman"/>
          <w:color w:val="000000" w:themeColor="text1"/>
          <w:sz w:val="24"/>
          <w:szCs w:val="24"/>
          <w:lang w:val="en-GB"/>
        </w:rPr>
        <w:t>organisation and project specific needs-based</w:t>
      </w:r>
      <w:r w:rsidR="005420F9" w:rsidRPr="006B7BFB">
        <w:rPr>
          <w:rFonts w:ascii="Times New Roman" w:hAnsi="Times New Roman" w:cs="Times New Roman"/>
          <w:color w:val="000000" w:themeColor="text1"/>
          <w:sz w:val="24"/>
          <w:szCs w:val="24"/>
          <w:lang w:val="en-GB"/>
        </w:rPr>
        <w:t xml:space="preserve"> selection criteria</w:t>
      </w:r>
    </w:p>
    <w:p w:rsidR="006600A0" w:rsidRPr="006B7BFB" w:rsidRDefault="006600A0" w:rsidP="006B7BFB">
      <w:pPr>
        <w:pStyle w:val="ListParagraph"/>
        <w:numPr>
          <w:ilvl w:val="0"/>
          <w:numId w:val="19"/>
        </w:numPr>
        <w:rPr>
          <w:rFonts w:ascii="Times New Roman" w:hAnsi="Times New Roman" w:cs="Times New Roman"/>
          <w:color w:val="000000" w:themeColor="text1"/>
          <w:sz w:val="24"/>
          <w:szCs w:val="24"/>
          <w:lang w:val="en-GB"/>
        </w:rPr>
      </w:pPr>
      <w:r w:rsidRPr="006B7BFB">
        <w:rPr>
          <w:rFonts w:ascii="Times New Roman" w:hAnsi="Times New Roman" w:cs="Times New Roman"/>
          <w:color w:val="000000" w:themeColor="text1"/>
          <w:sz w:val="24"/>
          <w:szCs w:val="24"/>
          <w:lang w:val="en-GB"/>
        </w:rPr>
        <w:t>Prioritisation of the most vulnerable.</w:t>
      </w:r>
    </w:p>
    <w:p w:rsidR="006600A0" w:rsidRPr="006B7BFB" w:rsidRDefault="006600A0" w:rsidP="006B7BFB">
      <w:pPr>
        <w:pStyle w:val="ListParagraph"/>
        <w:numPr>
          <w:ilvl w:val="0"/>
          <w:numId w:val="19"/>
        </w:numPr>
        <w:rPr>
          <w:rFonts w:ascii="Times New Roman" w:hAnsi="Times New Roman" w:cs="Times New Roman"/>
          <w:color w:val="000000" w:themeColor="text1"/>
          <w:sz w:val="24"/>
          <w:szCs w:val="24"/>
          <w:lang w:val="en-GB"/>
        </w:rPr>
      </w:pPr>
      <w:r w:rsidRPr="006B7BFB">
        <w:rPr>
          <w:rFonts w:ascii="Times New Roman" w:hAnsi="Times New Roman" w:cs="Times New Roman"/>
          <w:color w:val="000000" w:themeColor="text1"/>
          <w:sz w:val="24"/>
          <w:szCs w:val="24"/>
          <w:lang w:val="en-GB"/>
        </w:rPr>
        <w:t xml:space="preserve">Facilitation of access to assistance for all, especially the most </w:t>
      </w:r>
      <w:r w:rsidR="005420F9" w:rsidRPr="006B7BFB">
        <w:rPr>
          <w:rFonts w:ascii="Times New Roman" w:hAnsi="Times New Roman" w:cs="Times New Roman"/>
          <w:color w:val="000000" w:themeColor="text1"/>
          <w:sz w:val="24"/>
          <w:szCs w:val="24"/>
          <w:lang w:val="en-GB"/>
        </w:rPr>
        <w:t>vulnerable</w:t>
      </w:r>
    </w:p>
    <w:p w:rsidR="00A1094A" w:rsidRPr="006B7BFB" w:rsidRDefault="006600A0" w:rsidP="006B7BFB">
      <w:pPr>
        <w:pStyle w:val="ListParagraph"/>
        <w:numPr>
          <w:ilvl w:val="0"/>
          <w:numId w:val="19"/>
        </w:numPr>
        <w:rPr>
          <w:rFonts w:ascii="Times New Roman" w:hAnsi="Times New Roman" w:cs="Times New Roman"/>
          <w:color w:val="000000" w:themeColor="text1"/>
          <w:sz w:val="24"/>
          <w:szCs w:val="24"/>
          <w:lang w:val="en-GB"/>
        </w:rPr>
      </w:pPr>
      <w:r w:rsidRPr="006B7BFB">
        <w:rPr>
          <w:rFonts w:ascii="Times New Roman" w:hAnsi="Times New Roman" w:cs="Times New Roman"/>
          <w:color w:val="000000" w:themeColor="text1"/>
          <w:sz w:val="24"/>
          <w:szCs w:val="24"/>
          <w:lang w:val="en-GB"/>
        </w:rPr>
        <w:t>Taking into consideration pre-existing social,</w:t>
      </w:r>
      <w:r w:rsidR="00E64E06" w:rsidRPr="006B7BFB">
        <w:rPr>
          <w:rFonts w:ascii="Times New Roman" w:hAnsi="Times New Roman" w:cs="Times New Roman"/>
          <w:color w:val="000000" w:themeColor="text1"/>
          <w:sz w:val="24"/>
          <w:szCs w:val="24"/>
          <w:lang w:val="en-GB"/>
        </w:rPr>
        <w:t xml:space="preserve"> cultural and political system</w:t>
      </w:r>
      <w:r w:rsidRPr="006B7BFB">
        <w:rPr>
          <w:rFonts w:ascii="Times New Roman" w:hAnsi="Times New Roman" w:cs="Times New Roman"/>
          <w:color w:val="000000" w:themeColor="text1"/>
          <w:sz w:val="24"/>
          <w:szCs w:val="24"/>
          <w:lang w:val="en-GB"/>
        </w:rPr>
        <w:t xml:space="preserve"> or practices that may marginalise or exploit certain groups is fundamental. </w:t>
      </w:r>
    </w:p>
    <w:p w:rsidR="00343688"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7" w:name="_Toc53956021"/>
      <w:r w:rsidRPr="006B7BFB">
        <w:rPr>
          <w:rFonts w:ascii="Times New Roman" w:hAnsi="Times New Roman" w:cs="Times New Roman"/>
          <w:color w:val="000000" w:themeColor="text1"/>
          <w:sz w:val="24"/>
          <w:szCs w:val="24"/>
        </w:rPr>
        <w:t>Target group /Beneficiaries</w:t>
      </w:r>
      <w:bookmarkEnd w:id="7"/>
    </w:p>
    <w:p w:rsidR="00E64E06" w:rsidRPr="006B7BFB" w:rsidRDefault="00E64E06" w:rsidP="006B7BFB">
      <w:pPr>
        <w:rPr>
          <w:rFonts w:ascii="Times New Roman" w:hAnsi="Times New Roman" w:cs="Times New Roman"/>
          <w:sz w:val="24"/>
          <w:szCs w:val="24"/>
        </w:rPr>
      </w:pPr>
      <w:r w:rsidRPr="009E5BF3">
        <w:rPr>
          <w:rFonts w:ascii="Times New Roman" w:eastAsia="Arial Unicode MS" w:hAnsi="Times New Roman" w:cs="Times New Roman"/>
          <w:color w:val="000000" w:themeColor="text1"/>
          <w:sz w:val="24"/>
          <w:szCs w:val="24"/>
        </w:rPr>
        <w:t>The project w</w:t>
      </w:r>
      <w:r w:rsidR="00DD55AD" w:rsidRPr="009E5BF3">
        <w:rPr>
          <w:rFonts w:ascii="Times New Roman" w:eastAsia="Arial Unicode MS" w:hAnsi="Times New Roman" w:cs="Times New Roman"/>
          <w:color w:val="000000" w:themeColor="text1"/>
          <w:sz w:val="24"/>
          <w:szCs w:val="24"/>
        </w:rPr>
        <w:t>ill cover in school</w:t>
      </w:r>
      <w:r w:rsidRPr="009E5BF3">
        <w:rPr>
          <w:rFonts w:ascii="Times New Roman" w:eastAsia="Arial Unicode MS" w:hAnsi="Times New Roman" w:cs="Times New Roman"/>
          <w:color w:val="000000" w:themeColor="text1"/>
          <w:sz w:val="24"/>
          <w:szCs w:val="24"/>
        </w:rPr>
        <w:t xml:space="preserve"> </w:t>
      </w:r>
      <w:r w:rsidR="00DD55AD" w:rsidRPr="009E5BF3">
        <w:rPr>
          <w:rFonts w:ascii="Times New Roman" w:eastAsia="Arial Unicode MS" w:hAnsi="Times New Roman" w:cs="Times New Roman"/>
          <w:color w:val="000000" w:themeColor="text1"/>
          <w:sz w:val="24"/>
          <w:szCs w:val="24"/>
        </w:rPr>
        <w:t xml:space="preserve">children </w:t>
      </w:r>
      <w:r w:rsidR="00317D3C" w:rsidRPr="009E5BF3">
        <w:rPr>
          <w:rFonts w:ascii="Times New Roman" w:eastAsia="Arial Unicode MS" w:hAnsi="Times New Roman" w:cs="Times New Roman"/>
          <w:color w:val="000000" w:themeColor="text1"/>
          <w:sz w:val="24"/>
          <w:szCs w:val="24"/>
        </w:rPr>
        <w:t xml:space="preserve">from 5 schools </w:t>
      </w:r>
      <w:r w:rsidR="008B0618" w:rsidRPr="009E5BF3">
        <w:rPr>
          <w:rFonts w:ascii="Times New Roman" w:eastAsia="Arial Unicode MS" w:hAnsi="Times New Roman" w:cs="Times New Roman"/>
          <w:color w:val="000000" w:themeColor="text1"/>
          <w:sz w:val="24"/>
          <w:szCs w:val="24"/>
        </w:rPr>
        <w:t>and parents/</w:t>
      </w:r>
      <w:r w:rsidR="008B0618" w:rsidRPr="009E5BF3">
        <w:rPr>
          <w:rFonts w:ascii="Times New Roman" w:hAnsi="Times New Roman" w:cs="Times New Roman"/>
          <w:bCs/>
          <w:color w:val="000000" w:themeColor="text1"/>
          <w:sz w:val="24"/>
          <w:szCs w:val="24"/>
        </w:rPr>
        <w:t xml:space="preserve"> caregivers</w:t>
      </w:r>
      <w:r w:rsidR="00C74543">
        <w:rPr>
          <w:rFonts w:ascii="Times New Roman" w:eastAsia="Arial Unicode MS" w:hAnsi="Times New Roman" w:cs="Times New Roman"/>
          <w:color w:val="000000" w:themeColor="text1"/>
          <w:sz w:val="24"/>
          <w:szCs w:val="24"/>
        </w:rPr>
        <w:t xml:space="preserve"> of Bati town.</w:t>
      </w:r>
    </w:p>
    <w:p w:rsidR="008A4102" w:rsidRPr="006B7BFB" w:rsidRDefault="00343688" w:rsidP="006B7BFB">
      <w:pPr>
        <w:pStyle w:val="Heading2"/>
        <w:numPr>
          <w:ilvl w:val="1"/>
          <w:numId w:val="21"/>
        </w:numPr>
        <w:spacing w:before="0"/>
        <w:rPr>
          <w:rFonts w:ascii="Times New Roman" w:hAnsi="Times New Roman" w:cs="Times New Roman"/>
          <w:color w:val="000000" w:themeColor="text1"/>
          <w:sz w:val="24"/>
          <w:szCs w:val="24"/>
        </w:rPr>
      </w:pPr>
      <w:bookmarkStart w:id="8" w:name="_Toc53956022"/>
      <w:r w:rsidRPr="006B7BFB">
        <w:rPr>
          <w:rFonts w:ascii="Times New Roman" w:hAnsi="Times New Roman" w:cs="Times New Roman"/>
          <w:color w:val="000000" w:themeColor="text1"/>
          <w:sz w:val="24"/>
          <w:szCs w:val="24"/>
        </w:rPr>
        <w:t>Direct</w:t>
      </w:r>
      <w:bookmarkEnd w:id="8"/>
    </w:p>
    <w:p w:rsidR="00960BAA" w:rsidRPr="006B7BFB" w:rsidRDefault="001D7E77" w:rsidP="006B7BFB">
      <w:pPr>
        <w:rPr>
          <w:rFonts w:ascii="Times New Roman" w:hAnsi="Times New Roman" w:cs="Times New Roman"/>
          <w:color w:val="000000" w:themeColor="text1"/>
          <w:sz w:val="24"/>
          <w:szCs w:val="24"/>
        </w:rPr>
      </w:pPr>
      <w:r w:rsidRPr="009E5BF3">
        <w:rPr>
          <w:rFonts w:ascii="Times New Roman" w:hAnsi="Times New Roman" w:cs="Times New Roman"/>
          <w:color w:val="000000" w:themeColor="text1"/>
          <w:sz w:val="24"/>
          <w:szCs w:val="24"/>
        </w:rPr>
        <w:t>T</w:t>
      </w:r>
      <w:r w:rsidR="00B61B1B" w:rsidRPr="009E5BF3">
        <w:rPr>
          <w:rFonts w:ascii="Times New Roman" w:hAnsi="Times New Roman" w:cs="Times New Roman"/>
          <w:color w:val="000000" w:themeColor="text1"/>
          <w:sz w:val="24"/>
          <w:szCs w:val="24"/>
        </w:rPr>
        <w:t>he p</w:t>
      </w:r>
      <w:r w:rsidR="005E1735" w:rsidRPr="009E5BF3">
        <w:rPr>
          <w:rFonts w:ascii="Times New Roman" w:hAnsi="Times New Roman" w:cs="Times New Roman"/>
          <w:color w:val="000000" w:themeColor="text1"/>
          <w:sz w:val="24"/>
          <w:szCs w:val="24"/>
        </w:rPr>
        <w:t>r</w:t>
      </w:r>
      <w:r w:rsidR="00960BAA" w:rsidRPr="009E5BF3">
        <w:rPr>
          <w:rFonts w:ascii="Times New Roman" w:hAnsi="Times New Roman" w:cs="Times New Roman"/>
          <w:color w:val="000000" w:themeColor="text1"/>
          <w:sz w:val="24"/>
          <w:szCs w:val="24"/>
        </w:rPr>
        <w:t>oject aims to reach 10,</w:t>
      </w:r>
      <w:r w:rsidR="009B37F6" w:rsidRPr="009E5BF3">
        <w:rPr>
          <w:rFonts w:ascii="Times New Roman" w:hAnsi="Times New Roman" w:cs="Times New Roman"/>
          <w:color w:val="000000" w:themeColor="text1"/>
          <w:sz w:val="24"/>
          <w:szCs w:val="24"/>
        </w:rPr>
        <w:t xml:space="preserve">000 </w:t>
      </w:r>
      <w:r w:rsidR="00DD55AD" w:rsidRPr="009E5BF3">
        <w:rPr>
          <w:rFonts w:ascii="Times New Roman" w:hAnsi="Times New Roman" w:cs="Times New Roman"/>
          <w:color w:val="000000" w:themeColor="text1"/>
          <w:sz w:val="24"/>
          <w:szCs w:val="24"/>
        </w:rPr>
        <w:t>school children</w:t>
      </w:r>
      <w:r w:rsidR="009E5BF3">
        <w:rPr>
          <w:rFonts w:ascii="Times New Roman" w:hAnsi="Times New Roman" w:cs="Times New Roman"/>
          <w:color w:val="000000" w:themeColor="text1"/>
          <w:sz w:val="24"/>
          <w:szCs w:val="24"/>
        </w:rPr>
        <w:t xml:space="preserve"> by creating a COVID-19 free school </w:t>
      </w:r>
      <w:r w:rsidRPr="009E5BF3">
        <w:rPr>
          <w:rFonts w:ascii="Times New Roman" w:hAnsi="Times New Roman" w:cs="Times New Roman"/>
          <w:color w:val="000000" w:themeColor="text1"/>
          <w:sz w:val="24"/>
          <w:szCs w:val="24"/>
        </w:rPr>
        <w:t xml:space="preserve">and </w:t>
      </w:r>
      <w:r w:rsidR="00311C99" w:rsidRPr="009E5BF3">
        <w:rPr>
          <w:rFonts w:ascii="Times New Roman" w:hAnsi="Times New Roman" w:cs="Times New Roman"/>
          <w:color w:val="000000" w:themeColor="text1"/>
          <w:sz w:val="24"/>
          <w:szCs w:val="24"/>
        </w:rPr>
        <w:t xml:space="preserve">an </w:t>
      </w:r>
      <w:r w:rsidRPr="009E5BF3">
        <w:rPr>
          <w:rFonts w:ascii="Times New Roman" w:hAnsi="Times New Roman" w:cs="Times New Roman"/>
          <w:color w:val="000000" w:themeColor="text1"/>
          <w:sz w:val="24"/>
          <w:szCs w:val="24"/>
        </w:rPr>
        <w:t>enabling environme</w:t>
      </w:r>
      <w:r w:rsidR="00AC5795" w:rsidRPr="009E5BF3">
        <w:rPr>
          <w:rFonts w:ascii="Times New Roman" w:hAnsi="Times New Roman" w:cs="Times New Roman"/>
          <w:color w:val="000000" w:themeColor="text1"/>
          <w:sz w:val="24"/>
          <w:szCs w:val="24"/>
        </w:rPr>
        <w:t>nt</w:t>
      </w:r>
      <w:r w:rsidR="009E5BF3">
        <w:rPr>
          <w:rFonts w:ascii="Times New Roman" w:hAnsi="Times New Roman" w:cs="Times New Roman"/>
          <w:color w:val="000000" w:themeColor="text1"/>
          <w:sz w:val="24"/>
          <w:szCs w:val="24"/>
        </w:rPr>
        <w:t>.</w:t>
      </w:r>
    </w:p>
    <w:p w:rsidR="008A4102" w:rsidRPr="006B7BFB" w:rsidRDefault="00343688" w:rsidP="006B7BFB">
      <w:pPr>
        <w:pStyle w:val="Heading2"/>
        <w:numPr>
          <w:ilvl w:val="1"/>
          <w:numId w:val="21"/>
        </w:numPr>
        <w:spacing w:before="0"/>
        <w:rPr>
          <w:rFonts w:ascii="Times New Roman" w:hAnsi="Times New Roman" w:cs="Times New Roman"/>
          <w:color w:val="000000" w:themeColor="text1"/>
          <w:sz w:val="24"/>
          <w:szCs w:val="24"/>
        </w:rPr>
      </w:pPr>
      <w:bookmarkStart w:id="9" w:name="_Toc53956023"/>
      <w:r w:rsidRPr="006B7BFB">
        <w:rPr>
          <w:rFonts w:ascii="Times New Roman" w:hAnsi="Times New Roman" w:cs="Times New Roman"/>
          <w:color w:val="000000" w:themeColor="text1"/>
          <w:sz w:val="24"/>
          <w:szCs w:val="24"/>
        </w:rPr>
        <w:lastRenderedPageBreak/>
        <w:t>Indirect</w:t>
      </w:r>
      <w:bookmarkEnd w:id="9"/>
    </w:p>
    <w:p w:rsidR="00D13B3A" w:rsidRPr="006B7BFB" w:rsidRDefault="008730C5" w:rsidP="006B7BFB">
      <w:pPr>
        <w:rPr>
          <w:rFonts w:ascii="Times New Roman" w:hAnsi="Times New Roman" w:cs="Times New Roman"/>
          <w:bCs/>
          <w:color w:val="000000" w:themeColor="text1"/>
          <w:sz w:val="24"/>
          <w:szCs w:val="24"/>
        </w:rPr>
      </w:pPr>
      <w:r w:rsidRPr="009E5BF3">
        <w:rPr>
          <w:rFonts w:ascii="Times New Roman" w:hAnsi="Times New Roman" w:cs="Times New Roman"/>
          <w:bCs/>
          <w:color w:val="000000" w:themeColor="text1"/>
          <w:sz w:val="24"/>
          <w:szCs w:val="24"/>
        </w:rPr>
        <w:t>500</w:t>
      </w:r>
      <w:r w:rsidR="00BD728B" w:rsidRPr="009E5BF3">
        <w:rPr>
          <w:rFonts w:ascii="Times New Roman" w:hAnsi="Times New Roman" w:cs="Times New Roman"/>
          <w:bCs/>
          <w:color w:val="000000" w:themeColor="text1"/>
          <w:sz w:val="24"/>
          <w:szCs w:val="24"/>
        </w:rPr>
        <w:t>0</w:t>
      </w:r>
      <w:r w:rsidRPr="009E5BF3">
        <w:rPr>
          <w:rFonts w:ascii="Times New Roman" w:hAnsi="Times New Roman" w:cs="Times New Roman"/>
          <w:bCs/>
          <w:color w:val="000000" w:themeColor="text1"/>
          <w:sz w:val="24"/>
          <w:szCs w:val="24"/>
        </w:rPr>
        <w:t xml:space="preserve"> </w:t>
      </w:r>
      <w:r w:rsidR="009B37F6" w:rsidRPr="009E5BF3">
        <w:rPr>
          <w:rFonts w:ascii="Times New Roman" w:hAnsi="Times New Roman" w:cs="Times New Roman"/>
          <w:bCs/>
          <w:color w:val="000000" w:themeColor="text1"/>
          <w:sz w:val="24"/>
          <w:szCs w:val="24"/>
        </w:rPr>
        <w:t>Parents</w:t>
      </w:r>
      <w:r w:rsidR="008B0618" w:rsidRPr="009E5BF3">
        <w:rPr>
          <w:rFonts w:ascii="Times New Roman" w:hAnsi="Times New Roman" w:cs="Times New Roman"/>
          <w:bCs/>
          <w:color w:val="000000" w:themeColor="text1"/>
          <w:sz w:val="24"/>
          <w:szCs w:val="24"/>
        </w:rPr>
        <w:t>/Caregivers</w:t>
      </w:r>
      <w:r w:rsidR="00BD728B" w:rsidRPr="009E5BF3">
        <w:rPr>
          <w:rFonts w:ascii="Times New Roman" w:hAnsi="Times New Roman" w:cs="Times New Roman"/>
          <w:bCs/>
          <w:color w:val="000000" w:themeColor="text1"/>
          <w:sz w:val="24"/>
          <w:szCs w:val="24"/>
        </w:rPr>
        <w:t xml:space="preserve"> </w:t>
      </w:r>
      <w:r w:rsidR="003061C5" w:rsidRPr="009E5BF3">
        <w:rPr>
          <w:rFonts w:ascii="Times New Roman" w:hAnsi="Times New Roman" w:cs="Times New Roman"/>
          <w:bCs/>
          <w:color w:val="000000" w:themeColor="text1"/>
          <w:sz w:val="24"/>
          <w:szCs w:val="24"/>
        </w:rPr>
        <w:t>that live in the Bati t</w:t>
      </w:r>
      <w:r w:rsidR="00DD55AD" w:rsidRPr="009E5BF3">
        <w:rPr>
          <w:rFonts w:ascii="Times New Roman" w:hAnsi="Times New Roman" w:cs="Times New Roman"/>
          <w:bCs/>
          <w:color w:val="000000" w:themeColor="text1"/>
          <w:sz w:val="24"/>
          <w:szCs w:val="24"/>
        </w:rPr>
        <w:t>own</w:t>
      </w:r>
      <w:r w:rsidR="00BD728B">
        <w:rPr>
          <w:rFonts w:ascii="Times New Roman" w:hAnsi="Times New Roman" w:cs="Times New Roman"/>
          <w:bCs/>
          <w:color w:val="000000" w:themeColor="text1"/>
          <w:sz w:val="24"/>
          <w:szCs w:val="24"/>
        </w:rPr>
        <w:t xml:space="preserve"> will be our indirect beneficiaries.</w:t>
      </w:r>
    </w:p>
    <w:p w:rsidR="00343688"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10" w:name="_Toc53956024"/>
      <w:r w:rsidRPr="006B7BFB">
        <w:rPr>
          <w:rFonts w:ascii="Times New Roman" w:hAnsi="Times New Roman" w:cs="Times New Roman"/>
          <w:color w:val="000000" w:themeColor="text1"/>
          <w:sz w:val="24"/>
          <w:szCs w:val="24"/>
        </w:rPr>
        <w:t>Project Duration</w:t>
      </w:r>
      <w:bookmarkEnd w:id="10"/>
    </w:p>
    <w:p w:rsidR="00BF1506" w:rsidRPr="006B7BFB" w:rsidRDefault="008B0618" w:rsidP="006B7BFB">
      <w:pPr>
        <w:pStyle w:val="Default"/>
        <w:spacing w:line="360" w:lineRule="auto"/>
        <w:jc w:val="both"/>
        <w:rPr>
          <w:rFonts w:ascii="Times New Roman" w:hAnsi="Times New Roman" w:cs="Times New Roman"/>
          <w:color w:val="000000" w:themeColor="text1"/>
        </w:rPr>
      </w:pPr>
      <w:r w:rsidRPr="009E5BF3">
        <w:rPr>
          <w:rFonts w:ascii="Times New Roman" w:hAnsi="Times New Roman" w:cs="Times New Roman"/>
          <w:color w:val="000000" w:themeColor="text1"/>
        </w:rPr>
        <w:t>The p</w:t>
      </w:r>
      <w:r w:rsidR="00BD728B" w:rsidRPr="009E5BF3">
        <w:rPr>
          <w:rFonts w:ascii="Times New Roman" w:hAnsi="Times New Roman" w:cs="Times New Roman"/>
          <w:color w:val="000000" w:themeColor="text1"/>
        </w:rPr>
        <w:t xml:space="preserve">roject is </w:t>
      </w:r>
      <w:r w:rsidRPr="009E5BF3">
        <w:rPr>
          <w:rFonts w:ascii="Times New Roman" w:hAnsi="Times New Roman" w:cs="Times New Roman"/>
          <w:color w:val="000000" w:themeColor="text1"/>
        </w:rPr>
        <w:t>an eight month</w:t>
      </w:r>
      <w:r w:rsidR="00BD728B" w:rsidRPr="009E5BF3">
        <w:rPr>
          <w:rFonts w:ascii="Times New Roman" w:hAnsi="Times New Roman" w:cs="Times New Roman"/>
          <w:color w:val="000000" w:themeColor="text1"/>
        </w:rPr>
        <w:t xml:space="preserve"> project and</w:t>
      </w:r>
      <w:r w:rsidR="003061C5" w:rsidRPr="009E5BF3">
        <w:rPr>
          <w:rFonts w:ascii="Times New Roman" w:hAnsi="Times New Roman" w:cs="Times New Roman"/>
          <w:color w:val="000000" w:themeColor="text1"/>
        </w:rPr>
        <w:t xml:space="preserve"> will be im</w:t>
      </w:r>
      <w:r w:rsidR="00C74543" w:rsidRPr="009E5BF3">
        <w:rPr>
          <w:rFonts w:ascii="Times New Roman" w:hAnsi="Times New Roman" w:cs="Times New Roman"/>
          <w:color w:val="000000" w:themeColor="text1"/>
        </w:rPr>
        <w:t>plemented from December</w:t>
      </w:r>
      <w:r w:rsidR="00DD55AD" w:rsidRPr="009E5BF3">
        <w:rPr>
          <w:rFonts w:ascii="Times New Roman" w:hAnsi="Times New Roman" w:cs="Times New Roman"/>
          <w:color w:val="000000" w:themeColor="text1"/>
        </w:rPr>
        <w:t xml:space="preserve"> 1</w:t>
      </w:r>
      <w:r w:rsidR="001E496E" w:rsidRPr="009E5BF3">
        <w:rPr>
          <w:rFonts w:ascii="Times New Roman" w:hAnsi="Times New Roman" w:cs="Times New Roman"/>
          <w:color w:val="000000" w:themeColor="text1"/>
        </w:rPr>
        <w:t xml:space="preserve">, 2020 </w:t>
      </w:r>
      <w:r w:rsidR="00C74543" w:rsidRPr="009E5BF3">
        <w:rPr>
          <w:rFonts w:ascii="Times New Roman" w:hAnsi="Times New Roman" w:cs="Times New Roman"/>
          <w:color w:val="000000" w:themeColor="text1"/>
        </w:rPr>
        <w:t>to July 31</w:t>
      </w:r>
      <w:r w:rsidR="00BD728B" w:rsidRPr="009E5BF3">
        <w:rPr>
          <w:rFonts w:ascii="Times New Roman" w:hAnsi="Times New Roman" w:cs="Times New Roman"/>
          <w:color w:val="000000" w:themeColor="text1"/>
        </w:rPr>
        <w:t>, 2021</w:t>
      </w:r>
      <w:r w:rsidR="003061C5" w:rsidRPr="009E5BF3">
        <w:rPr>
          <w:rFonts w:ascii="Times New Roman" w:hAnsi="Times New Roman" w:cs="Times New Roman"/>
          <w:color w:val="000000" w:themeColor="text1"/>
        </w:rPr>
        <w:t xml:space="preserve"> G.C.</w:t>
      </w:r>
    </w:p>
    <w:p w:rsidR="00CE560F"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11" w:name="_Toc53956025"/>
      <w:r w:rsidRPr="006B7BFB">
        <w:rPr>
          <w:rFonts w:ascii="Times New Roman" w:hAnsi="Times New Roman" w:cs="Times New Roman"/>
          <w:color w:val="000000" w:themeColor="text1"/>
          <w:sz w:val="24"/>
          <w:szCs w:val="24"/>
        </w:rPr>
        <w:t>Project Activities</w:t>
      </w:r>
      <w:bookmarkEnd w:id="11"/>
    </w:p>
    <w:p w:rsidR="00F326B3" w:rsidRPr="006B7BFB" w:rsidRDefault="003826F4" w:rsidP="006B7BFB">
      <w:pPr>
        <w:pStyle w:val="Default"/>
        <w:numPr>
          <w:ilvl w:val="0"/>
          <w:numId w:val="28"/>
        </w:numPr>
        <w:spacing w:line="360" w:lineRule="auto"/>
        <w:jc w:val="both"/>
        <w:rPr>
          <w:rFonts w:ascii="Times New Roman" w:hAnsi="Times New Roman" w:cs="Times New Roman"/>
        </w:rPr>
      </w:pPr>
      <w:r w:rsidRPr="006B7BFB">
        <w:rPr>
          <w:rFonts w:ascii="Times New Roman" w:hAnsi="Times New Roman" w:cs="Times New Roman"/>
        </w:rPr>
        <w:t xml:space="preserve">Support </w:t>
      </w:r>
      <w:r w:rsidR="00BD728B">
        <w:rPr>
          <w:rFonts w:ascii="Times New Roman" w:hAnsi="Times New Roman" w:cs="Times New Roman"/>
        </w:rPr>
        <w:t>the o</w:t>
      </w:r>
      <w:r w:rsidR="00CE560F" w:rsidRPr="006B7BFB">
        <w:rPr>
          <w:rFonts w:ascii="Times New Roman" w:hAnsi="Times New Roman" w:cs="Times New Roman"/>
        </w:rPr>
        <w:t xml:space="preserve">peration of </w:t>
      </w:r>
      <w:r w:rsidR="00F326B3" w:rsidRPr="006B7BFB">
        <w:rPr>
          <w:rFonts w:ascii="Times New Roman" w:hAnsi="Times New Roman" w:cs="Times New Roman"/>
        </w:rPr>
        <w:t>existin</w:t>
      </w:r>
      <w:r w:rsidR="00BD728B">
        <w:rPr>
          <w:rFonts w:ascii="Times New Roman" w:hAnsi="Times New Roman" w:cs="Times New Roman"/>
        </w:rPr>
        <w:t>g c</w:t>
      </w:r>
      <w:r w:rsidR="00CE560F" w:rsidRPr="006B7BFB">
        <w:rPr>
          <w:rFonts w:ascii="Times New Roman" w:hAnsi="Times New Roman" w:cs="Times New Roman"/>
        </w:rPr>
        <w:t>ommunal hand wash</w:t>
      </w:r>
      <w:r w:rsidR="00BD728B">
        <w:rPr>
          <w:rFonts w:ascii="Times New Roman" w:hAnsi="Times New Roman" w:cs="Times New Roman"/>
        </w:rPr>
        <w:t>ing water points</w:t>
      </w:r>
    </w:p>
    <w:p w:rsidR="00F326B3" w:rsidRPr="006B7BFB" w:rsidRDefault="00F326B3" w:rsidP="006B7BFB">
      <w:pPr>
        <w:pStyle w:val="ListParagraph"/>
        <w:numPr>
          <w:ilvl w:val="0"/>
          <w:numId w:val="28"/>
        </w:num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Provide hand washing soap and sanitizers to schools</w:t>
      </w:r>
    </w:p>
    <w:p w:rsidR="00F326B3" w:rsidRPr="006B7BFB" w:rsidRDefault="00F326B3" w:rsidP="006B7BFB">
      <w:pPr>
        <w:pStyle w:val="ListParagraph"/>
        <w:numPr>
          <w:ilvl w:val="0"/>
          <w:numId w:val="28"/>
        </w:num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Support the establishment of sanitation and health clubs in schools.</w:t>
      </w:r>
    </w:p>
    <w:p w:rsidR="00CE560F" w:rsidRPr="00317D3C" w:rsidRDefault="00F326B3" w:rsidP="00317D3C">
      <w:pPr>
        <w:pStyle w:val="Default"/>
        <w:numPr>
          <w:ilvl w:val="0"/>
          <w:numId w:val="28"/>
        </w:numPr>
        <w:spacing w:line="360" w:lineRule="auto"/>
        <w:jc w:val="both"/>
        <w:rPr>
          <w:rFonts w:ascii="Times New Roman" w:hAnsi="Times New Roman" w:cs="Times New Roman"/>
        </w:rPr>
      </w:pPr>
      <w:r w:rsidRPr="006B7BFB">
        <w:rPr>
          <w:rFonts w:ascii="Times New Roman" w:hAnsi="Times New Roman" w:cs="Times New Roman"/>
        </w:rPr>
        <w:t>Develop and disseminate</w:t>
      </w:r>
      <w:r w:rsidR="00AC5795" w:rsidRPr="006B7BFB">
        <w:rPr>
          <w:rFonts w:ascii="Times New Roman" w:hAnsi="Times New Roman" w:cs="Times New Roman"/>
        </w:rPr>
        <w:t xml:space="preserve"> key messages and I</w:t>
      </w:r>
      <w:r w:rsidR="00BD728B">
        <w:rPr>
          <w:rFonts w:ascii="Times New Roman" w:hAnsi="Times New Roman" w:cs="Times New Roman"/>
        </w:rPr>
        <w:t>EC materials</w:t>
      </w:r>
      <w:r w:rsidRPr="006B7BFB">
        <w:rPr>
          <w:rFonts w:ascii="Times New Roman" w:hAnsi="Times New Roman" w:cs="Times New Roman"/>
        </w:rPr>
        <w:t xml:space="preserve"> to address </w:t>
      </w:r>
      <w:r w:rsidR="00BD728B">
        <w:rPr>
          <w:rFonts w:ascii="Times New Roman" w:hAnsi="Times New Roman" w:cs="Times New Roman"/>
        </w:rPr>
        <w:t xml:space="preserve">the </w:t>
      </w:r>
      <w:r w:rsidRPr="006B7BFB">
        <w:rPr>
          <w:rFonts w:ascii="Times New Roman" w:hAnsi="Times New Roman" w:cs="Times New Roman"/>
        </w:rPr>
        <w:t>challenges from COVID -19</w:t>
      </w:r>
    </w:p>
    <w:p w:rsidR="00CE560F" w:rsidRPr="006B7BFB" w:rsidRDefault="00CE560F" w:rsidP="006B7BFB">
      <w:pPr>
        <w:pStyle w:val="Default"/>
        <w:numPr>
          <w:ilvl w:val="0"/>
          <w:numId w:val="28"/>
        </w:numPr>
        <w:spacing w:line="360" w:lineRule="auto"/>
        <w:jc w:val="both"/>
        <w:rPr>
          <w:rFonts w:ascii="Times New Roman" w:hAnsi="Times New Roman" w:cs="Times New Roman"/>
        </w:rPr>
      </w:pPr>
      <w:r w:rsidRPr="006B7BFB">
        <w:rPr>
          <w:rFonts w:ascii="Times New Roman" w:hAnsi="Times New Roman" w:cs="Times New Roman"/>
        </w:rPr>
        <w:t xml:space="preserve">Train youth groups to support schools in preparation of COVID-19 response </w:t>
      </w:r>
    </w:p>
    <w:p w:rsidR="00CE560F" w:rsidRPr="006B7BFB" w:rsidRDefault="00665744" w:rsidP="006B7BFB">
      <w:pPr>
        <w:pStyle w:val="Default"/>
        <w:numPr>
          <w:ilvl w:val="0"/>
          <w:numId w:val="28"/>
        </w:numPr>
        <w:spacing w:line="360" w:lineRule="auto"/>
        <w:jc w:val="both"/>
        <w:rPr>
          <w:rFonts w:ascii="Times New Roman" w:hAnsi="Times New Roman" w:cs="Times New Roman"/>
        </w:rPr>
      </w:pPr>
      <w:r w:rsidRPr="006B7BFB">
        <w:rPr>
          <w:rFonts w:ascii="Times New Roman" w:hAnsi="Times New Roman" w:cs="Times New Roman"/>
        </w:rPr>
        <w:t>Streng</w:t>
      </w:r>
      <w:r w:rsidR="00AC5795" w:rsidRPr="006B7BFB">
        <w:rPr>
          <w:rFonts w:ascii="Times New Roman" w:hAnsi="Times New Roman" w:cs="Times New Roman"/>
        </w:rPr>
        <w:t>t</w:t>
      </w:r>
      <w:r w:rsidRPr="006B7BFB">
        <w:rPr>
          <w:rFonts w:ascii="Times New Roman" w:hAnsi="Times New Roman" w:cs="Times New Roman"/>
        </w:rPr>
        <w:t>hen</w:t>
      </w:r>
      <w:r w:rsidR="003826F4" w:rsidRPr="006B7BFB">
        <w:rPr>
          <w:rFonts w:ascii="Times New Roman" w:hAnsi="Times New Roman" w:cs="Times New Roman"/>
        </w:rPr>
        <w:t xml:space="preserve"> </w:t>
      </w:r>
      <w:r w:rsidR="00AC5795" w:rsidRPr="006B7BFB">
        <w:rPr>
          <w:rFonts w:ascii="Times New Roman" w:hAnsi="Times New Roman" w:cs="Times New Roman"/>
        </w:rPr>
        <w:t xml:space="preserve">schools </w:t>
      </w:r>
      <w:r w:rsidR="003826F4" w:rsidRPr="006B7BFB">
        <w:rPr>
          <w:rFonts w:ascii="Times New Roman" w:hAnsi="Times New Roman" w:cs="Times New Roman"/>
        </w:rPr>
        <w:t xml:space="preserve">mini </w:t>
      </w:r>
      <w:r w:rsidR="00AC5795" w:rsidRPr="006B7BFB">
        <w:rPr>
          <w:rFonts w:ascii="Times New Roman" w:hAnsi="Times New Roman" w:cs="Times New Roman"/>
        </w:rPr>
        <w:t>media</w:t>
      </w:r>
      <w:r w:rsidRPr="006B7BFB">
        <w:rPr>
          <w:rFonts w:ascii="Times New Roman" w:hAnsi="Times New Roman" w:cs="Times New Roman"/>
        </w:rPr>
        <w:t xml:space="preserve"> through providing the required equipments</w:t>
      </w:r>
      <w:r w:rsidR="003826F4" w:rsidRPr="006B7BFB">
        <w:rPr>
          <w:rFonts w:ascii="Times New Roman" w:hAnsi="Times New Roman" w:cs="Times New Roman"/>
        </w:rPr>
        <w:t xml:space="preserve"> </w:t>
      </w:r>
      <w:r w:rsidR="00CE560F" w:rsidRPr="006B7BFB">
        <w:rPr>
          <w:rFonts w:ascii="Times New Roman" w:hAnsi="Times New Roman" w:cs="Times New Roman"/>
        </w:rPr>
        <w:t xml:space="preserve"> </w:t>
      </w:r>
    </w:p>
    <w:p w:rsidR="00CE560F" w:rsidRPr="006B7BFB" w:rsidRDefault="00CE560F" w:rsidP="006B7BFB">
      <w:pPr>
        <w:pStyle w:val="Default"/>
        <w:numPr>
          <w:ilvl w:val="0"/>
          <w:numId w:val="28"/>
        </w:numPr>
        <w:spacing w:line="360" w:lineRule="auto"/>
        <w:jc w:val="both"/>
        <w:rPr>
          <w:rFonts w:ascii="Times New Roman" w:hAnsi="Times New Roman" w:cs="Times New Roman"/>
        </w:rPr>
      </w:pPr>
      <w:r w:rsidRPr="006B7BFB">
        <w:rPr>
          <w:rFonts w:ascii="Times New Roman" w:hAnsi="Times New Roman" w:cs="Times New Roman"/>
        </w:rPr>
        <w:t xml:space="preserve">Awareness-raising and </w:t>
      </w:r>
      <w:r w:rsidR="00BD728B">
        <w:rPr>
          <w:rFonts w:ascii="Times New Roman" w:hAnsi="Times New Roman" w:cs="Times New Roman"/>
        </w:rPr>
        <w:t>sensitization of</w:t>
      </w:r>
      <w:r w:rsidRPr="006B7BFB">
        <w:rPr>
          <w:rFonts w:ascii="Times New Roman" w:hAnsi="Times New Roman" w:cs="Times New Roman"/>
        </w:rPr>
        <w:t xml:space="preserve"> religious/faith leaders on COVID-19. </w:t>
      </w:r>
    </w:p>
    <w:p w:rsidR="00CE560F" w:rsidRPr="006B7BFB" w:rsidRDefault="00CE560F" w:rsidP="006B7BFB">
      <w:pPr>
        <w:pStyle w:val="Default"/>
        <w:numPr>
          <w:ilvl w:val="0"/>
          <w:numId w:val="28"/>
        </w:numPr>
        <w:spacing w:line="360" w:lineRule="auto"/>
        <w:jc w:val="both"/>
        <w:rPr>
          <w:rFonts w:ascii="Times New Roman" w:hAnsi="Times New Roman" w:cs="Times New Roman"/>
        </w:rPr>
      </w:pPr>
      <w:r w:rsidRPr="006B7BFB">
        <w:rPr>
          <w:rFonts w:ascii="Times New Roman" w:hAnsi="Times New Roman" w:cs="Times New Roman"/>
        </w:rPr>
        <w:t xml:space="preserve">Provide essential equipment and </w:t>
      </w:r>
      <w:r w:rsidR="00BD728B">
        <w:rPr>
          <w:rFonts w:ascii="Times New Roman" w:hAnsi="Times New Roman" w:cs="Times New Roman"/>
        </w:rPr>
        <w:t>supplies for health screening</w:t>
      </w:r>
      <w:r w:rsidRPr="006B7BFB">
        <w:rPr>
          <w:rFonts w:ascii="Times New Roman" w:hAnsi="Times New Roman" w:cs="Times New Roman"/>
        </w:rPr>
        <w:t xml:space="preserve"> </w:t>
      </w:r>
    </w:p>
    <w:p w:rsidR="00F326B3" w:rsidRPr="006B7BFB" w:rsidRDefault="00CE560F" w:rsidP="006B7BFB">
      <w:pPr>
        <w:pStyle w:val="Default"/>
        <w:numPr>
          <w:ilvl w:val="0"/>
          <w:numId w:val="28"/>
        </w:numPr>
        <w:spacing w:line="360" w:lineRule="auto"/>
        <w:jc w:val="both"/>
        <w:rPr>
          <w:rFonts w:ascii="Times New Roman" w:hAnsi="Times New Roman" w:cs="Times New Roman"/>
        </w:rPr>
      </w:pPr>
      <w:r w:rsidRPr="006B7BFB">
        <w:rPr>
          <w:rFonts w:ascii="Times New Roman" w:hAnsi="Times New Roman" w:cs="Times New Roman"/>
        </w:rPr>
        <w:t>P</w:t>
      </w:r>
      <w:r w:rsidR="00DD55AD" w:rsidRPr="006B7BFB">
        <w:rPr>
          <w:rFonts w:ascii="Times New Roman" w:hAnsi="Times New Roman" w:cs="Times New Roman"/>
        </w:rPr>
        <w:t xml:space="preserve">rocure and distribute </w:t>
      </w:r>
      <w:r w:rsidR="00BD728B">
        <w:rPr>
          <w:rFonts w:ascii="Times New Roman" w:hAnsi="Times New Roman" w:cs="Times New Roman"/>
        </w:rPr>
        <w:t>sanitary equipment</w:t>
      </w:r>
      <w:r w:rsidRPr="006B7BFB">
        <w:rPr>
          <w:rFonts w:ascii="Times New Roman" w:hAnsi="Times New Roman" w:cs="Times New Roman"/>
        </w:rPr>
        <w:t xml:space="preserve"> and</w:t>
      </w:r>
      <w:r w:rsidR="003826F4" w:rsidRPr="006B7BFB">
        <w:rPr>
          <w:rFonts w:ascii="Times New Roman" w:hAnsi="Times New Roman" w:cs="Times New Roman"/>
        </w:rPr>
        <w:t xml:space="preserve"> personal protective equipment </w:t>
      </w:r>
      <w:r w:rsidRPr="006B7BFB">
        <w:rPr>
          <w:rFonts w:ascii="Times New Roman" w:hAnsi="Times New Roman" w:cs="Times New Roman"/>
        </w:rPr>
        <w:t xml:space="preserve"> </w:t>
      </w:r>
      <w:r w:rsidR="00D13B3A" w:rsidRPr="006B7BFB">
        <w:rPr>
          <w:rFonts w:ascii="Times New Roman" w:hAnsi="Times New Roman" w:cs="Times New Roman"/>
          <w:color w:val="000000" w:themeColor="text1"/>
        </w:rPr>
        <w:t xml:space="preserve">  </w:t>
      </w:r>
    </w:p>
    <w:p w:rsidR="00F326B3" w:rsidRPr="006B7BFB" w:rsidRDefault="00EA73A3" w:rsidP="006B7BFB">
      <w:pPr>
        <w:pStyle w:val="ListParagraph"/>
        <w:numPr>
          <w:ilvl w:val="0"/>
          <w:numId w:val="28"/>
        </w:numPr>
        <w:autoSpaceDE w:val="0"/>
        <w:autoSpaceDN w:val="0"/>
        <w:adjustRightInd w:val="0"/>
        <w:rPr>
          <w:rFonts w:ascii="Times New Roman" w:hAnsi="Times New Roman" w:cs="Times New Roman"/>
          <w:color w:val="000000"/>
          <w:sz w:val="24"/>
          <w:szCs w:val="24"/>
        </w:rPr>
      </w:pPr>
      <w:r w:rsidRPr="006B7BFB">
        <w:rPr>
          <w:rFonts w:ascii="Times New Roman" w:hAnsi="Times New Roman" w:cs="Times New Roman"/>
          <w:color w:val="000000" w:themeColor="text1"/>
          <w:sz w:val="24"/>
          <w:szCs w:val="24"/>
        </w:rPr>
        <w:t>Organize awareness creation</w:t>
      </w:r>
      <w:r w:rsidRPr="006B7BFB">
        <w:rPr>
          <w:rFonts w:ascii="Times New Roman" w:hAnsi="Times New Roman" w:cs="Times New Roman"/>
          <w:bCs/>
          <w:color w:val="000000" w:themeColor="text1"/>
          <w:sz w:val="24"/>
          <w:szCs w:val="24"/>
        </w:rPr>
        <w:t xml:space="preserve"> sessions </w:t>
      </w:r>
      <w:r w:rsidR="003826F4" w:rsidRPr="006B7BFB">
        <w:rPr>
          <w:rFonts w:ascii="Times New Roman" w:hAnsi="Times New Roman" w:cs="Times New Roman"/>
          <w:bCs/>
          <w:color w:val="000000" w:themeColor="text1"/>
          <w:sz w:val="24"/>
          <w:szCs w:val="24"/>
        </w:rPr>
        <w:t>on COVID 19 control and prevention measures</w:t>
      </w:r>
      <w:r w:rsidRPr="006B7BFB">
        <w:rPr>
          <w:rFonts w:ascii="Times New Roman" w:hAnsi="Times New Roman" w:cs="Times New Roman"/>
          <w:color w:val="000000" w:themeColor="text1"/>
          <w:sz w:val="24"/>
          <w:szCs w:val="24"/>
        </w:rPr>
        <w:t xml:space="preserve"> through </w:t>
      </w:r>
      <w:r w:rsidRPr="006B7BFB">
        <w:rPr>
          <w:rFonts w:ascii="Times New Roman" w:hAnsi="Times New Roman" w:cs="Times New Roman"/>
          <w:bCs/>
          <w:color w:val="000000" w:themeColor="text1"/>
          <w:sz w:val="24"/>
          <w:szCs w:val="24"/>
        </w:rPr>
        <w:t xml:space="preserve">open market </w:t>
      </w:r>
      <w:r w:rsidR="008730C5" w:rsidRPr="006B7BFB">
        <w:rPr>
          <w:rFonts w:ascii="Times New Roman" w:hAnsi="Times New Roman" w:cs="Times New Roman"/>
          <w:bCs/>
          <w:color w:val="000000" w:themeColor="text1"/>
          <w:sz w:val="24"/>
          <w:szCs w:val="24"/>
        </w:rPr>
        <w:t>p</w:t>
      </w:r>
      <w:r w:rsidR="00D13B3A" w:rsidRPr="006B7BFB">
        <w:rPr>
          <w:rFonts w:ascii="Times New Roman" w:hAnsi="Times New Roman" w:cs="Times New Roman"/>
          <w:bCs/>
          <w:color w:val="000000" w:themeColor="text1"/>
          <w:sz w:val="24"/>
          <w:szCs w:val="24"/>
        </w:rPr>
        <w:t xml:space="preserve">ublic education </w:t>
      </w:r>
      <w:r w:rsidRPr="006B7BFB">
        <w:rPr>
          <w:rFonts w:ascii="Times New Roman" w:hAnsi="Times New Roman" w:cs="Times New Roman"/>
          <w:bCs/>
          <w:color w:val="000000" w:themeColor="text1"/>
          <w:sz w:val="24"/>
          <w:szCs w:val="24"/>
        </w:rPr>
        <w:t>once every</w:t>
      </w:r>
      <w:r w:rsidR="00B95974" w:rsidRPr="006B7BFB">
        <w:rPr>
          <w:rFonts w:ascii="Times New Roman" w:hAnsi="Times New Roman" w:cs="Times New Roman"/>
          <w:bCs/>
          <w:color w:val="000000" w:themeColor="text1"/>
          <w:sz w:val="24"/>
          <w:szCs w:val="24"/>
        </w:rPr>
        <w:t xml:space="preserve"> month</w:t>
      </w:r>
      <w:r w:rsidR="00D13B3A" w:rsidRPr="006B7BFB">
        <w:rPr>
          <w:rFonts w:ascii="Times New Roman" w:hAnsi="Times New Roman" w:cs="Times New Roman"/>
          <w:color w:val="000000" w:themeColor="text1"/>
          <w:sz w:val="24"/>
          <w:szCs w:val="24"/>
        </w:rPr>
        <w:t xml:space="preserve">    </w:t>
      </w:r>
    </w:p>
    <w:p w:rsidR="00F326B3" w:rsidRPr="006B7BFB" w:rsidRDefault="00D13B3A" w:rsidP="006B7BFB">
      <w:pPr>
        <w:pStyle w:val="ListParagraph"/>
        <w:numPr>
          <w:ilvl w:val="0"/>
          <w:numId w:val="28"/>
        </w:numPr>
        <w:autoSpaceDE w:val="0"/>
        <w:autoSpaceDN w:val="0"/>
        <w:adjustRightInd w:val="0"/>
        <w:rPr>
          <w:rFonts w:ascii="Times New Roman" w:hAnsi="Times New Roman" w:cs="Times New Roman"/>
          <w:color w:val="000000"/>
          <w:sz w:val="24"/>
          <w:szCs w:val="24"/>
        </w:rPr>
      </w:pPr>
      <w:r w:rsidRPr="006B7BFB">
        <w:rPr>
          <w:rFonts w:ascii="Times New Roman" w:hAnsi="Times New Roman" w:cs="Times New Roman"/>
          <w:color w:val="000000" w:themeColor="text1"/>
          <w:sz w:val="24"/>
          <w:szCs w:val="24"/>
        </w:rPr>
        <w:t xml:space="preserve">Organize dialogue </w:t>
      </w:r>
      <w:r w:rsidR="00B05E1E" w:rsidRPr="006B7BFB">
        <w:rPr>
          <w:rFonts w:ascii="Times New Roman" w:hAnsi="Times New Roman" w:cs="Times New Roman"/>
          <w:color w:val="000000" w:themeColor="text1"/>
          <w:sz w:val="24"/>
          <w:szCs w:val="24"/>
        </w:rPr>
        <w:t>sessions</w:t>
      </w:r>
      <w:r w:rsidR="00B95974" w:rsidRPr="006B7BFB">
        <w:rPr>
          <w:rFonts w:ascii="Times New Roman" w:hAnsi="Times New Roman" w:cs="Times New Roman"/>
          <w:color w:val="000000" w:themeColor="text1"/>
          <w:sz w:val="24"/>
          <w:szCs w:val="24"/>
        </w:rPr>
        <w:t xml:space="preserve"> </w:t>
      </w:r>
      <w:r w:rsidR="00764AA7" w:rsidRPr="006B7BFB">
        <w:rPr>
          <w:rFonts w:ascii="Times New Roman" w:hAnsi="Times New Roman" w:cs="Times New Roman"/>
          <w:color w:val="000000" w:themeColor="text1"/>
          <w:sz w:val="24"/>
          <w:szCs w:val="24"/>
        </w:rPr>
        <w:t>among</w:t>
      </w:r>
      <w:r w:rsidR="003826F4" w:rsidRPr="006B7BFB">
        <w:rPr>
          <w:rFonts w:ascii="Times New Roman" w:hAnsi="Times New Roman" w:cs="Times New Roman"/>
          <w:color w:val="000000" w:themeColor="text1"/>
          <w:sz w:val="24"/>
          <w:szCs w:val="24"/>
        </w:rPr>
        <w:t xml:space="preserve"> children</w:t>
      </w:r>
      <w:r w:rsidR="00764AA7" w:rsidRPr="006B7BFB">
        <w:rPr>
          <w:rFonts w:ascii="Times New Roman" w:hAnsi="Times New Roman" w:cs="Times New Roman"/>
          <w:color w:val="000000" w:themeColor="text1"/>
          <w:sz w:val="24"/>
          <w:szCs w:val="24"/>
        </w:rPr>
        <w:t xml:space="preserve"> </w:t>
      </w:r>
      <w:r w:rsidR="00EF0A99" w:rsidRPr="006B7BFB">
        <w:rPr>
          <w:rFonts w:ascii="Times New Roman" w:hAnsi="Times New Roman" w:cs="Times New Roman"/>
          <w:color w:val="000000" w:themeColor="text1"/>
          <w:sz w:val="24"/>
          <w:szCs w:val="24"/>
        </w:rPr>
        <w:t>every month</w:t>
      </w:r>
      <w:r w:rsidRPr="006B7BFB">
        <w:rPr>
          <w:rFonts w:ascii="Times New Roman" w:hAnsi="Times New Roman" w:cs="Times New Roman"/>
          <w:color w:val="000000" w:themeColor="text1"/>
          <w:sz w:val="24"/>
          <w:szCs w:val="24"/>
        </w:rPr>
        <w:t xml:space="preserve"> </w:t>
      </w:r>
    </w:p>
    <w:p w:rsidR="008D13C1" w:rsidRPr="00BD728B" w:rsidRDefault="00D953BD" w:rsidP="00BD728B">
      <w:pPr>
        <w:pStyle w:val="ListParagraph"/>
        <w:numPr>
          <w:ilvl w:val="0"/>
          <w:numId w:val="28"/>
        </w:numPr>
        <w:autoSpaceDE w:val="0"/>
        <w:autoSpaceDN w:val="0"/>
        <w:adjustRightInd w:val="0"/>
        <w:rPr>
          <w:rFonts w:ascii="Times New Roman" w:hAnsi="Times New Roman" w:cs="Times New Roman"/>
          <w:color w:val="000000"/>
          <w:sz w:val="24"/>
          <w:szCs w:val="24"/>
        </w:rPr>
      </w:pPr>
      <w:r w:rsidRPr="006B7BFB">
        <w:rPr>
          <w:rFonts w:ascii="Times New Roman" w:hAnsi="Times New Roman" w:cs="Times New Roman"/>
          <w:color w:val="000000" w:themeColor="text1"/>
          <w:sz w:val="24"/>
          <w:szCs w:val="24"/>
        </w:rPr>
        <w:t>Organize</w:t>
      </w:r>
      <w:r w:rsidR="00B05E1E" w:rsidRPr="006B7BFB">
        <w:rPr>
          <w:rFonts w:ascii="Times New Roman" w:hAnsi="Times New Roman" w:cs="Times New Roman"/>
          <w:color w:val="000000" w:themeColor="text1"/>
          <w:sz w:val="24"/>
          <w:szCs w:val="24"/>
        </w:rPr>
        <w:t xml:space="preserve"> </w:t>
      </w:r>
      <w:r w:rsidR="00EA73A3" w:rsidRPr="006B7BFB">
        <w:rPr>
          <w:rFonts w:ascii="Times New Roman" w:hAnsi="Times New Roman" w:cs="Times New Roman"/>
          <w:color w:val="000000" w:themeColor="text1"/>
          <w:sz w:val="24"/>
          <w:szCs w:val="24"/>
        </w:rPr>
        <w:t xml:space="preserve">workshops or </w:t>
      </w:r>
      <w:r w:rsidR="00D13B3A" w:rsidRPr="006B7BFB">
        <w:rPr>
          <w:rFonts w:ascii="Times New Roman" w:hAnsi="Times New Roman" w:cs="Times New Roman"/>
          <w:color w:val="000000" w:themeColor="text1"/>
          <w:sz w:val="24"/>
          <w:szCs w:val="24"/>
        </w:rPr>
        <w:t>conferences</w:t>
      </w:r>
      <w:r w:rsidR="000004A5" w:rsidRPr="006B7BFB">
        <w:rPr>
          <w:rFonts w:ascii="Times New Roman" w:hAnsi="Times New Roman" w:cs="Times New Roman"/>
          <w:color w:val="000000" w:themeColor="text1"/>
          <w:sz w:val="24"/>
          <w:szCs w:val="24"/>
        </w:rPr>
        <w:t xml:space="preserve"> every month </w:t>
      </w:r>
      <w:r w:rsidR="00EA73A3" w:rsidRPr="006B7BFB">
        <w:rPr>
          <w:rFonts w:ascii="Times New Roman" w:hAnsi="Times New Roman" w:cs="Times New Roman"/>
          <w:color w:val="000000" w:themeColor="text1"/>
          <w:sz w:val="24"/>
          <w:szCs w:val="24"/>
        </w:rPr>
        <w:t xml:space="preserve">for key project stakeholders </w:t>
      </w:r>
    </w:p>
    <w:p w:rsidR="008A4102" w:rsidRPr="002F6EF9" w:rsidRDefault="00343688" w:rsidP="002F6EF9">
      <w:pPr>
        <w:pStyle w:val="Heading1"/>
        <w:numPr>
          <w:ilvl w:val="0"/>
          <w:numId w:val="21"/>
        </w:numPr>
        <w:spacing w:before="0"/>
        <w:rPr>
          <w:rFonts w:ascii="Times New Roman" w:hAnsi="Times New Roman" w:cs="Times New Roman"/>
          <w:color w:val="000000" w:themeColor="text1"/>
          <w:sz w:val="24"/>
          <w:szCs w:val="24"/>
        </w:rPr>
      </w:pPr>
      <w:bookmarkStart w:id="12" w:name="_Toc53956026"/>
      <w:r w:rsidRPr="006B7BFB">
        <w:rPr>
          <w:rFonts w:ascii="Times New Roman" w:hAnsi="Times New Roman" w:cs="Times New Roman"/>
          <w:color w:val="000000" w:themeColor="text1"/>
          <w:sz w:val="24"/>
          <w:szCs w:val="24"/>
        </w:rPr>
        <w:t>Project Out put</w:t>
      </w:r>
      <w:bookmarkEnd w:id="12"/>
      <w:r w:rsidR="00DD2B33" w:rsidRPr="006B7BFB">
        <w:rPr>
          <w:rFonts w:ascii="Times New Roman" w:hAnsi="Times New Roman" w:cs="Times New Roman"/>
          <w:color w:val="000000" w:themeColor="text1"/>
          <w:sz w:val="24"/>
          <w:szCs w:val="24"/>
        </w:rPr>
        <w:t xml:space="preserve"> </w:t>
      </w:r>
    </w:p>
    <w:p w:rsidR="00B61B1B" w:rsidRPr="006B7BFB" w:rsidRDefault="00BF1506" w:rsidP="006B7BFB">
      <w:pPr>
        <w:autoSpaceDE w:val="0"/>
        <w:autoSpaceDN w:val="0"/>
        <w:adjustRightInd w:val="0"/>
        <w:rPr>
          <w:rFonts w:ascii="Times New Roman" w:hAnsi="Times New Roman" w:cs="Times New Roman"/>
          <w:color w:val="000000" w:themeColor="text1"/>
          <w:sz w:val="24"/>
          <w:szCs w:val="24"/>
        </w:rPr>
      </w:pPr>
      <w:r w:rsidRPr="006B7BFB">
        <w:rPr>
          <w:rFonts w:ascii="Times New Roman" w:hAnsi="Times New Roman" w:cs="Times New Roman"/>
          <w:b/>
          <w:color w:val="000000" w:themeColor="text1"/>
          <w:sz w:val="24"/>
          <w:szCs w:val="24"/>
        </w:rPr>
        <w:t>Output 1</w:t>
      </w:r>
      <w:r w:rsidR="003061C5" w:rsidRPr="006B7BFB">
        <w:rPr>
          <w:rFonts w:ascii="Times New Roman" w:hAnsi="Times New Roman" w:cs="Times New Roman"/>
          <w:color w:val="000000" w:themeColor="text1"/>
          <w:sz w:val="24"/>
          <w:szCs w:val="24"/>
        </w:rPr>
        <w:t xml:space="preserve">: </w:t>
      </w:r>
      <w:r w:rsidR="002F6EF9" w:rsidRPr="006B7BFB">
        <w:rPr>
          <w:rFonts w:ascii="Times New Roman" w:hAnsi="Times New Roman" w:cs="Times New Roman"/>
          <w:iCs/>
          <w:color w:val="000000" w:themeColor="text1"/>
          <w:sz w:val="24"/>
          <w:szCs w:val="24"/>
        </w:rPr>
        <w:t>10,000 s</w:t>
      </w:r>
      <w:r w:rsidR="00317D3C">
        <w:rPr>
          <w:rFonts w:ascii="Times New Roman" w:hAnsi="Times New Roman" w:cs="Times New Roman"/>
          <w:iCs/>
          <w:color w:val="000000" w:themeColor="text1"/>
          <w:sz w:val="24"/>
          <w:szCs w:val="24"/>
        </w:rPr>
        <w:t xml:space="preserve">chool children, all teachers from </w:t>
      </w:r>
      <w:r w:rsidR="002F6EF9" w:rsidRPr="006B7BFB">
        <w:rPr>
          <w:rFonts w:ascii="Times New Roman" w:hAnsi="Times New Roman" w:cs="Times New Roman"/>
          <w:iCs/>
          <w:color w:val="000000" w:themeColor="text1"/>
          <w:sz w:val="24"/>
          <w:szCs w:val="24"/>
        </w:rPr>
        <w:t>5</w:t>
      </w:r>
      <w:r w:rsidR="00317D3C">
        <w:rPr>
          <w:rFonts w:ascii="Times New Roman" w:hAnsi="Times New Roman" w:cs="Times New Roman"/>
          <w:iCs/>
          <w:color w:val="000000" w:themeColor="text1"/>
          <w:sz w:val="24"/>
          <w:szCs w:val="24"/>
        </w:rPr>
        <w:t xml:space="preserve"> schools 5000 p</w:t>
      </w:r>
      <w:r w:rsidR="00F86C09">
        <w:rPr>
          <w:rFonts w:ascii="Times New Roman" w:hAnsi="Times New Roman" w:cs="Times New Roman"/>
          <w:iCs/>
          <w:color w:val="000000" w:themeColor="text1"/>
          <w:sz w:val="24"/>
          <w:szCs w:val="24"/>
        </w:rPr>
        <w:t>arents</w:t>
      </w:r>
      <w:r w:rsidR="00317D3C">
        <w:rPr>
          <w:rFonts w:ascii="Times New Roman" w:hAnsi="Times New Roman" w:cs="Times New Roman"/>
          <w:iCs/>
          <w:color w:val="000000" w:themeColor="text1"/>
          <w:sz w:val="24"/>
          <w:szCs w:val="24"/>
        </w:rPr>
        <w:t>/caregivers</w:t>
      </w:r>
      <w:r w:rsidR="004D39FC" w:rsidRPr="006B7BFB">
        <w:rPr>
          <w:rFonts w:ascii="Times New Roman" w:hAnsi="Times New Roman" w:cs="Times New Roman"/>
          <w:color w:val="000000" w:themeColor="text1"/>
          <w:sz w:val="24"/>
          <w:szCs w:val="24"/>
        </w:rPr>
        <w:t xml:space="preserve"> </w:t>
      </w:r>
      <w:r w:rsidR="002F6EF9" w:rsidRPr="006B7BFB">
        <w:rPr>
          <w:rFonts w:ascii="Times New Roman" w:hAnsi="Times New Roman" w:cs="Times New Roman"/>
          <w:color w:val="000000" w:themeColor="text1"/>
          <w:sz w:val="24"/>
          <w:szCs w:val="24"/>
        </w:rPr>
        <w:t xml:space="preserve">get updated information on </w:t>
      </w:r>
      <w:r w:rsidR="00317D3C">
        <w:rPr>
          <w:rFonts w:ascii="Times New Roman" w:hAnsi="Times New Roman" w:cs="Times New Roman"/>
          <w:color w:val="000000" w:themeColor="text1"/>
          <w:sz w:val="24"/>
          <w:szCs w:val="24"/>
        </w:rPr>
        <w:t>COVID-</w:t>
      </w:r>
      <w:r w:rsidR="002F6EF9">
        <w:rPr>
          <w:rFonts w:ascii="Times New Roman" w:hAnsi="Times New Roman" w:cs="Times New Roman"/>
          <w:color w:val="000000" w:themeColor="text1"/>
          <w:sz w:val="24"/>
          <w:szCs w:val="24"/>
        </w:rPr>
        <w:t xml:space="preserve">19 issues and </w:t>
      </w:r>
      <w:r w:rsidR="004D39FC" w:rsidRPr="006B7BFB">
        <w:rPr>
          <w:rFonts w:ascii="Times New Roman" w:hAnsi="Times New Roman" w:cs="Times New Roman"/>
          <w:color w:val="000000" w:themeColor="text1"/>
          <w:sz w:val="24"/>
          <w:szCs w:val="24"/>
        </w:rPr>
        <w:t>capacity increased to ef</w:t>
      </w:r>
      <w:r w:rsidR="002F6EF9">
        <w:rPr>
          <w:rFonts w:ascii="Times New Roman" w:hAnsi="Times New Roman" w:cs="Times New Roman"/>
          <w:color w:val="000000" w:themeColor="text1"/>
          <w:sz w:val="24"/>
          <w:szCs w:val="24"/>
        </w:rPr>
        <w:t xml:space="preserve">fectively respond to the pandemic </w:t>
      </w:r>
      <w:r w:rsidR="004D39FC" w:rsidRPr="006B7BFB">
        <w:rPr>
          <w:rFonts w:ascii="Times New Roman" w:hAnsi="Times New Roman" w:cs="Times New Roman"/>
          <w:color w:val="000000" w:themeColor="text1"/>
          <w:sz w:val="24"/>
          <w:szCs w:val="24"/>
        </w:rPr>
        <w:t xml:space="preserve"> </w:t>
      </w:r>
      <w:r w:rsidR="002F6EF9">
        <w:rPr>
          <w:rFonts w:ascii="Times New Roman" w:hAnsi="Times New Roman" w:cs="Times New Roman"/>
          <w:color w:val="000000" w:themeColor="text1"/>
          <w:sz w:val="24"/>
          <w:szCs w:val="24"/>
        </w:rPr>
        <w:t xml:space="preserve"> </w:t>
      </w:r>
    </w:p>
    <w:p w:rsidR="00032482"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13" w:name="_Toc53956027"/>
      <w:r w:rsidRPr="006B7BFB">
        <w:rPr>
          <w:rFonts w:ascii="Times New Roman" w:hAnsi="Times New Roman" w:cs="Times New Roman"/>
          <w:color w:val="000000" w:themeColor="text1"/>
          <w:sz w:val="24"/>
          <w:szCs w:val="24"/>
        </w:rPr>
        <w:t>Project Description</w:t>
      </w:r>
      <w:bookmarkEnd w:id="13"/>
    </w:p>
    <w:p w:rsidR="008A4102" w:rsidRPr="006B7BFB" w:rsidRDefault="008A4102" w:rsidP="006B7BFB">
      <w:p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 xml:space="preserve">This </w:t>
      </w:r>
      <w:r w:rsidR="00317D3C">
        <w:rPr>
          <w:rFonts w:ascii="Times New Roman" w:hAnsi="Times New Roman" w:cs="Times New Roman"/>
          <w:sz w:val="24"/>
          <w:szCs w:val="24"/>
        </w:rPr>
        <w:t>p</w:t>
      </w:r>
      <w:r w:rsidR="008E73A8" w:rsidRPr="006B7BFB">
        <w:rPr>
          <w:rFonts w:ascii="Times New Roman" w:hAnsi="Times New Roman" w:cs="Times New Roman"/>
          <w:sz w:val="24"/>
          <w:szCs w:val="24"/>
        </w:rPr>
        <w:t>roject</w:t>
      </w:r>
      <w:r w:rsidR="000004A5" w:rsidRPr="006B7BFB">
        <w:rPr>
          <w:rFonts w:ascii="Times New Roman" w:hAnsi="Times New Roman" w:cs="Times New Roman"/>
          <w:sz w:val="24"/>
          <w:szCs w:val="24"/>
        </w:rPr>
        <w:t xml:space="preserve"> will support schools on</w:t>
      </w:r>
      <w:r w:rsidRPr="006B7BFB">
        <w:rPr>
          <w:rFonts w:ascii="Times New Roman" w:hAnsi="Times New Roman" w:cs="Times New Roman"/>
          <w:sz w:val="24"/>
          <w:szCs w:val="24"/>
        </w:rPr>
        <w:t xml:space="preserve"> </w:t>
      </w:r>
      <w:r w:rsidR="000004A5" w:rsidRPr="006B7BFB">
        <w:rPr>
          <w:rFonts w:ascii="Times New Roman" w:hAnsi="Times New Roman" w:cs="Times New Roman"/>
          <w:sz w:val="24"/>
          <w:szCs w:val="24"/>
        </w:rPr>
        <w:t xml:space="preserve">the </w:t>
      </w:r>
      <w:r w:rsidRPr="006B7BFB">
        <w:rPr>
          <w:rFonts w:ascii="Times New Roman" w:hAnsi="Times New Roman" w:cs="Times New Roman"/>
          <w:sz w:val="24"/>
          <w:szCs w:val="24"/>
        </w:rPr>
        <w:t xml:space="preserve">prevention of the spread of Corona Virus and response </w:t>
      </w:r>
      <w:r w:rsidR="000004A5" w:rsidRPr="006B7BFB">
        <w:rPr>
          <w:rFonts w:ascii="Times New Roman" w:hAnsi="Times New Roman" w:cs="Times New Roman"/>
          <w:sz w:val="24"/>
          <w:szCs w:val="24"/>
        </w:rPr>
        <w:t>while reopening schools process</w:t>
      </w:r>
      <w:r w:rsidR="008D1FAB" w:rsidRPr="006B7BFB">
        <w:rPr>
          <w:rFonts w:ascii="Times New Roman" w:hAnsi="Times New Roman" w:cs="Times New Roman"/>
          <w:sz w:val="24"/>
          <w:szCs w:val="24"/>
        </w:rPr>
        <w:t xml:space="preserve"> </w:t>
      </w:r>
      <w:r w:rsidR="000004A5" w:rsidRPr="006B7BFB">
        <w:rPr>
          <w:rFonts w:ascii="Times New Roman" w:hAnsi="Times New Roman" w:cs="Times New Roman"/>
          <w:sz w:val="24"/>
          <w:szCs w:val="24"/>
        </w:rPr>
        <w:t>with</w:t>
      </w:r>
      <w:r w:rsidR="00317D3C">
        <w:rPr>
          <w:rFonts w:ascii="Times New Roman" w:hAnsi="Times New Roman" w:cs="Times New Roman"/>
          <w:sz w:val="24"/>
          <w:szCs w:val="24"/>
        </w:rPr>
        <w:t xml:space="preserve"> the COVID</w:t>
      </w:r>
      <w:r w:rsidR="008D1FAB" w:rsidRPr="006B7BFB">
        <w:rPr>
          <w:rFonts w:ascii="Times New Roman" w:hAnsi="Times New Roman" w:cs="Times New Roman"/>
          <w:sz w:val="24"/>
          <w:szCs w:val="24"/>
        </w:rPr>
        <w:t xml:space="preserve">-19 </w:t>
      </w:r>
      <w:r w:rsidRPr="006B7BFB">
        <w:rPr>
          <w:rFonts w:ascii="Times New Roman" w:hAnsi="Times New Roman" w:cs="Times New Roman"/>
          <w:sz w:val="24"/>
          <w:szCs w:val="24"/>
        </w:rPr>
        <w:t>c</w:t>
      </w:r>
      <w:r w:rsidR="008D1FAB" w:rsidRPr="006B7BFB">
        <w:rPr>
          <w:rFonts w:ascii="Times New Roman" w:hAnsi="Times New Roman" w:cs="Times New Roman"/>
          <w:sz w:val="24"/>
          <w:szCs w:val="24"/>
        </w:rPr>
        <w:t xml:space="preserve">risis. </w:t>
      </w:r>
      <w:r w:rsidRPr="006B7BFB">
        <w:rPr>
          <w:rFonts w:ascii="Times New Roman" w:hAnsi="Times New Roman" w:cs="Times New Roman"/>
          <w:sz w:val="24"/>
          <w:szCs w:val="24"/>
        </w:rPr>
        <w:t xml:space="preserve">It </w:t>
      </w:r>
      <w:r w:rsidR="000004A5" w:rsidRPr="006B7BFB">
        <w:rPr>
          <w:rFonts w:ascii="Times New Roman" w:hAnsi="Times New Roman" w:cs="Times New Roman"/>
          <w:sz w:val="24"/>
          <w:szCs w:val="24"/>
        </w:rPr>
        <w:t xml:space="preserve">provides awareness and equipments </w:t>
      </w:r>
      <w:r w:rsidR="00317D3C">
        <w:rPr>
          <w:rFonts w:ascii="Times New Roman" w:hAnsi="Times New Roman" w:cs="Times New Roman"/>
          <w:sz w:val="24"/>
          <w:szCs w:val="24"/>
        </w:rPr>
        <w:t>to manage COVID</w:t>
      </w:r>
      <w:r w:rsidRPr="006B7BFB">
        <w:rPr>
          <w:rFonts w:ascii="Times New Roman" w:hAnsi="Times New Roman" w:cs="Times New Roman"/>
          <w:sz w:val="24"/>
          <w:szCs w:val="24"/>
        </w:rPr>
        <w:t>-19 response and recovery efforts to ensure the continuity of learning during the crisis in the immediate, short term, medium and lo</w:t>
      </w:r>
      <w:r w:rsidR="000004A5" w:rsidRPr="006B7BFB">
        <w:rPr>
          <w:rFonts w:ascii="Times New Roman" w:hAnsi="Times New Roman" w:cs="Times New Roman"/>
          <w:sz w:val="24"/>
          <w:szCs w:val="24"/>
        </w:rPr>
        <w:t>ng term.</w:t>
      </w:r>
    </w:p>
    <w:p w:rsidR="001E496E" w:rsidRPr="006B7BFB" w:rsidRDefault="008D1FAB" w:rsidP="006B7BFB">
      <w:pPr>
        <w:autoSpaceDE w:val="0"/>
        <w:autoSpaceDN w:val="0"/>
        <w:adjustRightInd w:val="0"/>
        <w:rPr>
          <w:rFonts w:ascii="Times New Roman" w:hAnsi="Times New Roman" w:cs="Times New Roman"/>
          <w:sz w:val="24"/>
          <w:szCs w:val="24"/>
        </w:rPr>
      </w:pPr>
      <w:r w:rsidRPr="006B7BFB">
        <w:rPr>
          <w:rFonts w:ascii="Times New Roman" w:hAnsi="Times New Roman" w:cs="Times New Roman"/>
          <w:sz w:val="24"/>
          <w:szCs w:val="24"/>
        </w:rPr>
        <w:t>It is crucial</w:t>
      </w:r>
      <w:r w:rsidR="008A4102" w:rsidRPr="006B7BFB">
        <w:rPr>
          <w:rFonts w:ascii="Times New Roman" w:hAnsi="Times New Roman" w:cs="Times New Roman"/>
          <w:sz w:val="24"/>
          <w:szCs w:val="24"/>
        </w:rPr>
        <w:t xml:space="preserve"> to move quickly to support continued learning to ensure that the achievements realize</w:t>
      </w:r>
      <w:r w:rsidR="000004A5" w:rsidRPr="006B7BFB">
        <w:rPr>
          <w:rFonts w:ascii="Times New Roman" w:hAnsi="Times New Roman" w:cs="Times New Roman"/>
          <w:sz w:val="24"/>
          <w:szCs w:val="24"/>
        </w:rPr>
        <w:t>d through recent schools reopening</w:t>
      </w:r>
      <w:r w:rsidRPr="006B7BFB">
        <w:rPr>
          <w:rFonts w:ascii="Times New Roman" w:hAnsi="Times New Roman" w:cs="Times New Roman"/>
          <w:sz w:val="24"/>
          <w:szCs w:val="24"/>
        </w:rPr>
        <w:t>. The</w:t>
      </w:r>
      <w:r w:rsidR="008A4102" w:rsidRPr="006B7BFB">
        <w:rPr>
          <w:rFonts w:ascii="Times New Roman" w:hAnsi="Times New Roman" w:cs="Times New Roman"/>
          <w:sz w:val="24"/>
          <w:szCs w:val="24"/>
        </w:rPr>
        <w:t xml:space="preserve"> </w:t>
      </w:r>
      <w:r w:rsidR="00317D3C">
        <w:rPr>
          <w:rFonts w:ascii="Times New Roman" w:hAnsi="Times New Roman" w:cs="Times New Roman"/>
          <w:sz w:val="24"/>
          <w:szCs w:val="24"/>
        </w:rPr>
        <w:t>p</w:t>
      </w:r>
      <w:r w:rsidR="008E73A8" w:rsidRPr="006B7BFB">
        <w:rPr>
          <w:rFonts w:ascii="Times New Roman" w:hAnsi="Times New Roman" w:cs="Times New Roman"/>
          <w:sz w:val="24"/>
          <w:szCs w:val="24"/>
        </w:rPr>
        <w:t>roject</w:t>
      </w:r>
      <w:r w:rsidRPr="006B7BFB">
        <w:rPr>
          <w:rFonts w:ascii="Times New Roman" w:hAnsi="Times New Roman" w:cs="Times New Roman"/>
          <w:sz w:val="24"/>
          <w:szCs w:val="24"/>
        </w:rPr>
        <w:t xml:space="preserve"> </w:t>
      </w:r>
      <w:r w:rsidR="008A4102" w:rsidRPr="006B7BFB">
        <w:rPr>
          <w:rFonts w:ascii="Times New Roman" w:hAnsi="Times New Roman" w:cs="Times New Roman"/>
          <w:sz w:val="24"/>
          <w:szCs w:val="24"/>
        </w:rPr>
        <w:t xml:space="preserve">is directed </w:t>
      </w:r>
      <w:r w:rsidRPr="006B7BFB">
        <w:rPr>
          <w:rFonts w:ascii="Times New Roman" w:hAnsi="Times New Roman" w:cs="Times New Roman"/>
          <w:sz w:val="24"/>
          <w:szCs w:val="24"/>
        </w:rPr>
        <w:t>to increase capacity for</w:t>
      </w:r>
      <w:r w:rsidR="008A4102" w:rsidRPr="006B7BFB">
        <w:rPr>
          <w:rFonts w:ascii="Times New Roman" w:hAnsi="Times New Roman" w:cs="Times New Roman"/>
          <w:sz w:val="24"/>
          <w:szCs w:val="24"/>
        </w:rPr>
        <w:t xml:space="preserve"> </w:t>
      </w:r>
      <w:r w:rsidR="008A4102" w:rsidRPr="006B7BFB">
        <w:rPr>
          <w:rFonts w:ascii="Times New Roman" w:hAnsi="Times New Roman" w:cs="Times New Roman"/>
          <w:sz w:val="24"/>
          <w:szCs w:val="24"/>
        </w:rPr>
        <w:lastRenderedPageBreak/>
        <w:t>learning systems and options</w:t>
      </w:r>
      <w:r w:rsidRPr="006B7BFB">
        <w:rPr>
          <w:rFonts w:ascii="Times New Roman" w:hAnsi="Times New Roman" w:cs="Times New Roman"/>
          <w:sz w:val="24"/>
          <w:szCs w:val="24"/>
        </w:rPr>
        <w:t xml:space="preserve"> for children</w:t>
      </w:r>
      <w:r w:rsidR="008A4102" w:rsidRPr="006B7BFB">
        <w:rPr>
          <w:rFonts w:ascii="Times New Roman" w:hAnsi="Times New Roman" w:cs="Times New Roman"/>
          <w:sz w:val="24"/>
          <w:szCs w:val="24"/>
        </w:rPr>
        <w:t xml:space="preserve"> to mitigate the risk of school dropouts especially for the most vulnerable as schools reopen. The plan applies to all learners in basic education, teachers, caregivers’ education staff and p</w:t>
      </w:r>
      <w:r w:rsidR="000B74C7" w:rsidRPr="006B7BFB">
        <w:rPr>
          <w:rFonts w:ascii="Times New Roman" w:hAnsi="Times New Roman" w:cs="Times New Roman"/>
          <w:sz w:val="24"/>
          <w:szCs w:val="24"/>
        </w:rPr>
        <w:t>arents</w:t>
      </w:r>
      <w:r w:rsidR="00317D3C">
        <w:rPr>
          <w:rFonts w:ascii="Times New Roman" w:hAnsi="Times New Roman" w:cs="Times New Roman"/>
          <w:sz w:val="24"/>
          <w:szCs w:val="24"/>
        </w:rPr>
        <w:t>/caregivers</w:t>
      </w:r>
      <w:r w:rsidR="000B74C7" w:rsidRPr="006B7BFB">
        <w:rPr>
          <w:rFonts w:ascii="Times New Roman" w:hAnsi="Times New Roman" w:cs="Times New Roman"/>
          <w:sz w:val="24"/>
          <w:szCs w:val="24"/>
        </w:rPr>
        <w:t xml:space="preserve"> at Bati town</w:t>
      </w:r>
      <w:r w:rsidRPr="006B7BFB">
        <w:rPr>
          <w:rFonts w:ascii="Times New Roman" w:hAnsi="Times New Roman" w:cs="Times New Roman"/>
          <w:sz w:val="24"/>
          <w:szCs w:val="24"/>
        </w:rPr>
        <w:t xml:space="preserve">. </w:t>
      </w:r>
    </w:p>
    <w:p w:rsidR="00343688" w:rsidRPr="006B7BFB" w:rsidRDefault="00343688" w:rsidP="006B7BFB">
      <w:pPr>
        <w:pStyle w:val="Heading2"/>
        <w:numPr>
          <w:ilvl w:val="1"/>
          <w:numId w:val="21"/>
        </w:numPr>
        <w:spacing w:before="0"/>
        <w:rPr>
          <w:rFonts w:ascii="Times New Roman" w:hAnsi="Times New Roman" w:cs="Times New Roman"/>
          <w:color w:val="000000" w:themeColor="text1"/>
          <w:sz w:val="24"/>
          <w:szCs w:val="24"/>
        </w:rPr>
      </w:pPr>
      <w:bookmarkStart w:id="14" w:name="_Toc53956028"/>
      <w:r w:rsidRPr="006B7BFB">
        <w:rPr>
          <w:rFonts w:ascii="Times New Roman" w:hAnsi="Times New Roman" w:cs="Times New Roman"/>
          <w:color w:val="000000" w:themeColor="text1"/>
          <w:sz w:val="24"/>
          <w:szCs w:val="24"/>
        </w:rPr>
        <w:t>Location Region Zone – Woreda – Site</w:t>
      </w:r>
      <w:bookmarkEnd w:id="14"/>
    </w:p>
    <w:p w:rsidR="009D757D" w:rsidRPr="006B7BFB" w:rsidRDefault="009B37F6" w:rsidP="006B7BFB">
      <w:pPr>
        <w:rPr>
          <w:rFonts w:ascii="Times New Roman" w:hAnsi="Times New Roman" w:cs="Times New Roman"/>
          <w:sz w:val="24"/>
          <w:szCs w:val="24"/>
        </w:rPr>
      </w:pPr>
      <w:r w:rsidRPr="006B7BFB">
        <w:rPr>
          <w:rFonts w:ascii="Times New Roman" w:hAnsi="Times New Roman" w:cs="Times New Roman"/>
          <w:sz w:val="24"/>
          <w:szCs w:val="24"/>
        </w:rPr>
        <w:t>The project is planned to be implemented in Bati tow</w:t>
      </w:r>
      <w:r w:rsidR="00294899" w:rsidRPr="006B7BFB">
        <w:rPr>
          <w:rFonts w:ascii="Times New Roman" w:hAnsi="Times New Roman" w:cs="Times New Roman"/>
          <w:sz w:val="24"/>
          <w:szCs w:val="24"/>
        </w:rPr>
        <w:t xml:space="preserve">n which is the capital of Bati </w:t>
      </w:r>
      <w:r w:rsidR="00145EEA" w:rsidRPr="006B7BFB">
        <w:rPr>
          <w:rFonts w:ascii="Times New Roman" w:hAnsi="Times New Roman" w:cs="Times New Roman"/>
          <w:sz w:val="24"/>
          <w:szCs w:val="24"/>
        </w:rPr>
        <w:t>Woreda</w:t>
      </w:r>
      <w:r w:rsidRPr="006B7BFB">
        <w:rPr>
          <w:rFonts w:ascii="Times New Roman" w:hAnsi="Times New Roman" w:cs="Times New Roman"/>
          <w:sz w:val="24"/>
          <w:szCs w:val="24"/>
        </w:rPr>
        <w:t xml:space="preserve">. </w:t>
      </w:r>
      <w:r w:rsidR="00591B5D" w:rsidRPr="006B7BFB">
        <w:rPr>
          <w:rFonts w:ascii="Times New Roman" w:hAnsi="Times New Roman" w:cs="Times New Roman"/>
          <w:sz w:val="24"/>
          <w:szCs w:val="24"/>
        </w:rPr>
        <w:t xml:space="preserve">Bati </w:t>
      </w:r>
      <w:r w:rsidR="001E496E" w:rsidRPr="006B7BFB">
        <w:rPr>
          <w:rFonts w:ascii="Times New Roman" w:hAnsi="Times New Roman" w:cs="Times New Roman"/>
          <w:sz w:val="24"/>
          <w:szCs w:val="24"/>
        </w:rPr>
        <w:t xml:space="preserve">is one of </w:t>
      </w:r>
      <w:r w:rsidRPr="006B7BFB">
        <w:rPr>
          <w:rFonts w:ascii="Times New Roman" w:hAnsi="Times New Roman" w:cs="Times New Roman"/>
          <w:sz w:val="24"/>
          <w:szCs w:val="24"/>
        </w:rPr>
        <w:t>Woredas of Amhara National Regional State, admini</w:t>
      </w:r>
      <w:r w:rsidR="00F86C09">
        <w:rPr>
          <w:rFonts w:ascii="Times New Roman" w:hAnsi="Times New Roman" w:cs="Times New Roman"/>
          <w:sz w:val="24"/>
          <w:szCs w:val="24"/>
        </w:rPr>
        <w:t>stratively located under Oromo</w:t>
      </w:r>
      <w:r w:rsidR="00591B5D" w:rsidRPr="006B7BFB">
        <w:rPr>
          <w:rFonts w:ascii="Times New Roman" w:hAnsi="Times New Roman" w:cs="Times New Roman"/>
          <w:sz w:val="24"/>
          <w:szCs w:val="24"/>
        </w:rPr>
        <w:t xml:space="preserve"> special zone of the region. </w:t>
      </w:r>
    </w:p>
    <w:p w:rsidR="009D757D" w:rsidRPr="006B7BFB" w:rsidRDefault="009D757D" w:rsidP="006B7BFB">
      <w:pPr>
        <w:autoSpaceDE w:val="0"/>
        <w:autoSpaceDN w:val="0"/>
        <w:adjustRightInd w:val="0"/>
        <w:rPr>
          <w:rFonts w:ascii="Times New Roman" w:hAnsi="Times New Roman" w:cs="Times New Roman"/>
          <w:sz w:val="24"/>
          <w:szCs w:val="24"/>
          <w:lang w:bidi="ar-SA"/>
        </w:rPr>
      </w:pPr>
      <w:r w:rsidRPr="006B7BFB">
        <w:rPr>
          <w:rFonts w:ascii="Times New Roman" w:hAnsi="Times New Roman" w:cs="Times New Roman"/>
          <w:sz w:val="24"/>
          <w:szCs w:val="24"/>
          <w:lang w:bidi="ar-SA"/>
        </w:rPr>
        <w:t xml:space="preserve">The </w:t>
      </w:r>
      <w:r w:rsidR="001E496E" w:rsidRPr="006B7BFB">
        <w:rPr>
          <w:rFonts w:ascii="Times New Roman" w:hAnsi="Times New Roman" w:cs="Times New Roman"/>
          <w:sz w:val="24"/>
          <w:szCs w:val="24"/>
          <w:lang w:bidi="ar-SA"/>
        </w:rPr>
        <w:t>Bati town</w:t>
      </w:r>
      <w:r w:rsidRPr="006B7BFB">
        <w:rPr>
          <w:rFonts w:ascii="Times New Roman" w:hAnsi="Times New Roman" w:cs="Times New Roman"/>
          <w:sz w:val="24"/>
          <w:szCs w:val="24"/>
          <w:lang w:bidi="ar-SA"/>
        </w:rPr>
        <w:t xml:space="preserve"> is</w:t>
      </w:r>
      <w:r w:rsidR="001E496E" w:rsidRPr="006B7BFB">
        <w:rPr>
          <w:rFonts w:ascii="Times New Roman" w:hAnsi="Times New Roman" w:cs="Times New Roman"/>
          <w:sz w:val="24"/>
          <w:szCs w:val="24"/>
          <w:lang w:bidi="ar-SA"/>
        </w:rPr>
        <w:t xml:space="preserve"> </w:t>
      </w:r>
      <w:r w:rsidRPr="006B7BFB">
        <w:rPr>
          <w:rFonts w:ascii="Times New Roman" w:hAnsi="Times New Roman" w:cs="Times New Roman"/>
          <w:sz w:val="24"/>
          <w:szCs w:val="24"/>
          <w:lang w:bidi="ar-SA"/>
        </w:rPr>
        <w:t>located at a distance of 405 kms from Addis Ababa and 540 kms from regional town Bahir Dar,</w:t>
      </w:r>
      <w:r w:rsidR="001E496E" w:rsidRPr="006B7BFB">
        <w:rPr>
          <w:rFonts w:ascii="Times New Roman" w:hAnsi="Times New Roman" w:cs="Times New Roman"/>
          <w:sz w:val="24"/>
          <w:szCs w:val="24"/>
          <w:lang w:bidi="ar-SA"/>
        </w:rPr>
        <w:t xml:space="preserve"> </w:t>
      </w:r>
      <w:r w:rsidRPr="006B7BFB">
        <w:rPr>
          <w:rFonts w:ascii="Times New Roman" w:hAnsi="Times New Roman" w:cs="Times New Roman"/>
          <w:sz w:val="24"/>
          <w:szCs w:val="24"/>
          <w:lang w:bidi="ar-SA"/>
        </w:rPr>
        <w:t xml:space="preserve">and the </w:t>
      </w:r>
      <w:r w:rsidR="00145EEA" w:rsidRPr="006B7BFB">
        <w:rPr>
          <w:rFonts w:ascii="Times New Roman" w:hAnsi="Times New Roman" w:cs="Times New Roman"/>
          <w:sz w:val="24"/>
          <w:szCs w:val="24"/>
          <w:lang w:bidi="ar-SA"/>
        </w:rPr>
        <w:t>Woreda</w:t>
      </w:r>
      <w:r w:rsidRPr="006B7BFB">
        <w:rPr>
          <w:rFonts w:ascii="Times New Roman" w:hAnsi="Times New Roman" w:cs="Times New Roman"/>
          <w:sz w:val="24"/>
          <w:szCs w:val="24"/>
          <w:lang w:bidi="ar-SA"/>
        </w:rPr>
        <w:t xml:space="preserve"> was bordered by south wello in west and by af</w:t>
      </w:r>
      <w:r w:rsidR="001E496E" w:rsidRPr="006B7BFB">
        <w:rPr>
          <w:rFonts w:ascii="Times New Roman" w:hAnsi="Times New Roman" w:cs="Times New Roman"/>
          <w:sz w:val="24"/>
          <w:szCs w:val="24"/>
          <w:lang w:bidi="ar-SA"/>
        </w:rPr>
        <w:t xml:space="preserve">ar in south, east and north. </w:t>
      </w:r>
      <w:r w:rsidRPr="006B7BFB">
        <w:rPr>
          <w:rFonts w:ascii="Times New Roman" w:hAnsi="Times New Roman" w:cs="Times New Roman"/>
          <w:sz w:val="24"/>
          <w:szCs w:val="24"/>
          <w:lang w:bidi="ar-SA"/>
        </w:rPr>
        <w:t xml:space="preserve">The </w:t>
      </w:r>
      <w:r w:rsidR="00145EEA" w:rsidRPr="006B7BFB">
        <w:rPr>
          <w:rFonts w:ascii="Times New Roman" w:hAnsi="Times New Roman" w:cs="Times New Roman"/>
          <w:sz w:val="24"/>
          <w:szCs w:val="24"/>
          <w:lang w:bidi="ar-SA"/>
        </w:rPr>
        <w:t>Woreda</w:t>
      </w:r>
      <w:r w:rsidRPr="006B7BFB">
        <w:rPr>
          <w:rFonts w:ascii="Times New Roman" w:hAnsi="Times New Roman" w:cs="Times New Roman"/>
          <w:sz w:val="24"/>
          <w:szCs w:val="24"/>
          <w:lang w:bidi="ar-SA"/>
        </w:rPr>
        <w:t xml:space="preserve"> has 26</w:t>
      </w:r>
      <w:r w:rsidR="001E496E" w:rsidRPr="006B7BFB">
        <w:rPr>
          <w:rFonts w:ascii="Times New Roman" w:hAnsi="Times New Roman" w:cs="Times New Roman"/>
          <w:sz w:val="24"/>
          <w:szCs w:val="24"/>
          <w:lang w:bidi="ar-SA"/>
        </w:rPr>
        <w:t xml:space="preserve"> </w:t>
      </w:r>
      <w:r w:rsidRPr="006B7BFB">
        <w:rPr>
          <w:rFonts w:ascii="Times New Roman" w:hAnsi="Times New Roman" w:cs="Times New Roman"/>
          <w:sz w:val="24"/>
          <w:szCs w:val="24"/>
          <w:lang w:bidi="ar-SA"/>
        </w:rPr>
        <w:t>rural kebele, and six health centers and 26 health posts with physical health service coverage is</w:t>
      </w:r>
      <w:r w:rsidR="001E496E" w:rsidRPr="006B7BFB">
        <w:rPr>
          <w:rFonts w:ascii="Times New Roman" w:hAnsi="Times New Roman" w:cs="Times New Roman"/>
          <w:sz w:val="24"/>
          <w:szCs w:val="24"/>
          <w:lang w:bidi="ar-SA"/>
        </w:rPr>
        <w:t xml:space="preserve"> </w:t>
      </w:r>
      <w:r w:rsidRPr="006B7BFB">
        <w:rPr>
          <w:rFonts w:ascii="Times New Roman" w:hAnsi="Times New Roman" w:cs="Times New Roman"/>
          <w:sz w:val="24"/>
          <w:szCs w:val="24"/>
          <w:lang w:bidi="ar-SA"/>
        </w:rPr>
        <w:t>100%.</w:t>
      </w:r>
    </w:p>
    <w:p w:rsidR="00A576E3" w:rsidRPr="00767B9F" w:rsidRDefault="009D757D" w:rsidP="00767B9F">
      <w:pPr>
        <w:pStyle w:val="Default"/>
        <w:spacing w:line="360" w:lineRule="auto"/>
        <w:jc w:val="both"/>
        <w:rPr>
          <w:rFonts w:ascii="Times New Roman" w:hAnsi="Times New Roman" w:cs="Times New Roman"/>
        </w:rPr>
      </w:pPr>
      <w:r w:rsidRPr="006B7BFB">
        <w:rPr>
          <w:rFonts w:ascii="Times New Roman" w:hAnsi="Times New Roman" w:cs="Times New Roman"/>
        </w:rPr>
        <w:t xml:space="preserve"> In 2007 national census conducted by the Central Statistical Agency of Ethiopia (CSA), reported that this wo</w:t>
      </w:r>
      <w:r w:rsidR="00D953BD" w:rsidRPr="006B7BFB">
        <w:rPr>
          <w:rFonts w:ascii="Times New Roman" w:hAnsi="Times New Roman" w:cs="Times New Roman"/>
        </w:rPr>
        <w:t>reda has a total population of 1</w:t>
      </w:r>
      <w:r w:rsidRPr="006B7BFB">
        <w:rPr>
          <w:rFonts w:ascii="Times New Roman" w:hAnsi="Times New Roman" w:cs="Times New Roman"/>
        </w:rPr>
        <w:t xml:space="preserve">07,387. The main ethnic groups in the Woreda are Oromo (92%), Amhara (7%), and Afar (1%). The main spoken languages are Oromiffa (88%) and Amharic (11.4%). The main religions in the Woreda are Muslim (97.3%), and Orthodox Christian (2.4%). </w:t>
      </w:r>
    </w:p>
    <w:p w:rsidR="00032482" w:rsidRPr="006B7BFB" w:rsidRDefault="00230C18" w:rsidP="006B7BFB">
      <w:pPr>
        <w:tabs>
          <w:tab w:val="left" w:pos="2685"/>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pict>
          <v:group id="_x0000_s1051" editas="canvas" style="width:367.4pt;height:266.4pt;mso-position-horizontal-relative:char;mso-position-vertical-relative:line" coordorigin="-2706,878" coordsize="12908,9360">
            <o:lock v:ext="edit" aspectratio="t"/>
            <v:shape id="_x0000_s1050" type="#_x0000_t75" style="position:absolute;left:-2706;top:878;width:12908;height:9360" o:preferrelative="f">
              <v:fill o:detectmouseclick="t"/>
              <v:path o:extrusionok="t" o:connecttype="none"/>
              <o:lock v:ext="edit" text="t"/>
            </v:shape>
            <v:shape id="_x0000_s1052" type="#_x0000_t75" style="position:absolute;left:-2706;top:878;width:12908;height:9360">
              <v:imagedata r:id="rId9" o:title=""/>
            </v:shape>
            <w10:wrap type="none"/>
            <w10:anchorlock/>
          </v:group>
        </w:pict>
      </w:r>
    </w:p>
    <w:p w:rsidR="00380694" w:rsidRDefault="00180ED3" w:rsidP="006B7BFB">
      <w:pPr>
        <w:rPr>
          <w:rFonts w:ascii="Times New Roman" w:hAnsi="Times New Roman" w:cs="Times New Roman"/>
          <w:b/>
          <w:bCs/>
          <w:color w:val="4F82BE"/>
          <w:sz w:val="24"/>
          <w:szCs w:val="24"/>
          <w:lang w:bidi="ar-SA"/>
        </w:rPr>
      </w:pPr>
      <w:r>
        <w:rPr>
          <w:rFonts w:ascii="Times New Roman" w:hAnsi="Times New Roman" w:cs="Times New Roman"/>
          <w:b/>
          <w:bCs/>
          <w:color w:val="4F82BE"/>
          <w:sz w:val="24"/>
          <w:szCs w:val="24"/>
          <w:lang w:bidi="ar-SA"/>
        </w:rPr>
        <w:t>Figure 1: Map of B</w:t>
      </w:r>
      <w:r w:rsidR="009D757D" w:rsidRPr="006B7BFB">
        <w:rPr>
          <w:rFonts w:ascii="Times New Roman" w:hAnsi="Times New Roman" w:cs="Times New Roman"/>
          <w:b/>
          <w:bCs/>
          <w:color w:val="4F82BE"/>
          <w:sz w:val="24"/>
          <w:szCs w:val="24"/>
          <w:lang w:bidi="ar-SA"/>
        </w:rPr>
        <w:t xml:space="preserve">ati </w:t>
      </w:r>
      <w:r w:rsidR="00145EEA" w:rsidRPr="006B7BFB">
        <w:rPr>
          <w:rFonts w:ascii="Times New Roman" w:hAnsi="Times New Roman" w:cs="Times New Roman"/>
          <w:b/>
          <w:bCs/>
          <w:color w:val="4F82BE"/>
          <w:sz w:val="24"/>
          <w:szCs w:val="24"/>
          <w:lang w:bidi="ar-SA"/>
        </w:rPr>
        <w:t>Woreda</w:t>
      </w:r>
      <w:r w:rsidR="009D757D" w:rsidRPr="006B7BFB">
        <w:rPr>
          <w:rFonts w:ascii="Times New Roman" w:hAnsi="Times New Roman" w:cs="Times New Roman"/>
          <w:b/>
          <w:bCs/>
          <w:color w:val="4F82BE"/>
          <w:sz w:val="24"/>
          <w:szCs w:val="24"/>
          <w:lang w:bidi="ar-SA"/>
        </w:rPr>
        <w:t>, Amhara region, 2016</w:t>
      </w:r>
    </w:p>
    <w:p w:rsidR="007249B8" w:rsidRPr="007249B8" w:rsidRDefault="007249B8" w:rsidP="006B7BFB">
      <w:pPr>
        <w:rPr>
          <w:rFonts w:ascii="Times New Roman" w:hAnsi="Times New Roman" w:cs="Times New Roman"/>
          <w:b/>
          <w:bCs/>
          <w:color w:val="4F82BE"/>
          <w:sz w:val="24"/>
          <w:szCs w:val="24"/>
          <w:lang w:bidi="ar-SA"/>
        </w:rPr>
      </w:pPr>
    </w:p>
    <w:p w:rsidR="00E13A11" w:rsidRPr="006B7BFB" w:rsidRDefault="00343688" w:rsidP="006B7BFB">
      <w:pPr>
        <w:pStyle w:val="Heading2"/>
        <w:numPr>
          <w:ilvl w:val="1"/>
          <w:numId w:val="21"/>
        </w:numPr>
        <w:spacing w:before="0"/>
        <w:rPr>
          <w:rFonts w:ascii="Times New Roman" w:hAnsi="Times New Roman" w:cs="Times New Roman"/>
          <w:color w:val="000000" w:themeColor="text1"/>
          <w:sz w:val="24"/>
          <w:szCs w:val="24"/>
        </w:rPr>
      </w:pPr>
      <w:bookmarkStart w:id="15" w:name="_Toc53956029"/>
      <w:r w:rsidRPr="006B7BFB">
        <w:rPr>
          <w:rFonts w:ascii="Times New Roman" w:hAnsi="Times New Roman" w:cs="Times New Roman"/>
          <w:color w:val="000000" w:themeColor="text1"/>
          <w:sz w:val="24"/>
          <w:szCs w:val="24"/>
        </w:rPr>
        <w:lastRenderedPageBreak/>
        <w:t>Project Inputs</w:t>
      </w:r>
      <w:bookmarkEnd w:id="15"/>
    </w:p>
    <w:p w:rsidR="00E13A11" w:rsidRPr="006B7BFB" w:rsidRDefault="00343688" w:rsidP="006B7BFB">
      <w:pPr>
        <w:pStyle w:val="Heading3"/>
        <w:numPr>
          <w:ilvl w:val="2"/>
          <w:numId w:val="21"/>
        </w:numPr>
        <w:spacing w:before="0"/>
        <w:rPr>
          <w:rFonts w:ascii="Times New Roman" w:hAnsi="Times New Roman" w:cs="Times New Roman"/>
          <w:color w:val="000000" w:themeColor="text1"/>
          <w:sz w:val="24"/>
          <w:szCs w:val="24"/>
        </w:rPr>
      </w:pPr>
      <w:bookmarkStart w:id="16" w:name="_Toc53956030"/>
      <w:r w:rsidRPr="006B7BFB">
        <w:rPr>
          <w:rFonts w:ascii="Times New Roman" w:hAnsi="Times New Roman" w:cs="Times New Roman"/>
          <w:color w:val="000000" w:themeColor="text1"/>
          <w:sz w:val="24"/>
          <w:szCs w:val="24"/>
        </w:rPr>
        <w:t>In cash</w:t>
      </w:r>
      <w:bookmarkEnd w:id="16"/>
    </w:p>
    <w:p w:rsidR="00343688" w:rsidRPr="006B7BFB" w:rsidRDefault="00343688" w:rsidP="006B7BFB">
      <w:pPr>
        <w:rPr>
          <w:rFonts w:ascii="Times New Roman" w:hAnsi="Times New Roman" w:cs="Times New Roman"/>
          <w:b/>
          <w:sz w:val="24"/>
          <w:szCs w:val="24"/>
        </w:rPr>
      </w:pPr>
      <w:r w:rsidRPr="006B7BFB">
        <w:rPr>
          <w:rFonts w:ascii="Times New Roman" w:hAnsi="Times New Roman" w:cs="Times New Roman"/>
          <w:sz w:val="24"/>
          <w:szCs w:val="24"/>
        </w:rPr>
        <w:t xml:space="preserve"> </w:t>
      </w:r>
      <w:r w:rsidR="00727899" w:rsidRPr="006B7BFB">
        <w:rPr>
          <w:rFonts w:ascii="Times New Roman" w:hAnsi="Times New Roman" w:cs="Times New Roman"/>
          <w:sz w:val="24"/>
          <w:szCs w:val="24"/>
        </w:rPr>
        <w:t xml:space="preserve">                               </w:t>
      </w:r>
      <w:r w:rsidRPr="006B7BFB">
        <w:rPr>
          <w:rFonts w:ascii="Times New Roman" w:hAnsi="Times New Roman" w:cs="Times New Roman"/>
          <w:sz w:val="24"/>
          <w:szCs w:val="24"/>
        </w:rPr>
        <w:t xml:space="preserve">  </w:t>
      </w:r>
      <w:r w:rsidR="00727899" w:rsidRPr="006B7BFB">
        <w:rPr>
          <w:rFonts w:ascii="Times New Roman" w:hAnsi="Times New Roman" w:cs="Times New Roman"/>
          <w:sz w:val="24"/>
          <w:szCs w:val="24"/>
        </w:rPr>
        <w:t xml:space="preserve"> Birr = </w:t>
      </w:r>
      <w:r w:rsidR="009E5BF3">
        <w:rPr>
          <w:rFonts w:ascii="Times New Roman" w:hAnsi="Times New Roman" w:cs="Times New Roman"/>
          <w:b/>
          <w:sz w:val="24"/>
          <w:szCs w:val="24"/>
        </w:rPr>
        <w:t>709</w:t>
      </w:r>
      <w:r w:rsidR="003E1980" w:rsidRPr="006B7BFB">
        <w:rPr>
          <w:rFonts w:ascii="Times New Roman" w:hAnsi="Times New Roman" w:cs="Times New Roman"/>
          <w:b/>
          <w:sz w:val="24"/>
          <w:szCs w:val="24"/>
        </w:rPr>
        <w:t>,</w:t>
      </w:r>
      <w:r w:rsidR="008D13C1">
        <w:rPr>
          <w:rFonts w:ascii="Times New Roman" w:hAnsi="Times New Roman" w:cs="Times New Roman"/>
          <w:b/>
          <w:sz w:val="24"/>
          <w:szCs w:val="24"/>
        </w:rPr>
        <w:t>0</w:t>
      </w:r>
      <w:r w:rsidR="00294899" w:rsidRPr="006B7BFB">
        <w:rPr>
          <w:rFonts w:ascii="Times New Roman" w:hAnsi="Times New Roman" w:cs="Times New Roman"/>
          <w:b/>
          <w:sz w:val="24"/>
          <w:szCs w:val="24"/>
        </w:rPr>
        <w:t>00</w:t>
      </w:r>
      <w:r w:rsidR="00727899" w:rsidRPr="006B7BFB">
        <w:rPr>
          <w:rFonts w:ascii="Times New Roman" w:hAnsi="Times New Roman" w:cs="Times New Roman"/>
          <w:b/>
          <w:sz w:val="24"/>
          <w:szCs w:val="24"/>
        </w:rPr>
        <w:t>.00</w:t>
      </w:r>
    </w:p>
    <w:p w:rsidR="00E13A11" w:rsidRPr="006B7BFB" w:rsidRDefault="00343688" w:rsidP="006B7BFB">
      <w:pPr>
        <w:pStyle w:val="Heading3"/>
        <w:numPr>
          <w:ilvl w:val="2"/>
          <w:numId w:val="21"/>
        </w:numPr>
        <w:spacing w:before="0"/>
        <w:rPr>
          <w:rFonts w:ascii="Times New Roman" w:hAnsi="Times New Roman" w:cs="Times New Roman"/>
          <w:color w:val="000000" w:themeColor="text1"/>
          <w:sz w:val="24"/>
          <w:szCs w:val="24"/>
        </w:rPr>
      </w:pPr>
      <w:bookmarkStart w:id="17" w:name="_Toc53956031"/>
      <w:r w:rsidRPr="006B7BFB">
        <w:rPr>
          <w:rFonts w:ascii="Times New Roman" w:hAnsi="Times New Roman" w:cs="Times New Roman"/>
          <w:color w:val="000000" w:themeColor="text1"/>
          <w:sz w:val="24"/>
          <w:szCs w:val="24"/>
        </w:rPr>
        <w:t>In kind</w:t>
      </w:r>
      <w:bookmarkEnd w:id="17"/>
    </w:p>
    <w:p w:rsidR="007B711F" w:rsidRPr="006B7BFB" w:rsidRDefault="009E5BF3" w:rsidP="006B7BFB">
      <w:pPr>
        <w:rPr>
          <w:rFonts w:ascii="Times New Roman" w:hAnsi="Times New Roman" w:cs="Times New Roman"/>
          <w:sz w:val="24"/>
          <w:szCs w:val="24"/>
        </w:rPr>
      </w:pPr>
      <w:r>
        <w:rPr>
          <w:rFonts w:ascii="Times New Roman" w:hAnsi="Times New Roman" w:cs="Times New Roman"/>
          <w:sz w:val="24"/>
          <w:szCs w:val="24"/>
        </w:rPr>
        <w:t>Not identified</w:t>
      </w:r>
    </w:p>
    <w:p w:rsidR="00343688" w:rsidRPr="006B7BFB" w:rsidRDefault="00343688" w:rsidP="006B7BFB">
      <w:pPr>
        <w:pStyle w:val="Heading3"/>
        <w:numPr>
          <w:ilvl w:val="2"/>
          <w:numId w:val="21"/>
        </w:numPr>
        <w:spacing w:before="0"/>
        <w:rPr>
          <w:rFonts w:ascii="Times New Roman" w:hAnsi="Times New Roman" w:cs="Times New Roman"/>
          <w:color w:val="000000" w:themeColor="text1"/>
          <w:sz w:val="24"/>
          <w:szCs w:val="24"/>
        </w:rPr>
      </w:pPr>
      <w:bookmarkStart w:id="18" w:name="_Toc53956032"/>
      <w:r w:rsidRPr="006B7BFB">
        <w:rPr>
          <w:rFonts w:ascii="Times New Roman" w:hAnsi="Times New Roman" w:cs="Times New Roman"/>
          <w:color w:val="000000" w:themeColor="text1"/>
          <w:sz w:val="24"/>
          <w:szCs w:val="24"/>
        </w:rPr>
        <w:t>Personnel</w:t>
      </w:r>
      <w:bookmarkEnd w:id="18"/>
    </w:p>
    <w:p w:rsidR="00343688"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Nationals   -</w:t>
      </w:r>
    </w:p>
    <w:p w:rsidR="00343688"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Qualification</w:t>
      </w:r>
    </w:p>
    <w:p w:rsidR="00343688"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Experience</w:t>
      </w:r>
    </w:p>
    <w:p w:rsidR="00343688"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Salary</w:t>
      </w:r>
    </w:p>
    <w:p w:rsidR="00343688"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Quantity</w:t>
      </w:r>
    </w:p>
    <w:p w:rsidR="00343688"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Expatriate</w:t>
      </w:r>
    </w:p>
    <w:p w:rsidR="00343688"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Skilled</w:t>
      </w:r>
    </w:p>
    <w:p w:rsidR="00493ABA" w:rsidRPr="006B7BFB" w:rsidRDefault="00343688" w:rsidP="006B7BFB">
      <w:pPr>
        <w:pStyle w:val="ListParagraph"/>
        <w:numPr>
          <w:ilvl w:val="3"/>
          <w:numId w:val="20"/>
        </w:num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Unskilled</w:t>
      </w:r>
    </w:p>
    <w:p w:rsidR="00343688"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19" w:name="_Toc53956033"/>
      <w:r w:rsidRPr="006B7BFB">
        <w:rPr>
          <w:rFonts w:ascii="Times New Roman" w:hAnsi="Times New Roman" w:cs="Times New Roman"/>
          <w:color w:val="000000" w:themeColor="text1"/>
          <w:sz w:val="24"/>
          <w:szCs w:val="24"/>
        </w:rPr>
        <w:t>Organization &amp; Management</w:t>
      </w:r>
      <w:bookmarkEnd w:id="19"/>
    </w:p>
    <w:p w:rsidR="00FD68F9" w:rsidRPr="006B7BFB" w:rsidRDefault="00C36012" w:rsidP="006B7BFB">
      <w:pPr>
        <w:autoSpaceDE w:val="0"/>
        <w:autoSpaceDN w:val="0"/>
        <w:adjustRightInd w:val="0"/>
        <w:rPr>
          <w:rFonts w:ascii="Times New Roman" w:eastAsia="FreeSans" w:hAnsi="Times New Roman" w:cs="Times New Roman"/>
          <w:color w:val="000000" w:themeColor="text1"/>
          <w:sz w:val="24"/>
          <w:szCs w:val="24"/>
          <w:lang w:bidi="ar-SA"/>
        </w:rPr>
      </w:pPr>
      <w:r w:rsidRPr="006B7BFB">
        <w:rPr>
          <w:rFonts w:ascii="Times New Roman" w:hAnsi="Times New Roman" w:cs="Times New Roman"/>
          <w:color w:val="000000" w:themeColor="text1"/>
          <w:sz w:val="24"/>
          <w:szCs w:val="24"/>
          <w:lang w:bidi="ar-SA"/>
        </w:rPr>
        <w:t xml:space="preserve">Our organization is still at very early stages and the institutional arrangements for managing and coordinating activities are still in the process of being set up. </w:t>
      </w:r>
      <w:r w:rsidRPr="006B7BFB">
        <w:rPr>
          <w:rFonts w:ascii="Times New Roman" w:eastAsia="FreeSans" w:hAnsi="Times New Roman" w:cs="Times New Roman"/>
          <w:color w:val="000000" w:themeColor="text1"/>
          <w:sz w:val="24"/>
          <w:szCs w:val="24"/>
          <w:lang w:bidi="ar-SA"/>
        </w:rPr>
        <w:t xml:space="preserve">The governing body of </w:t>
      </w:r>
      <w:r w:rsidRPr="006B7BFB">
        <w:rPr>
          <w:rFonts w:ascii="Times New Roman" w:hAnsi="Times New Roman" w:cs="Times New Roman"/>
          <w:color w:val="000000" w:themeColor="text1"/>
          <w:sz w:val="24"/>
          <w:szCs w:val="24"/>
          <w:lang w:bidi="ar-SA"/>
        </w:rPr>
        <w:t>our organization</w:t>
      </w:r>
      <w:r w:rsidRPr="006B7BFB">
        <w:rPr>
          <w:rFonts w:ascii="Times New Roman" w:eastAsia="FreeSans" w:hAnsi="Times New Roman" w:cs="Times New Roman"/>
          <w:color w:val="000000" w:themeColor="text1"/>
          <w:sz w:val="24"/>
          <w:szCs w:val="24"/>
          <w:lang w:bidi="ar-SA"/>
        </w:rPr>
        <w:t xml:space="preserve"> will be the</w:t>
      </w:r>
      <w:r w:rsidR="00141025" w:rsidRPr="006B7BFB">
        <w:rPr>
          <w:rFonts w:ascii="Times New Roman" w:eastAsia="FreeSans" w:hAnsi="Times New Roman" w:cs="Times New Roman"/>
          <w:color w:val="000000" w:themeColor="text1"/>
          <w:sz w:val="24"/>
          <w:szCs w:val="24"/>
          <w:lang w:bidi="ar-SA"/>
        </w:rPr>
        <w:t xml:space="preserve"> board</w:t>
      </w:r>
      <w:r w:rsidRPr="006B7BFB">
        <w:rPr>
          <w:rFonts w:ascii="Times New Roman" w:eastAsia="FreeSans" w:hAnsi="Times New Roman" w:cs="Times New Roman"/>
          <w:color w:val="000000" w:themeColor="text1"/>
          <w:sz w:val="24"/>
          <w:szCs w:val="24"/>
          <w:lang w:bidi="ar-SA"/>
        </w:rPr>
        <w:t xml:space="preserve"> which is the highest decision making body. The Board, which constitutes five members, is elected</w:t>
      </w:r>
      <w:r w:rsidR="00141025" w:rsidRPr="006B7BFB">
        <w:rPr>
          <w:rFonts w:ascii="Times New Roman" w:eastAsia="FreeSans" w:hAnsi="Times New Roman" w:cs="Times New Roman"/>
          <w:color w:val="000000" w:themeColor="text1"/>
          <w:sz w:val="24"/>
          <w:szCs w:val="24"/>
          <w:lang w:bidi="ar-SA"/>
        </w:rPr>
        <w:t xml:space="preserve"> from among the founders</w:t>
      </w:r>
      <w:r w:rsidR="002C55F9" w:rsidRPr="006B7BFB">
        <w:rPr>
          <w:rFonts w:ascii="Times New Roman" w:eastAsia="FreeSans" w:hAnsi="Times New Roman" w:cs="Times New Roman"/>
          <w:color w:val="000000" w:themeColor="text1"/>
          <w:sz w:val="24"/>
          <w:szCs w:val="24"/>
          <w:lang w:bidi="ar-SA"/>
        </w:rPr>
        <w:t xml:space="preserve"> and other members </w:t>
      </w:r>
      <w:r w:rsidRPr="006B7BFB">
        <w:rPr>
          <w:rFonts w:ascii="Times New Roman" w:eastAsia="FreeSans" w:hAnsi="Times New Roman" w:cs="Times New Roman"/>
          <w:color w:val="000000" w:themeColor="text1"/>
          <w:sz w:val="24"/>
          <w:szCs w:val="24"/>
          <w:lang w:bidi="ar-SA"/>
        </w:rPr>
        <w:t xml:space="preserve">for a period of </w:t>
      </w:r>
      <w:r w:rsidR="002A23CB" w:rsidRPr="009E5BF3">
        <w:rPr>
          <w:rFonts w:ascii="Times New Roman" w:eastAsia="FreeSans" w:hAnsi="Times New Roman" w:cs="Times New Roman"/>
          <w:color w:val="000000" w:themeColor="text1"/>
          <w:sz w:val="24"/>
          <w:szCs w:val="24"/>
          <w:lang w:bidi="ar-SA"/>
        </w:rPr>
        <w:t>four years.</w:t>
      </w:r>
      <w:r w:rsidR="002A23CB" w:rsidRPr="006B7BFB">
        <w:rPr>
          <w:rFonts w:ascii="Times New Roman" w:eastAsia="FreeSans" w:hAnsi="Times New Roman" w:cs="Times New Roman"/>
          <w:color w:val="000000" w:themeColor="text1"/>
          <w:sz w:val="24"/>
          <w:szCs w:val="24"/>
          <w:lang w:bidi="ar-SA"/>
        </w:rPr>
        <w:t xml:space="preserve"> The board appoints the Executive Director</w:t>
      </w:r>
      <w:r w:rsidRPr="006B7BFB">
        <w:rPr>
          <w:rFonts w:ascii="Times New Roman" w:eastAsia="FreeSans" w:hAnsi="Times New Roman" w:cs="Times New Roman"/>
          <w:color w:val="000000" w:themeColor="text1"/>
          <w:sz w:val="24"/>
          <w:szCs w:val="24"/>
          <w:lang w:bidi="ar-SA"/>
        </w:rPr>
        <w:t>.</w:t>
      </w:r>
      <w:r w:rsidRPr="006B7BFB">
        <w:rPr>
          <w:rFonts w:ascii="Times New Roman" w:hAnsi="Times New Roman" w:cs="Times New Roman"/>
          <w:color w:val="000000" w:themeColor="text1"/>
          <w:sz w:val="24"/>
          <w:szCs w:val="24"/>
          <w:lang w:bidi="ar-SA"/>
        </w:rPr>
        <w:t xml:space="preserve"> Our organization </w:t>
      </w:r>
      <w:r w:rsidR="00141025" w:rsidRPr="006B7BFB">
        <w:rPr>
          <w:rFonts w:ascii="Times New Roman" w:eastAsia="FreeSans" w:hAnsi="Times New Roman" w:cs="Times New Roman"/>
          <w:color w:val="000000" w:themeColor="text1"/>
          <w:sz w:val="24"/>
          <w:szCs w:val="24"/>
          <w:lang w:bidi="ar-SA"/>
        </w:rPr>
        <w:t>has a volunte</w:t>
      </w:r>
      <w:r w:rsidR="002C55F9" w:rsidRPr="006B7BFB">
        <w:rPr>
          <w:rFonts w:ascii="Times New Roman" w:eastAsia="FreeSans" w:hAnsi="Times New Roman" w:cs="Times New Roman"/>
          <w:color w:val="000000" w:themeColor="text1"/>
          <w:sz w:val="24"/>
          <w:szCs w:val="24"/>
          <w:lang w:bidi="ar-SA"/>
        </w:rPr>
        <w:t>e</w:t>
      </w:r>
      <w:r w:rsidR="00141025" w:rsidRPr="006B7BFB">
        <w:rPr>
          <w:rFonts w:ascii="Times New Roman" w:eastAsia="FreeSans" w:hAnsi="Times New Roman" w:cs="Times New Roman"/>
          <w:color w:val="000000" w:themeColor="text1"/>
          <w:sz w:val="24"/>
          <w:szCs w:val="24"/>
          <w:lang w:bidi="ar-SA"/>
        </w:rPr>
        <w:t>r</w:t>
      </w:r>
      <w:r w:rsidR="00911725" w:rsidRPr="006B7BFB">
        <w:rPr>
          <w:rFonts w:ascii="Times New Roman" w:hAnsi="Times New Roman" w:cs="Times New Roman"/>
          <w:color w:val="000000" w:themeColor="text1"/>
          <w:sz w:val="24"/>
          <w:szCs w:val="24"/>
          <w:lang w:bidi="ar-SA"/>
        </w:rPr>
        <w:t xml:space="preserve"> </w:t>
      </w:r>
      <w:r w:rsidRPr="006B7BFB">
        <w:rPr>
          <w:rFonts w:ascii="Times New Roman" w:eastAsia="FreeSans" w:hAnsi="Times New Roman" w:cs="Times New Roman"/>
          <w:color w:val="000000" w:themeColor="text1"/>
          <w:sz w:val="24"/>
          <w:szCs w:val="24"/>
          <w:lang w:bidi="ar-SA"/>
        </w:rPr>
        <w:t xml:space="preserve">Executive Director. </w:t>
      </w:r>
      <w:r w:rsidRPr="006B7BFB">
        <w:rPr>
          <w:rFonts w:ascii="Times New Roman" w:hAnsi="Times New Roman" w:cs="Times New Roman"/>
          <w:color w:val="000000" w:themeColor="text1"/>
          <w:sz w:val="24"/>
          <w:szCs w:val="24"/>
          <w:lang w:bidi="ar-SA"/>
        </w:rPr>
        <w:t>The Executive Director will lead all of technical and administr</w:t>
      </w:r>
      <w:r w:rsidR="002A23CB" w:rsidRPr="006B7BFB">
        <w:rPr>
          <w:rFonts w:ascii="Times New Roman" w:hAnsi="Times New Roman" w:cs="Times New Roman"/>
          <w:color w:val="000000" w:themeColor="text1"/>
          <w:sz w:val="24"/>
          <w:szCs w:val="24"/>
          <w:lang w:bidi="ar-SA"/>
        </w:rPr>
        <w:t>ative staff based in Bati</w:t>
      </w:r>
      <w:r w:rsidR="00193B9B">
        <w:rPr>
          <w:rFonts w:ascii="Times New Roman" w:hAnsi="Times New Roman" w:cs="Times New Roman"/>
          <w:color w:val="000000" w:themeColor="text1"/>
          <w:sz w:val="24"/>
          <w:szCs w:val="24"/>
          <w:lang w:bidi="ar-SA"/>
        </w:rPr>
        <w:t xml:space="preserve"> town</w:t>
      </w:r>
      <w:r w:rsidR="00952A72" w:rsidRPr="006B7BFB">
        <w:rPr>
          <w:rFonts w:ascii="Times New Roman" w:hAnsi="Times New Roman" w:cs="Times New Roman"/>
          <w:color w:val="000000" w:themeColor="text1"/>
          <w:sz w:val="24"/>
          <w:szCs w:val="24"/>
          <w:lang w:bidi="ar-SA"/>
        </w:rPr>
        <w:t>.</w:t>
      </w:r>
    </w:p>
    <w:p w:rsidR="00952A72" w:rsidRPr="006B7BFB" w:rsidRDefault="00230C18" w:rsidP="006B7BFB">
      <w:pPr>
        <w:autoSpaceDE w:val="0"/>
        <w:autoSpaceDN w:val="0"/>
        <w:adjustRightInd w:val="0"/>
        <w:rPr>
          <w:rFonts w:ascii="Times New Roman" w:eastAsia="FreeSans" w:hAnsi="Times New Roman" w:cs="Times New Roman"/>
          <w:color w:val="000000" w:themeColor="text1"/>
          <w:sz w:val="24"/>
          <w:szCs w:val="24"/>
          <w:lang w:bidi="ar-SA"/>
        </w:rPr>
      </w:pPr>
      <w:r>
        <w:rPr>
          <w:rFonts w:ascii="Times New Roman" w:eastAsia="FreeSans" w:hAnsi="Times New Roman" w:cs="Times New Roman"/>
          <w:noProof/>
          <w:color w:val="000000" w:themeColor="text1"/>
          <w:sz w:val="24"/>
          <w:szCs w:val="24"/>
          <w:lang w:bidi="ar-SA"/>
        </w:rPr>
        <w:pict>
          <v:rect id="_x0000_s1027" style="position:absolute;left:0;text-align:left;margin-left:133.6pt;margin-top:1.5pt;width:124.5pt;height:20.9pt;z-index:251658240" fillcolor="#fabf8f" strokecolor="#fabf8f" strokeweight="1pt">
            <v:fill color2="#fde9d9" angle="-45" focus="-50%" type="gradient"/>
            <v:shadow on="t" type="perspective" color="#974706" opacity=".5" offset="1pt" offset2="-3pt"/>
            <v:textbox style="mso-next-textbox:#_x0000_s1027">
              <w:txbxContent>
                <w:p w:rsidR="00193B9B" w:rsidRPr="00854C87" w:rsidRDefault="00193B9B" w:rsidP="002C55F9">
                  <w:pPr>
                    <w:pStyle w:val="Footer"/>
                    <w:rPr>
                      <w:rFonts w:ascii="Power Geez Unicode1" w:hAnsi="Power Geez Unicode1"/>
                      <w:color w:val="0000FF"/>
                      <w:sz w:val="24"/>
                    </w:rPr>
                  </w:pPr>
                  <w:r>
                    <w:rPr>
                      <w:rFonts w:ascii="Power Geez Unicode1" w:hAnsi="Power Geez Unicode1"/>
                      <w:color w:val="0000FF"/>
                      <w:sz w:val="24"/>
                    </w:rPr>
                    <w:t xml:space="preserve">      Board</w:t>
                  </w:r>
                </w:p>
              </w:txbxContent>
            </v:textbox>
          </v:rect>
        </w:pict>
      </w:r>
    </w:p>
    <w:p w:rsidR="00952A72" w:rsidRPr="006B7BFB" w:rsidRDefault="00230C18" w:rsidP="006B7BFB">
      <w:pPr>
        <w:tabs>
          <w:tab w:val="left" w:pos="3870"/>
        </w:tabs>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line id="_x0000_s1056" style="position:absolute;left:0;text-align:left;z-index:251675648" from="189pt,5.85pt" to="189pt,23.55pt" strokecolor="red">
            <v:stroke endarrow="block"/>
          </v:line>
        </w:pict>
      </w:r>
      <w:r w:rsidR="00D268A8" w:rsidRPr="006B7BFB">
        <w:rPr>
          <w:rFonts w:ascii="Times New Roman" w:hAnsi="Times New Roman" w:cs="Times New Roman"/>
          <w:color w:val="000000" w:themeColor="text1"/>
          <w:sz w:val="24"/>
          <w:szCs w:val="24"/>
        </w:rPr>
        <w:tab/>
      </w:r>
    </w:p>
    <w:p w:rsidR="00C36012" w:rsidRPr="006B7BFB" w:rsidRDefault="00230C18" w:rsidP="006B7BFB">
      <w:pPr>
        <w:tabs>
          <w:tab w:val="left" w:pos="2505"/>
          <w:tab w:val="left" w:pos="3690"/>
          <w:tab w:val="center" w:pos="4680"/>
        </w:tabs>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rect id="_x0000_s1033" style="position:absolute;left:0;text-align:left;margin-left:208pt;margin-top:10.1pt;width:1in;height:24.2pt;z-index:251664384" fillcolor="#fabf8f" strokecolor="#fabf8f" strokeweight="1pt">
            <v:fill color2="#fde9d9" angle="-45" focus="-50%" type="gradient"/>
            <v:shadow on="t" type="perspective" color="#974706" opacity=".5" offset="1pt" offset2="-3pt"/>
            <v:textbox style="mso-next-textbox:#_x0000_s1033">
              <w:txbxContent>
                <w:p w:rsidR="00193B9B" w:rsidRDefault="00193B9B" w:rsidP="00952A72">
                  <w:pPr>
                    <w:jc w:val="center"/>
                    <w:rPr>
                      <w:rFonts w:ascii="Power Geez Unicode1" w:hAnsi="Power Geez Unicode1"/>
                      <w:color w:val="0000FF"/>
                    </w:rPr>
                  </w:pPr>
                  <w:r>
                    <w:rPr>
                      <w:rFonts w:ascii="Power Geez Unicode1" w:hAnsi="Power Geez Unicode1"/>
                      <w:color w:val="0000FF"/>
                    </w:rPr>
                    <w:t>Auditor</w:t>
                  </w:r>
                </w:p>
              </w:txbxContent>
            </v:textbox>
          </v:rect>
        </w:pict>
      </w:r>
      <w:r>
        <w:rPr>
          <w:rFonts w:ascii="Times New Roman" w:hAnsi="Times New Roman" w:cs="Times New Roman"/>
          <w:bCs/>
          <w:noProof/>
          <w:color w:val="000000" w:themeColor="text1"/>
          <w:sz w:val="24"/>
          <w:szCs w:val="24"/>
          <w:lang w:bidi="ar-SA"/>
        </w:rPr>
        <w:pict>
          <v:rect id="_x0000_s1032" style="position:absolute;left:0;text-align:left;margin-left:56pt;margin-top:14.6pt;width:133pt;height:19.7pt;z-index:251663360" fillcolor="#fabf8f" strokecolor="#fabf8f" strokeweight="1pt">
            <v:fill color2="#fde9d9" angle="-45" focus="-50%" type="gradient"/>
            <v:shadow on="t" type="perspective" color="#974706" opacity=".5" offset="1pt" offset2="-3pt"/>
            <v:textbox style="mso-next-textbox:#_x0000_s1032">
              <w:txbxContent>
                <w:p w:rsidR="00193B9B" w:rsidRDefault="00193B9B" w:rsidP="009E5C44">
                  <w:pPr>
                    <w:jc w:val="center"/>
                    <w:rPr>
                      <w:rFonts w:ascii="Power Geez Unicode1" w:hAnsi="Power Geez Unicode1"/>
                      <w:color w:val="0000FF"/>
                      <w:sz w:val="24"/>
                    </w:rPr>
                  </w:pPr>
                  <w:r>
                    <w:rPr>
                      <w:rFonts w:ascii="Power Geez Unicode1" w:hAnsi="Power Geez Unicode1"/>
                      <w:color w:val="0000FF"/>
                      <w:sz w:val="24"/>
                    </w:rPr>
                    <w:t>Executive Director</w:t>
                  </w:r>
                </w:p>
                <w:p w:rsidR="00193B9B" w:rsidRDefault="00193B9B" w:rsidP="00952A72">
                  <w:pPr>
                    <w:jc w:val="center"/>
                    <w:rPr>
                      <w:rFonts w:ascii="Power Geez Unicode1" w:hAnsi="Power Geez Unicode1"/>
                      <w:color w:val="0000FF"/>
                      <w:sz w:val="24"/>
                    </w:rPr>
                  </w:pPr>
                </w:p>
              </w:txbxContent>
            </v:textbox>
          </v:rect>
        </w:pict>
      </w:r>
      <w:r>
        <w:rPr>
          <w:rFonts w:ascii="Times New Roman" w:hAnsi="Times New Roman" w:cs="Times New Roman"/>
          <w:bCs/>
          <w:noProof/>
          <w:color w:val="000000" w:themeColor="text1"/>
          <w:sz w:val="24"/>
          <w:szCs w:val="24"/>
          <w:lang w:bidi="ar-SA"/>
        </w:rPr>
        <w:pict>
          <v:line id="_x0000_s1031" style="position:absolute;left:0;text-align:left;z-index:251662336" from="126pt,5.6pt" to="126pt,14.6pt" strokecolor="red">
            <v:stroke endarrow="block"/>
          </v:line>
        </w:pict>
      </w:r>
      <w:r>
        <w:rPr>
          <w:rFonts w:ascii="Times New Roman" w:hAnsi="Times New Roman" w:cs="Times New Roman"/>
          <w:bCs/>
          <w:noProof/>
          <w:color w:val="000000" w:themeColor="text1"/>
          <w:sz w:val="24"/>
          <w:szCs w:val="24"/>
          <w:lang w:bidi="ar-SA"/>
        </w:rPr>
        <w:pict>
          <v:line id="_x0000_s1030" style="position:absolute;left:0;text-align:left;z-index:251661312" from="245pt,2.9pt" to="245pt,10.1pt" strokecolor="red">
            <v:stroke endarrow="block"/>
          </v:line>
        </w:pict>
      </w:r>
      <w:r>
        <w:rPr>
          <w:rFonts w:ascii="Times New Roman" w:hAnsi="Times New Roman" w:cs="Times New Roman"/>
          <w:bCs/>
          <w:noProof/>
          <w:color w:val="000000" w:themeColor="text1"/>
          <w:sz w:val="24"/>
          <w:szCs w:val="24"/>
          <w:lang w:bidi="ar-SA"/>
        </w:rPr>
        <w:pict>
          <v:line id="_x0000_s1029" style="position:absolute;left:0;text-align:left;z-index:251660288" from="126pt,2.9pt" to="245pt,2.9pt" strokecolor="red"/>
        </w:pict>
      </w:r>
      <w:r w:rsidR="00FF556F" w:rsidRPr="006B7BFB">
        <w:rPr>
          <w:rFonts w:ascii="Times New Roman" w:hAnsi="Times New Roman" w:cs="Times New Roman"/>
          <w:bCs/>
          <w:color w:val="000000" w:themeColor="text1"/>
          <w:sz w:val="24"/>
          <w:szCs w:val="24"/>
        </w:rPr>
        <w:tab/>
      </w:r>
      <w:r w:rsidR="00952A72" w:rsidRPr="006B7BFB">
        <w:rPr>
          <w:rFonts w:ascii="Times New Roman" w:hAnsi="Times New Roman" w:cs="Times New Roman"/>
          <w:bCs/>
          <w:color w:val="000000" w:themeColor="text1"/>
          <w:sz w:val="24"/>
          <w:szCs w:val="24"/>
        </w:rPr>
        <w:tab/>
      </w:r>
      <w:r w:rsidR="00FF556F" w:rsidRPr="006B7BFB">
        <w:rPr>
          <w:rFonts w:ascii="Times New Roman" w:hAnsi="Times New Roman" w:cs="Times New Roman"/>
          <w:bCs/>
          <w:color w:val="000000" w:themeColor="text1"/>
          <w:sz w:val="24"/>
          <w:szCs w:val="24"/>
        </w:rPr>
        <w:tab/>
      </w:r>
    </w:p>
    <w:p w:rsidR="0080458E" w:rsidRPr="006B7BFB" w:rsidRDefault="00230C18" w:rsidP="006B7BFB">
      <w:pPr>
        <w:pStyle w:val="ListParagraph"/>
        <w:tabs>
          <w:tab w:val="center" w:pos="5076"/>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34" style="position:absolute;left:0;text-align:left;z-index:251665408" from="126pt,13.65pt" to="126pt,22.65pt" strokecolor="red">
            <v:stroke endarrow="block"/>
          </v:line>
        </w:pict>
      </w:r>
      <w:r w:rsidR="00952A72" w:rsidRPr="006B7BFB">
        <w:rPr>
          <w:rFonts w:ascii="Times New Roman" w:hAnsi="Times New Roman" w:cs="Times New Roman"/>
          <w:bCs/>
          <w:color w:val="000000" w:themeColor="text1"/>
          <w:sz w:val="24"/>
          <w:szCs w:val="24"/>
        </w:rPr>
        <w:tab/>
      </w:r>
    </w:p>
    <w:p w:rsidR="00952A72" w:rsidRPr="006B7BFB" w:rsidRDefault="00230C18" w:rsidP="006B7BFB">
      <w:pPr>
        <w:pStyle w:val="ListParagraph"/>
        <w:tabs>
          <w:tab w:val="center" w:pos="5076"/>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rect id="_x0000_s1035" style="position:absolute;left:0;text-align:left;margin-left:56pt;margin-top:1.95pt;width:133pt;height:27.35pt;z-index:251666432" fillcolor="#fabf8f" strokecolor="#fabf8f" strokeweight="1pt">
            <v:fill color2="#fde9d9" angle="-45" focus="-50%" type="gradient"/>
            <v:shadow on="t" type="perspective" color="#974706" opacity=".5" offset="1pt" offset2="-3pt"/>
            <v:textbox style="mso-next-textbox:#_x0000_s1035">
              <w:txbxContent>
                <w:p w:rsidR="00193B9B" w:rsidRDefault="00193B9B" w:rsidP="00952A72">
                  <w:pPr>
                    <w:jc w:val="center"/>
                    <w:rPr>
                      <w:rFonts w:ascii="Power Geez Unicode1" w:hAnsi="Power Geez Unicode1"/>
                      <w:color w:val="0000FF"/>
                      <w:sz w:val="24"/>
                    </w:rPr>
                  </w:pPr>
                  <w:r>
                    <w:rPr>
                      <w:rFonts w:ascii="Power Geez Unicode1" w:hAnsi="Power Geez Unicode1"/>
                      <w:color w:val="0000FF"/>
                      <w:sz w:val="24"/>
                    </w:rPr>
                    <w:t>Financial Manager</w:t>
                  </w:r>
                </w:p>
              </w:txbxContent>
            </v:textbox>
          </v:rect>
        </w:pict>
      </w:r>
    </w:p>
    <w:p w:rsidR="00952A72" w:rsidRPr="006B7BFB" w:rsidRDefault="00230C18" w:rsidP="006B7BFB">
      <w:pPr>
        <w:pStyle w:val="ListParagraph"/>
        <w:tabs>
          <w:tab w:val="center" w:pos="5076"/>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39" style="position:absolute;left:0;text-align:left;z-index:251667456" from="126pt,8.6pt" to="126pt,26.3pt" strokecolor="red">
            <v:stroke endarrow="block"/>
          </v:line>
        </w:pict>
      </w:r>
    </w:p>
    <w:p w:rsidR="00952A72" w:rsidRPr="006B7BFB" w:rsidRDefault="00230C18" w:rsidP="006B7BFB">
      <w:pPr>
        <w:pStyle w:val="ListParagraph"/>
        <w:tabs>
          <w:tab w:val="left" w:pos="2640"/>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40" style="position:absolute;left:0;text-align:left;z-index:251668480" from="56pt,2.85pt" to="217pt,2.85pt" strokecolor="red"/>
        </w:pict>
      </w:r>
      <w:r>
        <w:rPr>
          <w:rFonts w:ascii="Times New Roman" w:hAnsi="Times New Roman" w:cs="Times New Roman"/>
          <w:bCs/>
          <w:noProof/>
          <w:color w:val="000000" w:themeColor="text1"/>
          <w:sz w:val="24"/>
          <w:szCs w:val="24"/>
          <w:lang w:bidi="ar-SA"/>
        </w:rPr>
        <w:pict>
          <v:line id="_x0000_s1041" style="position:absolute;left:0;text-align:left;z-index:251669504" from="56pt,2.85pt" to="56pt,13.75pt" strokecolor="red">
            <v:stroke endarrow="block"/>
          </v:line>
        </w:pict>
      </w:r>
      <w:r>
        <w:rPr>
          <w:rFonts w:ascii="Times New Roman" w:hAnsi="Times New Roman" w:cs="Times New Roman"/>
          <w:bCs/>
          <w:noProof/>
          <w:color w:val="000000" w:themeColor="text1"/>
          <w:sz w:val="24"/>
          <w:szCs w:val="24"/>
          <w:lang w:bidi="ar-SA"/>
        </w:rPr>
        <w:pict>
          <v:rect id="_x0000_s1043" style="position:absolute;left:0;text-align:left;margin-left:13pt;margin-top:12.05pt;width:84.7pt;height:19.55pt;z-index:251671552" fillcolor="#fabf8f" strokecolor="#fabf8f" strokeweight="1pt">
            <v:fill color2="#fde9d9" angle="-45" focus="-50%" type="gradient"/>
            <v:shadow on="t" type="perspective" color="#974706" opacity=".5" offset="1pt" offset2="-3pt"/>
            <v:textbox style="mso-next-textbox:#_x0000_s1043">
              <w:txbxContent>
                <w:p w:rsidR="00193B9B" w:rsidRDefault="00193B9B" w:rsidP="00952A72">
                  <w:pPr>
                    <w:jc w:val="center"/>
                    <w:rPr>
                      <w:rFonts w:ascii="Power Geez Unicode1" w:hAnsi="Power Geez Unicode1"/>
                      <w:color w:val="0000FF"/>
                      <w:sz w:val="24"/>
                    </w:rPr>
                  </w:pPr>
                  <w:r>
                    <w:rPr>
                      <w:rFonts w:ascii="Power Geez Unicode1" w:hAnsi="Power Geez Unicode1"/>
                      <w:color w:val="0000FF"/>
                      <w:sz w:val="24"/>
                    </w:rPr>
                    <w:t>Accountant</w:t>
                  </w:r>
                </w:p>
              </w:txbxContent>
            </v:textbox>
          </v:rect>
        </w:pict>
      </w:r>
      <w:r>
        <w:rPr>
          <w:rFonts w:ascii="Times New Roman" w:hAnsi="Times New Roman" w:cs="Times New Roman"/>
          <w:bCs/>
          <w:noProof/>
          <w:color w:val="000000" w:themeColor="text1"/>
          <w:sz w:val="24"/>
          <w:szCs w:val="24"/>
          <w:lang w:bidi="ar-SA"/>
        </w:rPr>
        <w:pict>
          <v:line id="_x0000_s1042" style="position:absolute;left:0;text-align:left;z-index:251670528" from="217pt,3.2pt" to="217pt,14.45pt" strokecolor="red">
            <v:stroke endarrow="block"/>
          </v:line>
        </w:pict>
      </w:r>
      <w:r>
        <w:rPr>
          <w:rFonts w:ascii="Times New Roman" w:hAnsi="Times New Roman" w:cs="Times New Roman"/>
          <w:bCs/>
          <w:noProof/>
          <w:color w:val="000000" w:themeColor="text1"/>
          <w:sz w:val="24"/>
          <w:szCs w:val="24"/>
          <w:lang w:bidi="ar-SA"/>
        </w:rPr>
        <w:pict>
          <v:rect id="_x0000_s1044" style="position:absolute;left:0;text-align:left;margin-left:154.25pt;margin-top:12.05pt;width:125.75pt;height:19.55pt;z-index:251672576" fillcolor="#fabf8f" strokecolor="#fabf8f" strokeweight="1pt">
            <v:fill color2="#fde9d9" angle="-45" focus="-50%" type="gradient"/>
            <v:shadow on="t" type="perspective" color="#974706" opacity=".5" offset="1pt" offset2="-3pt"/>
            <v:textbox style="mso-next-textbox:#_x0000_s1044">
              <w:txbxContent>
                <w:p w:rsidR="00193B9B" w:rsidRDefault="00193B9B" w:rsidP="00952A72">
                  <w:pPr>
                    <w:jc w:val="center"/>
                    <w:rPr>
                      <w:rFonts w:ascii="Power Geez Unicode1" w:hAnsi="Power Geez Unicode1"/>
                      <w:color w:val="0000FF"/>
                      <w:sz w:val="24"/>
                    </w:rPr>
                  </w:pPr>
                  <w:r>
                    <w:rPr>
                      <w:rFonts w:ascii="Power Geez Unicode1" w:hAnsi="Power Geez Unicode1"/>
                      <w:color w:val="0000FF"/>
                      <w:sz w:val="24"/>
                    </w:rPr>
                    <w:t xml:space="preserve">Others </w:t>
                  </w:r>
                </w:p>
              </w:txbxContent>
            </v:textbox>
          </v:rect>
        </w:pict>
      </w:r>
      <w:r w:rsidR="00952A72" w:rsidRPr="006B7BFB">
        <w:rPr>
          <w:rFonts w:ascii="Times New Roman" w:hAnsi="Times New Roman" w:cs="Times New Roman"/>
          <w:bCs/>
          <w:color w:val="000000" w:themeColor="text1"/>
          <w:sz w:val="24"/>
          <w:szCs w:val="24"/>
        </w:rPr>
        <w:tab/>
      </w:r>
    </w:p>
    <w:p w:rsidR="00952A72" w:rsidRPr="006B7BFB" w:rsidRDefault="00230C18" w:rsidP="006B7BFB">
      <w:pPr>
        <w:pStyle w:val="ListParagraph"/>
        <w:tabs>
          <w:tab w:val="left" w:pos="4350"/>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45" style="position:absolute;left:0;text-align:left;z-index:251673600" from="51.75pt,14.35pt" to="51.75pt,27.35pt" strokecolor="red">
            <v:stroke endarrow="block"/>
          </v:line>
        </w:pict>
      </w:r>
      <w:r w:rsidR="00952A72" w:rsidRPr="006B7BFB">
        <w:rPr>
          <w:rFonts w:ascii="Times New Roman" w:hAnsi="Times New Roman" w:cs="Times New Roman"/>
          <w:bCs/>
          <w:color w:val="000000" w:themeColor="text1"/>
          <w:sz w:val="24"/>
          <w:szCs w:val="24"/>
        </w:rPr>
        <w:tab/>
      </w:r>
    </w:p>
    <w:p w:rsidR="00D268A8" w:rsidRPr="006B7BFB" w:rsidRDefault="00230C18" w:rsidP="006B7BFB">
      <w:pPr>
        <w:rPr>
          <w:rFonts w:ascii="Times New Roman" w:hAnsi="Times New Roman" w:cs="Times New Roman"/>
          <w:sz w:val="24"/>
          <w:szCs w:val="24"/>
        </w:rPr>
      </w:pPr>
      <w:r w:rsidRPr="00230C18">
        <w:rPr>
          <w:rFonts w:ascii="Times New Roman" w:hAnsi="Times New Roman" w:cs="Times New Roman"/>
          <w:bCs/>
          <w:noProof/>
          <w:color w:val="000000" w:themeColor="text1"/>
          <w:sz w:val="24"/>
          <w:szCs w:val="24"/>
          <w:lang w:bidi="ar-SA"/>
        </w:rPr>
        <w:pict>
          <v:rect id="_x0000_s1046" style="position:absolute;left:0;text-align:left;margin-left:16.75pt;margin-top:6.65pt;width:1in;height:20.3pt;z-index:251674624" fillcolor="#fabf8f" strokecolor="#fabf8f" strokeweight="1pt">
            <v:fill color2="#fde9d9" angle="-45" focus="-50%" type="gradient"/>
            <v:shadow on="t" type="perspective" color="#974706" opacity=".5" offset="1pt" offset2="-3pt"/>
            <v:textbox style="mso-next-textbox:#_x0000_s1046">
              <w:txbxContent>
                <w:p w:rsidR="00193B9B" w:rsidRDefault="00193B9B" w:rsidP="00952A72">
                  <w:pPr>
                    <w:jc w:val="center"/>
                    <w:rPr>
                      <w:rFonts w:ascii="Power Geez Unicode1" w:hAnsi="Power Geez Unicode1"/>
                      <w:color w:val="0000FF"/>
                      <w:sz w:val="24"/>
                    </w:rPr>
                  </w:pPr>
                  <w:r>
                    <w:rPr>
                      <w:rFonts w:ascii="Power Geez Unicode1" w:hAnsi="Power Geez Unicode1"/>
                      <w:color w:val="0000FF"/>
                      <w:sz w:val="24"/>
                    </w:rPr>
                    <w:t xml:space="preserve">Casher </w:t>
                  </w:r>
                </w:p>
              </w:txbxContent>
            </v:textbox>
          </v:rect>
        </w:pict>
      </w:r>
    </w:p>
    <w:p w:rsidR="00952A72" w:rsidRPr="006B7BFB" w:rsidRDefault="00952A72" w:rsidP="006B7BFB">
      <w:pPr>
        <w:pStyle w:val="Heading1"/>
        <w:numPr>
          <w:ilvl w:val="0"/>
          <w:numId w:val="21"/>
        </w:numPr>
        <w:spacing w:before="0"/>
        <w:rPr>
          <w:rFonts w:ascii="Times New Roman" w:hAnsi="Times New Roman" w:cs="Times New Roman"/>
          <w:color w:val="000000" w:themeColor="text1"/>
          <w:sz w:val="24"/>
          <w:szCs w:val="24"/>
        </w:rPr>
      </w:pPr>
      <w:bookmarkStart w:id="20" w:name="_Toc53956034"/>
      <w:r w:rsidRPr="006B7BFB">
        <w:rPr>
          <w:rFonts w:ascii="Times New Roman" w:hAnsi="Times New Roman" w:cs="Times New Roman"/>
          <w:color w:val="000000" w:themeColor="text1"/>
          <w:sz w:val="24"/>
          <w:szCs w:val="24"/>
        </w:rPr>
        <w:lastRenderedPageBreak/>
        <w:t>Monitoring and Evaluation and Reporting Strategy</w:t>
      </w:r>
      <w:bookmarkEnd w:id="20"/>
    </w:p>
    <w:p w:rsidR="00952A72" w:rsidRPr="006B7BFB" w:rsidRDefault="00952A72" w:rsidP="006B7BFB">
      <w:pPr>
        <w:rPr>
          <w:rFonts w:ascii="Times New Roman" w:hAnsi="Times New Roman" w:cs="Times New Roman"/>
          <w:b/>
          <w:sz w:val="24"/>
          <w:szCs w:val="24"/>
        </w:rPr>
      </w:pPr>
      <w:r w:rsidRPr="006B7BFB">
        <w:rPr>
          <w:rFonts w:ascii="Times New Roman" w:hAnsi="Times New Roman" w:cs="Times New Roman"/>
          <w:sz w:val="24"/>
          <w:szCs w:val="24"/>
          <w:lang w:bidi="ar-SA"/>
        </w:rPr>
        <w:t>There will be a comprehensive monitoring and evaluation system developed as an integral part of the project design of which overall objective is to review progress against planned activities and to assess the achievement of objectives of the project.</w:t>
      </w:r>
      <w:r w:rsidRPr="006B7BFB">
        <w:rPr>
          <w:rFonts w:ascii="Times New Roman" w:hAnsi="Times New Roman" w:cs="Times New Roman"/>
          <w:sz w:val="24"/>
          <w:szCs w:val="24"/>
        </w:rPr>
        <w:t xml:space="preserve"> Project monitoring and evaluation will be carried out in accordance with procedures that are set by our organization. Monitoring and evaluation of project outcomes/results (both intermediate and end-of-project) will be coordinated by our organization and relevant stakeholders.</w:t>
      </w:r>
    </w:p>
    <w:p w:rsidR="00C23294"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21" w:name="_Toc53956035"/>
      <w:r w:rsidRPr="006B7BFB">
        <w:rPr>
          <w:rFonts w:ascii="Times New Roman" w:hAnsi="Times New Roman" w:cs="Times New Roman"/>
          <w:color w:val="000000" w:themeColor="text1"/>
          <w:sz w:val="24"/>
          <w:szCs w:val="24"/>
        </w:rPr>
        <w:t>Project Cost (Estimated)</w:t>
      </w:r>
      <w:bookmarkEnd w:id="21"/>
    </w:p>
    <w:p w:rsidR="00343688" w:rsidRPr="006B7BFB" w:rsidRDefault="0080458E" w:rsidP="006B7BFB">
      <w:pPr>
        <w:pStyle w:val="Heading2"/>
        <w:numPr>
          <w:ilvl w:val="1"/>
          <w:numId w:val="21"/>
        </w:numPr>
        <w:spacing w:before="0"/>
        <w:rPr>
          <w:rFonts w:ascii="Times New Roman" w:hAnsi="Times New Roman" w:cs="Times New Roman"/>
          <w:color w:val="000000" w:themeColor="text1"/>
          <w:sz w:val="24"/>
          <w:szCs w:val="24"/>
        </w:rPr>
      </w:pPr>
      <w:bookmarkStart w:id="22" w:name="_Toc53956036"/>
      <w:r w:rsidRPr="006B7BFB">
        <w:rPr>
          <w:rFonts w:ascii="Times New Roman" w:hAnsi="Times New Roman" w:cs="Times New Roman"/>
          <w:color w:val="000000" w:themeColor="text1"/>
          <w:sz w:val="24"/>
          <w:szCs w:val="24"/>
        </w:rPr>
        <w:t>Program costs ≥8</w:t>
      </w:r>
      <w:r w:rsidR="00343688" w:rsidRPr="006B7BFB">
        <w:rPr>
          <w:rFonts w:ascii="Times New Roman" w:hAnsi="Times New Roman" w:cs="Times New Roman"/>
          <w:color w:val="000000" w:themeColor="text1"/>
          <w:sz w:val="24"/>
          <w:szCs w:val="24"/>
        </w:rPr>
        <w:t>0%</w:t>
      </w:r>
      <w:bookmarkEnd w:id="22"/>
    </w:p>
    <w:p w:rsidR="0080458E" w:rsidRPr="006B7BFB" w:rsidRDefault="00EC66A9" w:rsidP="006B7BFB">
      <w:pPr>
        <w:pStyle w:val="ListParagraph"/>
        <w:rPr>
          <w:rFonts w:ascii="Times New Roman" w:hAnsi="Times New Roman" w:cs="Times New Roman"/>
          <w:i/>
          <w:color w:val="0070C0"/>
          <w:sz w:val="24"/>
          <w:szCs w:val="24"/>
        </w:rPr>
      </w:pPr>
      <w:r>
        <w:rPr>
          <w:rFonts w:ascii="Times New Roman" w:hAnsi="Times New Roman" w:cs="Times New Roman"/>
          <w:i/>
          <w:color w:val="0070C0"/>
          <w:sz w:val="24"/>
          <w:szCs w:val="24"/>
        </w:rPr>
        <w:t>93.23</w:t>
      </w:r>
      <w:r w:rsidR="009E5BF3">
        <w:rPr>
          <w:rFonts w:ascii="Times New Roman" w:hAnsi="Times New Roman" w:cs="Times New Roman"/>
          <w:i/>
          <w:color w:val="0070C0"/>
          <w:sz w:val="24"/>
          <w:szCs w:val="24"/>
        </w:rPr>
        <w:t>% = 661</w:t>
      </w:r>
      <w:r w:rsidR="008D13C1">
        <w:rPr>
          <w:rFonts w:ascii="Times New Roman" w:hAnsi="Times New Roman" w:cs="Times New Roman"/>
          <w:i/>
          <w:color w:val="0070C0"/>
          <w:sz w:val="24"/>
          <w:szCs w:val="24"/>
        </w:rPr>
        <w:t>,0</w:t>
      </w:r>
      <w:r w:rsidR="00DD0F80" w:rsidRPr="006B7BFB">
        <w:rPr>
          <w:rFonts w:ascii="Times New Roman" w:hAnsi="Times New Roman" w:cs="Times New Roman"/>
          <w:i/>
          <w:color w:val="0070C0"/>
          <w:sz w:val="24"/>
          <w:szCs w:val="24"/>
        </w:rPr>
        <w:t>00 ETB</w:t>
      </w:r>
    </w:p>
    <w:p w:rsidR="00343688" w:rsidRPr="006B7BFB" w:rsidRDefault="0080458E" w:rsidP="006B7BFB">
      <w:pPr>
        <w:pStyle w:val="Heading2"/>
        <w:numPr>
          <w:ilvl w:val="1"/>
          <w:numId w:val="21"/>
        </w:numPr>
        <w:spacing w:before="0"/>
        <w:rPr>
          <w:rFonts w:ascii="Times New Roman" w:hAnsi="Times New Roman" w:cs="Times New Roman"/>
          <w:color w:val="000000" w:themeColor="text1"/>
          <w:sz w:val="24"/>
          <w:szCs w:val="24"/>
        </w:rPr>
      </w:pPr>
      <w:bookmarkStart w:id="23" w:name="_Toc53956037"/>
      <w:r w:rsidRPr="006B7BFB">
        <w:rPr>
          <w:rFonts w:ascii="Times New Roman" w:hAnsi="Times New Roman" w:cs="Times New Roman"/>
          <w:color w:val="000000" w:themeColor="text1"/>
          <w:sz w:val="24"/>
          <w:szCs w:val="24"/>
        </w:rPr>
        <w:t>Administration costs ≤2</w:t>
      </w:r>
      <w:r w:rsidR="00343688" w:rsidRPr="006B7BFB">
        <w:rPr>
          <w:rFonts w:ascii="Times New Roman" w:hAnsi="Times New Roman" w:cs="Times New Roman"/>
          <w:color w:val="000000" w:themeColor="text1"/>
          <w:sz w:val="24"/>
          <w:szCs w:val="24"/>
        </w:rPr>
        <w:t>0%</w:t>
      </w:r>
      <w:bookmarkEnd w:id="23"/>
    </w:p>
    <w:p w:rsidR="0080458E" w:rsidRPr="006B7BFB" w:rsidRDefault="009E5BF3" w:rsidP="006B7BFB">
      <w:pPr>
        <w:pStyle w:val="ListParagraph"/>
        <w:rPr>
          <w:rFonts w:ascii="Times New Roman" w:hAnsi="Times New Roman" w:cs="Times New Roman"/>
          <w:i/>
          <w:color w:val="0070C0"/>
          <w:sz w:val="24"/>
          <w:szCs w:val="24"/>
        </w:rPr>
      </w:pPr>
      <w:r>
        <w:rPr>
          <w:rFonts w:ascii="Times New Roman" w:hAnsi="Times New Roman" w:cs="Times New Roman"/>
          <w:i/>
          <w:color w:val="0070C0"/>
          <w:sz w:val="24"/>
          <w:szCs w:val="24"/>
        </w:rPr>
        <w:t>6.77% =48</w:t>
      </w:r>
      <w:r w:rsidR="008D13C1">
        <w:rPr>
          <w:rFonts w:ascii="Times New Roman" w:hAnsi="Times New Roman" w:cs="Times New Roman"/>
          <w:i/>
          <w:color w:val="0070C0"/>
          <w:sz w:val="24"/>
          <w:szCs w:val="24"/>
        </w:rPr>
        <w:t>,0</w:t>
      </w:r>
      <w:r w:rsidR="00DD0F80" w:rsidRPr="006B7BFB">
        <w:rPr>
          <w:rFonts w:ascii="Times New Roman" w:hAnsi="Times New Roman" w:cs="Times New Roman"/>
          <w:i/>
          <w:color w:val="0070C0"/>
          <w:sz w:val="24"/>
          <w:szCs w:val="24"/>
        </w:rPr>
        <w:t>00 ETB</w:t>
      </w:r>
    </w:p>
    <w:p w:rsidR="00C23294" w:rsidRPr="006B7BFB" w:rsidRDefault="008730C5" w:rsidP="006B7BFB">
      <w:pPr>
        <w:pStyle w:val="Heading1"/>
        <w:numPr>
          <w:ilvl w:val="0"/>
          <w:numId w:val="21"/>
        </w:numPr>
        <w:spacing w:before="0"/>
        <w:rPr>
          <w:rFonts w:ascii="Times New Roman" w:hAnsi="Times New Roman" w:cs="Times New Roman"/>
          <w:color w:val="000000" w:themeColor="text1"/>
          <w:sz w:val="24"/>
          <w:szCs w:val="24"/>
        </w:rPr>
      </w:pPr>
      <w:r w:rsidRPr="006B7BFB">
        <w:rPr>
          <w:rFonts w:ascii="Times New Roman" w:hAnsi="Times New Roman" w:cs="Times New Roman"/>
          <w:color w:val="000000" w:themeColor="text1"/>
          <w:sz w:val="24"/>
          <w:szCs w:val="24"/>
        </w:rPr>
        <w:t xml:space="preserve"> </w:t>
      </w:r>
      <w:bookmarkStart w:id="24" w:name="_Toc53956038"/>
      <w:r w:rsidR="00343688" w:rsidRPr="006B7BFB">
        <w:rPr>
          <w:rFonts w:ascii="Times New Roman" w:hAnsi="Times New Roman" w:cs="Times New Roman"/>
          <w:color w:val="000000" w:themeColor="text1"/>
          <w:sz w:val="24"/>
          <w:szCs w:val="24"/>
        </w:rPr>
        <w:t>Expected outcome</w:t>
      </w:r>
      <w:bookmarkEnd w:id="24"/>
    </w:p>
    <w:p w:rsidR="00CC20D9" w:rsidRPr="006B7BFB" w:rsidRDefault="00343688" w:rsidP="006B7BFB">
      <w:pPr>
        <w:pStyle w:val="Heading2"/>
        <w:numPr>
          <w:ilvl w:val="1"/>
          <w:numId w:val="21"/>
        </w:numPr>
        <w:spacing w:before="0"/>
        <w:rPr>
          <w:rFonts w:ascii="Times New Roman" w:hAnsi="Times New Roman" w:cs="Times New Roman"/>
          <w:color w:val="000000" w:themeColor="text1"/>
          <w:sz w:val="24"/>
          <w:szCs w:val="24"/>
        </w:rPr>
      </w:pPr>
      <w:bookmarkStart w:id="25" w:name="_Toc53956039"/>
      <w:r w:rsidRPr="006B7BFB">
        <w:rPr>
          <w:rFonts w:ascii="Times New Roman" w:hAnsi="Times New Roman" w:cs="Times New Roman"/>
          <w:color w:val="000000" w:themeColor="text1"/>
          <w:sz w:val="24"/>
          <w:szCs w:val="24"/>
        </w:rPr>
        <w:t>Short term</w:t>
      </w:r>
      <w:bookmarkEnd w:id="25"/>
    </w:p>
    <w:p w:rsidR="00033C1C" w:rsidRPr="006B7BFB" w:rsidRDefault="00033C1C" w:rsidP="006B7BFB">
      <w:pPr>
        <w:numPr>
          <w:ilvl w:val="0"/>
          <w:numId w:val="18"/>
        </w:numPr>
        <w:rPr>
          <w:rFonts w:ascii="Times New Roman" w:eastAsia="Arial Unicode MS" w:hAnsi="Times New Roman" w:cs="Times New Roman"/>
          <w:color w:val="000000" w:themeColor="text1"/>
          <w:sz w:val="24"/>
          <w:szCs w:val="24"/>
        </w:rPr>
      </w:pPr>
      <w:r w:rsidRPr="006B7BFB">
        <w:rPr>
          <w:rFonts w:ascii="Times New Roman" w:eastAsia="Arial Unicode MS" w:hAnsi="Times New Roman" w:cs="Times New Roman"/>
          <w:color w:val="000000" w:themeColor="text1"/>
          <w:sz w:val="24"/>
          <w:szCs w:val="24"/>
        </w:rPr>
        <w:t>Increased awareness and know</w:t>
      </w:r>
      <w:r w:rsidR="00F86C09">
        <w:rPr>
          <w:rFonts w:ascii="Times New Roman" w:eastAsia="Arial Unicode MS" w:hAnsi="Times New Roman" w:cs="Times New Roman"/>
          <w:color w:val="000000" w:themeColor="text1"/>
          <w:sz w:val="24"/>
          <w:szCs w:val="24"/>
        </w:rPr>
        <w:t xml:space="preserve">ledge </w:t>
      </w:r>
      <w:r w:rsidR="00193B9B">
        <w:rPr>
          <w:rFonts w:ascii="Times New Roman" w:eastAsia="Arial Unicode MS" w:hAnsi="Times New Roman" w:cs="Times New Roman"/>
          <w:color w:val="000000" w:themeColor="text1"/>
          <w:sz w:val="24"/>
          <w:szCs w:val="24"/>
        </w:rPr>
        <w:t>and practice on COVID-</w:t>
      </w:r>
      <w:r w:rsidR="00665744" w:rsidRPr="006B7BFB">
        <w:rPr>
          <w:rFonts w:ascii="Times New Roman" w:eastAsia="Arial Unicode MS" w:hAnsi="Times New Roman" w:cs="Times New Roman"/>
          <w:color w:val="000000" w:themeColor="text1"/>
          <w:sz w:val="24"/>
          <w:szCs w:val="24"/>
        </w:rPr>
        <w:t>19</w:t>
      </w:r>
      <w:r w:rsidR="002A23CB" w:rsidRPr="006B7BFB">
        <w:rPr>
          <w:rFonts w:ascii="Times New Roman" w:eastAsia="Arial Unicode MS" w:hAnsi="Times New Roman" w:cs="Times New Roman"/>
          <w:color w:val="000000" w:themeColor="text1"/>
          <w:sz w:val="24"/>
          <w:szCs w:val="24"/>
        </w:rPr>
        <w:t xml:space="preserve"> </w:t>
      </w:r>
      <w:r w:rsidR="00665744" w:rsidRPr="006B7BFB">
        <w:rPr>
          <w:rFonts w:ascii="Times New Roman" w:eastAsia="Arial Unicode MS" w:hAnsi="Times New Roman" w:cs="Times New Roman"/>
          <w:color w:val="000000" w:themeColor="text1"/>
          <w:sz w:val="24"/>
          <w:szCs w:val="24"/>
        </w:rPr>
        <w:t xml:space="preserve">issues among school children </w:t>
      </w:r>
      <w:r w:rsidR="002A23CB" w:rsidRPr="006B7BFB">
        <w:rPr>
          <w:rFonts w:ascii="Times New Roman" w:eastAsia="Arial Unicode MS" w:hAnsi="Times New Roman" w:cs="Times New Roman"/>
          <w:color w:val="000000" w:themeColor="text1"/>
          <w:sz w:val="24"/>
          <w:szCs w:val="24"/>
        </w:rPr>
        <w:t>and their parents</w:t>
      </w:r>
      <w:r w:rsidRPr="006B7BFB">
        <w:rPr>
          <w:rFonts w:ascii="Times New Roman" w:eastAsia="Arial Unicode MS" w:hAnsi="Times New Roman" w:cs="Times New Roman"/>
          <w:color w:val="000000" w:themeColor="text1"/>
          <w:sz w:val="24"/>
          <w:szCs w:val="24"/>
        </w:rPr>
        <w:t xml:space="preserve">; </w:t>
      </w:r>
    </w:p>
    <w:p w:rsidR="0080458E" w:rsidRPr="006B7BFB" w:rsidRDefault="00343688" w:rsidP="006B7BFB">
      <w:pPr>
        <w:pStyle w:val="Heading2"/>
        <w:numPr>
          <w:ilvl w:val="1"/>
          <w:numId w:val="21"/>
        </w:numPr>
        <w:spacing w:before="0"/>
        <w:rPr>
          <w:rFonts w:ascii="Times New Roman" w:hAnsi="Times New Roman" w:cs="Times New Roman"/>
          <w:color w:val="000000" w:themeColor="text1"/>
          <w:sz w:val="24"/>
          <w:szCs w:val="24"/>
        </w:rPr>
      </w:pPr>
      <w:bookmarkStart w:id="26" w:name="_Toc53956040"/>
      <w:r w:rsidRPr="006B7BFB">
        <w:rPr>
          <w:rFonts w:ascii="Times New Roman" w:hAnsi="Times New Roman" w:cs="Times New Roman"/>
          <w:color w:val="000000" w:themeColor="text1"/>
          <w:sz w:val="24"/>
          <w:szCs w:val="24"/>
        </w:rPr>
        <w:t>Long term</w:t>
      </w:r>
      <w:bookmarkEnd w:id="26"/>
    </w:p>
    <w:p w:rsidR="000B74C7" w:rsidRPr="006B7BFB" w:rsidRDefault="00193B9B" w:rsidP="006B7BF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Reduced spread of COVID-</w:t>
      </w:r>
      <w:r w:rsidR="000004A5" w:rsidRPr="006B7BFB">
        <w:rPr>
          <w:rFonts w:ascii="Times New Roman" w:hAnsi="Times New Roman" w:cs="Times New Roman"/>
          <w:sz w:val="24"/>
          <w:szCs w:val="24"/>
        </w:rPr>
        <w:t>19 and continued learning by all learners in basic education during em</w:t>
      </w:r>
      <w:r w:rsidR="000B74C7" w:rsidRPr="006B7BFB">
        <w:rPr>
          <w:rFonts w:ascii="Times New Roman" w:hAnsi="Times New Roman" w:cs="Times New Roman"/>
          <w:sz w:val="24"/>
          <w:szCs w:val="24"/>
        </w:rPr>
        <w:t>ergency and after the COVID-19</w:t>
      </w:r>
      <w:r w:rsidR="000004A5" w:rsidRPr="006B7BFB">
        <w:rPr>
          <w:rFonts w:ascii="Times New Roman" w:hAnsi="Times New Roman" w:cs="Times New Roman"/>
          <w:sz w:val="24"/>
          <w:szCs w:val="24"/>
        </w:rPr>
        <w:t xml:space="preserve"> </w:t>
      </w:r>
    </w:p>
    <w:p w:rsidR="000B74C7" w:rsidRPr="006B7BFB" w:rsidRDefault="000004A5" w:rsidP="006B7BFB">
      <w:pPr>
        <w:pStyle w:val="ListParagraph"/>
        <w:numPr>
          <w:ilvl w:val="0"/>
          <w:numId w:val="30"/>
        </w:numPr>
        <w:rPr>
          <w:rFonts w:ascii="Times New Roman" w:hAnsi="Times New Roman" w:cs="Times New Roman"/>
          <w:sz w:val="24"/>
          <w:szCs w:val="24"/>
        </w:rPr>
      </w:pPr>
      <w:r w:rsidRPr="006B7BFB">
        <w:rPr>
          <w:rFonts w:ascii="Times New Roman" w:hAnsi="Times New Roman" w:cs="Times New Roman"/>
          <w:sz w:val="24"/>
          <w:szCs w:val="24"/>
        </w:rPr>
        <w:t>Reduced numbers of potential drop-outs at all levels and reduced stigma of infected indivi</w:t>
      </w:r>
      <w:r w:rsidR="000B74C7" w:rsidRPr="006B7BFB">
        <w:rPr>
          <w:rFonts w:ascii="Times New Roman" w:hAnsi="Times New Roman" w:cs="Times New Roman"/>
          <w:sz w:val="24"/>
          <w:szCs w:val="24"/>
        </w:rPr>
        <w:t>duals</w:t>
      </w:r>
    </w:p>
    <w:p w:rsidR="000B74C7" w:rsidRPr="006B7BFB" w:rsidRDefault="00F86C09" w:rsidP="006B7BF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Enhanced knowledge of</w:t>
      </w:r>
      <w:r w:rsidR="000004A5" w:rsidRPr="006B7BFB">
        <w:rPr>
          <w:rFonts w:ascii="Times New Roman" w:hAnsi="Times New Roman" w:cs="Times New Roman"/>
          <w:sz w:val="24"/>
          <w:szCs w:val="24"/>
        </w:rPr>
        <w:t xml:space="preserve"> personnel to implement and support education for all learners during the current and future outbreaks</w:t>
      </w:r>
    </w:p>
    <w:p w:rsidR="000B74C7" w:rsidRPr="006B7BFB" w:rsidRDefault="000004A5" w:rsidP="006B7BFB">
      <w:pPr>
        <w:pStyle w:val="ListParagraph"/>
        <w:numPr>
          <w:ilvl w:val="0"/>
          <w:numId w:val="30"/>
        </w:numPr>
        <w:rPr>
          <w:rFonts w:ascii="Times New Roman" w:hAnsi="Times New Roman" w:cs="Times New Roman"/>
          <w:sz w:val="24"/>
          <w:szCs w:val="24"/>
        </w:rPr>
      </w:pPr>
      <w:r w:rsidRPr="006B7BFB">
        <w:rPr>
          <w:rFonts w:ascii="Times New Roman" w:hAnsi="Times New Roman" w:cs="Times New Roman"/>
          <w:sz w:val="24"/>
          <w:szCs w:val="24"/>
        </w:rPr>
        <w:t>Enhanced health, safety and wellbeing of learners, teachers and education staff</w:t>
      </w:r>
    </w:p>
    <w:p w:rsidR="000B74C7" w:rsidRPr="006B7BFB" w:rsidRDefault="00033C1C" w:rsidP="006B7BFB">
      <w:pPr>
        <w:pStyle w:val="ListParagraph"/>
        <w:numPr>
          <w:ilvl w:val="0"/>
          <w:numId w:val="30"/>
        </w:numPr>
        <w:rPr>
          <w:rFonts w:ascii="Times New Roman" w:hAnsi="Times New Roman" w:cs="Times New Roman"/>
          <w:sz w:val="24"/>
          <w:szCs w:val="24"/>
        </w:rPr>
      </w:pPr>
      <w:r w:rsidRPr="006B7BFB">
        <w:rPr>
          <w:rFonts w:ascii="Times New Roman" w:eastAsia="Arial Unicode MS" w:hAnsi="Times New Roman" w:cs="Times New Roman"/>
          <w:color w:val="000000" w:themeColor="text1"/>
          <w:sz w:val="24"/>
          <w:szCs w:val="24"/>
        </w:rPr>
        <w:t>Reduced vulnerabil</w:t>
      </w:r>
      <w:r w:rsidR="00665744" w:rsidRPr="006B7BFB">
        <w:rPr>
          <w:rFonts w:ascii="Times New Roman" w:eastAsia="Arial Unicode MS" w:hAnsi="Times New Roman" w:cs="Times New Roman"/>
          <w:color w:val="000000" w:themeColor="text1"/>
          <w:sz w:val="24"/>
          <w:szCs w:val="24"/>
        </w:rPr>
        <w:t>ity  and</w:t>
      </w:r>
      <w:r w:rsidR="00193B9B">
        <w:rPr>
          <w:rFonts w:ascii="Times New Roman" w:eastAsia="Arial Unicode MS" w:hAnsi="Times New Roman" w:cs="Times New Roman"/>
          <w:color w:val="000000" w:themeColor="text1"/>
          <w:sz w:val="24"/>
          <w:szCs w:val="24"/>
        </w:rPr>
        <w:t xml:space="preserve"> risk  of  COVID-</w:t>
      </w:r>
      <w:r w:rsidR="00665744" w:rsidRPr="006B7BFB">
        <w:rPr>
          <w:rFonts w:ascii="Times New Roman" w:eastAsia="Arial Unicode MS" w:hAnsi="Times New Roman" w:cs="Times New Roman"/>
          <w:color w:val="000000" w:themeColor="text1"/>
          <w:sz w:val="24"/>
          <w:szCs w:val="24"/>
        </w:rPr>
        <w:t xml:space="preserve">19 </w:t>
      </w:r>
      <w:r w:rsidRPr="006B7BFB">
        <w:rPr>
          <w:rFonts w:ascii="Times New Roman" w:eastAsia="Arial Unicode MS" w:hAnsi="Times New Roman" w:cs="Times New Roman"/>
          <w:color w:val="000000" w:themeColor="text1"/>
          <w:sz w:val="24"/>
          <w:szCs w:val="24"/>
        </w:rPr>
        <w:t xml:space="preserve"> inf</w:t>
      </w:r>
      <w:r w:rsidR="00665744" w:rsidRPr="006B7BFB">
        <w:rPr>
          <w:rFonts w:ascii="Times New Roman" w:eastAsia="Arial Unicode MS" w:hAnsi="Times New Roman" w:cs="Times New Roman"/>
          <w:color w:val="000000" w:themeColor="text1"/>
          <w:sz w:val="24"/>
          <w:szCs w:val="24"/>
        </w:rPr>
        <w:t>ection</w:t>
      </w:r>
      <w:r w:rsidRPr="006B7BFB">
        <w:rPr>
          <w:rFonts w:ascii="Times New Roman" w:eastAsia="Arial Unicode MS" w:hAnsi="Times New Roman" w:cs="Times New Roman"/>
          <w:color w:val="000000" w:themeColor="text1"/>
          <w:sz w:val="24"/>
          <w:szCs w:val="24"/>
        </w:rPr>
        <w:t xml:space="preserve"> </w:t>
      </w:r>
    </w:p>
    <w:p w:rsidR="0080458E" w:rsidRPr="006B7BFB" w:rsidRDefault="00A011AA" w:rsidP="006B7BFB">
      <w:pPr>
        <w:pStyle w:val="ListParagraph"/>
        <w:numPr>
          <w:ilvl w:val="0"/>
          <w:numId w:val="30"/>
        </w:numPr>
        <w:rPr>
          <w:rFonts w:ascii="Times New Roman" w:hAnsi="Times New Roman" w:cs="Times New Roman"/>
          <w:sz w:val="24"/>
          <w:szCs w:val="24"/>
        </w:rPr>
      </w:pPr>
      <w:r w:rsidRPr="006B7BFB">
        <w:rPr>
          <w:rFonts w:ascii="Times New Roman" w:eastAsia="Arial Unicode MS" w:hAnsi="Times New Roman" w:cs="Times New Roman"/>
          <w:color w:val="000000" w:themeColor="text1"/>
          <w:sz w:val="24"/>
          <w:szCs w:val="24"/>
        </w:rPr>
        <w:t>R</w:t>
      </w:r>
      <w:r w:rsidR="000B74C7" w:rsidRPr="006B7BFB">
        <w:rPr>
          <w:rFonts w:ascii="Times New Roman" w:eastAsia="Arial Unicode MS" w:hAnsi="Times New Roman" w:cs="Times New Roman"/>
          <w:color w:val="000000" w:themeColor="text1"/>
          <w:sz w:val="24"/>
          <w:szCs w:val="24"/>
        </w:rPr>
        <w:t xml:space="preserve">educed incidence of GBV </w:t>
      </w:r>
    </w:p>
    <w:p w:rsidR="00C2742C" w:rsidRPr="006B7BFB" w:rsidRDefault="00EB0B84" w:rsidP="006B7BFB">
      <w:pPr>
        <w:pStyle w:val="Heading1"/>
        <w:numPr>
          <w:ilvl w:val="0"/>
          <w:numId w:val="21"/>
        </w:numPr>
        <w:spacing w:before="0"/>
        <w:rPr>
          <w:rFonts w:ascii="Times New Roman" w:hAnsi="Times New Roman" w:cs="Times New Roman"/>
          <w:color w:val="000000" w:themeColor="text1"/>
          <w:sz w:val="24"/>
          <w:szCs w:val="24"/>
        </w:rPr>
      </w:pPr>
      <w:r w:rsidRPr="006B7BFB">
        <w:rPr>
          <w:rFonts w:ascii="Times New Roman" w:hAnsi="Times New Roman" w:cs="Times New Roman"/>
          <w:color w:val="000000" w:themeColor="text1"/>
          <w:sz w:val="24"/>
          <w:szCs w:val="24"/>
        </w:rPr>
        <w:t xml:space="preserve"> </w:t>
      </w:r>
      <w:bookmarkStart w:id="27" w:name="_Toc53956041"/>
      <w:r w:rsidR="00343688" w:rsidRPr="006B7BFB">
        <w:rPr>
          <w:rFonts w:ascii="Times New Roman" w:hAnsi="Times New Roman" w:cs="Times New Roman"/>
          <w:color w:val="000000" w:themeColor="text1"/>
          <w:sz w:val="24"/>
          <w:szCs w:val="24"/>
        </w:rPr>
        <w:t>Risks and Assumptions</w:t>
      </w:r>
      <w:bookmarkEnd w:id="27"/>
    </w:p>
    <w:p w:rsidR="00C2742C" w:rsidRPr="006B7BFB" w:rsidRDefault="00C36012" w:rsidP="006B7BFB">
      <w:pPr>
        <w:rPr>
          <w:rFonts w:ascii="Times New Roman" w:hAnsi="Times New Roman" w:cs="Times New Roman"/>
          <w:color w:val="000000" w:themeColor="text1"/>
          <w:sz w:val="24"/>
          <w:szCs w:val="24"/>
        </w:rPr>
      </w:pPr>
      <w:r w:rsidRPr="006B7BFB">
        <w:rPr>
          <w:rFonts w:ascii="Times New Roman" w:hAnsi="Times New Roman" w:cs="Times New Roman"/>
          <w:color w:val="000000" w:themeColor="text1"/>
          <w:sz w:val="24"/>
          <w:szCs w:val="24"/>
        </w:rPr>
        <w:t>Project risks can involve both external and internal factors. External risks are those that may occur outs</w:t>
      </w:r>
      <w:r w:rsidR="006B7BFB">
        <w:rPr>
          <w:rFonts w:ascii="Times New Roman" w:hAnsi="Times New Roman" w:cs="Times New Roman"/>
          <w:color w:val="000000" w:themeColor="text1"/>
          <w:sz w:val="24"/>
          <w:szCs w:val="24"/>
        </w:rPr>
        <w:t xml:space="preserve">ide the control of the </w:t>
      </w:r>
      <w:r w:rsidRPr="006B7BFB">
        <w:rPr>
          <w:rFonts w:ascii="Times New Roman" w:hAnsi="Times New Roman" w:cs="Times New Roman"/>
          <w:color w:val="000000" w:themeColor="text1"/>
          <w:sz w:val="24"/>
          <w:szCs w:val="24"/>
        </w:rPr>
        <w:t xml:space="preserve">project, and they represent factors of the project environment including political, economic, environmental, and social conditions. Internal risks are those that </w:t>
      </w:r>
      <w:r w:rsidRPr="006B7BFB">
        <w:rPr>
          <w:rFonts w:ascii="Times New Roman" w:hAnsi="Times New Roman" w:cs="Times New Roman"/>
          <w:color w:val="000000" w:themeColor="text1"/>
          <w:sz w:val="24"/>
          <w:szCs w:val="24"/>
        </w:rPr>
        <w:lastRenderedPageBreak/>
        <w:t xml:space="preserve">may arise from the management of the projects, such as inadequate human resources, </w:t>
      </w:r>
      <w:r w:rsidR="00DD0F80" w:rsidRPr="006B7BFB">
        <w:rPr>
          <w:rFonts w:ascii="Times New Roman" w:hAnsi="Times New Roman" w:cs="Times New Roman"/>
          <w:color w:val="000000" w:themeColor="text1"/>
          <w:sz w:val="24"/>
          <w:szCs w:val="24"/>
        </w:rPr>
        <w:t xml:space="preserve">and </w:t>
      </w:r>
      <w:r w:rsidRPr="006B7BFB">
        <w:rPr>
          <w:rFonts w:ascii="Times New Roman" w:hAnsi="Times New Roman" w:cs="Times New Roman"/>
          <w:color w:val="000000" w:themeColor="text1"/>
          <w:sz w:val="24"/>
          <w:szCs w:val="24"/>
        </w:rPr>
        <w:t>lack of clarity in acco</w:t>
      </w:r>
      <w:r w:rsidR="002A23CB" w:rsidRPr="006B7BFB">
        <w:rPr>
          <w:rFonts w:ascii="Times New Roman" w:hAnsi="Times New Roman" w:cs="Times New Roman"/>
          <w:color w:val="000000" w:themeColor="text1"/>
          <w:sz w:val="24"/>
          <w:szCs w:val="24"/>
        </w:rPr>
        <w:t>untabi</w:t>
      </w:r>
      <w:r w:rsidR="00DD0F80" w:rsidRPr="006B7BFB">
        <w:rPr>
          <w:rFonts w:ascii="Times New Roman" w:hAnsi="Times New Roman" w:cs="Times New Roman"/>
          <w:color w:val="000000" w:themeColor="text1"/>
          <w:sz w:val="24"/>
          <w:szCs w:val="24"/>
        </w:rPr>
        <w:t>lity</w:t>
      </w:r>
      <w:r w:rsidR="002A23CB" w:rsidRPr="006B7BFB">
        <w:rPr>
          <w:rFonts w:ascii="Times New Roman" w:hAnsi="Times New Roman" w:cs="Times New Roman"/>
          <w:color w:val="000000" w:themeColor="text1"/>
          <w:sz w:val="24"/>
          <w:szCs w:val="24"/>
        </w:rPr>
        <w:t xml:space="preserve"> in </w:t>
      </w:r>
      <w:r w:rsidRPr="006B7BFB">
        <w:rPr>
          <w:rFonts w:ascii="Times New Roman" w:hAnsi="Times New Roman" w:cs="Times New Roman"/>
          <w:color w:val="000000" w:themeColor="text1"/>
          <w:sz w:val="24"/>
          <w:szCs w:val="24"/>
        </w:rPr>
        <w:t>partner organization.</w:t>
      </w:r>
    </w:p>
    <w:p w:rsidR="00343688"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bookmarkStart w:id="28" w:name="_Toc53956042"/>
      <w:r w:rsidRPr="006B7BFB">
        <w:rPr>
          <w:rFonts w:ascii="Times New Roman" w:hAnsi="Times New Roman" w:cs="Times New Roman"/>
          <w:color w:val="000000" w:themeColor="text1"/>
          <w:sz w:val="24"/>
          <w:szCs w:val="24"/>
        </w:rPr>
        <w:t>Sustainability and phase out strategy</w:t>
      </w:r>
      <w:bookmarkEnd w:id="28"/>
    </w:p>
    <w:p w:rsidR="00343688" w:rsidRPr="006B7BFB" w:rsidRDefault="00C2742C" w:rsidP="006B7BFB">
      <w:pPr>
        <w:rPr>
          <w:rFonts w:ascii="Times New Roman" w:hAnsi="Times New Roman" w:cs="Times New Roman"/>
          <w:color w:val="000000" w:themeColor="text1"/>
          <w:sz w:val="24"/>
          <w:szCs w:val="24"/>
        </w:rPr>
      </w:pPr>
      <w:r w:rsidRPr="006B7BFB">
        <w:rPr>
          <w:rFonts w:ascii="Times New Roman" w:hAnsi="Times New Roman" w:cs="Times New Roman"/>
          <w:color w:val="000000" w:themeColor="text1"/>
          <w:sz w:val="24"/>
          <w:szCs w:val="24"/>
        </w:rPr>
        <w:t>The project will be built on existing</w:t>
      </w:r>
      <w:r w:rsidR="00DD0F80" w:rsidRPr="006B7BFB">
        <w:rPr>
          <w:rFonts w:ascii="Times New Roman" w:hAnsi="Times New Roman" w:cs="Times New Roman"/>
          <w:color w:val="000000" w:themeColor="text1"/>
          <w:sz w:val="24"/>
          <w:szCs w:val="24"/>
        </w:rPr>
        <w:t xml:space="preserve"> governmental and </w:t>
      </w:r>
      <w:r w:rsidRPr="006B7BFB">
        <w:rPr>
          <w:rFonts w:ascii="Times New Roman" w:hAnsi="Times New Roman" w:cs="Times New Roman"/>
          <w:color w:val="000000" w:themeColor="text1"/>
          <w:sz w:val="24"/>
          <w:szCs w:val="24"/>
        </w:rPr>
        <w:t>local community structure</w:t>
      </w:r>
      <w:r w:rsidR="00E17EEB" w:rsidRPr="006B7BFB">
        <w:rPr>
          <w:rFonts w:ascii="Times New Roman" w:hAnsi="Times New Roman" w:cs="Times New Roman"/>
          <w:color w:val="000000" w:themeColor="text1"/>
          <w:sz w:val="24"/>
          <w:szCs w:val="24"/>
        </w:rPr>
        <w:t>s</w:t>
      </w:r>
      <w:r w:rsidR="003C63F1" w:rsidRPr="006B7BFB">
        <w:rPr>
          <w:rFonts w:ascii="Times New Roman" w:hAnsi="Times New Roman" w:cs="Times New Roman"/>
          <w:color w:val="000000" w:themeColor="text1"/>
          <w:sz w:val="24"/>
          <w:szCs w:val="24"/>
        </w:rPr>
        <w:t>. The aware parents</w:t>
      </w:r>
      <w:r w:rsidRPr="006B7BFB">
        <w:rPr>
          <w:rFonts w:ascii="Times New Roman" w:hAnsi="Times New Roman" w:cs="Times New Roman"/>
          <w:color w:val="000000" w:themeColor="text1"/>
          <w:sz w:val="24"/>
          <w:szCs w:val="24"/>
        </w:rPr>
        <w:t xml:space="preserve"> will work as commun</w:t>
      </w:r>
      <w:r w:rsidR="00E17EEB" w:rsidRPr="006B7BFB">
        <w:rPr>
          <w:rFonts w:ascii="Times New Roman" w:hAnsi="Times New Roman" w:cs="Times New Roman"/>
          <w:color w:val="000000" w:themeColor="text1"/>
          <w:sz w:val="24"/>
          <w:szCs w:val="24"/>
        </w:rPr>
        <w:t>ity volunteers/ facilitators</w:t>
      </w:r>
      <w:r w:rsidRPr="006B7BFB">
        <w:rPr>
          <w:rFonts w:ascii="Times New Roman" w:hAnsi="Times New Roman" w:cs="Times New Roman"/>
          <w:color w:val="000000" w:themeColor="text1"/>
          <w:sz w:val="24"/>
          <w:szCs w:val="24"/>
        </w:rPr>
        <w:t xml:space="preserve"> hence the acquired skills and knowledge will remain in the community and live beyond </w:t>
      </w:r>
      <w:r w:rsidR="00DD0F80" w:rsidRPr="006B7BFB">
        <w:rPr>
          <w:rFonts w:ascii="Times New Roman" w:hAnsi="Times New Roman" w:cs="Times New Roman"/>
          <w:color w:val="000000" w:themeColor="text1"/>
          <w:sz w:val="24"/>
          <w:szCs w:val="24"/>
        </w:rPr>
        <w:t>project period</w:t>
      </w:r>
      <w:r w:rsidRPr="006B7BFB">
        <w:rPr>
          <w:rFonts w:ascii="Times New Roman" w:hAnsi="Times New Roman" w:cs="Times New Roman"/>
          <w:color w:val="000000" w:themeColor="text1"/>
          <w:sz w:val="24"/>
          <w:szCs w:val="24"/>
        </w:rPr>
        <w:t>. The project will promote community participation and hence building of ownership to enable communities identify and solve own health program through the use of community ac</w:t>
      </w:r>
      <w:r w:rsidR="00BA7BDA">
        <w:rPr>
          <w:rFonts w:ascii="Times New Roman" w:hAnsi="Times New Roman" w:cs="Times New Roman"/>
          <w:color w:val="000000" w:themeColor="text1"/>
          <w:sz w:val="24"/>
          <w:szCs w:val="24"/>
        </w:rPr>
        <w:t>tion</w:t>
      </w:r>
      <w:r w:rsidRPr="006B7BFB">
        <w:rPr>
          <w:rFonts w:ascii="Times New Roman" w:hAnsi="Times New Roman" w:cs="Times New Roman"/>
          <w:color w:val="000000" w:themeColor="text1"/>
          <w:sz w:val="24"/>
          <w:szCs w:val="24"/>
        </w:rPr>
        <w:t xml:space="preserve"> approach and this will ensure sustainability of the proje</w:t>
      </w:r>
      <w:r w:rsidR="00193B9B">
        <w:rPr>
          <w:rFonts w:ascii="Times New Roman" w:hAnsi="Times New Roman" w:cs="Times New Roman"/>
          <w:color w:val="000000" w:themeColor="text1"/>
          <w:sz w:val="24"/>
          <w:szCs w:val="24"/>
        </w:rPr>
        <w:t>ct. The COVID-</w:t>
      </w:r>
      <w:r w:rsidR="009F7634">
        <w:rPr>
          <w:rFonts w:ascii="Times New Roman" w:hAnsi="Times New Roman" w:cs="Times New Roman"/>
          <w:color w:val="000000" w:themeColor="text1"/>
          <w:sz w:val="24"/>
          <w:szCs w:val="24"/>
        </w:rPr>
        <w:t>19</w:t>
      </w:r>
      <w:r w:rsidR="008A084A" w:rsidRPr="006B7BFB">
        <w:rPr>
          <w:rFonts w:ascii="Times New Roman" w:hAnsi="Times New Roman" w:cs="Times New Roman"/>
          <w:color w:val="000000" w:themeColor="text1"/>
          <w:sz w:val="24"/>
          <w:szCs w:val="24"/>
        </w:rPr>
        <w:t xml:space="preserve"> pamphlets</w:t>
      </w:r>
      <w:r w:rsidRPr="006B7BFB">
        <w:rPr>
          <w:rFonts w:ascii="Times New Roman" w:hAnsi="Times New Roman" w:cs="Times New Roman"/>
          <w:color w:val="000000" w:themeColor="text1"/>
          <w:sz w:val="24"/>
          <w:szCs w:val="24"/>
        </w:rPr>
        <w:t xml:space="preserve"> for peer educators and parents will be developed and published in both English and local language will be cop</w:t>
      </w:r>
      <w:r w:rsidR="008E7E75" w:rsidRPr="006B7BFB">
        <w:rPr>
          <w:rFonts w:ascii="Times New Roman" w:hAnsi="Times New Roman" w:cs="Times New Roman"/>
          <w:color w:val="000000" w:themeColor="text1"/>
          <w:sz w:val="24"/>
          <w:szCs w:val="24"/>
        </w:rPr>
        <w:t>ied and distributed in schools.</w:t>
      </w:r>
    </w:p>
    <w:p w:rsidR="009F7634" w:rsidRDefault="009F7634" w:rsidP="006B7BFB">
      <w:pPr>
        <w:pStyle w:val="Heading1"/>
        <w:numPr>
          <w:ilvl w:val="0"/>
          <w:numId w:val="21"/>
        </w:numPr>
        <w:spacing w:before="0"/>
        <w:rPr>
          <w:rFonts w:ascii="Times New Roman" w:hAnsi="Times New Roman" w:cs="Times New Roman"/>
          <w:color w:val="000000" w:themeColor="text1"/>
          <w:sz w:val="24"/>
          <w:szCs w:val="24"/>
        </w:rPr>
        <w:sectPr w:rsidR="009F7634" w:rsidSect="00693FA5">
          <w:headerReference w:type="even" r:id="rId10"/>
          <w:headerReference w:type="default" r:id="rId11"/>
          <w:headerReference w:type="first" r:id="rId12"/>
          <w:footerReference w:type="first" r:id="rId13"/>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pPr>
      <w:bookmarkStart w:id="29" w:name="_Toc53956043"/>
    </w:p>
    <w:p w:rsidR="00343688" w:rsidRPr="006B7BFB" w:rsidRDefault="00343688" w:rsidP="006B7BFB">
      <w:pPr>
        <w:pStyle w:val="Heading1"/>
        <w:numPr>
          <w:ilvl w:val="0"/>
          <w:numId w:val="21"/>
        </w:numPr>
        <w:spacing w:before="0"/>
        <w:rPr>
          <w:rFonts w:ascii="Times New Roman" w:hAnsi="Times New Roman" w:cs="Times New Roman"/>
          <w:color w:val="000000" w:themeColor="text1"/>
          <w:sz w:val="24"/>
          <w:szCs w:val="24"/>
        </w:rPr>
      </w:pPr>
      <w:r w:rsidRPr="006B7BFB">
        <w:rPr>
          <w:rFonts w:ascii="Times New Roman" w:hAnsi="Times New Roman" w:cs="Times New Roman"/>
          <w:color w:val="000000" w:themeColor="text1"/>
          <w:sz w:val="24"/>
          <w:szCs w:val="24"/>
        </w:rPr>
        <w:lastRenderedPageBreak/>
        <w:t xml:space="preserve">Activity and Budget Breakdown for </w:t>
      </w:r>
      <w:r w:rsidR="00E23BCD" w:rsidRPr="006B7BFB">
        <w:rPr>
          <w:rFonts w:ascii="Times New Roman" w:hAnsi="Times New Roman" w:cs="Times New Roman"/>
          <w:color w:val="000000" w:themeColor="text1"/>
          <w:sz w:val="24"/>
          <w:szCs w:val="24"/>
        </w:rPr>
        <w:t>eight months</w:t>
      </w:r>
      <w:bookmarkEnd w:id="29"/>
    </w:p>
    <w:tbl>
      <w:tblPr>
        <w:tblStyle w:val="TableGrid"/>
        <w:tblW w:w="13950" w:type="dxa"/>
        <w:tblInd w:w="-522" w:type="dxa"/>
        <w:tblLook w:val="04A0"/>
      </w:tblPr>
      <w:tblGrid>
        <w:gridCol w:w="720"/>
        <w:gridCol w:w="3780"/>
        <w:gridCol w:w="1237"/>
        <w:gridCol w:w="1043"/>
        <w:gridCol w:w="1070"/>
        <w:gridCol w:w="1021"/>
        <w:gridCol w:w="994"/>
        <w:gridCol w:w="993"/>
        <w:gridCol w:w="993"/>
        <w:gridCol w:w="993"/>
        <w:gridCol w:w="1106"/>
      </w:tblGrid>
      <w:tr w:rsidR="009F7634" w:rsidRPr="006B7BFB" w:rsidTr="00EC731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F7634" w:rsidRPr="00D93E8D" w:rsidRDefault="009F7634"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 xml:space="preserve">    No.</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F7634" w:rsidRPr="00D93E8D" w:rsidRDefault="009F7634"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Budget Category</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D4EE6" w:rsidRPr="00D93E8D" w:rsidRDefault="009F7634"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Total budget</w:t>
            </w:r>
          </w:p>
          <w:p w:rsidR="009F7634" w:rsidRPr="00D93E8D" w:rsidRDefault="00AC1017"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00BD4EE6" w:rsidRPr="00D93E8D">
              <w:rPr>
                <w:rFonts w:ascii="Times New Roman" w:hAnsi="Times New Roman" w:cs="Times New Roman"/>
                <w:b/>
                <w:bCs/>
                <w:color w:val="000000" w:themeColor="text1"/>
                <w:sz w:val="24"/>
                <w:szCs w:val="24"/>
              </w:rPr>
              <w:t>In ETB)</w:t>
            </w:r>
          </w:p>
        </w:tc>
        <w:tc>
          <w:tcPr>
            <w:tcW w:w="8213" w:type="dxa"/>
            <w:gridSpan w:val="8"/>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hideMark/>
          </w:tcPr>
          <w:p w:rsidR="009F7634" w:rsidRPr="00D93E8D" w:rsidRDefault="009F7634" w:rsidP="009475ED">
            <w:pPr>
              <w:jc w:val="cente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Budget Allocation for 2020/2021</w:t>
            </w:r>
            <w:r w:rsidR="00BD4EE6" w:rsidRPr="00D93E8D">
              <w:rPr>
                <w:rFonts w:ascii="Times New Roman" w:hAnsi="Times New Roman" w:cs="Times New Roman"/>
                <w:b/>
                <w:bCs/>
                <w:color w:val="000000" w:themeColor="text1"/>
                <w:sz w:val="24"/>
                <w:szCs w:val="24"/>
              </w:rPr>
              <w:t>( In ETB)</w:t>
            </w:r>
          </w:p>
        </w:tc>
      </w:tr>
      <w:tr w:rsidR="00F86C09" w:rsidRPr="006B7BFB" w:rsidTr="00EC731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6B7BFB" w:rsidRDefault="00F86C09" w:rsidP="006B7BFB">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 xml:space="preserve">     1</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6B7BFB" w:rsidRDefault="00F86C09" w:rsidP="006B7BFB">
            <w:pPr>
              <w:rPr>
                <w:rFonts w:ascii="Times New Roman" w:hAnsi="Times New Roman" w:cs="Times New Roman"/>
                <w:b/>
                <w:bCs/>
                <w:color w:val="000000" w:themeColor="text1"/>
                <w:sz w:val="24"/>
                <w:szCs w:val="24"/>
              </w:rPr>
            </w:pPr>
            <w:r w:rsidRPr="006B7BFB">
              <w:rPr>
                <w:rFonts w:ascii="Times New Roman" w:hAnsi="Times New Roman" w:cs="Times New Roman"/>
                <w:b/>
                <w:bCs/>
                <w:color w:val="000000" w:themeColor="text1"/>
                <w:sz w:val="24"/>
                <w:szCs w:val="24"/>
              </w:rPr>
              <w:t>Operational costs (</w:t>
            </w:r>
            <w:r w:rsidRPr="006B7BFB">
              <w:rPr>
                <w:rFonts w:ascii="Times New Roman" w:hAnsi="Times New Roman" w:cs="Times New Roman"/>
                <w:bCs/>
                <w:color w:val="000000" w:themeColor="text1"/>
                <w:sz w:val="24"/>
                <w:szCs w:val="24"/>
              </w:rPr>
              <w:t>≥80%</w:t>
            </w:r>
            <w:r w:rsidRPr="006B7BFB">
              <w:rPr>
                <w:rFonts w:ascii="Times New Roman" w:hAnsi="Times New Roman" w:cs="Times New Roman"/>
                <w:b/>
                <w:bCs/>
                <w:color w:val="000000" w:themeColor="text1"/>
                <w:sz w:val="24"/>
                <w:szCs w:val="24"/>
              </w:rPr>
              <w:t>)</w:t>
            </w:r>
            <w:r w:rsidR="00D93E8D">
              <w:rPr>
                <w:rFonts w:ascii="Times New Roman" w:hAnsi="Times New Roman" w:cs="Times New Roman"/>
                <w:b/>
                <w:bCs/>
                <w:color w:val="000000" w:themeColor="text1"/>
                <w:sz w:val="24"/>
                <w:szCs w:val="24"/>
              </w:rPr>
              <w:t xml:space="preserve"> 93.</w:t>
            </w:r>
            <w:r w:rsidR="007E23FB">
              <w:rPr>
                <w:rFonts w:ascii="Times New Roman" w:hAnsi="Times New Roman" w:cs="Times New Roman"/>
                <w:b/>
                <w:bCs/>
                <w:color w:val="000000" w:themeColor="text1"/>
                <w:sz w:val="24"/>
                <w:szCs w:val="24"/>
              </w:rPr>
              <w:t>23</w:t>
            </w:r>
            <w:r w:rsidR="00EC731A">
              <w:rPr>
                <w:rFonts w:ascii="Times New Roman" w:hAnsi="Times New Roman" w:cs="Times New Roman"/>
                <w:b/>
                <w:bCs/>
                <w:color w:val="000000" w:themeColor="text1"/>
                <w:sz w:val="24"/>
                <w:szCs w:val="24"/>
              </w:rPr>
              <w:t>%</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6B7BFB" w:rsidRDefault="00F86C09" w:rsidP="006B7BFB">
            <w:pPr>
              <w:rPr>
                <w:rFonts w:ascii="Times New Roman" w:hAnsi="Times New Roman" w:cs="Times New Roman"/>
                <w:bCs/>
                <w:color w:val="000000" w:themeColor="text1"/>
                <w:sz w:val="24"/>
                <w:szCs w:val="24"/>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Decemb</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January</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Febr.</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March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April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May</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June</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July</w:t>
            </w:r>
          </w:p>
        </w:tc>
      </w:tr>
      <w:tr w:rsidR="00F86C09" w:rsidRPr="006B7BFB" w:rsidTr="00EC731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C09" w:rsidRPr="006B7BFB" w:rsidRDefault="00F86C09" w:rsidP="006B7BFB">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1.1</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9F7634" w:rsidRDefault="00F86C09" w:rsidP="009F7634">
            <w:pPr>
              <w:pStyle w:val="Default"/>
              <w:spacing w:line="360" w:lineRule="auto"/>
              <w:rPr>
                <w:rFonts w:ascii="Times New Roman" w:hAnsi="Times New Roman" w:cs="Times New Roman"/>
              </w:rPr>
            </w:pPr>
            <w:r w:rsidRPr="006B7BFB">
              <w:rPr>
                <w:rFonts w:ascii="Times New Roman" w:hAnsi="Times New Roman" w:cs="Times New Roman"/>
              </w:rPr>
              <w:t xml:space="preserve">Support </w:t>
            </w:r>
            <w:r w:rsidR="00974F0D">
              <w:rPr>
                <w:rFonts w:ascii="Times New Roman" w:hAnsi="Times New Roman" w:cs="Times New Roman"/>
              </w:rPr>
              <w:t xml:space="preserve">the operation of </w:t>
            </w:r>
            <w:r w:rsidRPr="006B7BFB">
              <w:rPr>
                <w:rFonts w:ascii="Times New Roman" w:hAnsi="Times New Roman" w:cs="Times New Roman"/>
              </w:rPr>
              <w:t>existi</w:t>
            </w:r>
            <w:r w:rsidR="00974F0D">
              <w:rPr>
                <w:rFonts w:ascii="Times New Roman" w:hAnsi="Times New Roman" w:cs="Times New Roman"/>
              </w:rPr>
              <w:t>ng c</w:t>
            </w:r>
            <w:r w:rsidRPr="006B7BFB">
              <w:rPr>
                <w:rFonts w:ascii="Times New Roman" w:hAnsi="Times New Roman" w:cs="Times New Roman"/>
              </w:rPr>
              <w:t>ommunal hand washing stations</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8B0618"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r>
      <w:tr w:rsidR="00974F0D" w:rsidRPr="006B7BFB" w:rsidTr="00EC731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4F0D" w:rsidRPr="006B7BFB" w:rsidRDefault="00974F0D" w:rsidP="006B7BFB">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3229D3" w:rsidRDefault="00974F0D" w:rsidP="00991EAC">
            <w:pPr>
              <w:autoSpaceDE w:val="0"/>
              <w:autoSpaceDN w:val="0"/>
              <w:adjustRightInd w:val="0"/>
              <w:rPr>
                <w:rFonts w:ascii="Times New Roman" w:hAnsi="Times New Roman" w:cs="Times New Roman"/>
                <w:sz w:val="24"/>
                <w:szCs w:val="24"/>
              </w:rPr>
            </w:pPr>
            <w:r w:rsidRPr="00991EAC">
              <w:rPr>
                <w:rFonts w:ascii="Times New Roman" w:hAnsi="Times New Roman" w:cs="Times New Roman"/>
                <w:sz w:val="24"/>
                <w:szCs w:val="24"/>
              </w:rPr>
              <w:t>Provide hand washing soap and sanitizers to schools</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w:t>
            </w:r>
            <w:r w:rsidR="00BD4EE6" w:rsidRPr="00D93E8D">
              <w:rPr>
                <w:rFonts w:ascii="Times New Roman" w:hAnsi="Times New Roman" w:cs="Times New Roman"/>
                <w:b/>
                <w:bCs/>
                <w:color w:val="000000" w:themeColor="text1"/>
                <w:sz w:val="24"/>
                <w:szCs w:val="24"/>
              </w:rPr>
              <w:t>0,000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4F0D"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974F0D" w:rsidRPr="00D93E8D">
              <w:rPr>
                <w:rFonts w:ascii="Times New Roman" w:hAnsi="Times New Roman" w:cs="Times New Roman"/>
                <w:b/>
                <w:bCs/>
                <w:color w:val="000000" w:themeColor="text1"/>
                <w:sz w:val="24"/>
                <w:szCs w:val="24"/>
              </w:rPr>
              <w:t>0,000</w:t>
            </w:r>
          </w:p>
        </w:tc>
      </w:tr>
      <w:tr w:rsidR="00193B9B" w:rsidRPr="006B7BFB" w:rsidTr="00EC731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B9B" w:rsidRPr="006B7BFB" w:rsidRDefault="00193B9B" w:rsidP="006B7BFB">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991EAC" w:rsidRDefault="00193B9B" w:rsidP="00991EAC">
            <w:pPr>
              <w:autoSpaceDE w:val="0"/>
              <w:autoSpaceDN w:val="0"/>
              <w:adjustRightInd w:val="0"/>
              <w:rPr>
                <w:rFonts w:ascii="Times New Roman" w:hAnsi="Times New Roman" w:cs="Times New Roman"/>
                <w:sz w:val="24"/>
                <w:szCs w:val="24"/>
              </w:rPr>
            </w:pPr>
            <w:r w:rsidRPr="00991EAC">
              <w:rPr>
                <w:rFonts w:ascii="Times New Roman" w:hAnsi="Times New Roman" w:cs="Times New Roman"/>
                <w:sz w:val="24"/>
                <w:szCs w:val="24"/>
              </w:rPr>
              <w:t>Support the establishment of sanitation and health clubs in schools.</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D93E8D"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6B7BF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r>
      <w:tr w:rsidR="00193B9B" w:rsidRPr="006B7BFB" w:rsidTr="00EC731A">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B9B" w:rsidRPr="006B7BFB" w:rsidRDefault="00193B9B" w:rsidP="006B7BFB">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3229D3" w:rsidRDefault="00193B9B" w:rsidP="003229D3">
            <w:pPr>
              <w:pStyle w:val="Default"/>
              <w:spacing w:line="360" w:lineRule="auto"/>
              <w:rPr>
                <w:rFonts w:ascii="Times New Roman" w:hAnsi="Times New Roman" w:cs="Times New Roman"/>
              </w:rPr>
            </w:pPr>
            <w:r w:rsidRPr="006B7BFB">
              <w:rPr>
                <w:rFonts w:ascii="Times New Roman" w:hAnsi="Times New Roman" w:cs="Times New Roman"/>
              </w:rPr>
              <w:t>Develop and disseminate key messages and I</w:t>
            </w:r>
            <w:r>
              <w:rPr>
                <w:rFonts w:ascii="Times New Roman" w:hAnsi="Times New Roman" w:cs="Times New Roman"/>
              </w:rPr>
              <w:t>EC materials</w:t>
            </w:r>
            <w:r w:rsidRPr="006B7BFB">
              <w:rPr>
                <w:rFonts w:ascii="Times New Roman" w:hAnsi="Times New Roman" w:cs="Times New Roman"/>
              </w:rPr>
              <w:t xml:space="preserve"> to address challenges from COVID -19</w:t>
            </w:r>
            <w:r w:rsidR="00002820">
              <w:rPr>
                <w:rFonts w:ascii="Times New Roman" w:hAnsi="Times New Roman" w:cs="Times New Roman"/>
              </w:rPr>
              <w:t xml:space="preserve">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002820"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193B9B" w:rsidRPr="00D93E8D">
              <w:rPr>
                <w:rFonts w:ascii="Times New Roman" w:hAnsi="Times New Roman" w:cs="Times New Roman"/>
                <w:b/>
                <w:bCs/>
                <w:color w:val="000000" w:themeColor="text1"/>
                <w:sz w:val="24"/>
                <w:szCs w:val="24"/>
              </w:rPr>
              <w:t>0,000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002820" w:rsidP="006B7BF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Pr="00D93E8D">
              <w:rPr>
                <w:rFonts w:ascii="Times New Roman" w:hAnsi="Times New Roman" w:cs="Times New Roman"/>
                <w:b/>
                <w:bCs/>
                <w:color w:val="000000" w:themeColor="text1"/>
                <w:sz w:val="24"/>
                <w:szCs w:val="24"/>
              </w:rPr>
              <w:t>0,000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r>
    </w:tbl>
    <w:p w:rsidR="009F7634" w:rsidRDefault="009F7634" w:rsidP="006B7BFB">
      <w:pPr>
        <w:rPr>
          <w:rFonts w:ascii="Times New Roman" w:hAnsi="Times New Roman" w:cs="Times New Roman"/>
          <w:color w:val="000000" w:themeColor="text1"/>
          <w:sz w:val="24"/>
          <w:szCs w:val="24"/>
        </w:rPr>
      </w:pPr>
    </w:p>
    <w:p w:rsidR="00BD4EE6" w:rsidRDefault="00BD4EE6" w:rsidP="006B7BFB">
      <w:pPr>
        <w:rPr>
          <w:rFonts w:ascii="Times New Roman" w:hAnsi="Times New Roman" w:cs="Times New Roman"/>
          <w:color w:val="000000" w:themeColor="text1"/>
          <w:sz w:val="24"/>
          <w:szCs w:val="24"/>
        </w:rPr>
      </w:pPr>
    </w:p>
    <w:p w:rsidR="00BD4EE6" w:rsidRDefault="00BD4EE6" w:rsidP="006B7BFB">
      <w:pPr>
        <w:rPr>
          <w:rFonts w:ascii="Times New Roman" w:hAnsi="Times New Roman" w:cs="Times New Roman"/>
          <w:color w:val="000000" w:themeColor="text1"/>
          <w:sz w:val="24"/>
          <w:szCs w:val="24"/>
        </w:rPr>
      </w:pPr>
    </w:p>
    <w:p w:rsidR="00BD4EE6" w:rsidRDefault="00BD4EE6" w:rsidP="006B7BFB">
      <w:pPr>
        <w:rPr>
          <w:rFonts w:ascii="Times New Roman" w:hAnsi="Times New Roman" w:cs="Times New Roman"/>
          <w:color w:val="000000" w:themeColor="text1"/>
          <w:sz w:val="24"/>
          <w:szCs w:val="24"/>
        </w:rPr>
      </w:pPr>
    </w:p>
    <w:p w:rsidR="00BD4EE6" w:rsidRDefault="00BD4EE6" w:rsidP="006B7BFB">
      <w:pPr>
        <w:rPr>
          <w:rFonts w:ascii="Times New Roman" w:hAnsi="Times New Roman" w:cs="Times New Roman"/>
          <w:color w:val="000000" w:themeColor="text1"/>
          <w:sz w:val="24"/>
          <w:szCs w:val="24"/>
        </w:rPr>
      </w:pPr>
    </w:p>
    <w:p w:rsidR="004100ED" w:rsidRDefault="004100ED" w:rsidP="006B7BFB">
      <w:pPr>
        <w:rPr>
          <w:rFonts w:ascii="Times New Roman" w:hAnsi="Times New Roman" w:cs="Times New Roman"/>
          <w:color w:val="000000" w:themeColor="text1"/>
          <w:sz w:val="24"/>
          <w:szCs w:val="24"/>
        </w:rPr>
      </w:pPr>
    </w:p>
    <w:p w:rsidR="00BD4EE6" w:rsidRDefault="00BD4EE6" w:rsidP="006B7BFB">
      <w:pPr>
        <w:rPr>
          <w:rFonts w:ascii="Times New Roman" w:hAnsi="Times New Roman" w:cs="Times New Roman"/>
          <w:color w:val="000000" w:themeColor="text1"/>
          <w:sz w:val="24"/>
          <w:szCs w:val="24"/>
        </w:rPr>
      </w:pPr>
    </w:p>
    <w:tbl>
      <w:tblPr>
        <w:tblStyle w:val="TableGrid"/>
        <w:tblW w:w="13590" w:type="dxa"/>
        <w:tblInd w:w="-162" w:type="dxa"/>
        <w:tblLook w:val="04A0"/>
      </w:tblPr>
      <w:tblGrid>
        <w:gridCol w:w="889"/>
        <w:gridCol w:w="3624"/>
        <w:gridCol w:w="1226"/>
        <w:gridCol w:w="1043"/>
        <w:gridCol w:w="1070"/>
        <w:gridCol w:w="1023"/>
        <w:gridCol w:w="910"/>
        <w:gridCol w:w="892"/>
        <w:gridCol w:w="891"/>
        <w:gridCol w:w="890"/>
        <w:gridCol w:w="1132"/>
      </w:tblGrid>
      <w:tr w:rsidR="009F7634" w:rsidRPr="006B7BFB" w:rsidTr="00BD4EE6">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F7634" w:rsidRPr="00D93E8D" w:rsidRDefault="009F7634"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lastRenderedPageBreak/>
              <w:t xml:space="preserve">    No.</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F7634" w:rsidRPr="00D93E8D" w:rsidRDefault="009F7634"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Budget Category</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D4EE6" w:rsidRPr="00D93E8D" w:rsidRDefault="009F7634"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Total budget</w:t>
            </w:r>
          </w:p>
          <w:p w:rsidR="009F7634" w:rsidRPr="00D93E8D" w:rsidRDefault="00BD4EE6"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 In ETB)</w:t>
            </w:r>
          </w:p>
        </w:tc>
        <w:tc>
          <w:tcPr>
            <w:tcW w:w="7767" w:type="dxa"/>
            <w:gridSpan w:val="8"/>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hideMark/>
          </w:tcPr>
          <w:p w:rsidR="009F7634" w:rsidRPr="00D93E8D" w:rsidRDefault="009F7634" w:rsidP="00BD4EE6">
            <w:pPr>
              <w:jc w:val="cente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Budget Allocation for 2020/2021</w:t>
            </w:r>
            <w:r w:rsidR="00BD4EE6" w:rsidRPr="00D93E8D">
              <w:rPr>
                <w:rFonts w:ascii="Times New Roman" w:hAnsi="Times New Roman" w:cs="Times New Roman"/>
                <w:b/>
                <w:bCs/>
                <w:color w:val="000000" w:themeColor="text1"/>
                <w:sz w:val="24"/>
                <w:szCs w:val="24"/>
              </w:rPr>
              <w:t>( In ETB)</w:t>
            </w:r>
          </w:p>
        </w:tc>
      </w:tr>
      <w:tr w:rsidR="00F86C09" w:rsidRPr="006B7BFB" w:rsidTr="00AC1017">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 xml:space="preserve">     1</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Operational costs (≥80%)</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4955A5">
            <w:pPr>
              <w:rPr>
                <w:rFonts w:ascii="Times New Roman" w:hAnsi="Times New Roman" w:cs="Times New Roman"/>
                <w:b/>
                <w:bCs/>
                <w:color w:val="000000" w:themeColor="text1"/>
                <w:sz w:val="24"/>
                <w:szCs w:val="24"/>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Decemb</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January</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Febr.</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March</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April</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May</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June</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July</w:t>
            </w:r>
          </w:p>
        </w:tc>
      </w:tr>
      <w:tr w:rsidR="00193B9B" w:rsidRPr="006B7BFB" w:rsidTr="00BD4EE6">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B9B" w:rsidRPr="006B7BFB" w:rsidRDefault="00193B9B" w:rsidP="004955A5">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5</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6B7BFB" w:rsidRDefault="00193B9B" w:rsidP="004955A5">
            <w:pPr>
              <w:rPr>
                <w:rFonts w:ascii="Times New Roman" w:hAnsi="Times New Roman" w:cs="Times New Roman"/>
                <w:bCs/>
                <w:color w:val="000000" w:themeColor="text1"/>
                <w:sz w:val="24"/>
                <w:szCs w:val="24"/>
              </w:rPr>
            </w:pPr>
            <w:r w:rsidRPr="006B7BFB">
              <w:rPr>
                <w:rFonts w:ascii="Times New Roman" w:hAnsi="Times New Roman" w:cs="Times New Roman"/>
              </w:rPr>
              <w:t>Train youth groups to support schools in preparation of COVID-19 response</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D93E8D"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60,000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60,000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r>
      <w:tr w:rsidR="00193B9B" w:rsidRPr="006B7BFB" w:rsidTr="00BD4EE6">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B9B" w:rsidRPr="006B7BFB" w:rsidRDefault="00193B9B" w:rsidP="004955A5">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6</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3229D3" w:rsidRDefault="00193B9B" w:rsidP="003229D3">
            <w:pPr>
              <w:pStyle w:val="Default"/>
              <w:spacing w:line="360" w:lineRule="auto"/>
              <w:rPr>
                <w:rFonts w:ascii="Times New Roman" w:hAnsi="Times New Roman" w:cs="Times New Roman"/>
              </w:rPr>
            </w:pPr>
            <w:r w:rsidRPr="006B7BFB">
              <w:rPr>
                <w:rFonts w:ascii="Times New Roman" w:hAnsi="Times New Roman" w:cs="Times New Roman"/>
              </w:rPr>
              <w:t xml:space="preserve">Strengthen schools mini media through providing the required equipments  </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D93E8D"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25,000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25,000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B9B" w:rsidRPr="00D93E8D" w:rsidRDefault="00193B9B"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r>
      <w:tr w:rsidR="00D93E8D" w:rsidRPr="006B7BFB" w:rsidTr="00BD4EE6">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8D" w:rsidRPr="006B7BFB" w:rsidRDefault="00D93E8D" w:rsidP="004955A5">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7</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6B7BFB" w:rsidRDefault="00D93E8D" w:rsidP="004955A5">
            <w:pPr>
              <w:rPr>
                <w:rFonts w:ascii="Times New Roman" w:hAnsi="Times New Roman" w:cs="Times New Roman"/>
                <w:bCs/>
                <w:color w:val="000000" w:themeColor="text1"/>
                <w:sz w:val="24"/>
                <w:szCs w:val="24"/>
              </w:rPr>
            </w:pPr>
            <w:r w:rsidRPr="006B7BFB">
              <w:rPr>
                <w:rFonts w:ascii="Times New Roman" w:hAnsi="Times New Roman" w:cs="Times New Roman"/>
              </w:rPr>
              <w:t>Awareness-raising and</w:t>
            </w:r>
            <w:r>
              <w:rPr>
                <w:rFonts w:ascii="Times New Roman" w:hAnsi="Times New Roman" w:cs="Times New Roman"/>
              </w:rPr>
              <w:t xml:space="preserve"> sensitization of</w:t>
            </w:r>
            <w:r w:rsidRPr="006B7BFB">
              <w:rPr>
                <w:rFonts w:ascii="Times New Roman" w:hAnsi="Times New Roman" w:cs="Times New Roman"/>
              </w:rPr>
              <w:t xml:space="preserve"> religious/faith leaders on COVID-19</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955A5">
            <w:pPr>
              <w:rPr>
                <w:rFonts w:ascii="Times New Roman" w:hAnsi="Times New Roman" w:cs="Times New Roman"/>
                <w:b/>
                <w:bCs/>
                <w:color w:val="000000" w:themeColor="text1"/>
                <w:sz w:val="24"/>
                <w:szCs w:val="24"/>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r>
      <w:tr w:rsidR="00D93E8D" w:rsidRPr="006B7BFB" w:rsidTr="00BD4EE6">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8D" w:rsidRPr="006B7BFB" w:rsidRDefault="00D93E8D" w:rsidP="004955A5">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8</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6B7BFB" w:rsidRDefault="00D93E8D" w:rsidP="004955A5">
            <w:pPr>
              <w:autoSpaceDE w:val="0"/>
              <w:autoSpaceDN w:val="0"/>
              <w:adjustRightInd w:val="0"/>
              <w:rPr>
                <w:rFonts w:ascii="Times New Roman" w:hAnsi="Times New Roman" w:cs="Times New Roman"/>
                <w:color w:val="000000" w:themeColor="text1"/>
                <w:sz w:val="24"/>
                <w:szCs w:val="24"/>
              </w:rPr>
            </w:pPr>
            <w:r w:rsidRPr="006B7BFB">
              <w:rPr>
                <w:rFonts w:ascii="Times New Roman" w:hAnsi="Times New Roman" w:cs="Times New Roman"/>
              </w:rPr>
              <w:t>Provide essential equipment an</w:t>
            </w:r>
            <w:r>
              <w:rPr>
                <w:rFonts w:ascii="Times New Roman" w:hAnsi="Times New Roman" w:cs="Times New Roman"/>
              </w:rPr>
              <w:t>d supplies for health screening</w:t>
            </w:r>
            <w:r w:rsidRPr="006B7BFB">
              <w:rPr>
                <w:rFonts w:ascii="Times New Roman" w:hAnsi="Times New Roman" w:cs="Times New Roman"/>
              </w:rPr>
              <w:t xml:space="preserve"> </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955A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193B9B">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w:t>
            </w:r>
          </w:p>
        </w:tc>
      </w:tr>
      <w:tr w:rsidR="00D93E8D" w:rsidRPr="006B7BFB" w:rsidTr="00BD4EE6">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8D" w:rsidRPr="006B7BFB" w:rsidRDefault="00D93E8D" w:rsidP="004955A5">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9</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6B7BFB" w:rsidRDefault="00D93E8D" w:rsidP="004955A5">
            <w:pPr>
              <w:rPr>
                <w:rFonts w:ascii="Times New Roman" w:hAnsi="Times New Roman" w:cs="Times New Roman"/>
                <w:bCs/>
                <w:color w:val="000000" w:themeColor="text1"/>
                <w:sz w:val="24"/>
                <w:szCs w:val="24"/>
              </w:rPr>
            </w:pPr>
            <w:r w:rsidRPr="006B7BFB">
              <w:rPr>
                <w:rFonts w:ascii="Times New Roman" w:hAnsi="Times New Roman" w:cs="Times New Roman"/>
              </w:rPr>
              <w:t>Procure an</w:t>
            </w:r>
            <w:r>
              <w:rPr>
                <w:rFonts w:ascii="Times New Roman" w:hAnsi="Times New Roman" w:cs="Times New Roman"/>
              </w:rPr>
              <w:t>d distribute sanitary equipment</w:t>
            </w:r>
            <w:r w:rsidRPr="006B7BFB">
              <w:rPr>
                <w:rFonts w:ascii="Times New Roman" w:hAnsi="Times New Roman" w:cs="Times New Roman"/>
              </w:rPr>
              <w:t xml:space="preserve"> and personal protective equipment  </w:t>
            </w:r>
            <w:r w:rsidRPr="006B7BFB">
              <w:rPr>
                <w:rFonts w:ascii="Times New Roman" w:hAnsi="Times New Roman" w:cs="Times New Roman"/>
                <w:color w:val="000000" w:themeColor="text1"/>
              </w:rPr>
              <w:t xml:space="preserve"> </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240,000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AC1017" w:rsidP="004955A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30,000</w:t>
            </w:r>
          </w:p>
        </w:tc>
      </w:tr>
      <w:tr w:rsidR="00D93E8D" w:rsidRPr="006B7BFB" w:rsidTr="00BD4EE6">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8D" w:rsidRPr="006B7BFB" w:rsidRDefault="00D93E8D" w:rsidP="004955A5">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10</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3229D3" w:rsidRDefault="00D93E8D" w:rsidP="004955A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themeColor="text1"/>
                <w:sz w:val="24"/>
                <w:szCs w:val="24"/>
              </w:rPr>
              <w:t>A</w:t>
            </w:r>
            <w:r w:rsidRPr="003229D3">
              <w:rPr>
                <w:rFonts w:ascii="Times New Roman" w:hAnsi="Times New Roman" w:cs="Times New Roman"/>
                <w:color w:val="000000" w:themeColor="text1"/>
                <w:sz w:val="24"/>
                <w:szCs w:val="24"/>
              </w:rPr>
              <w:t>wareness creation</w:t>
            </w:r>
            <w:r>
              <w:rPr>
                <w:rFonts w:ascii="Times New Roman" w:hAnsi="Times New Roman" w:cs="Times New Roman"/>
                <w:bCs/>
                <w:color w:val="000000" w:themeColor="text1"/>
                <w:sz w:val="24"/>
                <w:szCs w:val="24"/>
              </w:rPr>
              <w:t xml:space="preserve"> sessions on COVID-</w:t>
            </w:r>
            <w:r w:rsidRPr="003229D3">
              <w:rPr>
                <w:rFonts w:ascii="Times New Roman" w:hAnsi="Times New Roman" w:cs="Times New Roman"/>
                <w:bCs/>
                <w:color w:val="000000" w:themeColor="text1"/>
                <w:sz w:val="24"/>
                <w:szCs w:val="24"/>
              </w:rPr>
              <w:t>19 control and prevention measures</w:t>
            </w:r>
            <w:r w:rsidRPr="003229D3">
              <w:rPr>
                <w:rFonts w:ascii="Times New Roman" w:hAnsi="Times New Roman" w:cs="Times New Roman"/>
                <w:color w:val="000000" w:themeColor="text1"/>
                <w:sz w:val="24"/>
                <w:szCs w:val="24"/>
              </w:rPr>
              <w:t xml:space="preserve"> through </w:t>
            </w:r>
            <w:r w:rsidRPr="003229D3">
              <w:rPr>
                <w:rFonts w:ascii="Times New Roman" w:hAnsi="Times New Roman" w:cs="Times New Roman"/>
                <w:bCs/>
                <w:color w:val="000000" w:themeColor="text1"/>
                <w:sz w:val="24"/>
                <w:szCs w:val="24"/>
              </w:rPr>
              <w:t>open market public education once every month</w:t>
            </w:r>
            <w:r w:rsidRPr="003229D3">
              <w:rPr>
                <w:rFonts w:ascii="Times New Roman" w:hAnsi="Times New Roman" w:cs="Times New Roman"/>
                <w:color w:val="000000" w:themeColor="text1"/>
                <w:sz w:val="24"/>
                <w:szCs w:val="24"/>
              </w:rPr>
              <w:t xml:space="preserve">    </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8,000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8D" w:rsidRPr="00D93E8D" w:rsidRDefault="00D93E8D"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r>
    </w:tbl>
    <w:p w:rsidR="00BD4EE6" w:rsidRDefault="00BD4EE6" w:rsidP="006B7BFB">
      <w:pPr>
        <w:rPr>
          <w:rFonts w:ascii="Times New Roman" w:hAnsi="Times New Roman" w:cs="Times New Roman"/>
          <w:color w:val="000000" w:themeColor="text1"/>
          <w:sz w:val="24"/>
          <w:szCs w:val="24"/>
        </w:rPr>
      </w:pPr>
    </w:p>
    <w:p w:rsidR="00AC1017" w:rsidRDefault="00AC1017" w:rsidP="006B7BFB">
      <w:pPr>
        <w:rPr>
          <w:rFonts w:ascii="Times New Roman" w:hAnsi="Times New Roman" w:cs="Times New Roman"/>
          <w:color w:val="000000" w:themeColor="text1"/>
          <w:sz w:val="24"/>
          <w:szCs w:val="24"/>
        </w:rPr>
      </w:pPr>
    </w:p>
    <w:p w:rsidR="00420EC3" w:rsidRDefault="00420EC3" w:rsidP="006B7BFB">
      <w:pPr>
        <w:rPr>
          <w:rFonts w:ascii="Times New Roman" w:hAnsi="Times New Roman" w:cs="Times New Roman"/>
          <w:color w:val="000000" w:themeColor="text1"/>
          <w:sz w:val="24"/>
          <w:szCs w:val="24"/>
        </w:rPr>
      </w:pPr>
    </w:p>
    <w:tbl>
      <w:tblPr>
        <w:tblStyle w:val="TableGrid"/>
        <w:tblW w:w="13590" w:type="dxa"/>
        <w:tblInd w:w="-162" w:type="dxa"/>
        <w:tblLook w:val="04A0"/>
      </w:tblPr>
      <w:tblGrid>
        <w:gridCol w:w="889"/>
        <w:gridCol w:w="3628"/>
        <w:gridCol w:w="1222"/>
        <w:gridCol w:w="1043"/>
        <w:gridCol w:w="1070"/>
        <w:gridCol w:w="1023"/>
        <w:gridCol w:w="910"/>
        <w:gridCol w:w="892"/>
        <w:gridCol w:w="891"/>
        <w:gridCol w:w="890"/>
        <w:gridCol w:w="1132"/>
      </w:tblGrid>
      <w:tr w:rsidR="003229D3"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229D3" w:rsidRPr="00D93E8D" w:rsidRDefault="003229D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lastRenderedPageBreak/>
              <w:t xml:space="preserve">    No.</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3229D3" w:rsidRPr="00D93E8D" w:rsidRDefault="003229D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Budget Category</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D4EE6" w:rsidRPr="00D93E8D" w:rsidRDefault="003229D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Total budget</w:t>
            </w:r>
          </w:p>
          <w:p w:rsidR="003229D3" w:rsidRPr="00D93E8D" w:rsidRDefault="00BD4EE6"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 In ETB)</w:t>
            </w:r>
          </w:p>
        </w:tc>
        <w:tc>
          <w:tcPr>
            <w:tcW w:w="7851" w:type="dxa"/>
            <w:gridSpan w:val="8"/>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hideMark/>
          </w:tcPr>
          <w:p w:rsidR="003229D3" w:rsidRPr="00D93E8D" w:rsidRDefault="003229D3" w:rsidP="00BD4EE6">
            <w:pPr>
              <w:jc w:val="cente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Budget Allocation for 2020/2021</w:t>
            </w:r>
            <w:r w:rsidR="00BD4EE6" w:rsidRPr="00D93E8D">
              <w:rPr>
                <w:rFonts w:ascii="Times New Roman" w:hAnsi="Times New Roman" w:cs="Times New Roman"/>
                <w:b/>
                <w:bCs/>
                <w:color w:val="000000" w:themeColor="text1"/>
                <w:sz w:val="24"/>
                <w:szCs w:val="24"/>
              </w:rPr>
              <w:t>( In ETB)</w:t>
            </w:r>
          </w:p>
        </w:tc>
      </w:tr>
      <w:tr w:rsidR="00F86C09"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6B7BFB" w:rsidRDefault="00F86C09"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 xml:space="preserve">     1</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6B7BFB" w:rsidRDefault="00F86C09" w:rsidP="00974F0D">
            <w:pPr>
              <w:rPr>
                <w:rFonts w:ascii="Times New Roman" w:hAnsi="Times New Roman" w:cs="Times New Roman"/>
                <w:b/>
                <w:bCs/>
                <w:color w:val="000000" w:themeColor="text1"/>
                <w:sz w:val="24"/>
                <w:szCs w:val="24"/>
              </w:rPr>
            </w:pPr>
            <w:r w:rsidRPr="006B7BFB">
              <w:rPr>
                <w:rFonts w:ascii="Times New Roman" w:hAnsi="Times New Roman" w:cs="Times New Roman"/>
                <w:b/>
                <w:bCs/>
                <w:color w:val="000000" w:themeColor="text1"/>
                <w:sz w:val="24"/>
                <w:szCs w:val="24"/>
              </w:rPr>
              <w:t>Operational costs (</w:t>
            </w:r>
            <w:r w:rsidRPr="006B7BFB">
              <w:rPr>
                <w:rFonts w:ascii="Times New Roman" w:hAnsi="Times New Roman" w:cs="Times New Roman"/>
                <w:bCs/>
                <w:color w:val="000000" w:themeColor="text1"/>
                <w:sz w:val="24"/>
                <w:szCs w:val="24"/>
              </w:rPr>
              <w:t>≥80%</w:t>
            </w:r>
            <w:r w:rsidRPr="006B7BFB">
              <w:rPr>
                <w:rFonts w:ascii="Times New Roman" w:hAnsi="Times New Roman" w:cs="Times New Roman"/>
                <w:b/>
                <w:bCs/>
                <w:color w:val="000000" w:themeColor="text1"/>
                <w:sz w:val="24"/>
                <w:szCs w:val="24"/>
              </w:rPr>
              <w:t>)</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6B7BFB" w:rsidRDefault="00F86C09" w:rsidP="00974F0D">
            <w:pPr>
              <w:rPr>
                <w:rFonts w:ascii="Times New Roman" w:hAnsi="Times New Roman" w:cs="Times New Roman"/>
                <w:bCs/>
                <w:color w:val="000000" w:themeColor="text1"/>
                <w:sz w:val="24"/>
                <w:szCs w:val="24"/>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Decemb</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January</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Febr.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March</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April</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May</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June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F86C09" w:rsidRPr="00D93E8D" w:rsidRDefault="00F86C09"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July</w:t>
            </w:r>
          </w:p>
        </w:tc>
      </w:tr>
      <w:tr w:rsidR="00F86C09"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C09" w:rsidRPr="006B7BFB" w:rsidRDefault="00F86C09"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1</w:t>
            </w:r>
            <w:r w:rsidR="00BD4EE6">
              <w:rPr>
                <w:rFonts w:ascii="Times New Roman" w:hAnsi="Times New Roman" w:cs="Times New Roman"/>
                <w:bCs/>
                <w:color w:val="000000" w:themeColor="text1"/>
                <w:sz w:val="24"/>
                <w:szCs w:val="24"/>
              </w:rPr>
              <w:t>1</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2A429D" w:rsidRDefault="00F86C09" w:rsidP="002A429D">
            <w:pPr>
              <w:autoSpaceDE w:val="0"/>
              <w:autoSpaceDN w:val="0"/>
              <w:adjustRightInd w:val="0"/>
              <w:rPr>
                <w:rFonts w:ascii="Times New Roman" w:hAnsi="Times New Roman" w:cs="Times New Roman"/>
                <w:color w:val="000000"/>
                <w:sz w:val="24"/>
                <w:szCs w:val="24"/>
              </w:rPr>
            </w:pPr>
            <w:r w:rsidRPr="002A429D">
              <w:rPr>
                <w:rFonts w:ascii="Times New Roman" w:hAnsi="Times New Roman" w:cs="Times New Roman"/>
                <w:color w:val="000000" w:themeColor="text1"/>
                <w:sz w:val="24"/>
                <w:szCs w:val="24"/>
              </w:rPr>
              <w:t xml:space="preserve"> </w:t>
            </w:r>
            <w:r w:rsidRPr="006B7BFB">
              <w:rPr>
                <w:rFonts w:ascii="Times New Roman" w:hAnsi="Times New Roman" w:cs="Times New Roman"/>
                <w:color w:val="000000" w:themeColor="text1"/>
                <w:sz w:val="24"/>
                <w:szCs w:val="24"/>
              </w:rPr>
              <w:t>Organize dialogue sessions among children every month</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32,000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C09" w:rsidRPr="00D93E8D" w:rsidRDefault="00193B9B"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r>
      <w:tr w:rsidR="00420EC3"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EC3" w:rsidRPr="006B7BFB" w:rsidRDefault="00420EC3"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12</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3229D3" w:rsidRDefault="00420EC3" w:rsidP="002A429D">
            <w:pPr>
              <w:autoSpaceDE w:val="0"/>
              <w:autoSpaceDN w:val="0"/>
              <w:adjustRightInd w:val="0"/>
              <w:rPr>
                <w:rFonts w:ascii="Times New Roman" w:hAnsi="Times New Roman" w:cs="Times New Roman"/>
                <w:color w:val="000000"/>
                <w:sz w:val="24"/>
                <w:szCs w:val="24"/>
              </w:rPr>
            </w:pPr>
            <w:r w:rsidRPr="002A429D">
              <w:rPr>
                <w:rFonts w:ascii="Times New Roman" w:hAnsi="Times New Roman" w:cs="Times New Roman"/>
                <w:color w:val="000000" w:themeColor="text1"/>
                <w:sz w:val="24"/>
                <w:szCs w:val="24"/>
              </w:rPr>
              <w:t xml:space="preserve">Organize workshops or conferences every month for key project stakeholders </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32,000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4,000</w:t>
            </w:r>
          </w:p>
        </w:tc>
      </w:tr>
      <w:tr w:rsidR="00420EC3" w:rsidRPr="006B7BFB" w:rsidTr="00AC1017">
        <w:tc>
          <w:tcPr>
            <w:tcW w:w="4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6B7BFB" w:rsidRDefault="00420EC3"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Sub Total of Operational Costs</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7E23FB"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661</w:t>
            </w:r>
            <w:r w:rsidR="00D93E8D" w:rsidRPr="00D93E8D">
              <w:rPr>
                <w:rFonts w:ascii="Times New Roman" w:hAnsi="Times New Roman" w:cs="Times New Roman"/>
                <w:b/>
                <w:bCs/>
                <w:color w:val="000000" w:themeColor="text1"/>
                <w:sz w:val="24"/>
                <w:szCs w:val="24"/>
              </w:rPr>
              <w:t>,000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314,000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53,000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49,000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49,000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49,000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49,000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49,000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002820"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49,000</w:t>
            </w:r>
          </w:p>
        </w:tc>
      </w:tr>
      <w:tr w:rsidR="00420EC3"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420EC3" w:rsidRPr="006B7BFB" w:rsidRDefault="00420EC3"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2</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420EC3" w:rsidRPr="006B7BFB" w:rsidRDefault="00420EC3" w:rsidP="00974F0D">
            <w:pPr>
              <w:rPr>
                <w:rFonts w:ascii="Times New Roman" w:hAnsi="Times New Roman" w:cs="Times New Roman"/>
                <w:b/>
                <w:bCs/>
                <w:color w:val="000000" w:themeColor="text1"/>
                <w:sz w:val="24"/>
                <w:szCs w:val="24"/>
              </w:rPr>
            </w:pPr>
            <w:r w:rsidRPr="006B7BFB">
              <w:rPr>
                <w:rFonts w:ascii="Times New Roman" w:hAnsi="Times New Roman" w:cs="Times New Roman"/>
                <w:b/>
                <w:bCs/>
                <w:color w:val="000000" w:themeColor="text1"/>
                <w:sz w:val="24"/>
                <w:szCs w:val="24"/>
              </w:rPr>
              <w:t>Administration Costs (</w:t>
            </w:r>
            <w:r w:rsidRPr="006B7BFB">
              <w:rPr>
                <w:rFonts w:ascii="Times New Roman" w:hAnsi="Times New Roman" w:cs="Times New Roman"/>
                <w:bCs/>
                <w:color w:val="000000" w:themeColor="text1"/>
                <w:sz w:val="24"/>
                <w:szCs w:val="24"/>
              </w:rPr>
              <w:t>≤20%</w:t>
            </w:r>
            <w:r w:rsidRPr="006B7BFB">
              <w:rPr>
                <w:rFonts w:ascii="Times New Roman" w:hAnsi="Times New Roman" w:cs="Times New Roman"/>
                <w:b/>
                <w:bCs/>
                <w:color w:val="000000" w:themeColor="text1"/>
                <w:sz w:val="24"/>
                <w:szCs w:val="24"/>
              </w:rPr>
              <w:t>)</w:t>
            </w:r>
            <w:r w:rsidR="00D93E8D">
              <w:rPr>
                <w:rFonts w:ascii="Times New Roman" w:hAnsi="Times New Roman" w:cs="Times New Roman"/>
                <w:b/>
                <w:bCs/>
                <w:color w:val="000000" w:themeColor="text1"/>
                <w:sz w:val="24"/>
                <w:szCs w:val="24"/>
              </w:rPr>
              <w:t xml:space="preserve"> 6.</w:t>
            </w:r>
            <w:r w:rsidR="007E23FB">
              <w:rPr>
                <w:rFonts w:ascii="Times New Roman" w:hAnsi="Times New Roman" w:cs="Times New Roman"/>
                <w:b/>
                <w:bCs/>
                <w:color w:val="000000" w:themeColor="text1"/>
                <w:sz w:val="24"/>
                <w:szCs w:val="24"/>
              </w:rPr>
              <w:t>77</w:t>
            </w:r>
            <w:r w:rsidR="00EC731A">
              <w:rPr>
                <w:rFonts w:ascii="Times New Roman" w:hAnsi="Times New Roman" w:cs="Times New Roman"/>
                <w:b/>
                <w:bCs/>
                <w:color w:val="000000" w:themeColor="text1"/>
                <w:sz w:val="24"/>
                <w:szCs w:val="24"/>
              </w:rPr>
              <w:t>%</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420EC3" w:rsidRPr="00D93E8D" w:rsidRDefault="00420EC3" w:rsidP="00974F0D">
            <w:pPr>
              <w:rPr>
                <w:rFonts w:ascii="Times New Roman" w:hAnsi="Times New Roman" w:cs="Times New Roman"/>
                <w:b/>
                <w:bCs/>
                <w:color w:val="000000" w:themeColor="text1"/>
                <w:sz w:val="24"/>
                <w:szCs w:val="24"/>
              </w:rPr>
            </w:pPr>
          </w:p>
        </w:tc>
      </w:tr>
      <w:tr w:rsidR="00420EC3"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EC3" w:rsidRPr="006B7BFB" w:rsidRDefault="00420EC3"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2.1</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6B7BFB" w:rsidRDefault="00420EC3" w:rsidP="00974F0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Stationeries</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16,000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r>
      <w:tr w:rsidR="00420EC3"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EC3" w:rsidRPr="006B7BFB" w:rsidRDefault="00420EC3"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2.2</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6B7BFB" w:rsidRDefault="00420EC3" w:rsidP="00974F0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Fuel for Vehicles</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8,000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r>
      <w:tr w:rsidR="00420EC3"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EC3" w:rsidRPr="006B7BFB" w:rsidRDefault="00420EC3"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2.3</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6B7BFB" w:rsidRDefault="00420EC3" w:rsidP="00974F0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Vehicles for Maintainance    </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8,000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1,000</w:t>
            </w:r>
          </w:p>
        </w:tc>
      </w:tr>
      <w:tr w:rsidR="00420EC3" w:rsidRPr="006B7BFB" w:rsidTr="00AC1017">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0EC3" w:rsidRPr="006B7BFB" w:rsidRDefault="00420EC3"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2.4</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6B7BFB" w:rsidRDefault="00420EC3" w:rsidP="00974F0D">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Vehicles Rent</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16,000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EC3" w:rsidRPr="00D93E8D" w:rsidRDefault="00420EC3" w:rsidP="004E38E5">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2,000</w:t>
            </w:r>
          </w:p>
        </w:tc>
      </w:tr>
      <w:tr w:rsidR="00AC1017" w:rsidRPr="006B7BFB" w:rsidTr="00AC1017">
        <w:tc>
          <w:tcPr>
            <w:tcW w:w="4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1017" w:rsidRPr="006B7BFB" w:rsidRDefault="00AC1017"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Sub Total of Administration Costs</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sidRPr="00D93E8D">
              <w:rPr>
                <w:rFonts w:ascii="Times New Roman" w:hAnsi="Times New Roman" w:cs="Times New Roman"/>
                <w:b/>
                <w:bCs/>
                <w:color w:val="000000" w:themeColor="text1"/>
                <w:sz w:val="24"/>
                <w:szCs w:val="24"/>
              </w:rPr>
              <w:t>48,000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4E38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4E38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4E38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4E38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4E38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4E38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6,000</w:t>
            </w:r>
          </w:p>
        </w:tc>
      </w:tr>
      <w:tr w:rsidR="00AC1017" w:rsidRPr="006B7BFB" w:rsidTr="00AC1017">
        <w:tc>
          <w:tcPr>
            <w:tcW w:w="4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1017" w:rsidRPr="006B7BFB" w:rsidRDefault="00AC1017" w:rsidP="00974F0D">
            <w:pPr>
              <w:rPr>
                <w:rFonts w:ascii="Times New Roman" w:hAnsi="Times New Roman" w:cs="Times New Roman"/>
                <w:bCs/>
                <w:color w:val="000000" w:themeColor="text1"/>
                <w:sz w:val="24"/>
                <w:szCs w:val="24"/>
              </w:rPr>
            </w:pPr>
            <w:r w:rsidRPr="006B7BFB">
              <w:rPr>
                <w:rFonts w:ascii="Times New Roman" w:hAnsi="Times New Roman" w:cs="Times New Roman"/>
                <w:bCs/>
                <w:color w:val="000000" w:themeColor="text1"/>
                <w:sz w:val="24"/>
                <w:szCs w:val="24"/>
              </w:rPr>
              <w:t>Grand total</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709</w:t>
            </w:r>
            <w:r w:rsidRPr="00D93E8D">
              <w:rPr>
                <w:rFonts w:ascii="Times New Roman" w:hAnsi="Times New Roman" w:cs="Times New Roman"/>
                <w:b/>
                <w:bCs/>
                <w:color w:val="000000" w:themeColor="text1"/>
                <w:sz w:val="24"/>
                <w:szCs w:val="24"/>
              </w:rPr>
              <w:t>,000</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320,000</w:t>
            </w:r>
          </w:p>
        </w:tc>
        <w:tc>
          <w:tcPr>
            <w:tcW w:w="1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59,000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55,000</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55,000</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55,000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55,000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1017" w:rsidRPr="00D93E8D" w:rsidRDefault="00AC1017" w:rsidP="00974F0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55,000</w:t>
            </w:r>
          </w:p>
        </w:tc>
      </w:tr>
    </w:tbl>
    <w:p w:rsidR="003229D3" w:rsidRPr="006B7BFB" w:rsidRDefault="003229D3" w:rsidP="006B7BFB">
      <w:pPr>
        <w:rPr>
          <w:rFonts w:ascii="Times New Roman" w:hAnsi="Times New Roman" w:cs="Times New Roman"/>
          <w:color w:val="000000" w:themeColor="text1"/>
          <w:sz w:val="24"/>
          <w:szCs w:val="24"/>
        </w:rPr>
      </w:pPr>
    </w:p>
    <w:sectPr w:rsidR="003229D3" w:rsidRPr="006B7BFB" w:rsidSect="009F7634">
      <w:pgSz w:w="15840" w:h="12240" w:orient="landscape"/>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9AD" w:rsidRDefault="00D549AD" w:rsidP="0066481D">
      <w:pPr>
        <w:spacing w:line="240" w:lineRule="auto"/>
      </w:pPr>
      <w:r>
        <w:separator/>
      </w:r>
    </w:p>
  </w:endnote>
  <w:endnote w:type="continuationSeparator" w:id="1">
    <w:p w:rsidR="00D549AD" w:rsidRDefault="00D549AD" w:rsidP="006648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Unicode MS">
    <w:panose1 w:val="020B0604020202020204"/>
    <w:charset w:val="80"/>
    <w:family w:val="swiss"/>
    <w:pitch w:val="variable"/>
    <w:sig w:usb0="F7FFAFFF" w:usb1="E9DFFFFF" w:usb2="0000003F" w:usb3="00000000" w:csb0="003F01FF" w:csb1="00000000"/>
  </w:font>
  <w:font w:name="FreeSans">
    <w:altName w:val="MS Mincho"/>
    <w:panose1 w:val="00000000000000000000"/>
    <w:charset w:val="80"/>
    <w:family w:val="auto"/>
    <w:notTrueType/>
    <w:pitch w:val="default"/>
    <w:sig w:usb0="00000001" w:usb1="08070000" w:usb2="00000010" w:usb3="00000000" w:csb0="00020000" w:csb1="00000000"/>
  </w:font>
  <w:font w:name="Power Geez Unicode1">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061636"/>
      <w:docPartObj>
        <w:docPartGallery w:val="Page Numbers (Bottom of Page)"/>
        <w:docPartUnique/>
      </w:docPartObj>
    </w:sdtPr>
    <w:sdtContent>
      <w:p w:rsidR="00193B9B" w:rsidRDefault="00230C18">
        <w:pPr>
          <w:pStyle w:val="Footer"/>
          <w:jc w:val="center"/>
        </w:pPr>
        <w:fldSimple w:instr=" PAGE   \* MERGEFORMAT ">
          <w:r w:rsidR="004100ED">
            <w:rPr>
              <w:noProof/>
            </w:rPr>
            <w:t>0</w:t>
          </w:r>
        </w:fldSimple>
      </w:p>
    </w:sdtContent>
  </w:sdt>
  <w:p w:rsidR="00193B9B" w:rsidRDefault="00193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9AD" w:rsidRDefault="00D549AD" w:rsidP="0066481D">
      <w:pPr>
        <w:spacing w:line="240" w:lineRule="auto"/>
      </w:pPr>
      <w:r>
        <w:separator/>
      </w:r>
    </w:p>
  </w:footnote>
  <w:footnote w:type="continuationSeparator" w:id="1">
    <w:p w:rsidR="00D549AD" w:rsidRDefault="00D549AD" w:rsidP="006648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9B" w:rsidRDefault="00230C18">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62" type="#_x0000_t75" style="position:absolute;left:0;text-align:left;margin-left:0;margin-top:0;width:467.65pt;height:467.65pt;z-index:-251657216;mso-position-horizontal:center;mso-position-horizontal-relative:margin;mso-position-vertical:center;mso-position-vertical-relative:margin" o:allowincell="f">
          <v:imagedata r:id="rId1" o:title="Photo_157820575590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9B" w:rsidRDefault="00230C18">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63" type="#_x0000_t75" style="position:absolute;left:0;text-align:left;margin-left:0;margin-top:0;width:467.65pt;height:467.65pt;z-index:-251656192;mso-position-horizontal:center;mso-position-horizontal-relative:margin;mso-position-vertical:center;mso-position-vertical-relative:margin" o:allowincell="f">
          <v:imagedata r:id="rId1" o:title="Photo_157820575590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9B" w:rsidRDefault="00230C18">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40961" type="#_x0000_t75" style="position:absolute;left:0;text-align:left;margin-left:0;margin-top:0;width:467.65pt;height:467.65pt;z-index:-251658240;mso-position-horizontal:center;mso-position-horizontal-relative:margin;mso-position-vertical:center;mso-position-vertical-relative:margin" o:allowincell="f">
          <v:imagedata r:id="rId1" o:title="Photo_157820575590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clip_image001"/>
      </v:shape>
    </w:pict>
  </w:numPicBullet>
  <w:abstractNum w:abstractNumId="0">
    <w:nsid w:val="009C07C6"/>
    <w:multiLevelType w:val="hybridMultilevel"/>
    <w:tmpl w:val="C892130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6452AF1"/>
    <w:multiLevelType w:val="hybridMultilevel"/>
    <w:tmpl w:val="CFA68FE6"/>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
    <w:nsid w:val="0744672D"/>
    <w:multiLevelType w:val="hybridMultilevel"/>
    <w:tmpl w:val="20D4AF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13F63EA"/>
    <w:multiLevelType w:val="hybridMultilevel"/>
    <w:tmpl w:val="6324F0D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9C83EEA"/>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656A1"/>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E6AD2"/>
    <w:multiLevelType w:val="multilevel"/>
    <w:tmpl w:val="6BD2C5BA"/>
    <w:lvl w:ilvl="0">
      <w:start w:val="3"/>
      <w:numFmt w:val="decimal"/>
      <w:lvlText w:val="%1."/>
      <w:lvlJc w:val="left"/>
      <w:pPr>
        <w:ind w:left="360" w:hanging="360"/>
      </w:pPr>
      <w:rPr>
        <w:rFonts w:hint="default"/>
      </w:rPr>
    </w:lvl>
    <w:lvl w:ilvl="1">
      <w:start w:val="6"/>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nsid w:val="217A7247"/>
    <w:multiLevelType w:val="hybridMultilevel"/>
    <w:tmpl w:val="C5EC85AA"/>
    <w:lvl w:ilvl="0" w:tplc="04090013">
      <w:start w:val="1"/>
      <w:numFmt w:val="upperRoman"/>
      <w:lvlText w:val="%1."/>
      <w:lvlJc w:val="right"/>
      <w:pPr>
        <w:ind w:left="720" w:hanging="360"/>
      </w:pPr>
    </w:lvl>
    <w:lvl w:ilvl="1" w:tplc="7E425290">
      <w:start w:val="1"/>
      <w:numFmt w:val="bullet"/>
      <w:lvlText w:val=""/>
      <w:lvlJc w:val="left"/>
      <w:pPr>
        <w:ind w:left="1440" w:hanging="360"/>
      </w:pPr>
      <w:rPr>
        <w:rFonts w:ascii="Wingdings 3" w:hAnsi="Wingdings 3" w:hint="default"/>
      </w:rPr>
    </w:lvl>
    <w:lvl w:ilvl="2" w:tplc="04090005">
      <w:start w:val="1"/>
      <w:numFmt w:val="bullet"/>
      <w:lvlText w:val=""/>
      <w:lvlJc w:val="left"/>
      <w:pPr>
        <w:ind w:left="2160" w:hanging="180"/>
      </w:pPr>
      <w:rPr>
        <w:rFonts w:ascii="Wingdings" w:hAnsi="Wingdings" w:hint="default"/>
      </w:rPr>
    </w:lvl>
    <w:lvl w:ilvl="3" w:tplc="04090007">
      <w:start w:val="1"/>
      <w:numFmt w:val="bullet"/>
      <w:lvlText w:val=""/>
      <w:lvlPicBulletId w:val="0"/>
      <w:lvlJc w:val="left"/>
      <w:pPr>
        <w:ind w:left="2880" w:hanging="360"/>
      </w:pPr>
      <w:rPr>
        <w:rFonts w:ascii="Symbol" w:hAnsi="Symbol" w:hint="default"/>
        <w:color w:val="auto"/>
        <w:sz w:val="12"/>
        <w:szCs w:val="12"/>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1B9342B"/>
    <w:multiLevelType w:val="multilevel"/>
    <w:tmpl w:val="0FAEC7FA"/>
    <w:lvl w:ilvl="0">
      <w:start w:val="4"/>
      <w:numFmt w:val="decimal"/>
      <w:lvlText w:val="%1."/>
      <w:lvlJc w:val="left"/>
      <w:pPr>
        <w:ind w:left="360" w:hanging="360"/>
      </w:pPr>
      <w:rPr>
        <w:rFonts w:hint="default"/>
      </w:rPr>
    </w:lvl>
    <w:lvl w:ilvl="1">
      <w:start w:val="1"/>
      <w:numFmt w:val="decimal"/>
      <w:lvlText w:val="%1.%2."/>
      <w:lvlJc w:val="left"/>
      <w:pPr>
        <w:ind w:left="2808" w:hanging="360"/>
      </w:pPr>
      <w:rPr>
        <w:rFonts w:hint="default"/>
      </w:rPr>
    </w:lvl>
    <w:lvl w:ilvl="2">
      <w:start w:val="1"/>
      <w:numFmt w:val="decimal"/>
      <w:lvlText w:val="%1.%2.%3."/>
      <w:lvlJc w:val="left"/>
      <w:pPr>
        <w:ind w:left="5616" w:hanging="720"/>
      </w:pPr>
      <w:rPr>
        <w:rFonts w:hint="default"/>
      </w:rPr>
    </w:lvl>
    <w:lvl w:ilvl="3">
      <w:start w:val="1"/>
      <w:numFmt w:val="decimal"/>
      <w:lvlText w:val="%1.%2.%3.%4."/>
      <w:lvlJc w:val="left"/>
      <w:pPr>
        <w:ind w:left="8064" w:hanging="720"/>
      </w:pPr>
      <w:rPr>
        <w:rFonts w:hint="default"/>
      </w:rPr>
    </w:lvl>
    <w:lvl w:ilvl="4">
      <w:start w:val="1"/>
      <w:numFmt w:val="decimal"/>
      <w:lvlText w:val="%1.%2.%3.%4.%5."/>
      <w:lvlJc w:val="left"/>
      <w:pPr>
        <w:ind w:left="10872" w:hanging="1080"/>
      </w:pPr>
      <w:rPr>
        <w:rFonts w:hint="default"/>
      </w:rPr>
    </w:lvl>
    <w:lvl w:ilvl="5">
      <w:start w:val="1"/>
      <w:numFmt w:val="decimal"/>
      <w:lvlText w:val="%1.%2.%3.%4.%5.%6."/>
      <w:lvlJc w:val="left"/>
      <w:pPr>
        <w:ind w:left="13320" w:hanging="1080"/>
      </w:pPr>
      <w:rPr>
        <w:rFonts w:hint="default"/>
      </w:rPr>
    </w:lvl>
    <w:lvl w:ilvl="6">
      <w:start w:val="1"/>
      <w:numFmt w:val="decimal"/>
      <w:lvlText w:val="%1.%2.%3.%4.%5.%6.%7."/>
      <w:lvlJc w:val="left"/>
      <w:pPr>
        <w:ind w:left="16128" w:hanging="1440"/>
      </w:pPr>
      <w:rPr>
        <w:rFonts w:hint="default"/>
      </w:rPr>
    </w:lvl>
    <w:lvl w:ilvl="7">
      <w:start w:val="1"/>
      <w:numFmt w:val="decimal"/>
      <w:lvlText w:val="%1.%2.%3.%4.%5.%6.%7.%8."/>
      <w:lvlJc w:val="left"/>
      <w:pPr>
        <w:ind w:left="18576" w:hanging="1440"/>
      </w:pPr>
      <w:rPr>
        <w:rFonts w:hint="default"/>
      </w:rPr>
    </w:lvl>
    <w:lvl w:ilvl="8">
      <w:start w:val="1"/>
      <w:numFmt w:val="decimal"/>
      <w:lvlText w:val="%1.%2.%3.%4.%5.%6.%7.%8.%9."/>
      <w:lvlJc w:val="left"/>
      <w:pPr>
        <w:ind w:left="21024" w:hanging="1440"/>
      </w:pPr>
      <w:rPr>
        <w:rFonts w:hint="default"/>
      </w:rPr>
    </w:lvl>
  </w:abstractNum>
  <w:abstractNum w:abstractNumId="9">
    <w:nsid w:val="32831B9E"/>
    <w:multiLevelType w:val="hybridMultilevel"/>
    <w:tmpl w:val="3DC4D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D733B"/>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94953"/>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C37E1"/>
    <w:multiLevelType w:val="hybridMultilevel"/>
    <w:tmpl w:val="8C587D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7C62A0"/>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43454"/>
    <w:multiLevelType w:val="hybridMultilevel"/>
    <w:tmpl w:val="5D0E4B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96911"/>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A0D2F"/>
    <w:multiLevelType w:val="multilevel"/>
    <w:tmpl w:val="1E3C2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6EF0DEC"/>
    <w:multiLevelType w:val="hybridMultilevel"/>
    <w:tmpl w:val="87BA63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47497722"/>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B2133"/>
    <w:multiLevelType w:val="hybridMultilevel"/>
    <w:tmpl w:val="FCA25C8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4AA42F0F"/>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C87AE7"/>
    <w:multiLevelType w:val="hybridMultilevel"/>
    <w:tmpl w:val="77D81F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6750C54"/>
    <w:multiLevelType w:val="hybridMultilevel"/>
    <w:tmpl w:val="198A2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676FA"/>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E34A0"/>
    <w:multiLevelType w:val="hybridMultilevel"/>
    <w:tmpl w:val="5434DE3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60057C77"/>
    <w:multiLevelType w:val="multilevel"/>
    <w:tmpl w:val="D6C4C0AC"/>
    <w:lvl w:ilvl="0">
      <w:start w:val="10"/>
      <w:numFmt w:val="decimal"/>
      <w:lvlText w:val="%1."/>
      <w:lvlJc w:val="left"/>
      <w:pPr>
        <w:ind w:left="1584" w:hanging="360"/>
      </w:pPr>
      <w:rPr>
        <w:rFonts w:hint="default"/>
      </w:rPr>
    </w:lvl>
    <w:lvl w:ilvl="1">
      <w:start w:val="1"/>
      <w:numFmt w:val="decimal"/>
      <w:isLgl/>
      <w:lvlText w:val="%1.%2."/>
      <w:lvlJc w:val="left"/>
      <w:pPr>
        <w:ind w:left="2883" w:hanging="435"/>
      </w:pPr>
      <w:rPr>
        <w:rFonts w:hint="default"/>
      </w:rPr>
    </w:lvl>
    <w:lvl w:ilvl="2">
      <w:start w:val="1"/>
      <w:numFmt w:val="decimal"/>
      <w:isLgl/>
      <w:lvlText w:val="%1.%2.%3."/>
      <w:lvlJc w:val="left"/>
      <w:pPr>
        <w:ind w:left="4392" w:hanging="720"/>
      </w:pPr>
      <w:rPr>
        <w:rFonts w:hint="default"/>
      </w:rPr>
    </w:lvl>
    <w:lvl w:ilvl="3">
      <w:start w:val="1"/>
      <w:numFmt w:val="decimal"/>
      <w:isLgl/>
      <w:lvlText w:val="%1.%2.%3.%4."/>
      <w:lvlJc w:val="left"/>
      <w:pPr>
        <w:ind w:left="5616"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424"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232" w:hanging="1440"/>
      </w:pPr>
      <w:rPr>
        <w:rFonts w:hint="default"/>
      </w:rPr>
    </w:lvl>
    <w:lvl w:ilvl="8">
      <w:start w:val="1"/>
      <w:numFmt w:val="decimal"/>
      <w:isLgl/>
      <w:lvlText w:val="%1.%2.%3.%4.%5.%6.%7.%8.%9."/>
      <w:lvlJc w:val="left"/>
      <w:pPr>
        <w:ind w:left="12456" w:hanging="1440"/>
      </w:pPr>
      <w:rPr>
        <w:rFonts w:hint="default"/>
      </w:rPr>
    </w:lvl>
  </w:abstractNum>
  <w:abstractNum w:abstractNumId="26">
    <w:nsid w:val="60BC4FD2"/>
    <w:multiLevelType w:val="hybridMultilevel"/>
    <w:tmpl w:val="5A54DDB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F90ACA"/>
    <w:multiLevelType w:val="multilevel"/>
    <w:tmpl w:val="092637EE"/>
    <w:lvl w:ilvl="0">
      <w:start w:val="1"/>
      <w:numFmt w:val="bullet"/>
      <w:lvlText w:val=""/>
      <w:lvlJc w:val="left"/>
      <w:pPr>
        <w:ind w:left="360" w:hanging="360"/>
      </w:pPr>
      <w:rPr>
        <w:rFonts w:ascii="Wingdings" w:hAnsi="Wingding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sz w:val="12"/>
        <w:szCs w:val="1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91A4FB9"/>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65FAD"/>
    <w:multiLevelType w:val="hybridMultilevel"/>
    <w:tmpl w:val="DB46AC1E"/>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D03FF"/>
    <w:multiLevelType w:val="hybridMultilevel"/>
    <w:tmpl w:val="FBAA39E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78E6728A"/>
    <w:multiLevelType w:val="hybridMultilevel"/>
    <w:tmpl w:val="144AB9C2"/>
    <w:lvl w:ilvl="0" w:tplc="0409000B">
      <w:start w:val="1"/>
      <w:numFmt w:val="bullet"/>
      <w:lvlText w:val=""/>
      <w:lvlJc w:val="left"/>
      <w:pPr>
        <w:ind w:left="988" w:hanging="360"/>
      </w:pPr>
      <w:rPr>
        <w:rFonts w:ascii="Wingdings" w:hAnsi="Wingdings"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32">
    <w:nsid w:val="7C2C7C0A"/>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F4F33"/>
    <w:multiLevelType w:val="hybridMultilevel"/>
    <w:tmpl w:val="DB46A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B0846"/>
    <w:multiLevelType w:val="hybridMultilevel"/>
    <w:tmpl w:val="5048714C"/>
    <w:lvl w:ilvl="0" w:tplc="1B804E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E141F3F"/>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8E4E92"/>
    <w:multiLevelType w:val="multilevel"/>
    <w:tmpl w:val="0666E40A"/>
    <w:styleLink w:val="Style1"/>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sz w:val="12"/>
        <w:szCs w:val="1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7"/>
  </w:num>
  <w:num w:numId="3">
    <w:abstractNumId w:val="7"/>
  </w:num>
  <w:num w:numId="4">
    <w:abstractNumId w:val="3"/>
  </w:num>
  <w:num w:numId="5">
    <w:abstractNumId w:val="19"/>
  </w:num>
  <w:num w:numId="6">
    <w:abstractNumId w:val="30"/>
  </w:num>
  <w:num w:numId="7">
    <w:abstractNumId w:val="1"/>
  </w:num>
  <w:num w:numId="8">
    <w:abstractNumId w:val="12"/>
  </w:num>
  <w:num w:numId="9">
    <w:abstractNumId w:val="17"/>
  </w:num>
  <w:num w:numId="10">
    <w:abstractNumId w:val="26"/>
  </w:num>
  <w:num w:numId="11">
    <w:abstractNumId w:val="2"/>
  </w:num>
  <w:num w:numId="12">
    <w:abstractNumId w:val="22"/>
  </w:num>
  <w:num w:numId="13">
    <w:abstractNumId w:val="36"/>
  </w:num>
  <w:num w:numId="14">
    <w:abstractNumId w:val="21"/>
  </w:num>
  <w:num w:numId="15">
    <w:abstractNumId w:val="6"/>
  </w:num>
  <w:num w:numId="16">
    <w:abstractNumId w:val="8"/>
  </w:num>
  <w:num w:numId="17">
    <w:abstractNumId w:val="25"/>
  </w:num>
  <w:num w:numId="18">
    <w:abstractNumId w:val="34"/>
  </w:num>
  <w:num w:numId="19">
    <w:abstractNumId w:val="31"/>
  </w:num>
  <w:num w:numId="20">
    <w:abstractNumId w:val="9"/>
  </w:num>
  <w:num w:numId="21">
    <w:abstractNumId w:val="16"/>
  </w:num>
  <w:num w:numId="22">
    <w:abstractNumId w:val="20"/>
  </w:num>
  <w:num w:numId="23">
    <w:abstractNumId w:val="35"/>
  </w:num>
  <w:num w:numId="24">
    <w:abstractNumId w:val="32"/>
  </w:num>
  <w:num w:numId="25">
    <w:abstractNumId w:val="28"/>
  </w:num>
  <w:num w:numId="26">
    <w:abstractNumId w:val="5"/>
  </w:num>
  <w:num w:numId="27">
    <w:abstractNumId w:val="0"/>
  </w:num>
  <w:num w:numId="28">
    <w:abstractNumId w:val="29"/>
  </w:num>
  <w:num w:numId="29">
    <w:abstractNumId w:val="14"/>
  </w:num>
  <w:num w:numId="30">
    <w:abstractNumId w:val="24"/>
  </w:num>
  <w:num w:numId="31">
    <w:abstractNumId w:val="15"/>
  </w:num>
  <w:num w:numId="32">
    <w:abstractNumId w:val="23"/>
  </w:num>
  <w:num w:numId="33">
    <w:abstractNumId w:val="10"/>
  </w:num>
  <w:num w:numId="34">
    <w:abstractNumId w:val="33"/>
  </w:num>
  <w:num w:numId="35">
    <w:abstractNumId w:val="18"/>
  </w:num>
  <w:num w:numId="36">
    <w:abstractNumId w:val="11"/>
  </w:num>
  <w:num w:numId="37">
    <w:abstractNumId w:val="13"/>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3490"/>
    <o:shapelayout v:ext="edit">
      <o:idmap v:ext="edit" data="40"/>
    </o:shapelayout>
  </w:hdrShapeDefaults>
  <w:footnotePr>
    <w:footnote w:id="0"/>
    <w:footnote w:id="1"/>
  </w:footnotePr>
  <w:endnotePr>
    <w:endnote w:id="0"/>
    <w:endnote w:id="1"/>
  </w:endnotePr>
  <w:compat/>
  <w:rsids>
    <w:rsidRoot w:val="00343688"/>
    <w:rsid w:val="000004A5"/>
    <w:rsid w:val="000004E4"/>
    <w:rsid w:val="00002820"/>
    <w:rsid w:val="000229F1"/>
    <w:rsid w:val="00032482"/>
    <w:rsid w:val="00033C1C"/>
    <w:rsid w:val="00035452"/>
    <w:rsid w:val="00055CFF"/>
    <w:rsid w:val="00057D27"/>
    <w:rsid w:val="00060303"/>
    <w:rsid w:val="000679A9"/>
    <w:rsid w:val="0007270E"/>
    <w:rsid w:val="00082615"/>
    <w:rsid w:val="000966A9"/>
    <w:rsid w:val="000A6974"/>
    <w:rsid w:val="000B03F5"/>
    <w:rsid w:val="000B1185"/>
    <w:rsid w:val="000B50F6"/>
    <w:rsid w:val="000B74C7"/>
    <w:rsid w:val="000D1328"/>
    <w:rsid w:val="000D426C"/>
    <w:rsid w:val="000E3A3F"/>
    <w:rsid w:val="000E7B45"/>
    <w:rsid w:val="00106C63"/>
    <w:rsid w:val="001116A7"/>
    <w:rsid w:val="0012205B"/>
    <w:rsid w:val="0013327A"/>
    <w:rsid w:val="00141025"/>
    <w:rsid w:val="001456B1"/>
    <w:rsid w:val="00145EEA"/>
    <w:rsid w:val="00165521"/>
    <w:rsid w:val="0017248F"/>
    <w:rsid w:val="00174E61"/>
    <w:rsid w:val="00180ED3"/>
    <w:rsid w:val="00182825"/>
    <w:rsid w:val="00193B9B"/>
    <w:rsid w:val="00196F1B"/>
    <w:rsid w:val="001973C1"/>
    <w:rsid w:val="001C57D7"/>
    <w:rsid w:val="001C6E43"/>
    <w:rsid w:val="001D36FB"/>
    <w:rsid w:val="001D7E77"/>
    <w:rsid w:val="001E496E"/>
    <w:rsid w:val="001E54F7"/>
    <w:rsid w:val="001F5A50"/>
    <w:rsid w:val="00204725"/>
    <w:rsid w:val="00210A63"/>
    <w:rsid w:val="00215EB8"/>
    <w:rsid w:val="0022071D"/>
    <w:rsid w:val="00221EA3"/>
    <w:rsid w:val="0022312A"/>
    <w:rsid w:val="00225DE9"/>
    <w:rsid w:val="00230C18"/>
    <w:rsid w:val="00230CB1"/>
    <w:rsid w:val="00234079"/>
    <w:rsid w:val="00253945"/>
    <w:rsid w:val="00253D2E"/>
    <w:rsid w:val="00261034"/>
    <w:rsid w:val="002624A9"/>
    <w:rsid w:val="00274C3F"/>
    <w:rsid w:val="00281C8E"/>
    <w:rsid w:val="00285D4A"/>
    <w:rsid w:val="00294899"/>
    <w:rsid w:val="002A23CB"/>
    <w:rsid w:val="002A4078"/>
    <w:rsid w:val="002A429D"/>
    <w:rsid w:val="002A5934"/>
    <w:rsid w:val="002C1D7C"/>
    <w:rsid w:val="002C1FC2"/>
    <w:rsid w:val="002C2333"/>
    <w:rsid w:val="002C55F9"/>
    <w:rsid w:val="002D1590"/>
    <w:rsid w:val="002F6EF9"/>
    <w:rsid w:val="00302EB3"/>
    <w:rsid w:val="003035F3"/>
    <w:rsid w:val="003061C5"/>
    <w:rsid w:val="00311C99"/>
    <w:rsid w:val="00317D3C"/>
    <w:rsid w:val="00321373"/>
    <w:rsid w:val="00321C22"/>
    <w:rsid w:val="003229D3"/>
    <w:rsid w:val="0033172D"/>
    <w:rsid w:val="00343688"/>
    <w:rsid w:val="00343E8E"/>
    <w:rsid w:val="00356DF1"/>
    <w:rsid w:val="003629B4"/>
    <w:rsid w:val="00366596"/>
    <w:rsid w:val="0037660C"/>
    <w:rsid w:val="00380694"/>
    <w:rsid w:val="00381F1D"/>
    <w:rsid w:val="003826F4"/>
    <w:rsid w:val="003A2B51"/>
    <w:rsid w:val="003B14C8"/>
    <w:rsid w:val="003B25DE"/>
    <w:rsid w:val="003C2103"/>
    <w:rsid w:val="003C63F1"/>
    <w:rsid w:val="003E1980"/>
    <w:rsid w:val="00403173"/>
    <w:rsid w:val="00406F30"/>
    <w:rsid w:val="004100ED"/>
    <w:rsid w:val="00411894"/>
    <w:rsid w:val="00420EC3"/>
    <w:rsid w:val="00432F24"/>
    <w:rsid w:val="00441EB8"/>
    <w:rsid w:val="00447F8B"/>
    <w:rsid w:val="0047043C"/>
    <w:rsid w:val="00471B07"/>
    <w:rsid w:val="004764D4"/>
    <w:rsid w:val="004861B4"/>
    <w:rsid w:val="004863E7"/>
    <w:rsid w:val="00493ABA"/>
    <w:rsid w:val="004955A5"/>
    <w:rsid w:val="004A72FA"/>
    <w:rsid w:val="004C103A"/>
    <w:rsid w:val="004C6578"/>
    <w:rsid w:val="004D39FC"/>
    <w:rsid w:val="004E185F"/>
    <w:rsid w:val="004F42FD"/>
    <w:rsid w:val="00515BDC"/>
    <w:rsid w:val="00515FC6"/>
    <w:rsid w:val="00521325"/>
    <w:rsid w:val="005273B0"/>
    <w:rsid w:val="00534457"/>
    <w:rsid w:val="005420F9"/>
    <w:rsid w:val="00557360"/>
    <w:rsid w:val="00570EC8"/>
    <w:rsid w:val="0057126F"/>
    <w:rsid w:val="00572181"/>
    <w:rsid w:val="00585B03"/>
    <w:rsid w:val="005901D8"/>
    <w:rsid w:val="00591B5D"/>
    <w:rsid w:val="005A674A"/>
    <w:rsid w:val="005C6AD1"/>
    <w:rsid w:val="005E00EF"/>
    <w:rsid w:val="005E1735"/>
    <w:rsid w:val="005E2563"/>
    <w:rsid w:val="006158DF"/>
    <w:rsid w:val="00616F50"/>
    <w:rsid w:val="00637519"/>
    <w:rsid w:val="006429E5"/>
    <w:rsid w:val="00643244"/>
    <w:rsid w:val="006600A0"/>
    <w:rsid w:val="00660A8C"/>
    <w:rsid w:val="0066481D"/>
    <w:rsid w:val="00665744"/>
    <w:rsid w:val="00673D6A"/>
    <w:rsid w:val="006752F9"/>
    <w:rsid w:val="00681D02"/>
    <w:rsid w:val="006835BE"/>
    <w:rsid w:val="0069331B"/>
    <w:rsid w:val="00693FA5"/>
    <w:rsid w:val="0069708D"/>
    <w:rsid w:val="00697D07"/>
    <w:rsid w:val="006A7D43"/>
    <w:rsid w:val="006B02ED"/>
    <w:rsid w:val="006B3B6D"/>
    <w:rsid w:val="006B572D"/>
    <w:rsid w:val="006B7BFB"/>
    <w:rsid w:val="006D0B52"/>
    <w:rsid w:val="006D680B"/>
    <w:rsid w:val="006D7D79"/>
    <w:rsid w:val="007008D7"/>
    <w:rsid w:val="0070492C"/>
    <w:rsid w:val="00710F73"/>
    <w:rsid w:val="007249B8"/>
    <w:rsid w:val="00727899"/>
    <w:rsid w:val="00733526"/>
    <w:rsid w:val="00740328"/>
    <w:rsid w:val="00746DF3"/>
    <w:rsid w:val="00764AA7"/>
    <w:rsid w:val="00767002"/>
    <w:rsid w:val="00767B9F"/>
    <w:rsid w:val="0078629D"/>
    <w:rsid w:val="007B025A"/>
    <w:rsid w:val="007B2B27"/>
    <w:rsid w:val="007B6996"/>
    <w:rsid w:val="007B711F"/>
    <w:rsid w:val="007C1E84"/>
    <w:rsid w:val="007C70BD"/>
    <w:rsid w:val="007E23FB"/>
    <w:rsid w:val="007F575C"/>
    <w:rsid w:val="007F599D"/>
    <w:rsid w:val="007F6D78"/>
    <w:rsid w:val="007F7000"/>
    <w:rsid w:val="007F7F28"/>
    <w:rsid w:val="0080458E"/>
    <w:rsid w:val="008332C4"/>
    <w:rsid w:val="00840476"/>
    <w:rsid w:val="00846711"/>
    <w:rsid w:val="00846C83"/>
    <w:rsid w:val="008570AC"/>
    <w:rsid w:val="00867142"/>
    <w:rsid w:val="00871B68"/>
    <w:rsid w:val="008730C5"/>
    <w:rsid w:val="008745A2"/>
    <w:rsid w:val="00877C3E"/>
    <w:rsid w:val="008A084A"/>
    <w:rsid w:val="008A4102"/>
    <w:rsid w:val="008A66C9"/>
    <w:rsid w:val="008B0618"/>
    <w:rsid w:val="008B11F7"/>
    <w:rsid w:val="008B7F28"/>
    <w:rsid w:val="008D0962"/>
    <w:rsid w:val="008D0A1C"/>
    <w:rsid w:val="008D13C1"/>
    <w:rsid w:val="008D1FAB"/>
    <w:rsid w:val="008E73A8"/>
    <w:rsid w:val="008E7E75"/>
    <w:rsid w:val="008F1308"/>
    <w:rsid w:val="00911725"/>
    <w:rsid w:val="009124D2"/>
    <w:rsid w:val="0091576C"/>
    <w:rsid w:val="009168BE"/>
    <w:rsid w:val="00924960"/>
    <w:rsid w:val="00936BBD"/>
    <w:rsid w:val="009475ED"/>
    <w:rsid w:val="00952A72"/>
    <w:rsid w:val="009554D3"/>
    <w:rsid w:val="00960BAA"/>
    <w:rsid w:val="009741DB"/>
    <w:rsid w:val="00974F0D"/>
    <w:rsid w:val="00984F7C"/>
    <w:rsid w:val="00991EAC"/>
    <w:rsid w:val="009B37F6"/>
    <w:rsid w:val="009B3E0C"/>
    <w:rsid w:val="009C19B3"/>
    <w:rsid w:val="009D757D"/>
    <w:rsid w:val="009E5BF3"/>
    <w:rsid w:val="009E5C44"/>
    <w:rsid w:val="009F0E0D"/>
    <w:rsid w:val="009F7634"/>
    <w:rsid w:val="00A011AA"/>
    <w:rsid w:val="00A01B21"/>
    <w:rsid w:val="00A1094A"/>
    <w:rsid w:val="00A15E36"/>
    <w:rsid w:val="00A21646"/>
    <w:rsid w:val="00A253A6"/>
    <w:rsid w:val="00A51626"/>
    <w:rsid w:val="00A55460"/>
    <w:rsid w:val="00A576E3"/>
    <w:rsid w:val="00A619CE"/>
    <w:rsid w:val="00A66F19"/>
    <w:rsid w:val="00A84460"/>
    <w:rsid w:val="00AA4859"/>
    <w:rsid w:val="00AC1017"/>
    <w:rsid w:val="00AC5795"/>
    <w:rsid w:val="00AD1E64"/>
    <w:rsid w:val="00AD7DF2"/>
    <w:rsid w:val="00AF15E9"/>
    <w:rsid w:val="00AF679E"/>
    <w:rsid w:val="00B05E1E"/>
    <w:rsid w:val="00B24272"/>
    <w:rsid w:val="00B33C62"/>
    <w:rsid w:val="00B4622D"/>
    <w:rsid w:val="00B471A7"/>
    <w:rsid w:val="00B51F42"/>
    <w:rsid w:val="00B524FA"/>
    <w:rsid w:val="00B5716C"/>
    <w:rsid w:val="00B61B1B"/>
    <w:rsid w:val="00B72478"/>
    <w:rsid w:val="00B73326"/>
    <w:rsid w:val="00B9033A"/>
    <w:rsid w:val="00B91199"/>
    <w:rsid w:val="00B95974"/>
    <w:rsid w:val="00BA7BDA"/>
    <w:rsid w:val="00BC6A2D"/>
    <w:rsid w:val="00BD4EE6"/>
    <w:rsid w:val="00BD6823"/>
    <w:rsid w:val="00BD728B"/>
    <w:rsid w:val="00BF1506"/>
    <w:rsid w:val="00BF3F49"/>
    <w:rsid w:val="00C00453"/>
    <w:rsid w:val="00C072AC"/>
    <w:rsid w:val="00C22CEE"/>
    <w:rsid w:val="00C23294"/>
    <w:rsid w:val="00C24137"/>
    <w:rsid w:val="00C2523A"/>
    <w:rsid w:val="00C2742C"/>
    <w:rsid w:val="00C36012"/>
    <w:rsid w:val="00C514D1"/>
    <w:rsid w:val="00C74543"/>
    <w:rsid w:val="00C81970"/>
    <w:rsid w:val="00C90DBC"/>
    <w:rsid w:val="00C9137E"/>
    <w:rsid w:val="00C9279A"/>
    <w:rsid w:val="00CA4698"/>
    <w:rsid w:val="00CC034C"/>
    <w:rsid w:val="00CC20D9"/>
    <w:rsid w:val="00CD25D3"/>
    <w:rsid w:val="00CE560F"/>
    <w:rsid w:val="00CF0A8C"/>
    <w:rsid w:val="00CF1405"/>
    <w:rsid w:val="00CF20F0"/>
    <w:rsid w:val="00CF32FE"/>
    <w:rsid w:val="00D01852"/>
    <w:rsid w:val="00D13B3A"/>
    <w:rsid w:val="00D14040"/>
    <w:rsid w:val="00D14D7D"/>
    <w:rsid w:val="00D25499"/>
    <w:rsid w:val="00D268A8"/>
    <w:rsid w:val="00D34D25"/>
    <w:rsid w:val="00D43DFE"/>
    <w:rsid w:val="00D549AD"/>
    <w:rsid w:val="00D651B9"/>
    <w:rsid w:val="00D73EC7"/>
    <w:rsid w:val="00D93205"/>
    <w:rsid w:val="00D93E8D"/>
    <w:rsid w:val="00D953BD"/>
    <w:rsid w:val="00DB7FF6"/>
    <w:rsid w:val="00DC58E0"/>
    <w:rsid w:val="00DD0F80"/>
    <w:rsid w:val="00DD2B33"/>
    <w:rsid w:val="00DD4E77"/>
    <w:rsid w:val="00DD50F2"/>
    <w:rsid w:val="00DD55AD"/>
    <w:rsid w:val="00DE1109"/>
    <w:rsid w:val="00DE46F0"/>
    <w:rsid w:val="00DE5CE1"/>
    <w:rsid w:val="00DF37C5"/>
    <w:rsid w:val="00E01A57"/>
    <w:rsid w:val="00E12CAD"/>
    <w:rsid w:val="00E13A11"/>
    <w:rsid w:val="00E17EEB"/>
    <w:rsid w:val="00E23BCD"/>
    <w:rsid w:val="00E27BDB"/>
    <w:rsid w:val="00E35819"/>
    <w:rsid w:val="00E36AAC"/>
    <w:rsid w:val="00E43B78"/>
    <w:rsid w:val="00E44989"/>
    <w:rsid w:val="00E456D4"/>
    <w:rsid w:val="00E55315"/>
    <w:rsid w:val="00E64E06"/>
    <w:rsid w:val="00E675D9"/>
    <w:rsid w:val="00E67BCE"/>
    <w:rsid w:val="00E84128"/>
    <w:rsid w:val="00E84FFF"/>
    <w:rsid w:val="00E86B29"/>
    <w:rsid w:val="00EA30C6"/>
    <w:rsid w:val="00EA73A3"/>
    <w:rsid w:val="00EB0B84"/>
    <w:rsid w:val="00EB7E78"/>
    <w:rsid w:val="00EC66A9"/>
    <w:rsid w:val="00EC731A"/>
    <w:rsid w:val="00EF0A99"/>
    <w:rsid w:val="00EF63AA"/>
    <w:rsid w:val="00F04DED"/>
    <w:rsid w:val="00F326B3"/>
    <w:rsid w:val="00F445F0"/>
    <w:rsid w:val="00F54E50"/>
    <w:rsid w:val="00F60520"/>
    <w:rsid w:val="00F86C09"/>
    <w:rsid w:val="00F905A8"/>
    <w:rsid w:val="00F97A9C"/>
    <w:rsid w:val="00FC5C37"/>
    <w:rsid w:val="00FC614E"/>
    <w:rsid w:val="00FD68F9"/>
    <w:rsid w:val="00FE4416"/>
    <w:rsid w:val="00FE7051"/>
    <w:rsid w:val="00FF5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88"/>
    <w:pPr>
      <w:spacing w:after="0" w:line="360" w:lineRule="auto"/>
      <w:jc w:val="both"/>
    </w:pPr>
    <w:rPr>
      <w:szCs w:val="28"/>
      <w:lang w:bidi="th-TH"/>
    </w:rPr>
  </w:style>
  <w:style w:type="paragraph" w:styleId="Heading1">
    <w:name w:val="heading 1"/>
    <w:basedOn w:val="Normal"/>
    <w:next w:val="Normal"/>
    <w:link w:val="Heading1Char"/>
    <w:uiPriority w:val="9"/>
    <w:qFormat/>
    <w:rsid w:val="003C2103"/>
    <w:pPr>
      <w:keepNext/>
      <w:keepLines/>
      <w:spacing w:before="480"/>
      <w:outlineLvl w:val="0"/>
    </w:pPr>
    <w:rPr>
      <w:rFonts w:asciiTheme="majorHAnsi" w:eastAsiaTheme="majorEastAsia" w:hAnsiTheme="majorHAnsi" w:cs="Angsana New"/>
      <w:b/>
      <w:bCs/>
      <w:color w:val="365F91" w:themeColor="accent1" w:themeShade="BF"/>
      <w:sz w:val="28"/>
      <w:szCs w:val="35"/>
    </w:rPr>
  </w:style>
  <w:style w:type="paragraph" w:styleId="Heading2">
    <w:name w:val="heading 2"/>
    <w:basedOn w:val="Normal"/>
    <w:next w:val="Normal"/>
    <w:link w:val="Heading2Char"/>
    <w:uiPriority w:val="9"/>
    <w:unhideWhenUsed/>
    <w:qFormat/>
    <w:rsid w:val="00EB0B84"/>
    <w:pPr>
      <w:keepNext/>
      <w:keepLines/>
      <w:spacing w:before="200"/>
      <w:outlineLvl w:val="1"/>
    </w:pPr>
    <w:rPr>
      <w:rFonts w:asciiTheme="majorHAnsi" w:eastAsiaTheme="majorEastAsia" w:hAnsiTheme="majorHAnsi" w:cs="Angsana New"/>
      <w:b/>
      <w:bCs/>
      <w:color w:val="4F81BD" w:themeColor="accent1"/>
      <w:sz w:val="26"/>
      <w:szCs w:val="33"/>
    </w:rPr>
  </w:style>
  <w:style w:type="paragraph" w:styleId="Heading3">
    <w:name w:val="heading 3"/>
    <w:basedOn w:val="Normal"/>
    <w:next w:val="Normal"/>
    <w:link w:val="Heading3Char"/>
    <w:uiPriority w:val="9"/>
    <w:unhideWhenUsed/>
    <w:qFormat/>
    <w:rsid w:val="00EB0B84"/>
    <w:pPr>
      <w:keepNext/>
      <w:keepLines/>
      <w:spacing w:before="200"/>
      <w:outlineLvl w:val="2"/>
    </w:pPr>
    <w:rPr>
      <w:rFonts w:asciiTheme="majorHAnsi" w:eastAsiaTheme="majorEastAsia" w:hAnsiTheme="majorHAnsi" w:cs="Angsana New"/>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688"/>
    <w:pPr>
      <w:ind w:left="720"/>
      <w:contextualSpacing/>
    </w:pPr>
  </w:style>
  <w:style w:type="table" w:styleId="TableGrid">
    <w:name w:val="Table Grid"/>
    <w:basedOn w:val="TableNormal"/>
    <w:uiPriority w:val="59"/>
    <w:rsid w:val="00343688"/>
    <w:pPr>
      <w:spacing w:after="0" w:line="240" w:lineRule="auto"/>
      <w:jc w:val="both"/>
    </w:pPr>
    <w:rPr>
      <w:szCs w:val="28"/>
      <w:lang w:bidi="th-T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B7E78"/>
    <w:pPr>
      <w:autoSpaceDE w:val="0"/>
      <w:autoSpaceDN w:val="0"/>
      <w:adjustRightInd w:val="0"/>
      <w:spacing w:after="0" w:line="240" w:lineRule="auto"/>
    </w:pPr>
    <w:rPr>
      <w:rFonts w:ascii="Calibri" w:hAnsi="Calibri" w:cs="Calibri"/>
      <w:color w:val="000000"/>
      <w:sz w:val="24"/>
      <w:szCs w:val="24"/>
    </w:rPr>
  </w:style>
  <w:style w:type="numbering" w:customStyle="1" w:styleId="Style1">
    <w:name w:val="Style1"/>
    <w:uiPriority w:val="99"/>
    <w:rsid w:val="00616F50"/>
    <w:pPr>
      <w:numPr>
        <w:numId w:val="13"/>
      </w:numPr>
    </w:pPr>
  </w:style>
  <w:style w:type="paragraph" w:styleId="NormalWeb">
    <w:name w:val="Normal (Web)"/>
    <w:basedOn w:val="Normal"/>
    <w:rsid w:val="00281C8E"/>
    <w:pPr>
      <w:spacing w:before="100" w:beforeAutospacing="1" w:after="100" w:afterAutospacing="1" w:line="240" w:lineRule="auto"/>
      <w:jc w:val="left"/>
    </w:pPr>
    <w:rPr>
      <w:rFonts w:ascii="Times New Roman" w:eastAsia="Times New Roman" w:hAnsi="Times New Roman" w:cs="Times New Roman"/>
      <w:sz w:val="24"/>
      <w:szCs w:val="24"/>
      <w:lang w:val="en-GB" w:eastAsia="en-GB" w:bidi="ar-SA"/>
    </w:rPr>
  </w:style>
  <w:style w:type="paragraph" w:styleId="BodyTextIndent">
    <w:name w:val="Body Text Indent"/>
    <w:basedOn w:val="Normal"/>
    <w:link w:val="BodyTextIndentChar"/>
    <w:rsid w:val="00C2742C"/>
    <w:pPr>
      <w:spacing w:line="240" w:lineRule="auto"/>
      <w:ind w:left="360"/>
      <w:jc w:val="left"/>
    </w:pPr>
    <w:rPr>
      <w:rFonts w:ascii="Times New Roman" w:eastAsia="Times New Roman" w:hAnsi="Times New Roman" w:cs="Times New Roman"/>
      <w:sz w:val="24"/>
      <w:szCs w:val="20"/>
      <w:lang w:bidi="ar-SA"/>
    </w:rPr>
  </w:style>
  <w:style w:type="character" w:customStyle="1" w:styleId="BodyTextIndentChar">
    <w:name w:val="Body Text Indent Char"/>
    <w:basedOn w:val="DefaultParagraphFont"/>
    <w:link w:val="BodyTextIndent"/>
    <w:rsid w:val="00C2742C"/>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4D39FC"/>
    <w:pPr>
      <w:spacing w:after="120" w:line="480" w:lineRule="auto"/>
    </w:pPr>
    <w:rPr>
      <w:rFonts w:cs="Angsana New"/>
    </w:rPr>
  </w:style>
  <w:style w:type="character" w:customStyle="1" w:styleId="BodyText2Char">
    <w:name w:val="Body Text 2 Char"/>
    <w:basedOn w:val="DefaultParagraphFont"/>
    <w:link w:val="BodyText2"/>
    <w:uiPriority w:val="99"/>
    <w:semiHidden/>
    <w:rsid w:val="004D39FC"/>
    <w:rPr>
      <w:rFonts w:cs="Angsana New"/>
      <w:szCs w:val="28"/>
      <w:lang w:bidi="th-TH"/>
    </w:rPr>
  </w:style>
  <w:style w:type="character" w:customStyle="1" w:styleId="Heading1Char">
    <w:name w:val="Heading 1 Char"/>
    <w:basedOn w:val="DefaultParagraphFont"/>
    <w:link w:val="Heading1"/>
    <w:uiPriority w:val="9"/>
    <w:rsid w:val="003C2103"/>
    <w:rPr>
      <w:rFonts w:asciiTheme="majorHAnsi" w:eastAsiaTheme="majorEastAsia" w:hAnsiTheme="majorHAnsi" w:cs="Angsana New"/>
      <w:b/>
      <w:bCs/>
      <w:color w:val="365F91" w:themeColor="accent1" w:themeShade="BF"/>
      <w:sz w:val="28"/>
      <w:szCs w:val="35"/>
      <w:lang w:bidi="th-TH"/>
    </w:rPr>
  </w:style>
  <w:style w:type="paragraph" w:styleId="TOCHeading">
    <w:name w:val="TOC Heading"/>
    <w:basedOn w:val="Heading1"/>
    <w:next w:val="Normal"/>
    <w:uiPriority w:val="39"/>
    <w:semiHidden/>
    <w:unhideWhenUsed/>
    <w:qFormat/>
    <w:rsid w:val="003C2103"/>
    <w:pPr>
      <w:spacing w:line="276" w:lineRule="auto"/>
      <w:jc w:val="left"/>
      <w:outlineLvl w:val="9"/>
    </w:pPr>
    <w:rPr>
      <w:rFonts w:cstheme="majorBidi"/>
      <w:szCs w:val="28"/>
      <w:lang w:bidi="ar-SA"/>
    </w:rPr>
  </w:style>
  <w:style w:type="paragraph" w:styleId="BalloonText">
    <w:name w:val="Balloon Text"/>
    <w:basedOn w:val="Normal"/>
    <w:link w:val="BalloonTextChar"/>
    <w:uiPriority w:val="99"/>
    <w:semiHidden/>
    <w:unhideWhenUsed/>
    <w:rsid w:val="003C2103"/>
    <w:pPr>
      <w:spacing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C2103"/>
    <w:rPr>
      <w:rFonts w:ascii="Tahoma" w:hAnsi="Tahoma" w:cs="Angsana New"/>
      <w:sz w:val="16"/>
      <w:szCs w:val="20"/>
      <w:lang w:bidi="th-TH"/>
    </w:rPr>
  </w:style>
  <w:style w:type="paragraph" w:styleId="NoSpacing">
    <w:name w:val="No Spacing"/>
    <w:link w:val="NoSpacingChar"/>
    <w:uiPriority w:val="1"/>
    <w:qFormat/>
    <w:rsid w:val="00CF20F0"/>
    <w:pPr>
      <w:spacing w:after="0" w:line="240" w:lineRule="auto"/>
      <w:jc w:val="both"/>
    </w:pPr>
    <w:rPr>
      <w:rFonts w:cs="Angsana New"/>
      <w:szCs w:val="28"/>
      <w:lang w:bidi="th-TH"/>
    </w:rPr>
  </w:style>
  <w:style w:type="paragraph" w:styleId="TOC1">
    <w:name w:val="toc 1"/>
    <w:basedOn w:val="Normal"/>
    <w:next w:val="Normal"/>
    <w:autoRedefine/>
    <w:uiPriority w:val="39"/>
    <w:unhideWhenUsed/>
    <w:rsid w:val="000E3A3F"/>
    <w:pPr>
      <w:spacing w:after="100"/>
    </w:pPr>
    <w:rPr>
      <w:rFonts w:cs="Angsana New"/>
    </w:rPr>
  </w:style>
  <w:style w:type="character" w:styleId="Hyperlink">
    <w:name w:val="Hyperlink"/>
    <w:basedOn w:val="DefaultParagraphFont"/>
    <w:uiPriority w:val="99"/>
    <w:unhideWhenUsed/>
    <w:rsid w:val="000E3A3F"/>
    <w:rPr>
      <w:color w:val="0000FF" w:themeColor="hyperlink"/>
      <w:u w:val="single"/>
    </w:rPr>
  </w:style>
  <w:style w:type="character" w:customStyle="1" w:styleId="Heading2Char">
    <w:name w:val="Heading 2 Char"/>
    <w:basedOn w:val="DefaultParagraphFont"/>
    <w:link w:val="Heading2"/>
    <w:uiPriority w:val="9"/>
    <w:rsid w:val="00EB0B84"/>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basedOn w:val="DefaultParagraphFont"/>
    <w:link w:val="Heading3"/>
    <w:uiPriority w:val="9"/>
    <w:rsid w:val="00EB0B84"/>
    <w:rPr>
      <w:rFonts w:asciiTheme="majorHAnsi" w:eastAsiaTheme="majorEastAsia" w:hAnsiTheme="majorHAnsi" w:cs="Angsana New"/>
      <w:b/>
      <w:bCs/>
      <w:color w:val="4F81BD" w:themeColor="accent1"/>
      <w:szCs w:val="28"/>
      <w:lang w:bidi="th-TH"/>
    </w:rPr>
  </w:style>
  <w:style w:type="paragraph" w:styleId="TOC2">
    <w:name w:val="toc 2"/>
    <w:basedOn w:val="Normal"/>
    <w:next w:val="Normal"/>
    <w:autoRedefine/>
    <w:uiPriority w:val="39"/>
    <w:unhideWhenUsed/>
    <w:rsid w:val="0069331B"/>
    <w:pPr>
      <w:tabs>
        <w:tab w:val="left" w:pos="1100"/>
        <w:tab w:val="right" w:leader="dot" w:pos="9350"/>
      </w:tabs>
      <w:spacing w:after="100"/>
      <w:ind w:left="220"/>
    </w:pPr>
    <w:rPr>
      <w:rFonts w:cs="Angsana New"/>
    </w:rPr>
  </w:style>
  <w:style w:type="paragraph" w:styleId="TOC3">
    <w:name w:val="toc 3"/>
    <w:basedOn w:val="Normal"/>
    <w:next w:val="Normal"/>
    <w:autoRedefine/>
    <w:uiPriority w:val="39"/>
    <w:unhideWhenUsed/>
    <w:rsid w:val="00572181"/>
    <w:pPr>
      <w:tabs>
        <w:tab w:val="left" w:pos="1320"/>
        <w:tab w:val="right" w:leader="dot" w:pos="9350"/>
      </w:tabs>
      <w:spacing w:line="240" w:lineRule="auto"/>
      <w:ind w:left="440"/>
    </w:pPr>
    <w:rPr>
      <w:rFonts w:cs="Angsana New"/>
    </w:rPr>
  </w:style>
  <w:style w:type="paragraph" w:styleId="Header">
    <w:name w:val="header"/>
    <w:basedOn w:val="Normal"/>
    <w:link w:val="HeaderChar"/>
    <w:uiPriority w:val="99"/>
    <w:semiHidden/>
    <w:unhideWhenUsed/>
    <w:rsid w:val="0066481D"/>
    <w:pPr>
      <w:tabs>
        <w:tab w:val="center" w:pos="4680"/>
        <w:tab w:val="right" w:pos="9360"/>
      </w:tabs>
      <w:spacing w:line="240" w:lineRule="auto"/>
    </w:pPr>
    <w:rPr>
      <w:rFonts w:cs="Angsana New"/>
    </w:rPr>
  </w:style>
  <w:style w:type="character" w:customStyle="1" w:styleId="HeaderChar">
    <w:name w:val="Header Char"/>
    <w:basedOn w:val="DefaultParagraphFont"/>
    <w:link w:val="Header"/>
    <w:uiPriority w:val="99"/>
    <w:semiHidden/>
    <w:rsid w:val="0066481D"/>
    <w:rPr>
      <w:rFonts w:cs="Angsana New"/>
      <w:szCs w:val="28"/>
      <w:lang w:bidi="th-TH"/>
    </w:rPr>
  </w:style>
  <w:style w:type="paragraph" w:styleId="Footer">
    <w:name w:val="footer"/>
    <w:basedOn w:val="Normal"/>
    <w:link w:val="FooterChar"/>
    <w:uiPriority w:val="99"/>
    <w:unhideWhenUsed/>
    <w:rsid w:val="0066481D"/>
    <w:pPr>
      <w:tabs>
        <w:tab w:val="center" w:pos="4680"/>
        <w:tab w:val="right" w:pos="9360"/>
      </w:tabs>
      <w:spacing w:line="240" w:lineRule="auto"/>
    </w:pPr>
    <w:rPr>
      <w:rFonts w:cs="Angsana New"/>
    </w:rPr>
  </w:style>
  <w:style w:type="character" w:customStyle="1" w:styleId="FooterChar">
    <w:name w:val="Footer Char"/>
    <w:basedOn w:val="DefaultParagraphFont"/>
    <w:link w:val="Footer"/>
    <w:uiPriority w:val="99"/>
    <w:rsid w:val="0066481D"/>
    <w:rPr>
      <w:rFonts w:cs="Angsana New"/>
      <w:szCs w:val="28"/>
      <w:lang w:bidi="th-TH"/>
    </w:rPr>
  </w:style>
  <w:style w:type="character" w:customStyle="1" w:styleId="NoSpacingChar">
    <w:name w:val="No Spacing Char"/>
    <w:basedOn w:val="DefaultParagraphFont"/>
    <w:link w:val="NoSpacing"/>
    <w:uiPriority w:val="1"/>
    <w:rsid w:val="0066481D"/>
    <w:rPr>
      <w:rFonts w:cs="Angsana New"/>
      <w:szCs w:val="28"/>
      <w:lang w:bidi="th-TH"/>
    </w:rPr>
  </w:style>
  <w:style w:type="paragraph" w:styleId="CommentText">
    <w:name w:val="annotation text"/>
    <w:basedOn w:val="Normal"/>
    <w:link w:val="CommentTextChar"/>
    <w:uiPriority w:val="99"/>
    <w:semiHidden/>
    <w:unhideWhenUsed/>
    <w:rsid w:val="0066481D"/>
    <w:pPr>
      <w:spacing w:line="240" w:lineRule="auto"/>
    </w:pPr>
    <w:rPr>
      <w:rFonts w:ascii="Calibri" w:eastAsia="Calibri" w:hAnsi="Calibri" w:cs="Angsana New"/>
      <w:sz w:val="20"/>
      <w:szCs w:val="25"/>
    </w:rPr>
  </w:style>
  <w:style w:type="character" w:customStyle="1" w:styleId="CommentTextChar">
    <w:name w:val="Comment Text Char"/>
    <w:basedOn w:val="DefaultParagraphFont"/>
    <w:link w:val="CommentText"/>
    <w:uiPriority w:val="99"/>
    <w:semiHidden/>
    <w:rsid w:val="0066481D"/>
    <w:rPr>
      <w:rFonts w:ascii="Calibri" w:eastAsia="Calibri" w:hAnsi="Calibri" w:cs="Angsana New"/>
      <w:sz w:val="20"/>
      <w:szCs w:val="25"/>
      <w:lang w:bidi="th-TH"/>
    </w:rPr>
  </w:style>
</w:styles>
</file>

<file path=word/webSettings.xml><?xml version="1.0" encoding="utf-8"?>
<w:webSettings xmlns:r="http://schemas.openxmlformats.org/officeDocument/2006/relationships" xmlns:w="http://schemas.openxmlformats.org/wordprocessingml/2006/main">
  <w:divs>
    <w:div w:id="1538927103">
      <w:bodyDiv w:val="1"/>
      <w:marLeft w:val="0"/>
      <w:marRight w:val="0"/>
      <w:marTop w:val="0"/>
      <w:marBottom w:val="0"/>
      <w:divBdr>
        <w:top w:val="none" w:sz="0" w:space="0" w:color="auto"/>
        <w:left w:val="none" w:sz="0" w:space="0" w:color="auto"/>
        <w:bottom w:val="none" w:sz="0" w:space="0" w:color="auto"/>
        <w:right w:val="none" w:sz="0" w:space="0" w:color="auto"/>
      </w:divBdr>
    </w:div>
    <w:div w:id="167137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9426F-0B69-4589-9D64-C4A3ACE0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14</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kedira</dc:creator>
  <cp:keywords/>
  <dc:description/>
  <cp:lastModifiedBy>Maru</cp:lastModifiedBy>
  <cp:revision>72</cp:revision>
  <cp:lastPrinted>2019-06-26T06:01:00Z</cp:lastPrinted>
  <dcterms:created xsi:type="dcterms:W3CDTF">2016-01-18T14:57:00Z</dcterms:created>
  <dcterms:modified xsi:type="dcterms:W3CDTF">2020-11-23T21:56:00Z</dcterms:modified>
</cp:coreProperties>
</file>