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378A4" w14:textId="38B2FD57" w:rsidR="00AE5217" w:rsidRPr="00717ED1" w:rsidRDefault="00AE5217" w:rsidP="00717ED1">
      <w:pPr>
        <w:contextualSpacing/>
        <w:jc w:val="both"/>
        <w:rPr>
          <w:rFonts w:ascii="Times New Roman" w:hAnsi="Times New Roman" w:cs="Times New Roman"/>
          <w:b/>
          <w:bCs/>
          <w:color w:val="000000" w:themeColor="text1"/>
        </w:rPr>
      </w:pPr>
    </w:p>
    <w:p w14:paraId="2964428A" w14:textId="550499F7" w:rsidR="00770CD0" w:rsidRPr="00B35EB7" w:rsidRDefault="00200C56" w:rsidP="006E216C">
      <w:pPr>
        <w:pStyle w:val="Heading1"/>
        <w:spacing w:before="0" w:line="240" w:lineRule="auto"/>
        <w:jc w:val="center"/>
        <w:rPr>
          <w:b/>
          <w:bCs/>
          <w:color w:val="000000" w:themeColor="text1"/>
        </w:rPr>
      </w:pPr>
      <w:r>
        <w:rPr>
          <w:b/>
          <w:bCs/>
          <w:color w:val="000000" w:themeColor="text1"/>
        </w:rPr>
        <w:t xml:space="preserve">Application Form </w:t>
      </w:r>
    </w:p>
    <w:p w14:paraId="065983C7" w14:textId="77777777" w:rsidR="007D40A0" w:rsidRDefault="007D40A0"/>
    <w:p w14:paraId="33211307" w14:textId="54616A4D" w:rsidR="00770CD0" w:rsidRPr="009A5A66" w:rsidRDefault="003B4941" w:rsidP="009A5A66">
      <w:pPr>
        <w:pStyle w:val="ListParagraph"/>
        <w:numPr>
          <w:ilvl w:val="0"/>
          <w:numId w:val="2"/>
        </w:numPr>
        <w:rPr>
          <w:sz w:val="26"/>
          <w:szCs w:val="26"/>
          <w:u w:val="single"/>
        </w:rPr>
      </w:pPr>
      <w:proofErr w:type="spellStart"/>
      <w:r w:rsidRPr="009A5A66">
        <w:rPr>
          <w:sz w:val="26"/>
          <w:szCs w:val="26"/>
          <w:u w:val="single"/>
        </w:rPr>
        <w:t>Organisational</w:t>
      </w:r>
      <w:proofErr w:type="spellEnd"/>
      <w:r w:rsidRPr="009A5A66">
        <w:rPr>
          <w:sz w:val="26"/>
          <w:szCs w:val="26"/>
          <w:u w:val="single"/>
        </w:rPr>
        <w:t xml:space="preserve"> Background  </w:t>
      </w:r>
    </w:p>
    <w:p w14:paraId="6E05C172" w14:textId="77777777" w:rsidR="008D0728" w:rsidRDefault="008D0728"/>
    <w:tbl>
      <w:tblPr>
        <w:tblStyle w:val="TableGrid"/>
        <w:tblW w:w="10632" w:type="dxa"/>
        <w:tblInd w:w="-856" w:type="dxa"/>
        <w:tblLook w:val="04A0" w:firstRow="1" w:lastRow="0" w:firstColumn="1" w:lastColumn="0" w:noHBand="0" w:noVBand="1"/>
      </w:tblPr>
      <w:tblGrid>
        <w:gridCol w:w="2978"/>
        <w:gridCol w:w="7654"/>
      </w:tblGrid>
      <w:tr w:rsidR="004737FF" w14:paraId="77E2D8C5" w14:textId="77777777" w:rsidTr="007365E5">
        <w:trPr>
          <w:trHeight w:val="108"/>
        </w:trPr>
        <w:tc>
          <w:tcPr>
            <w:tcW w:w="2978" w:type="dxa"/>
            <w:shd w:val="clear" w:color="auto" w:fill="DEEAF6" w:themeFill="accent5" w:themeFillTint="33"/>
            <w:vAlign w:val="center"/>
          </w:tcPr>
          <w:p w14:paraId="49E7E405" w14:textId="6B0288FD" w:rsidR="008D0728" w:rsidRPr="009516E6" w:rsidRDefault="004737FF" w:rsidP="008D0728">
            <w:pPr>
              <w:rPr>
                <w:b/>
                <w:bCs/>
              </w:rPr>
            </w:pPr>
            <w:r w:rsidRPr="009516E6">
              <w:rPr>
                <w:b/>
                <w:bCs/>
              </w:rPr>
              <w:t xml:space="preserve">Name of </w:t>
            </w:r>
            <w:proofErr w:type="spellStart"/>
            <w:r w:rsidRPr="009516E6">
              <w:rPr>
                <w:b/>
                <w:bCs/>
              </w:rPr>
              <w:t>Organisation</w:t>
            </w:r>
            <w:proofErr w:type="spellEnd"/>
          </w:p>
        </w:tc>
        <w:tc>
          <w:tcPr>
            <w:tcW w:w="7654" w:type="dxa"/>
          </w:tcPr>
          <w:p w14:paraId="60238029" w14:textId="01C03364" w:rsidR="008D0728" w:rsidRDefault="0020218C" w:rsidP="0020218C">
            <w:r>
              <w:t>SUDAHSER FOUNDATION</w:t>
            </w:r>
          </w:p>
        </w:tc>
      </w:tr>
      <w:tr w:rsidR="008D0728" w14:paraId="4A1566DC" w14:textId="77777777" w:rsidTr="00B35EB7">
        <w:trPr>
          <w:trHeight w:val="584"/>
        </w:trPr>
        <w:tc>
          <w:tcPr>
            <w:tcW w:w="2978" w:type="dxa"/>
            <w:shd w:val="clear" w:color="auto" w:fill="DEEAF6" w:themeFill="accent5" w:themeFillTint="33"/>
            <w:vAlign w:val="center"/>
          </w:tcPr>
          <w:p w14:paraId="6D33D0A7" w14:textId="19E2350E" w:rsidR="008D0728" w:rsidRPr="00CE0154" w:rsidRDefault="007365E5" w:rsidP="008D0728">
            <w:pPr>
              <w:rPr>
                <w:b/>
                <w:bCs/>
              </w:rPr>
            </w:pPr>
            <w:r>
              <w:rPr>
                <w:b/>
                <w:bCs/>
              </w:rPr>
              <w:t>Project Focal</w:t>
            </w:r>
            <w:r w:rsidR="008D0728" w:rsidRPr="009516E6">
              <w:rPr>
                <w:b/>
                <w:bCs/>
              </w:rPr>
              <w:t xml:space="preserve"> </w:t>
            </w:r>
            <w:r>
              <w:rPr>
                <w:b/>
                <w:bCs/>
              </w:rPr>
              <w:t>Person  Contact Details</w:t>
            </w:r>
            <w:r w:rsidR="008D0728" w:rsidRPr="009516E6">
              <w:rPr>
                <w:b/>
                <w:bCs/>
              </w:rPr>
              <w:t xml:space="preserve"> </w:t>
            </w:r>
          </w:p>
        </w:tc>
        <w:tc>
          <w:tcPr>
            <w:tcW w:w="7654" w:type="dxa"/>
          </w:tcPr>
          <w:p w14:paraId="77D88FE6" w14:textId="0E907A21" w:rsidR="008D0728" w:rsidRPr="008D0728" w:rsidRDefault="008D0728" w:rsidP="008D0728">
            <w:pPr>
              <w:rPr>
                <w:i/>
                <w:iCs/>
              </w:rPr>
            </w:pPr>
            <w:r>
              <w:rPr>
                <w:i/>
                <w:iCs/>
              </w:rPr>
              <w:t xml:space="preserve">  </w:t>
            </w:r>
            <w:r w:rsidR="0020218C" w:rsidRPr="0020218C">
              <w:rPr>
                <w:i/>
                <w:iCs/>
              </w:rPr>
              <w:t>Sanguv Simon Peter Fomonyuy</w:t>
            </w:r>
            <w:r>
              <w:rPr>
                <w:i/>
                <w:iCs/>
              </w:rPr>
              <w:t xml:space="preserve"> </w:t>
            </w:r>
            <w:r w:rsidR="0020218C">
              <w:rPr>
                <w:i/>
                <w:iCs/>
              </w:rPr>
              <w:t xml:space="preserve">: </w:t>
            </w:r>
            <w:hyperlink r:id="rId8" w:history="1">
              <w:r w:rsidR="0020218C" w:rsidRPr="005F3B09">
                <w:rPr>
                  <w:rStyle w:val="Hyperlink"/>
                  <w:i/>
                  <w:iCs/>
                </w:rPr>
                <w:t>sanguvsp@gmail.com</w:t>
              </w:r>
            </w:hyperlink>
            <w:r w:rsidR="0020218C">
              <w:rPr>
                <w:i/>
                <w:iCs/>
              </w:rPr>
              <w:t>; 677932215</w:t>
            </w:r>
          </w:p>
        </w:tc>
      </w:tr>
    </w:tbl>
    <w:p w14:paraId="26998C40" w14:textId="77777777" w:rsidR="009A5A66" w:rsidRDefault="009A5A66">
      <w:pPr>
        <w:rPr>
          <w:sz w:val="26"/>
          <w:szCs w:val="26"/>
          <w:u w:val="single"/>
        </w:rPr>
      </w:pPr>
    </w:p>
    <w:p w14:paraId="47CC8414" w14:textId="52070953" w:rsidR="001F5F64" w:rsidRPr="002F0ACE" w:rsidRDefault="008D0728" w:rsidP="001F5F64">
      <w:pPr>
        <w:pStyle w:val="ListParagraph"/>
        <w:numPr>
          <w:ilvl w:val="0"/>
          <w:numId w:val="2"/>
        </w:numPr>
        <w:rPr>
          <w:sz w:val="26"/>
          <w:szCs w:val="26"/>
          <w:u w:val="single"/>
        </w:rPr>
      </w:pPr>
      <w:r w:rsidRPr="009A5A66">
        <w:rPr>
          <w:sz w:val="26"/>
          <w:szCs w:val="26"/>
          <w:u w:val="single"/>
        </w:rPr>
        <w:t xml:space="preserve"> Project </w:t>
      </w:r>
      <w:r w:rsidR="00590F02" w:rsidRPr="009A5A66">
        <w:rPr>
          <w:sz w:val="26"/>
          <w:szCs w:val="26"/>
          <w:u w:val="single"/>
        </w:rPr>
        <w:t>Approac</w:t>
      </w:r>
      <w:r w:rsidR="00590F02" w:rsidRPr="000159E5">
        <w:rPr>
          <w:sz w:val="26"/>
          <w:szCs w:val="26"/>
          <w:u w:val="single"/>
        </w:rPr>
        <w:t>h</w:t>
      </w:r>
      <w:r w:rsidR="000159E5">
        <w:rPr>
          <w:sz w:val="26"/>
          <w:szCs w:val="26"/>
          <w:u w:val="single"/>
        </w:rPr>
        <w:t xml:space="preserve"> </w:t>
      </w:r>
    </w:p>
    <w:p w14:paraId="17C3FA89" w14:textId="055D5B67" w:rsidR="008D0728" w:rsidRDefault="008D0728"/>
    <w:tbl>
      <w:tblPr>
        <w:tblStyle w:val="TableGrid"/>
        <w:tblW w:w="10632" w:type="dxa"/>
        <w:tblInd w:w="-856" w:type="dxa"/>
        <w:tblLook w:val="04A0" w:firstRow="1" w:lastRow="0" w:firstColumn="1" w:lastColumn="0" w:noHBand="0" w:noVBand="1"/>
      </w:tblPr>
      <w:tblGrid>
        <w:gridCol w:w="2978"/>
        <w:gridCol w:w="7654"/>
      </w:tblGrid>
      <w:tr w:rsidR="009516E6" w14:paraId="40623FC4" w14:textId="77777777" w:rsidTr="00097028">
        <w:tc>
          <w:tcPr>
            <w:tcW w:w="2978" w:type="dxa"/>
            <w:shd w:val="clear" w:color="auto" w:fill="DEEAF6" w:themeFill="accent5" w:themeFillTint="33"/>
            <w:vAlign w:val="center"/>
          </w:tcPr>
          <w:p w14:paraId="7353528C" w14:textId="326A26E4" w:rsidR="006E216C" w:rsidRPr="00F16027" w:rsidRDefault="009516E6" w:rsidP="001F5F64">
            <w:pPr>
              <w:pStyle w:val="ListParagraph"/>
              <w:numPr>
                <w:ilvl w:val="0"/>
                <w:numId w:val="3"/>
              </w:numPr>
              <w:rPr>
                <w:b/>
                <w:bCs/>
              </w:rPr>
            </w:pPr>
            <w:r w:rsidRPr="00F16027">
              <w:rPr>
                <w:b/>
                <w:bCs/>
              </w:rPr>
              <w:t>Project Title</w:t>
            </w:r>
          </w:p>
        </w:tc>
        <w:tc>
          <w:tcPr>
            <w:tcW w:w="7654" w:type="dxa"/>
          </w:tcPr>
          <w:p w14:paraId="5E92CA28" w14:textId="361BC527" w:rsidR="009516E6" w:rsidRPr="006E216C" w:rsidRDefault="009E6A98" w:rsidP="00D46747">
            <w:r w:rsidRPr="009E6A98">
              <w:t>To prevent the spread of COVID-19 and mitigate the socio-economic impact for vulnerable and conflict affected communities in Tubah sub-division</w:t>
            </w:r>
            <w:r w:rsidR="00DC3DB7">
              <w:t xml:space="preserve"> in the NW region</w:t>
            </w:r>
          </w:p>
        </w:tc>
      </w:tr>
      <w:tr w:rsidR="009516E6" w14:paraId="59E5A832" w14:textId="77777777" w:rsidTr="00097028">
        <w:tc>
          <w:tcPr>
            <w:tcW w:w="2978" w:type="dxa"/>
            <w:shd w:val="clear" w:color="auto" w:fill="DEEAF6" w:themeFill="accent5" w:themeFillTint="33"/>
            <w:vAlign w:val="center"/>
          </w:tcPr>
          <w:p w14:paraId="6127657C" w14:textId="1EEC1563" w:rsidR="009516E6" w:rsidRPr="00F16027" w:rsidRDefault="009516E6" w:rsidP="001F5F64">
            <w:pPr>
              <w:pStyle w:val="ListParagraph"/>
              <w:numPr>
                <w:ilvl w:val="0"/>
                <w:numId w:val="3"/>
              </w:numPr>
              <w:rPr>
                <w:b/>
                <w:bCs/>
              </w:rPr>
            </w:pPr>
            <w:r w:rsidRPr="00F16027">
              <w:rPr>
                <w:b/>
                <w:bCs/>
              </w:rPr>
              <w:t xml:space="preserve">Project Duration </w:t>
            </w:r>
          </w:p>
        </w:tc>
        <w:tc>
          <w:tcPr>
            <w:tcW w:w="7654" w:type="dxa"/>
          </w:tcPr>
          <w:p w14:paraId="3F6D29B4" w14:textId="5F741AC8" w:rsidR="009516E6" w:rsidRDefault="009F09A0" w:rsidP="00D46747">
            <w:pPr>
              <w:rPr>
                <w:i/>
                <w:iCs/>
              </w:rPr>
            </w:pPr>
            <w:r>
              <w:rPr>
                <w:i/>
                <w:iCs/>
              </w:rPr>
              <w:t>4 weeks</w:t>
            </w:r>
          </w:p>
        </w:tc>
      </w:tr>
      <w:tr w:rsidR="009516E6" w14:paraId="01F300FE" w14:textId="77777777" w:rsidTr="00097028">
        <w:tc>
          <w:tcPr>
            <w:tcW w:w="2978" w:type="dxa"/>
            <w:tcBorders>
              <w:bottom w:val="single" w:sz="4" w:space="0" w:color="auto"/>
            </w:tcBorders>
            <w:shd w:val="clear" w:color="auto" w:fill="DEEAF6" w:themeFill="accent5" w:themeFillTint="33"/>
            <w:vAlign w:val="center"/>
          </w:tcPr>
          <w:p w14:paraId="5DEF0641" w14:textId="2179AA62" w:rsidR="009516E6" w:rsidRPr="00F16027" w:rsidRDefault="009516E6" w:rsidP="001F5F64">
            <w:pPr>
              <w:pStyle w:val="ListParagraph"/>
              <w:numPr>
                <w:ilvl w:val="0"/>
                <w:numId w:val="3"/>
              </w:numPr>
              <w:rPr>
                <w:b/>
                <w:bCs/>
              </w:rPr>
            </w:pPr>
            <w:r w:rsidRPr="00F16027">
              <w:rPr>
                <w:b/>
                <w:bCs/>
              </w:rPr>
              <w:t>Project Location(s)</w:t>
            </w:r>
          </w:p>
        </w:tc>
        <w:tc>
          <w:tcPr>
            <w:tcW w:w="7654" w:type="dxa"/>
            <w:tcBorders>
              <w:bottom w:val="single" w:sz="4" w:space="0" w:color="auto"/>
            </w:tcBorders>
          </w:tcPr>
          <w:p w14:paraId="35CFDA35" w14:textId="63C9C47E" w:rsidR="009516E6" w:rsidRDefault="009F09A0" w:rsidP="00D46747">
            <w:pPr>
              <w:rPr>
                <w:i/>
                <w:iCs/>
              </w:rPr>
            </w:pPr>
            <w:r>
              <w:rPr>
                <w:i/>
                <w:iCs/>
              </w:rPr>
              <w:t>Tubah sub-division NW region</w:t>
            </w:r>
          </w:p>
        </w:tc>
      </w:tr>
      <w:tr w:rsidR="001F5F64" w14:paraId="7A6C9B7E" w14:textId="77777777" w:rsidTr="002F0ACE">
        <w:trPr>
          <w:trHeight w:val="660"/>
        </w:trPr>
        <w:tc>
          <w:tcPr>
            <w:tcW w:w="10632" w:type="dxa"/>
            <w:gridSpan w:val="2"/>
            <w:shd w:val="clear" w:color="auto" w:fill="DEEAF6" w:themeFill="accent5" w:themeFillTint="33"/>
          </w:tcPr>
          <w:p w14:paraId="768119BF" w14:textId="77777777" w:rsidR="00E930C0" w:rsidRDefault="001F5F64" w:rsidP="00E930C0">
            <w:pPr>
              <w:pStyle w:val="ListParagraph"/>
              <w:numPr>
                <w:ilvl w:val="0"/>
                <w:numId w:val="3"/>
              </w:numPr>
              <w:rPr>
                <w:b/>
                <w:bCs/>
              </w:rPr>
            </w:pPr>
            <w:r w:rsidRPr="001F5F64">
              <w:rPr>
                <w:b/>
                <w:bCs/>
              </w:rPr>
              <w:t xml:space="preserve">Project Objective </w:t>
            </w:r>
            <w:r w:rsidR="00E930C0">
              <w:rPr>
                <w:b/>
                <w:bCs/>
              </w:rPr>
              <w:t xml:space="preserve"> </w:t>
            </w:r>
          </w:p>
          <w:p w14:paraId="0881E64C" w14:textId="438E7848" w:rsidR="00E930C0" w:rsidRPr="00E930C0" w:rsidRDefault="001F5F64" w:rsidP="00E930C0">
            <w:pPr>
              <w:rPr>
                <w:b/>
                <w:bCs/>
              </w:rPr>
            </w:pPr>
            <w:r w:rsidRPr="00E930C0">
              <w:rPr>
                <w:i/>
                <w:iCs/>
              </w:rPr>
              <w:t>Which key need/challenge does your project seek to address?</w:t>
            </w:r>
            <w:r w:rsidR="00200C56">
              <w:rPr>
                <w:i/>
                <w:iCs/>
              </w:rPr>
              <w:t xml:space="preserve"> </w:t>
            </w:r>
            <w:r w:rsidR="00200C56" w:rsidRPr="00200C56">
              <w:rPr>
                <w:i/>
                <w:iCs/>
                <w:u w:val="single"/>
              </w:rPr>
              <w:t>Be specific</w:t>
            </w:r>
            <w:r w:rsidR="00200C56">
              <w:rPr>
                <w:i/>
                <w:iCs/>
              </w:rPr>
              <w:t xml:space="preserve"> – </w:t>
            </w:r>
            <w:proofErr w:type="spellStart"/>
            <w:r w:rsidR="00200C56">
              <w:rPr>
                <w:i/>
                <w:iCs/>
              </w:rPr>
              <w:t>eg</w:t>
            </w:r>
            <w:proofErr w:type="spellEnd"/>
            <w:r w:rsidR="00200C56">
              <w:rPr>
                <w:i/>
                <w:iCs/>
              </w:rPr>
              <w:t xml:space="preserve">. </w:t>
            </w:r>
            <w:r w:rsidR="009F09A0">
              <w:rPr>
                <w:i/>
                <w:iCs/>
              </w:rPr>
              <w:t>N</w:t>
            </w:r>
            <w:r w:rsidR="00200C56">
              <w:rPr>
                <w:i/>
                <w:iCs/>
              </w:rPr>
              <w:t>eed identified during existing work, lessons learned from the first phase, initial findings from needs assessment, etc.</w:t>
            </w:r>
          </w:p>
        </w:tc>
      </w:tr>
      <w:tr w:rsidR="00E930C0" w14:paraId="118AFFE9" w14:textId="77777777" w:rsidTr="002F0ACE">
        <w:trPr>
          <w:trHeight w:val="1345"/>
        </w:trPr>
        <w:tc>
          <w:tcPr>
            <w:tcW w:w="10632" w:type="dxa"/>
            <w:gridSpan w:val="2"/>
            <w:tcBorders>
              <w:bottom w:val="single" w:sz="4" w:space="0" w:color="auto"/>
            </w:tcBorders>
          </w:tcPr>
          <w:p w14:paraId="2E5F0AEB" w14:textId="57622622" w:rsidR="007C06CB" w:rsidRPr="00511F85" w:rsidRDefault="007C06CB" w:rsidP="00511F85">
            <w:pPr>
              <w:jc w:val="both"/>
              <w:rPr>
                <w:bCs/>
              </w:rPr>
            </w:pPr>
            <w:r w:rsidRPr="00511F85">
              <w:rPr>
                <w:bCs/>
              </w:rPr>
              <w:t xml:space="preserve">With the outbreak of the coronavirus, IDPs and families who are already vulnerable in the </w:t>
            </w:r>
            <w:r w:rsidR="00450C9F">
              <w:rPr>
                <w:bCs/>
              </w:rPr>
              <w:t xml:space="preserve">NW/SW </w:t>
            </w:r>
            <w:r w:rsidRPr="00511F85">
              <w:rPr>
                <w:bCs/>
              </w:rPr>
              <w:t>region due to on-going political crises</w:t>
            </w:r>
            <w:r w:rsidR="00450C9F">
              <w:rPr>
                <w:bCs/>
              </w:rPr>
              <w:t xml:space="preserve"> in</w:t>
            </w:r>
            <w:r w:rsidRPr="00511F85">
              <w:rPr>
                <w:bCs/>
              </w:rPr>
              <w:t xml:space="preserve"> are particularly at risk. </w:t>
            </w:r>
            <w:r w:rsidR="009E6A98" w:rsidRPr="00511F85">
              <w:rPr>
                <w:bCs/>
              </w:rPr>
              <w:t>Tubah sub-division is a densely populated and</w:t>
            </w:r>
            <w:r w:rsidR="0088630E" w:rsidRPr="00511F85">
              <w:rPr>
                <w:bCs/>
              </w:rPr>
              <w:t xml:space="preserve"> conflict-pron</w:t>
            </w:r>
            <w:r w:rsidR="009E6A98" w:rsidRPr="00511F85">
              <w:rPr>
                <w:bCs/>
              </w:rPr>
              <w:t xml:space="preserve">e area and a host to more than </w:t>
            </w:r>
            <w:r w:rsidR="0088630E" w:rsidRPr="00511F85">
              <w:rPr>
                <w:bCs/>
              </w:rPr>
              <w:t xml:space="preserve">5000 IDPs, and pre-existing vulnerabilities that are likely to be exacerbated by the pandemic. </w:t>
            </w:r>
            <w:r w:rsidRPr="00511F85">
              <w:rPr>
                <w:bCs/>
              </w:rPr>
              <w:t xml:space="preserve">Urban consumption and expenditure is likely to experience a sharp fall in light of COVID-related lockdowns and restrictions; IDPs and vulnerable families may not be able to provide for their basic needs in the next coming weeks. </w:t>
            </w:r>
            <w:r w:rsidR="00947114">
              <w:rPr>
                <w:bCs/>
              </w:rPr>
              <w:t xml:space="preserve">According to need assessment carried in the area, and information from our focal persons in the community, priority needs in relation to COVID-19 are food items and sanitation </w:t>
            </w:r>
            <w:r w:rsidR="00A2085C">
              <w:rPr>
                <w:bCs/>
              </w:rPr>
              <w:t>supplies including installation of hand washing stations in public places and community halls.</w:t>
            </w:r>
          </w:p>
          <w:p w14:paraId="322B17B0" w14:textId="441A1140" w:rsidR="002F0ACE" w:rsidRPr="00511F85" w:rsidRDefault="007C06CB" w:rsidP="00511F85">
            <w:pPr>
              <w:jc w:val="both"/>
              <w:rPr>
                <w:bCs/>
              </w:rPr>
            </w:pPr>
            <w:r w:rsidRPr="00511F85">
              <w:rPr>
                <w:bCs/>
              </w:rPr>
              <w:t>Within this context SUDAHSER is therefore proposing to implement a project with the objective to</w:t>
            </w:r>
            <w:r w:rsidR="00E76004" w:rsidRPr="00511F85">
              <w:rPr>
                <w:bCs/>
              </w:rPr>
              <w:t xml:space="preserve"> prevent the spread of COVID-19 and mitigate</w:t>
            </w:r>
            <w:r w:rsidR="0088630E" w:rsidRPr="00511F85">
              <w:rPr>
                <w:bCs/>
              </w:rPr>
              <w:t xml:space="preserve"> the socio-economic impact for vulnerable and conflict affected communities in </w:t>
            </w:r>
            <w:r w:rsidR="00A2085C">
              <w:rPr>
                <w:bCs/>
              </w:rPr>
              <w:t xml:space="preserve">Mezam, </w:t>
            </w:r>
            <w:r w:rsidR="0088630E" w:rsidRPr="00511F85">
              <w:rPr>
                <w:bCs/>
              </w:rPr>
              <w:t>Tubah sub-division</w:t>
            </w:r>
            <w:r w:rsidR="00A2085C">
              <w:rPr>
                <w:bCs/>
              </w:rPr>
              <w:t xml:space="preserve"> in</w:t>
            </w:r>
            <w:r w:rsidR="00E27050">
              <w:rPr>
                <w:bCs/>
              </w:rPr>
              <w:t xml:space="preserve"> densely populated communities like</w:t>
            </w:r>
            <w:r w:rsidR="00A2085C">
              <w:rPr>
                <w:bCs/>
              </w:rPr>
              <w:t xml:space="preserve"> </w:t>
            </w:r>
            <w:proofErr w:type="spellStart"/>
            <w:r w:rsidR="00A2085C">
              <w:rPr>
                <w:bCs/>
              </w:rPr>
              <w:t>Bambili</w:t>
            </w:r>
            <w:proofErr w:type="spellEnd"/>
            <w:r w:rsidR="00A2085C">
              <w:rPr>
                <w:bCs/>
              </w:rPr>
              <w:t xml:space="preserve"> and </w:t>
            </w:r>
            <w:proofErr w:type="spellStart"/>
            <w:r w:rsidR="00A2085C">
              <w:rPr>
                <w:bCs/>
              </w:rPr>
              <w:t>Bambui</w:t>
            </w:r>
            <w:proofErr w:type="spellEnd"/>
            <w:r w:rsidR="00A2085C">
              <w:rPr>
                <w:bCs/>
              </w:rPr>
              <w:t xml:space="preserve">, </w:t>
            </w:r>
            <w:proofErr w:type="spellStart"/>
            <w:r w:rsidR="00A2085C">
              <w:rPr>
                <w:bCs/>
              </w:rPr>
              <w:t>Fingue</w:t>
            </w:r>
            <w:proofErr w:type="spellEnd"/>
            <w:r w:rsidR="00A2085C">
              <w:rPr>
                <w:bCs/>
              </w:rPr>
              <w:t xml:space="preserve">, </w:t>
            </w:r>
            <w:r w:rsidR="00E27050">
              <w:rPr>
                <w:bCs/>
              </w:rPr>
              <w:t xml:space="preserve">and </w:t>
            </w:r>
            <w:proofErr w:type="spellStart"/>
            <w:r w:rsidR="00E27050">
              <w:rPr>
                <w:bCs/>
              </w:rPr>
              <w:t>tubah</w:t>
            </w:r>
            <w:proofErr w:type="spellEnd"/>
            <w:r w:rsidR="00E27050">
              <w:rPr>
                <w:bCs/>
              </w:rPr>
              <w:t xml:space="preserve"> hill.</w:t>
            </w:r>
            <w:r w:rsidR="00A2085C">
              <w:rPr>
                <w:bCs/>
              </w:rPr>
              <w:t xml:space="preserve"> </w:t>
            </w:r>
          </w:p>
          <w:p w14:paraId="0932DB25" w14:textId="77777777" w:rsidR="00200C56" w:rsidRDefault="00200C56" w:rsidP="00F16027">
            <w:pPr>
              <w:rPr>
                <w:b/>
                <w:bCs/>
              </w:rPr>
            </w:pPr>
          </w:p>
          <w:p w14:paraId="180EF99F" w14:textId="4EDF0145" w:rsidR="00CB2238" w:rsidRPr="00F16027" w:rsidRDefault="00CB2238" w:rsidP="00F16027">
            <w:pPr>
              <w:rPr>
                <w:b/>
                <w:bCs/>
              </w:rPr>
            </w:pPr>
          </w:p>
        </w:tc>
      </w:tr>
      <w:tr w:rsidR="00F16027" w14:paraId="301A5537" w14:textId="77777777" w:rsidTr="002F0ACE">
        <w:trPr>
          <w:trHeight w:val="321"/>
        </w:trPr>
        <w:tc>
          <w:tcPr>
            <w:tcW w:w="10632" w:type="dxa"/>
            <w:gridSpan w:val="2"/>
            <w:shd w:val="clear" w:color="auto" w:fill="DEEAF6" w:themeFill="accent5" w:themeFillTint="33"/>
          </w:tcPr>
          <w:p w14:paraId="5EEBB31A" w14:textId="77777777" w:rsidR="00F16027" w:rsidRDefault="00F16027" w:rsidP="00F16027">
            <w:pPr>
              <w:pStyle w:val="ListParagraph"/>
              <w:numPr>
                <w:ilvl w:val="0"/>
                <w:numId w:val="3"/>
              </w:numPr>
              <w:rPr>
                <w:b/>
                <w:bCs/>
              </w:rPr>
            </w:pPr>
            <w:r w:rsidRPr="00F16027">
              <w:rPr>
                <w:b/>
                <w:bCs/>
              </w:rPr>
              <w:t>Project Activities</w:t>
            </w:r>
            <w:r>
              <w:rPr>
                <w:b/>
                <w:bCs/>
              </w:rPr>
              <w:t xml:space="preserve"> </w:t>
            </w:r>
          </w:p>
          <w:p w14:paraId="4657C481" w14:textId="00EE02B7" w:rsidR="00200C56" w:rsidRPr="00200C56" w:rsidRDefault="00200C56" w:rsidP="00200C56">
            <w:pPr>
              <w:rPr>
                <w:i/>
                <w:iCs/>
              </w:rPr>
            </w:pPr>
            <w:r>
              <w:rPr>
                <w:i/>
                <w:iCs/>
              </w:rPr>
              <w:t xml:space="preserve">What specific activities will you carry out? Who will be the direct beneficiaries? </w:t>
            </w:r>
          </w:p>
        </w:tc>
      </w:tr>
      <w:tr w:rsidR="00F16027" w14:paraId="74F4252D" w14:textId="77777777" w:rsidTr="002F0ACE">
        <w:trPr>
          <w:trHeight w:val="463"/>
        </w:trPr>
        <w:tc>
          <w:tcPr>
            <w:tcW w:w="10632" w:type="dxa"/>
            <w:gridSpan w:val="2"/>
            <w:tcBorders>
              <w:bottom w:val="single" w:sz="4" w:space="0" w:color="auto"/>
            </w:tcBorders>
          </w:tcPr>
          <w:p w14:paraId="20B875DC" w14:textId="57C24AFB" w:rsidR="002F0ACE" w:rsidRPr="00450C9F" w:rsidRDefault="009F09A0" w:rsidP="00450C9F">
            <w:pPr>
              <w:pStyle w:val="ListParagraph"/>
              <w:numPr>
                <w:ilvl w:val="0"/>
                <w:numId w:val="9"/>
              </w:numPr>
              <w:jc w:val="both"/>
              <w:rPr>
                <w:bCs/>
              </w:rPr>
            </w:pPr>
            <w:r w:rsidRPr="00450C9F">
              <w:rPr>
                <w:bCs/>
              </w:rPr>
              <w:t>Set</w:t>
            </w:r>
            <w:r w:rsidR="002E2E08" w:rsidRPr="00450C9F">
              <w:rPr>
                <w:bCs/>
              </w:rPr>
              <w:t>ting</w:t>
            </w:r>
            <w:r w:rsidRPr="00450C9F">
              <w:rPr>
                <w:bCs/>
              </w:rPr>
              <w:t xml:space="preserve">-up </w:t>
            </w:r>
            <w:r w:rsidR="002E2E08" w:rsidRPr="00450C9F">
              <w:rPr>
                <w:bCs/>
              </w:rPr>
              <w:t xml:space="preserve">50 </w:t>
            </w:r>
            <w:r w:rsidRPr="00450C9F">
              <w:rPr>
                <w:bCs/>
              </w:rPr>
              <w:t>hand washing stations for improved sanitation to prevent the spread of COVID-19 in densely populated urban areas</w:t>
            </w:r>
            <w:r w:rsidR="002E2E08" w:rsidRPr="00450C9F">
              <w:rPr>
                <w:bCs/>
              </w:rPr>
              <w:t xml:space="preserve"> of Tubah sub-division</w:t>
            </w:r>
          </w:p>
          <w:p w14:paraId="0F390297" w14:textId="78DA097F" w:rsidR="009F09A0" w:rsidRPr="00E11764" w:rsidRDefault="002E2E08" w:rsidP="00E11764">
            <w:pPr>
              <w:pStyle w:val="ListParagraph"/>
              <w:numPr>
                <w:ilvl w:val="0"/>
                <w:numId w:val="9"/>
              </w:numPr>
              <w:jc w:val="both"/>
              <w:rPr>
                <w:bCs/>
              </w:rPr>
            </w:pPr>
            <w:r w:rsidRPr="00450C9F">
              <w:rPr>
                <w:bCs/>
              </w:rPr>
              <w:t>Identification and selection of 50 vulnerable household through vulnerability</w:t>
            </w:r>
            <w:r w:rsidR="00E76004" w:rsidRPr="00450C9F">
              <w:rPr>
                <w:bCs/>
              </w:rPr>
              <w:t xml:space="preserve"> assessment</w:t>
            </w:r>
            <w:r w:rsidR="00E11764">
              <w:rPr>
                <w:bCs/>
              </w:rPr>
              <w:t xml:space="preserve"> (</w:t>
            </w:r>
            <w:r w:rsidR="002C2B8D">
              <w:rPr>
                <w:bCs/>
              </w:rPr>
              <w:t>during identification and selection of 50 beneficiaries, v</w:t>
            </w:r>
            <w:r w:rsidR="00E11764" w:rsidRPr="00E11764">
              <w:rPr>
                <w:bCs/>
              </w:rPr>
              <w:t xml:space="preserve">ulnerable groups will be </w:t>
            </w:r>
            <w:r w:rsidR="002C2B8D" w:rsidRPr="00E11764">
              <w:rPr>
                <w:bCs/>
              </w:rPr>
              <w:t>prioritize</w:t>
            </w:r>
            <w:r w:rsidR="002C2B8D">
              <w:rPr>
                <w:bCs/>
              </w:rPr>
              <w:t>d</w:t>
            </w:r>
            <w:r w:rsidR="00E11764">
              <w:rPr>
                <w:bCs/>
              </w:rPr>
              <w:t>, including returnees,</w:t>
            </w:r>
            <w:r w:rsidR="00E11764" w:rsidRPr="00E11764">
              <w:rPr>
                <w:bCs/>
              </w:rPr>
              <w:t xml:space="preserve"> IDPs and host communities due to the loss of income, restricted movement, reduced access to markets, inflation and a spike in prices of the import dependent commodities as well as pregnant and lactating women (PLW), special needs person, orphans and vulnerable children benefiting from social assistance</w:t>
            </w:r>
            <w:r w:rsidR="00E11764">
              <w:rPr>
                <w:bCs/>
              </w:rPr>
              <w:t>)</w:t>
            </w:r>
          </w:p>
          <w:p w14:paraId="3D77C2D9" w14:textId="28781ABE" w:rsidR="00E76004" w:rsidRPr="004A538E" w:rsidRDefault="007A7BCA" w:rsidP="004A538E">
            <w:pPr>
              <w:pStyle w:val="ListParagraph"/>
              <w:numPr>
                <w:ilvl w:val="0"/>
                <w:numId w:val="9"/>
              </w:numPr>
              <w:jc w:val="both"/>
              <w:rPr>
                <w:bCs/>
              </w:rPr>
            </w:pPr>
            <w:r>
              <w:rPr>
                <w:bCs/>
              </w:rPr>
              <w:t xml:space="preserve">Supporting </w:t>
            </w:r>
            <w:r w:rsidR="00E76004" w:rsidRPr="00450C9F">
              <w:rPr>
                <w:bCs/>
              </w:rPr>
              <w:t xml:space="preserve"> </w:t>
            </w:r>
            <w:r w:rsidRPr="007A7BCA">
              <w:rPr>
                <w:bCs/>
              </w:rPr>
              <w:t xml:space="preserve">50 vulnerable households </w:t>
            </w:r>
            <w:r w:rsidR="00E76004" w:rsidRPr="00450C9F">
              <w:rPr>
                <w:bCs/>
              </w:rPr>
              <w:t xml:space="preserve">of </w:t>
            </w:r>
            <w:r>
              <w:rPr>
                <w:bCs/>
              </w:rPr>
              <w:t xml:space="preserve">conflict affected communities with food </w:t>
            </w:r>
            <w:r w:rsidR="004A538E" w:rsidRPr="004A538E">
              <w:rPr>
                <w:bCs/>
              </w:rPr>
              <w:t xml:space="preserve"> (10kg of rice, 5ltrs of oil, 1kg</w:t>
            </w:r>
            <w:r w:rsidR="004A538E">
              <w:rPr>
                <w:bCs/>
              </w:rPr>
              <w:t xml:space="preserve"> of salt) </w:t>
            </w:r>
            <w:r w:rsidRPr="004A538E">
              <w:rPr>
                <w:bCs/>
              </w:rPr>
              <w:t xml:space="preserve">and NFIs </w:t>
            </w:r>
            <w:r w:rsidR="004A538E">
              <w:rPr>
                <w:bCs/>
              </w:rPr>
              <w:t>(soap for hand washing and protective face mask)</w:t>
            </w:r>
          </w:p>
          <w:p w14:paraId="6BD21915" w14:textId="2B542E35" w:rsidR="00E76004" w:rsidRPr="00450C9F" w:rsidRDefault="007A7BCA" w:rsidP="00450C9F">
            <w:pPr>
              <w:pStyle w:val="ListParagraph"/>
              <w:numPr>
                <w:ilvl w:val="0"/>
                <w:numId w:val="9"/>
              </w:numPr>
              <w:jc w:val="both"/>
              <w:rPr>
                <w:bCs/>
              </w:rPr>
            </w:pPr>
            <w:r>
              <w:rPr>
                <w:bCs/>
              </w:rPr>
              <w:lastRenderedPageBreak/>
              <w:t xml:space="preserve">Create and trained an inclusive local </w:t>
            </w:r>
            <w:r w:rsidR="00D4370C">
              <w:rPr>
                <w:bCs/>
              </w:rPr>
              <w:t xml:space="preserve">author </w:t>
            </w:r>
            <w:r>
              <w:rPr>
                <w:bCs/>
              </w:rPr>
              <w:t>platform</w:t>
            </w:r>
            <w:r w:rsidR="00D4370C">
              <w:rPr>
                <w:bCs/>
              </w:rPr>
              <w:t xml:space="preserve"> made up of 30 community leaders</w:t>
            </w:r>
            <w:r>
              <w:rPr>
                <w:bCs/>
              </w:rPr>
              <w:t xml:space="preserve"> to share information and coordinate on emerging needs, best response practices, and lessons learned to</w:t>
            </w:r>
            <w:r w:rsidR="00D4370C">
              <w:rPr>
                <w:bCs/>
              </w:rPr>
              <w:t xml:space="preserve"> prevent and</w:t>
            </w:r>
            <w:r>
              <w:rPr>
                <w:bCs/>
              </w:rPr>
              <w:t xml:space="preserve"> mitigate the impact of COVID-19 in their communities</w:t>
            </w:r>
            <w:r w:rsidR="00D4370C">
              <w:rPr>
                <w:bCs/>
              </w:rPr>
              <w:t xml:space="preserve"> (30 community leaders trained covid-19 prevention)</w:t>
            </w:r>
          </w:p>
          <w:p w14:paraId="251BDAB4" w14:textId="77777777" w:rsidR="002F0ACE" w:rsidRDefault="002F0ACE" w:rsidP="00F16027">
            <w:pPr>
              <w:rPr>
                <w:b/>
                <w:bCs/>
              </w:rPr>
            </w:pPr>
          </w:p>
          <w:p w14:paraId="16347188" w14:textId="13C26EA8" w:rsidR="00200C56" w:rsidRPr="00F16027" w:rsidRDefault="00200C56" w:rsidP="00F16027">
            <w:pPr>
              <w:rPr>
                <w:b/>
                <w:bCs/>
              </w:rPr>
            </w:pPr>
          </w:p>
        </w:tc>
      </w:tr>
      <w:tr w:rsidR="00E930C0" w14:paraId="0E454AD2" w14:textId="77777777" w:rsidTr="002F0ACE">
        <w:trPr>
          <w:trHeight w:val="625"/>
        </w:trPr>
        <w:tc>
          <w:tcPr>
            <w:tcW w:w="10632" w:type="dxa"/>
            <w:gridSpan w:val="2"/>
            <w:shd w:val="clear" w:color="auto" w:fill="DEEAF6" w:themeFill="accent5" w:themeFillTint="33"/>
          </w:tcPr>
          <w:p w14:paraId="5A5EAB8A" w14:textId="027157EA" w:rsidR="00F16027" w:rsidRPr="00F16027" w:rsidRDefault="00F16027" w:rsidP="00F16027">
            <w:pPr>
              <w:pStyle w:val="ListParagraph"/>
              <w:numPr>
                <w:ilvl w:val="0"/>
                <w:numId w:val="3"/>
              </w:numPr>
              <w:rPr>
                <w:b/>
                <w:bCs/>
              </w:rPr>
            </w:pPr>
            <w:r w:rsidRPr="00F16027">
              <w:rPr>
                <w:b/>
                <w:bCs/>
              </w:rPr>
              <w:lastRenderedPageBreak/>
              <w:t>Expected Results</w:t>
            </w:r>
            <w:r>
              <w:rPr>
                <w:b/>
                <w:bCs/>
              </w:rPr>
              <w:t xml:space="preserve"> </w:t>
            </w:r>
          </w:p>
          <w:p w14:paraId="2138774B" w14:textId="62446F08" w:rsidR="00E930C0" w:rsidRPr="002F0ACE" w:rsidRDefault="00F16027" w:rsidP="00E930C0">
            <w:pPr>
              <w:rPr>
                <w:i/>
                <w:iCs/>
              </w:rPr>
            </w:pPr>
            <w:r>
              <w:rPr>
                <w:i/>
                <w:iCs/>
              </w:rPr>
              <w:t>What are the specific results</w:t>
            </w:r>
            <w:r w:rsidR="00AE5217">
              <w:rPr>
                <w:i/>
                <w:iCs/>
              </w:rPr>
              <w:t xml:space="preserve"> (outputs and outcomes</w:t>
            </w:r>
            <w:r w:rsidR="005461FB">
              <w:rPr>
                <w:i/>
                <w:iCs/>
              </w:rPr>
              <w:t>) this</w:t>
            </w:r>
            <w:r>
              <w:rPr>
                <w:i/>
                <w:iCs/>
              </w:rPr>
              <w:t xml:space="preserve"> project is expected to produce? </w:t>
            </w:r>
          </w:p>
        </w:tc>
      </w:tr>
      <w:tr w:rsidR="00F16027" w14:paraId="7312114D" w14:textId="77777777" w:rsidTr="00200C56">
        <w:tc>
          <w:tcPr>
            <w:tcW w:w="10632" w:type="dxa"/>
            <w:gridSpan w:val="2"/>
            <w:tcBorders>
              <w:bottom w:val="single" w:sz="4" w:space="0" w:color="auto"/>
            </w:tcBorders>
          </w:tcPr>
          <w:p w14:paraId="0D0469E3" w14:textId="77777777" w:rsidR="00F16027" w:rsidRPr="007A7BCA" w:rsidRDefault="00F16027" w:rsidP="007A7BCA">
            <w:pPr>
              <w:jc w:val="both"/>
              <w:rPr>
                <w:bCs/>
              </w:rPr>
            </w:pPr>
          </w:p>
          <w:p w14:paraId="0CCDA3A4" w14:textId="17B25622" w:rsidR="007A7BCA" w:rsidRPr="007A7BCA" w:rsidRDefault="004A538E" w:rsidP="007A7BCA">
            <w:pPr>
              <w:pStyle w:val="ListParagraph"/>
              <w:numPr>
                <w:ilvl w:val="0"/>
                <w:numId w:val="11"/>
              </w:numPr>
              <w:jc w:val="both"/>
              <w:rPr>
                <w:bCs/>
              </w:rPr>
            </w:pPr>
            <w:r>
              <w:rPr>
                <w:bCs/>
              </w:rPr>
              <w:t xml:space="preserve">5 communities have access to at least 10 </w:t>
            </w:r>
            <w:r w:rsidR="000853B7" w:rsidRPr="007A7BCA">
              <w:rPr>
                <w:bCs/>
              </w:rPr>
              <w:t xml:space="preserve"> hand washing stations </w:t>
            </w:r>
            <w:r>
              <w:rPr>
                <w:bCs/>
              </w:rPr>
              <w:t xml:space="preserve">each in public places </w:t>
            </w:r>
            <w:r w:rsidR="000853B7" w:rsidRPr="007A7BCA">
              <w:rPr>
                <w:bCs/>
              </w:rPr>
              <w:t>for improved sanitation to prevent the spread of COVID-19 in densely populated urban areas of Tubah sub-division</w:t>
            </w:r>
            <w:r w:rsidR="000853B7" w:rsidRPr="007A7BCA">
              <w:t xml:space="preserve"> </w:t>
            </w:r>
            <w:r w:rsidR="000853B7" w:rsidRPr="007A7BCA">
              <w:rPr>
                <w:bCs/>
              </w:rPr>
              <w:t>setting-up</w:t>
            </w:r>
          </w:p>
          <w:p w14:paraId="06DDA329" w14:textId="67F2F5F8" w:rsidR="007A7BCA" w:rsidRPr="007A7BCA" w:rsidRDefault="000853B7" w:rsidP="007A7BCA">
            <w:pPr>
              <w:pStyle w:val="ListParagraph"/>
              <w:numPr>
                <w:ilvl w:val="0"/>
                <w:numId w:val="11"/>
              </w:numPr>
              <w:jc w:val="both"/>
              <w:rPr>
                <w:bCs/>
              </w:rPr>
            </w:pPr>
            <w:r w:rsidRPr="007A7BCA">
              <w:rPr>
                <w:bCs/>
              </w:rPr>
              <w:t>50 vulnerable house</w:t>
            </w:r>
            <w:r w:rsidR="00DC3DB7">
              <w:rPr>
                <w:bCs/>
              </w:rPr>
              <w:t xml:space="preserve">hold identified and selected </w:t>
            </w:r>
            <w:r w:rsidRPr="007A7BCA">
              <w:rPr>
                <w:bCs/>
              </w:rPr>
              <w:t>through vulnerability assessment</w:t>
            </w:r>
          </w:p>
          <w:p w14:paraId="3DAD5FEF" w14:textId="6ED32CA4" w:rsidR="002F0ACE" w:rsidRDefault="000853B7" w:rsidP="007A7BCA">
            <w:pPr>
              <w:pStyle w:val="ListParagraph"/>
              <w:numPr>
                <w:ilvl w:val="0"/>
                <w:numId w:val="11"/>
              </w:numPr>
              <w:jc w:val="both"/>
              <w:rPr>
                <w:bCs/>
              </w:rPr>
            </w:pPr>
            <w:r w:rsidRPr="007A7BCA">
              <w:rPr>
                <w:bCs/>
              </w:rPr>
              <w:t>50 vulnerable households</w:t>
            </w:r>
            <w:r w:rsidRPr="007A7BCA">
              <w:t xml:space="preserve"> </w:t>
            </w:r>
            <w:r w:rsidR="007A7BCA">
              <w:t xml:space="preserve">from conflict affected communities </w:t>
            </w:r>
            <w:r w:rsidRPr="007A7BCA">
              <w:rPr>
                <w:bCs/>
              </w:rPr>
              <w:t xml:space="preserve">received food and NFIs </w:t>
            </w:r>
            <w:r w:rsidR="00DC3DB7">
              <w:rPr>
                <w:bCs/>
              </w:rPr>
              <w:t xml:space="preserve">support </w:t>
            </w:r>
            <w:r w:rsidRPr="007A7BCA">
              <w:rPr>
                <w:bCs/>
              </w:rPr>
              <w:t>to</w:t>
            </w:r>
            <w:r w:rsidR="007A7BCA">
              <w:rPr>
                <w:bCs/>
              </w:rPr>
              <w:t xml:space="preserve"> meet their basic needs</w:t>
            </w:r>
          </w:p>
          <w:p w14:paraId="342E6629" w14:textId="23C67696" w:rsidR="002F0ACE" w:rsidRPr="002F0ACE" w:rsidRDefault="003B251E" w:rsidP="00542EB0">
            <w:pPr>
              <w:pStyle w:val="ListParagraph"/>
              <w:numPr>
                <w:ilvl w:val="0"/>
                <w:numId w:val="11"/>
              </w:numPr>
              <w:rPr>
                <w:b/>
                <w:bCs/>
              </w:rPr>
            </w:pPr>
            <w:r>
              <w:rPr>
                <w:bCs/>
              </w:rPr>
              <w:t xml:space="preserve">Local authority platform for the prevention of COVID-19 created, 30 community leaders trained and community </w:t>
            </w:r>
            <w:r w:rsidR="00542EB0">
              <w:rPr>
                <w:bCs/>
              </w:rPr>
              <w:t>covid-19 prevention plan developed.</w:t>
            </w:r>
            <w:r>
              <w:rPr>
                <w:bCs/>
              </w:rPr>
              <w:t xml:space="preserve"> </w:t>
            </w:r>
          </w:p>
        </w:tc>
      </w:tr>
      <w:tr w:rsidR="00200C56" w14:paraId="7AAB1BB8" w14:textId="77777777" w:rsidTr="00200C56">
        <w:tc>
          <w:tcPr>
            <w:tcW w:w="10632" w:type="dxa"/>
            <w:gridSpan w:val="2"/>
            <w:shd w:val="clear" w:color="auto" w:fill="DEEAF6" w:themeFill="accent5" w:themeFillTint="33"/>
          </w:tcPr>
          <w:p w14:paraId="004B7296" w14:textId="0D295BDA" w:rsidR="00200C56" w:rsidRDefault="00200C56" w:rsidP="00200C56">
            <w:pPr>
              <w:pStyle w:val="ListParagraph"/>
              <w:numPr>
                <w:ilvl w:val="0"/>
                <w:numId w:val="3"/>
              </w:numPr>
              <w:rPr>
                <w:b/>
                <w:bCs/>
              </w:rPr>
            </w:pPr>
            <w:r>
              <w:rPr>
                <w:b/>
                <w:bCs/>
              </w:rPr>
              <w:t>Monitoring &amp; Evaluation</w:t>
            </w:r>
          </w:p>
          <w:p w14:paraId="06B572C5" w14:textId="75853F3C" w:rsidR="00200C56" w:rsidRPr="000159E5" w:rsidRDefault="00200C56" w:rsidP="00200C56">
            <w:pPr>
              <w:rPr>
                <w:i/>
                <w:iCs/>
              </w:rPr>
            </w:pPr>
            <w:r w:rsidRPr="000159E5">
              <w:rPr>
                <w:i/>
                <w:iCs/>
              </w:rPr>
              <w:t xml:space="preserve">Please briefly explain how the activities will be monitored, and how the intended results will be measured. </w:t>
            </w:r>
          </w:p>
          <w:p w14:paraId="505226E6" w14:textId="77777777" w:rsidR="00200C56" w:rsidRDefault="00200C56" w:rsidP="002F0ACE">
            <w:pPr>
              <w:rPr>
                <w:b/>
                <w:bCs/>
              </w:rPr>
            </w:pPr>
          </w:p>
        </w:tc>
      </w:tr>
      <w:tr w:rsidR="00200C56" w14:paraId="66B24682" w14:textId="77777777" w:rsidTr="00200C56">
        <w:tc>
          <w:tcPr>
            <w:tcW w:w="10632" w:type="dxa"/>
            <w:gridSpan w:val="2"/>
            <w:tcBorders>
              <w:bottom w:val="single" w:sz="4" w:space="0" w:color="auto"/>
            </w:tcBorders>
          </w:tcPr>
          <w:p w14:paraId="463E7F9B" w14:textId="2A656A14" w:rsidR="00200C56" w:rsidRPr="00AC502A" w:rsidRDefault="005461FB" w:rsidP="00AC502A">
            <w:pPr>
              <w:jc w:val="both"/>
              <w:rPr>
                <w:bCs/>
              </w:rPr>
            </w:pPr>
            <w:r w:rsidRPr="005461FB">
              <w:rPr>
                <w:bCs/>
              </w:rPr>
              <w:t>Monitoring will be done continually throughout the project by the project staffs and beneficiaries, and monitoring report will be submitted at periodic interval (wee</w:t>
            </w:r>
            <w:r w:rsidR="00CB73C7">
              <w:rPr>
                <w:bCs/>
              </w:rPr>
              <w:t>kly updates, and end of project report</w:t>
            </w:r>
            <w:r w:rsidRPr="005461FB">
              <w:rPr>
                <w:bCs/>
              </w:rPr>
              <w:t>) for activities and progress made toward the achievement of goals and obj</w:t>
            </w:r>
            <w:r w:rsidR="00CB73C7">
              <w:rPr>
                <w:bCs/>
              </w:rPr>
              <w:t xml:space="preserve">ectives. </w:t>
            </w:r>
            <w:r w:rsidRPr="005461FB">
              <w:rPr>
                <w:bCs/>
              </w:rPr>
              <w:t>This will measure the project overall success in meeting objectives, long-term impact and s</w:t>
            </w:r>
            <w:r>
              <w:rPr>
                <w:bCs/>
              </w:rPr>
              <w:t>ustainability</w:t>
            </w:r>
            <w:r w:rsidRPr="005461FB">
              <w:rPr>
                <w:bCs/>
              </w:rPr>
              <w:t xml:space="preserve">. The project monitoring and evaluation indicators will include: the number of hand washing station set-up, the number of vulnerable beneficiaries supported with basic needs, the number of people sensitized, and the number of community platform for information sharing created. Evaluation points will indicate whether </w:t>
            </w:r>
            <w:r>
              <w:rPr>
                <w:bCs/>
              </w:rPr>
              <w:t>members of local authority platform</w:t>
            </w:r>
            <w:r w:rsidRPr="005461FB">
              <w:rPr>
                <w:bCs/>
              </w:rPr>
              <w:t xml:space="preserve"> made concrete plans during the capacity building workshop, what activities participant carried out after the workshop making use of knowledge and skills on COVID-19 prevention and response strategy, impact of the project in preventing the transmission of covid-19, and mitigating the socioeconomic impact of the crisis. In other to measure progress, we will collect information on participant knowledge on COVID-19 prevention and response strategy both before the project and again after wards and compares the results</w:t>
            </w:r>
            <w:bookmarkStart w:id="0" w:name="_GoBack"/>
            <w:bookmarkEnd w:id="0"/>
          </w:p>
        </w:tc>
      </w:tr>
      <w:tr w:rsidR="00200C56" w14:paraId="3472FE7E" w14:textId="77777777" w:rsidTr="00200C56">
        <w:tc>
          <w:tcPr>
            <w:tcW w:w="10632" w:type="dxa"/>
            <w:gridSpan w:val="2"/>
            <w:shd w:val="clear" w:color="auto" w:fill="DEEAF6" w:themeFill="accent5" w:themeFillTint="33"/>
          </w:tcPr>
          <w:p w14:paraId="75AF2285" w14:textId="2B50ACBC" w:rsidR="00200C56" w:rsidRDefault="00AE5217" w:rsidP="00200C56">
            <w:pPr>
              <w:pStyle w:val="ListParagraph"/>
              <w:numPr>
                <w:ilvl w:val="0"/>
                <w:numId w:val="3"/>
              </w:numPr>
              <w:rPr>
                <w:b/>
                <w:bCs/>
              </w:rPr>
            </w:pPr>
            <w:r>
              <w:rPr>
                <w:b/>
                <w:bCs/>
              </w:rPr>
              <w:t>Sustainability</w:t>
            </w:r>
            <w:r w:rsidR="00200C56">
              <w:rPr>
                <w:b/>
                <w:bCs/>
              </w:rPr>
              <w:t xml:space="preserve"> and/or exit strategy</w:t>
            </w:r>
          </w:p>
          <w:p w14:paraId="1E5A55FD" w14:textId="46D29057" w:rsidR="00F90609" w:rsidRDefault="0069184B" w:rsidP="00200C56">
            <w:pPr>
              <w:rPr>
                <w:i/>
                <w:iCs/>
              </w:rPr>
            </w:pPr>
            <w:r>
              <w:rPr>
                <w:i/>
                <w:iCs/>
              </w:rPr>
              <w:t xml:space="preserve">What is your strategy for community engagement? </w:t>
            </w:r>
          </w:p>
          <w:p w14:paraId="5AF99917" w14:textId="604B6A0B" w:rsidR="00200C56" w:rsidRPr="007B2DE2" w:rsidRDefault="00AE5217" w:rsidP="00200C56">
            <w:pPr>
              <w:rPr>
                <w:i/>
                <w:iCs/>
              </w:rPr>
            </w:pPr>
            <w:r>
              <w:rPr>
                <w:i/>
                <w:iCs/>
              </w:rPr>
              <w:t xml:space="preserve">Do these activities form part of a larger response plan - </w:t>
            </w:r>
            <w:r w:rsidR="007B2DE2">
              <w:rPr>
                <w:i/>
                <w:iCs/>
              </w:rPr>
              <w:t>w</w:t>
            </w:r>
            <w:r w:rsidR="00200C56">
              <w:rPr>
                <w:i/>
                <w:iCs/>
              </w:rPr>
              <w:t xml:space="preserve">ill these activities be followed by a next stage (or do you intend to develop a response plan)? </w:t>
            </w:r>
          </w:p>
        </w:tc>
      </w:tr>
      <w:tr w:rsidR="00200C56" w14:paraId="1A1F30DC" w14:textId="77777777" w:rsidTr="002F0ACE">
        <w:tc>
          <w:tcPr>
            <w:tcW w:w="10632" w:type="dxa"/>
            <w:gridSpan w:val="2"/>
          </w:tcPr>
          <w:p w14:paraId="236389D7" w14:textId="5BEE1543" w:rsidR="00415204" w:rsidRPr="00415204" w:rsidRDefault="00415204" w:rsidP="00415204">
            <w:pPr>
              <w:jc w:val="both"/>
              <w:rPr>
                <w:bCs/>
              </w:rPr>
            </w:pPr>
            <w:r w:rsidRPr="00415204">
              <w:rPr>
                <w:bCs/>
              </w:rPr>
              <w:t xml:space="preserve">The project adopts an inclusive, integrated and participatory approach through which the stakeholders’ communities were involve in project planning and design and will be involve in project implementation, monitoring and evaluation. </w:t>
            </w:r>
            <w:r>
              <w:rPr>
                <w:bCs/>
              </w:rPr>
              <w:t xml:space="preserve">Project will </w:t>
            </w:r>
            <w:r w:rsidR="00D378B4">
              <w:rPr>
                <w:bCs/>
              </w:rPr>
              <w:t xml:space="preserve">ensure community engagement </w:t>
            </w:r>
            <w:r>
              <w:rPr>
                <w:bCs/>
              </w:rPr>
              <w:t xml:space="preserve">through </w:t>
            </w:r>
            <w:r w:rsidR="00D378B4">
              <w:rPr>
                <w:bCs/>
              </w:rPr>
              <w:t>establishing</w:t>
            </w:r>
            <w:r>
              <w:rPr>
                <w:bCs/>
              </w:rPr>
              <w:t xml:space="preserve"> and training of</w:t>
            </w:r>
            <w:r w:rsidRPr="00415204">
              <w:rPr>
                <w:bCs/>
              </w:rPr>
              <w:t xml:space="preserve"> an inclusive local platform to share information and coordinate on emerging needs, best response practices, and lessons learned to mitigate the impact of COVID-19 in their communities</w:t>
            </w:r>
            <w:r>
              <w:rPr>
                <w:bCs/>
              </w:rPr>
              <w:t xml:space="preserve">. </w:t>
            </w:r>
          </w:p>
          <w:p w14:paraId="40230262" w14:textId="57B29BA8" w:rsidR="00200C56" w:rsidRPr="00CB73C7" w:rsidRDefault="00D378B4" w:rsidP="002F0ACE">
            <w:pPr>
              <w:rPr>
                <w:bCs/>
              </w:rPr>
            </w:pPr>
            <w:r w:rsidRPr="00D378B4">
              <w:rPr>
                <w:bCs/>
              </w:rPr>
              <w:t xml:space="preserve">The activities also complement our ongoing activities </w:t>
            </w:r>
            <w:r w:rsidR="00252768">
              <w:rPr>
                <w:bCs/>
              </w:rPr>
              <w:t>in the targeted communities which include; prote</w:t>
            </w:r>
            <w:r w:rsidR="0029393D">
              <w:rPr>
                <w:bCs/>
              </w:rPr>
              <w:t>ction monitoring, livelihood restoration and promotion of nutrition in emergencies.</w:t>
            </w:r>
            <w:r w:rsidR="00252768">
              <w:rPr>
                <w:bCs/>
              </w:rPr>
              <w:t xml:space="preserve"> </w:t>
            </w:r>
          </w:p>
        </w:tc>
      </w:tr>
    </w:tbl>
    <w:p w14:paraId="67EFD20D" w14:textId="765A2E16" w:rsidR="00AE5217" w:rsidRDefault="00AE5217">
      <w:pPr>
        <w:rPr>
          <w:i/>
          <w:iCs/>
        </w:rPr>
      </w:pPr>
    </w:p>
    <w:p w14:paraId="36106C5C" w14:textId="301BFCAE" w:rsidR="00AE5217" w:rsidRPr="00AE5217" w:rsidRDefault="00AE5217" w:rsidP="005071F2"/>
    <w:sectPr w:rsidR="00AE5217" w:rsidRPr="00AE5217" w:rsidSect="001D0650">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A8B745" w15:done="0"/>
  <w15:commentEx w15:paraId="42CD894E" w15:done="0"/>
  <w15:commentEx w15:paraId="4CEAE6F7" w15:done="0"/>
  <w15:commentEx w15:paraId="12ECF983" w15:done="0"/>
  <w15:commentEx w15:paraId="070B484B" w15:done="0"/>
  <w15:commentEx w15:paraId="53F138A6" w15:done="0"/>
  <w15:commentEx w15:paraId="33C57A4D" w15:done="0"/>
  <w15:commentEx w15:paraId="4F0A2B62" w15:done="0"/>
  <w15:commentEx w15:paraId="16FBE5E6" w15:done="0"/>
  <w15:commentEx w15:paraId="31AE77A5" w15:done="0"/>
  <w15:commentEx w15:paraId="7957FA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618D" w16cex:dateUtc="2020-05-18T17:33:00Z"/>
  <w16cex:commentExtensible w16cex:durableId="226D6258" w16cex:dateUtc="2020-05-18T17:36:00Z"/>
  <w16cex:commentExtensible w16cex:durableId="226D62F0" w16cex:dateUtc="2020-05-18T17:39:00Z"/>
  <w16cex:commentExtensible w16cex:durableId="226D6286" w16cex:dateUtc="2020-05-18T17:37:00Z"/>
  <w16cex:commentExtensible w16cex:durableId="226D62B6" w16cex:dateUtc="2020-05-18T17:38:00Z"/>
  <w16cex:commentExtensible w16cex:durableId="226D6324" w16cex:dateUtc="2020-05-18T17:40:00Z"/>
  <w16cex:commentExtensible w16cex:durableId="226D63A4" w16cex:dateUtc="2020-05-18T17:42:00Z"/>
  <w16cex:commentExtensible w16cex:durableId="226D6391" w16cex:dateUtc="2020-05-18T17:42:00Z"/>
  <w16cex:commentExtensible w16cex:durableId="226D6416" w16cex:dateUtc="2020-05-18T17:44:00Z"/>
  <w16cex:commentExtensible w16cex:durableId="226D6429" w16cex:dateUtc="2020-05-18T17:44:00Z"/>
  <w16cex:commentExtensible w16cex:durableId="226D644A" w16cex:dateUtc="2020-05-18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A8B745" w16cid:durableId="226D618D"/>
  <w16cid:commentId w16cid:paraId="42CD894E" w16cid:durableId="226D6258"/>
  <w16cid:commentId w16cid:paraId="4CEAE6F7" w16cid:durableId="226D62F0"/>
  <w16cid:commentId w16cid:paraId="12ECF983" w16cid:durableId="226D6286"/>
  <w16cid:commentId w16cid:paraId="070B484B" w16cid:durableId="226D62B6"/>
  <w16cid:commentId w16cid:paraId="53F138A6" w16cid:durableId="226D6324"/>
  <w16cid:commentId w16cid:paraId="33C57A4D" w16cid:durableId="226D63A4"/>
  <w16cid:commentId w16cid:paraId="4F0A2B62" w16cid:durableId="226D6391"/>
  <w16cid:commentId w16cid:paraId="16FBE5E6" w16cid:durableId="226D6416"/>
  <w16cid:commentId w16cid:paraId="31AE77A5" w16cid:durableId="226D6429"/>
  <w16cid:commentId w16cid:paraId="7957FA13" w16cid:durableId="226D64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B4430" w14:textId="77777777" w:rsidR="00E44CE2" w:rsidRDefault="00E44CE2" w:rsidP="00770CD0">
      <w:r>
        <w:separator/>
      </w:r>
    </w:p>
  </w:endnote>
  <w:endnote w:type="continuationSeparator" w:id="0">
    <w:p w14:paraId="43F7054F" w14:textId="77777777" w:rsidR="00E44CE2" w:rsidRDefault="00E44CE2" w:rsidP="0077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58149504"/>
      <w:docPartObj>
        <w:docPartGallery w:val="Page Numbers (Bottom of Page)"/>
        <w:docPartUnique/>
      </w:docPartObj>
    </w:sdtPr>
    <w:sdtEndPr>
      <w:rPr>
        <w:rStyle w:val="PageNumber"/>
      </w:rPr>
    </w:sdtEndPr>
    <w:sdtContent>
      <w:p w14:paraId="707BFCA8" w14:textId="7EF61C56" w:rsidR="004F777B" w:rsidRDefault="004F777B" w:rsidP="009335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8A1607" w14:textId="77777777" w:rsidR="004F777B" w:rsidRDefault="004F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BEAC9" w14:textId="66DEA7C4" w:rsidR="00CE0154" w:rsidRDefault="00CE0154">
    <w:pPr>
      <w:pStyle w:val="Footer"/>
      <w:jc w:val="right"/>
    </w:pPr>
  </w:p>
  <w:p w14:paraId="023D15EC" w14:textId="4207C438" w:rsidR="004F777B" w:rsidRDefault="004F777B" w:rsidP="00CE0154">
    <w:pPr>
      <w:pStyle w:val="Footer"/>
      <w:rPr>
        <w:sz w:val="20"/>
        <w:szCs w:val="20"/>
      </w:rPr>
    </w:pPr>
  </w:p>
  <w:p w14:paraId="3EFF624C" w14:textId="77777777" w:rsidR="00DE312F" w:rsidRPr="00CE0154" w:rsidRDefault="00DE312F" w:rsidP="00CE0154">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B5975" w14:textId="77777777" w:rsidR="00E44CE2" w:rsidRDefault="00E44CE2" w:rsidP="00770CD0">
      <w:r>
        <w:separator/>
      </w:r>
    </w:p>
  </w:footnote>
  <w:footnote w:type="continuationSeparator" w:id="0">
    <w:p w14:paraId="61472FF7" w14:textId="77777777" w:rsidR="00E44CE2" w:rsidRDefault="00E44CE2" w:rsidP="00770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10E47" w14:textId="53C6943C" w:rsidR="00770CD0" w:rsidRDefault="00CE0154" w:rsidP="00770CD0">
    <w:pPr>
      <w:pStyle w:val="Header"/>
      <w:tabs>
        <w:tab w:val="clear" w:pos="4680"/>
        <w:tab w:val="clear" w:pos="9360"/>
        <w:tab w:val="left" w:pos="7624"/>
      </w:tabs>
    </w:pPr>
    <w:r>
      <w:rPr>
        <w:noProof/>
      </w:rPr>
      <w:drawing>
        <wp:anchor distT="0" distB="0" distL="114300" distR="114300" simplePos="0" relativeHeight="251659264" behindDoc="0" locked="0" layoutInCell="1" allowOverlap="1" wp14:anchorId="470AAD22" wp14:editId="06BDB6A4">
          <wp:simplePos x="0" y="0"/>
          <wp:positionH relativeFrom="column">
            <wp:posOffset>-721625</wp:posOffset>
          </wp:positionH>
          <wp:positionV relativeFrom="paragraph">
            <wp:posOffset>-259080</wp:posOffset>
          </wp:positionV>
          <wp:extent cx="889000" cy="639908"/>
          <wp:effectExtent l="0" t="0" r="6350" b="8255"/>
          <wp:wrapNone/>
          <wp:docPr id="3" name="Picture 3" descr="Street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eet Chi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639908"/>
                  </a:xfrm>
                  <a:prstGeom prst="rect">
                    <a:avLst/>
                  </a:prstGeom>
                  <a:noFill/>
                  <a:ln>
                    <a:noFill/>
                  </a:ln>
                </pic:spPr>
              </pic:pic>
            </a:graphicData>
          </a:graphic>
          <wp14:sizeRelH relativeFrom="page">
            <wp14:pctWidth>0</wp14:pctWidth>
          </wp14:sizeRelH>
          <wp14:sizeRelV relativeFrom="page">
            <wp14:pctHeight>0</wp14:pctHeight>
          </wp14:sizeRelV>
        </wp:anchor>
      </w:drawing>
    </w:r>
    <w:r w:rsidR="00770CD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24266"/>
    <w:multiLevelType w:val="hybridMultilevel"/>
    <w:tmpl w:val="7F8ED5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53391F"/>
    <w:multiLevelType w:val="hybridMultilevel"/>
    <w:tmpl w:val="5900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37566B"/>
    <w:multiLevelType w:val="hybridMultilevel"/>
    <w:tmpl w:val="56C4171C"/>
    <w:lvl w:ilvl="0" w:tplc="E952B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92C00"/>
    <w:multiLevelType w:val="hybridMultilevel"/>
    <w:tmpl w:val="649A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33BF8"/>
    <w:multiLevelType w:val="hybridMultilevel"/>
    <w:tmpl w:val="929C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835134"/>
    <w:multiLevelType w:val="hybridMultilevel"/>
    <w:tmpl w:val="159C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767702"/>
    <w:multiLevelType w:val="hybridMultilevel"/>
    <w:tmpl w:val="7856E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E0F61"/>
    <w:multiLevelType w:val="hybridMultilevel"/>
    <w:tmpl w:val="C1264ABC"/>
    <w:lvl w:ilvl="0" w:tplc="E4CAB1E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AE50CD"/>
    <w:multiLevelType w:val="hybridMultilevel"/>
    <w:tmpl w:val="2214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7738E3"/>
    <w:multiLevelType w:val="hybridMultilevel"/>
    <w:tmpl w:val="5B8A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E376F4"/>
    <w:multiLevelType w:val="hybridMultilevel"/>
    <w:tmpl w:val="62DA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7"/>
  </w:num>
  <w:num w:numId="6">
    <w:abstractNumId w:val="8"/>
  </w:num>
  <w:num w:numId="7">
    <w:abstractNumId w:val="10"/>
  </w:num>
  <w:num w:numId="8">
    <w:abstractNumId w:val="4"/>
  </w:num>
  <w:num w:numId="9">
    <w:abstractNumId w:val="3"/>
  </w:num>
  <w:num w:numId="10">
    <w:abstractNumId w:val="1"/>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enke Mollen">
    <w15:presenceInfo w15:providerId="AD" w15:userId="S::nienke.mollen@street-child.co.uk::e9d23925-2bbb-41d5-88ab-7b8a9d344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CD0"/>
    <w:rsid w:val="000159E5"/>
    <w:rsid w:val="00042AEF"/>
    <w:rsid w:val="00066D3F"/>
    <w:rsid w:val="000853B7"/>
    <w:rsid w:val="00097028"/>
    <w:rsid w:val="00133D64"/>
    <w:rsid w:val="00134346"/>
    <w:rsid w:val="00184D4A"/>
    <w:rsid w:val="0019216C"/>
    <w:rsid w:val="001D0650"/>
    <w:rsid w:val="001F5F64"/>
    <w:rsid w:val="00200C56"/>
    <w:rsid w:val="0020218C"/>
    <w:rsid w:val="002279E8"/>
    <w:rsid w:val="00252611"/>
    <w:rsid w:val="00252768"/>
    <w:rsid w:val="0026457F"/>
    <w:rsid w:val="00266FC1"/>
    <w:rsid w:val="00277AF4"/>
    <w:rsid w:val="002914CA"/>
    <w:rsid w:val="0029393D"/>
    <w:rsid w:val="002C2B8D"/>
    <w:rsid w:val="002E2E08"/>
    <w:rsid w:val="002F0ACE"/>
    <w:rsid w:val="00347C9B"/>
    <w:rsid w:val="0035282A"/>
    <w:rsid w:val="00355612"/>
    <w:rsid w:val="003B251E"/>
    <w:rsid w:val="003B4941"/>
    <w:rsid w:val="003B65D4"/>
    <w:rsid w:val="003C4BBB"/>
    <w:rsid w:val="003D14C5"/>
    <w:rsid w:val="003D560C"/>
    <w:rsid w:val="003E48A4"/>
    <w:rsid w:val="00415204"/>
    <w:rsid w:val="004434BD"/>
    <w:rsid w:val="004457A3"/>
    <w:rsid w:val="00450C9F"/>
    <w:rsid w:val="00465424"/>
    <w:rsid w:val="00472627"/>
    <w:rsid w:val="004737FF"/>
    <w:rsid w:val="004759D4"/>
    <w:rsid w:val="004A538E"/>
    <w:rsid w:val="004D549F"/>
    <w:rsid w:val="004F777B"/>
    <w:rsid w:val="005071F2"/>
    <w:rsid w:val="00511F85"/>
    <w:rsid w:val="005263ED"/>
    <w:rsid w:val="00542EB0"/>
    <w:rsid w:val="005461FB"/>
    <w:rsid w:val="005522CF"/>
    <w:rsid w:val="00590F02"/>
    <w:rsid w:val="005A69F1"/>
    <w:rsid w:val="005B2BF6"/>
    <w:rsid w:val="00617CC6"/>
    <w:rsid w:val="00625E5D"/>
    <w:rsid w:val="006631A6"/>
    <w:rsid w:val="0069184B"/>
    <w:rsid w:val="006D5B05"/>
    <w:rsid w:val="006E216C"/>
    <w:rsid w:val="00717ED1"/>
    <w:rsid w:val="007365E5"/>
    <w:rsid w:val="007408A2"/>
    <w:rsid w:val="00770CD0"/>
    <w:rsid w:val="007A7BCA"/>
    <w:rsid w:val="007B2DE2"/>
    <w:rsid w:val="007C06CB"/>
    <w:rsid w:val="007C572A"/>
    <w:rsid w:val="007D40A0"/>
    <w:rsid w:val="00851695"/>
    <w:rsid w:val="0088630E"/>
    <w:rsid w:val="008D0728"/>
    <w:rsid w:val="00933D16"/>
    <w:rsid w:val="00947114"/>
    <w:rsid w:val="009516E6"/>
    <w:rsid w:val="009768A4"/>
    <w:rsid w:val="009A5A66"/>
    <w:rsid w:val="009C5B83"/>
    <w:rsid w:val="009E6A98"/>
    <w:rsid w:val="009F09A0"/>
    <w:rsid w:val="00A2085C"/>
    <w:rsid w:val="00AC502A"/>
    <w:rsid w:val="00AE5217"/>
    <w:rsid w:val="00B07D68"/>
    <w:rsid w:val="00B24F92"/>
    <w:rsid w:val="00B35EB7"/>
    <w:rsid w:val="00B5359C"/>
    <w:rsid w:val="00B544E4"/>
    <w:rsid w:val="00BC1CA4"/>
    <w:rsid w:val="00C12706"/>
    <w:rsid w:val="00C51068"/>
    <w:rsid w:val="00C52BB9"/>
    <w:rsid w:val="00C85BBE"/>
    <w:rsid w:val="00CB2238"/>
    <w:rsid w:val="00CB73C7"/>
    <w:rsid w:val="00CD7DF6"/>
    <w:rsid w:val="00CE0154"/>
    <w:rsid w:val="00D14B76"/>
    <w:rsid w:val="00D20D9A"/>
    <w:rsid w:val="00D378B4"/>
    <w:rsid w:val="00D40389"/>
    <w:rsid w:val="00D4370C"/>
    <w:rsid w:val="00DB094A"/>
    <w:rsid w:val="00DB6507"/>
    <w:rsid w:val="00DC3DB7"/>
    <w:rsid w:val="00DE312F"/>
    <w:rsid w:val="00E11764"/>
    <w:rsid w:val="00E13E8C"/>
    <w:rsid w:val="00E23F50"/>
    <w:rsid w:val="00E27050"/>
    <w:rsid w:val="00E3229B"/>
    <w:rsid w:val="00E44CE2"/>
    <w:rsid w:val="00E759E2"/>
    <w:rsid w:val="00E76004"/>
    <w:rsid w:val="00E930C0"/>
    <w:rsid w:val="00E970C5"/>
    <w:rsid w:val="00F16027"/>
    <w:rsid w:val="00F5400D"/>
    <w:rsid w:val="00F63A73"/>
    <w:rsid w:val="00F90609"/>
    <w:rsid w:val="00FA1956"/>
    <w:rsid w:val="00FC043E"/>
    <w:rsid w:val="00FD6475"/>
    <w:rsid w:val="00FE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5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0CD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D0"/>
    <w:pPr>
      <w:tabs>
        <w:tab w:val="center" w:pos="4680"/>
        <w:tab w:val="right" w:pos="9360"/>
      </w:tabs>
    </w:pPr>
  </w:style>
  <w:style w:type="character" w:customStyle="1" w:styleId="HeaderChar">
    <w:name w:val="Header Char"/>
    <w:basedOn w:val="DefaultParagraphFont"/>
    <w:link w:val="Header"/>
    <w:uiPriority w:val="99"/>
    <w:rsid w:val="00770CD0"/>
  </w:style>
  <w:style w:type="paragraph" w:styleId="Footer">
    <w:name w:val="footer"/>
    <w:basedOn w:val="Normal"/>
    <w:link w:val="FooterChar"/>
    <w:uiPriority w:val="99"/>
    <w:unhideWhenUsed/>
    <w:rsid w:val="00770CD0"/>
    <w:pPr>
      <w:tabs>
        <w:tab w:val="center" w:pos="4680"/>
        <w:tab w:val="right" w:pos="9360"/>
      </w:tabs>
    </w:pPr>
  </w:style>
  <w:style w:type="character" w:customStyle="1" w:styleId="FooterChar">
    <w:name w:val="Footer Char"/>
    <w:basedOn w:val="DefaultParagraphFont"/>
    <w:link w:val="Footer"/>
    <w:uiPriority w:val="99"/>
    <w:rsid w:val="00770CD0"/>
  </w:style>
  <w:style w:type="character" w:customStyle="1" w:styleId="Heading1Char">
    <w:name w:val="Heading 1 Char"/>
    <w:basedOn w:val="DefaultParagraphFont"/>
    <w:link w:val="Heading1"/>
    <w:uiPriority w:val="9"/>
    <w:rsid w:val="00770CD0"/>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473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7FF"/>
    <w:pPr>
      <w:ind w:left="720"/>
      <w:contextualSpacing/>
    </w:pPr>
  </w:style>
  <w:style w:type="character" w:styleId="PageNumber">
    <w:name w:val="page number"/>
    <w:basedOn w:val="DefaultParagraphFont"/>
    <w:uiPriority w:val="99"/>
    <w:semiHidden/>
    <w:unhideWhenUsed/>
    <w:rsid w:val="004F777B"/>
  </w:style>
  <w:style w:type="character" w:styleId="Hyperlink">
    <w:name w:val="Hyperlink"/>
    <w:basedOn w:val="DefaultParagraphFont"/>
    <w:uiPriority w:val="99"/>
    <w:unhideWhenUsed/>
    <w:rsid w:val="00CE0154"/>
    <w:rPr>
      <w:color w:val="0563C1" w:themeColor="hyperlink"/>
      <w:u w:val="single"/>
    </w:rPr>
  </w:style>
  <w:style w:type="character" w:customStyle="1" w:styleId="UnresolvedMention1">
    <w:name w:val="Unresolved Mention1"/>
    <w:basedOn w:val="DefaultParagraphFont"/>
    <w:uiPriority w:val="99"/>
    <w:semiHidden/>
    <w:unhideWhenUsed/>
    <w:rsid w:val="00CE0154"/>
    <w:rPr>
      <w:color w:val="605E5C"/>
      <w:shd w:val="clear" w:color="auto" w:fill="E1DFDD"/>
    </w:rPr>
  </w:style>
  <w:style w:type="character" w:styleId="CommentReference">
    <w:name w:val="annotation reference"/>
    <w:basedOn w:val="DefaultParagraphFont"/>
    <w:uiPriority w:val="99"/>
    <w:semiHidden/>
    <w:unhideWhenUsed/>
    <w:rsid w:val="00717ED1"/>
    <w:rPr>
      <w:sz w:val="16"/>
      <w:szCs w:val="16"/>
    </w:rPr>
  </w:style>
  <w:style w:type="paragraph" w:styleId="CommentText">
    <w:name w:val="annotation text"/>
    <w:basedOn w:val="Normal"/>
    <w:link w:val="CommentTextChar"/>
    <w:uiPriority w:val="99"/>
    <w:semiHidden/>
    <w:unhideWhenUsed/>
    <w:rsid w:val="00717ED1"/>
    <w:rPr>
      <w:sz w:val="20"/>
      <w:szCs w:val="20"/>
    </w:rPr>
  </w:style>
  <w:style w:type="character" w:customStyle="1" w:styleId="CommentTextChar">
    <w:name w:val="Comment Text Char"/>
    <w:basedOn w:val="DefaultParagraphFont"/>
    <w:link w:val="CommentText"/>
    <w:uiPriority w:val="99"/>
    <w:semiHidden/>
    <w:rsid w:val="00717ED1"/>
    <w:rPr>
      <w:sz w:val="20"/>
      <w:szCs w:val="20"/>
    </w:rPr>
  </w:style>
  <w:style w:type="paragraph" w:styleId="CommentSubject">
    <w:name w:val="annotation subject"/>
    <w:basedOn w:val="CommentText"/>
    <w:next w:val="CommentText"/>
    <w:link w:val="CommentSubjectChar"/>
    <w:uiPriority w:val="99"/>
    <w:semiHidden/>
    <w:unhideWhenUsed/>
    <w:rsid w:val="00717ED1"/>
    <w:rPr>
      <w:b/>
      <w:bCs/>
    </w:rPr>
  </w:style>
  <w:style w:type="character" w:customStyle="1" w:styleId="CommentSubjectChar">
    <w:name w:val="Comment Subject Char"/>
    <w:basedOn w:val="CommentTextChar"/>
    <w:link w:val="CommentSubject"/>
    <w:uiPriority w:val="99"/>
    <w:semiHidden/>
    <w:rsid w:val="00717ED1"/>
    <w:rPr>
      <w:b/>
      <w:bCs/>
      <w:sz w:val="20"/>
      <w:szCs w:val="20"/>
    </w:rPr>
  </w:style>
  <w:style w:type="paragraph" w:styleId="BalloonText">
    <w:name w:val="Balloon Text"/>
    <w:basedOn w:val="Normal"/>
    <w:link w:val="BalloonTextChar"/>
    <w:uiPriority w:val="99"/>
    <w:semiHidden/>
    <w:unhideWhenUsed/>
    <w:rsid w:val="00717E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7ED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5561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0CD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D0"/>
    <w:pPr>
      <w:tabs>
        <w:tab w:val="center" w:pos="4680"/>
        <w:tab w:val="right" w:pos="9360"/>
      </w:tabs>
    </w:pPr>
  </w:style>
  <w:style w:type="character" w:customStyle="1" w:styleId="HeaderChar">
    <w:name w:val="Header Char"/>
    <w:basedOn w:val="DefaultParagraphFont"/>
    <w:link w:val="Header"/>
    <w:uiPriority w:val="99"/>
    <w:rsid w:val="00770CD0"/>
  </w:style>
  <w:style w:type="paragraph" w:styleId="Footer">
    <w:name w:val="footer"/>
    <w:basedOn w:val="Normal"/>
    <w:link w:val="FooterChar"/>
    <w:uiPriority w:val="99"/>
    <w:unhideWhenUsed/>
    <w:rsid w:val="00770CD0"/>
    <w:pPr>
      <w:tabs>
        <w:tab w:val="center" w:pos="4680"/>
        <w:tab w:val="right" w:pos="9360"/>
      </w:tabs>
    </w:pPr>
  </w:style>
  <w:style w:type="character" w:customStyle="1" w:styleId="FooterChar">
    <w:name w:val="Footer Char"/>
    <w:basedOn w:val="DefaultParagraphFont"/>
    <w:link w:val="Footer"/>
    <w:uiPriority w:val="99"/>
    <w:rsid w:val="00770CD0"/>
  </w:style>
  <w:style w:type="character" w:customStyle="1" w:styleId="Heading1Char">
    <w:name w:val="Heading 1 Char"/>
    <w:basedOn w:val="DefaultParagraphFont"/>
    <w:link w:val="Heading1"/>
    <w:uiPriority w:val="9"/>
    <w:rsid w:val="00770CD0"/>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473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7FF"/>
    <w:pPr>
      <w:ind w:left="720"/>
      <w:contextualSpacing/>
    </w:pPr>
  </w:style>
  <w:style w:type="character" w:styleId="PageNumber">
    <w:name w:val="page number"/>
    <w:basedOn w:val="DefaultParagraphFont"/>
    <w:uiPriority w:val="99"/>
    <w:semiHidden/>
    <w:unhideWhenUsed/>
    <w:rsid w:val="004F777B"/>
  </w:style>
  <w:style w:type="character" w:styleId="Hyperlink">
    <w:name w:val="Hyperlink"/>
    <w:basedOn w:val="DefaultParagraphFont"/>
    <w:uiPriority w:val="99"/>
    <w:unhideWhenUsed/>
    <w:rsid w:val="00CE0154"/>
    <w:rPr>
      <w:color w:val="0563C1" w:themeColor="hyperlink"/>
      <w:u w:val="single"/>
    </w:rPr>
  </w:style>
  <w:style w:type="character" w:customStyle="1" w:styleId="UnresolvedMention1">
    <w:name w:val="Unresolved Mention1"/>
    <w:basedOn w:val="DefaultParagraphFont"/>
    <w:uiPriority w:val="99"/>
    <w:semiHidden/>
    <w:unhideWhenUsed/>
    <w:rsid w:val="00CE0154"/>
    <w:rPr>
      <w:color w:val="605E5C"/>
      <w:shd w:val="clear" w:color="auto" w:fill="E1DFDD"/>
    </w:rPr>
  </w:style>
  <w:style w:type="character" w:styleId="CommentReference">
    <w:name w:val="annotation reference"/>
    <w:basedOn w:val="DefaultParagraphFont"/>
    <w:uiPriority w:val="99"/>
    <w:semiHidden/>
    <w:unhideWhenUsed/>
    <w:rsid w:val="00717ED1"/>
    <w:rPr>
      <w:sz w:val="16"/>
      <w:szCs w:val="16"/>
    </w:rPr>
  </w:style>
  <w:style w:type="paragraph" w:styleId="CommentText">
    <w:name w:val="annotation text"/>
    <w:basedOn w:val="Normal"/>
    <w:link w:val="CommentTextChar"/>
    <w:uiPriority w:val="99"/>
    <w:semiHidden/>
    <w:unhideWhenUsed/>
    <w:rsid w:val="00717ED1"/>
    <w:rPr>
      <w:sz w:val="20"/>
      <w:szCs w:val="20"/>
    </w:rPr>
  </w:style>
  <w:style w:type="character" w:customStyle="1" w:styleId="CommentTextChar">
    <w:name w:val="Comment Text Char"/>
    <w:basedOn w:val="DefaultParagraphFont"/>
    <w:link w:val="CommentText"/>
    <w:uiPriority w:val="99"/>
    <w:semiHidden/>
    <w:rsid w:val="00717ED1"/>
    <w:rPr>
      <w:sz w:val="20"/>
      <w:szCs w:val="20"/>
    </w:rPr>
  </w:style>
  <w:style w:type="paragraph" w:styleId="CommentSubject">
    <w:name w:val="annotation subject"/>
    <w:basedOn w:val="CommentText"/>
    <w:next w:val="CommentText"/>
    <w:link w:val="CommentSubjectChar"/>
    <w:uiPriority w:val="99"/>
    <w:semiHidden/>
    <w:unhideWhenUsed/>
    <w:rsid w:val="00717ED1"/>
    <w:rPr>
      <w:b/>
      <w:bCs/>
    </w:rPr>
  </w:style>
  <w:style w:type="character" w:customStyle="1" w:styleId="CommentSubjectChar">
    <w:name w:val="Comment Subject Char"/>
    <w:basedOn w:val="CommentTextChar"/>
    <w:link w:val="CommentSubject"/>
    <w:uiPriority w:val="99"/>
    <w:semiHidden/>
    <w:rsid w:val="00717ED1"/>
    <w:rPr>
      <w:b/>
      <w:bCs/>
      <w:sz w:val="20"/>
      <w:szCs w:val="20"/>
    </w:rPr>
  </w:style>
  <w:style w:type="paragraph" w:styleId="BalloonText">
    <w:name w:val="Balloon Text"/>
    <w:basedOn w:val="Normal"/>
    <w:link w:val="BalloonTextChar"/>
    <w:uiPriority w:val="99"/>
    <w:semiHidden/>
    <w:unhideWhenUsed/>
    <w:rsid w:val="00717E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7ED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556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uvsp@gmail.com" TargetMode="External"/><Relationship Id="rId13" Type="http://schemas.openxmlformats.org/officeDocument/2006/relationships/theme" Target="theme/theme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Nienke Mollen</dc:creator>
  <cp:lastModifiedBy>PETER</cp:lastModifiedBy>
  <cp:revision>4</cp:revision>
  <dcterms:created xsi:type="dcterms:W3CDTF">2020-05-21T13:36:00Z</dcterms:created>
  <dcterms:modified xsi:type="dcterms:W3CDTF">2020-05-21T13:37:00Z</dcterms:modified>
</cp:coreProperties>
</file>