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F1064" w:rsidRPr="00CF1064" w:rsidRDefault="0003173B" w:rsidP="00CF1064">
      <w:pPr>
        <w:pStyle w:val="NoSpacing"/>
        <w:rPr>
          <w:rFonts w:ascii="Arial" w:hAnsi="Arial" w:cs="Arial"/>
        </w:rPr>
      </w:pPr>
      <w:r>
        <w:rPr>
          <w:rStyle w:val="Strong"/>
          <w:rFonts w:ascii="Arial" w:hAnsi="Arial" w:cs="Arial"/>
        </w:rPr>
        <w:t xml:space="preserve">Child and Family Foundation Uganda (CFU) </w:t>
      </w:r>
      <w:r w:rsidR="005F69FB">
        <w:rPr>
          <w:rStyle w:val="Strong"/>
          <w:rFonts w:ascii="Arial" w:hAnsi="Arial" w:cs="Arial"/>
        </w:rPr>
        <w:t xml:space="preserve">Launches Saving Lives of Malnourished Children in Uganda </w:t>
      </w:r>
    </w:p>
    <w:p w:rsidR="00CF1064" w:rsidRPr="00CF1064" w:rsidRDefault="00CF1064" w:rsidP="00CF1064">
      <w:pPr>
        <w:pStyle w:val="NoSpacing"/>
        <w:rPr>
          <w:rFonts w:ascii="Arial" w:hAnsi="Arial" w:cs="Arial"/>
        </w:rPr>
      </w:pPr>
    </w:p>
    <w:p w:rsidR="00471A52" w:rsidRDefault="00635CF2" w:rsidP="00CF1064">
      <w:pPr>
        <w:pStyle w:val="NoSpacing"/>
        <w:rPr>
          <w:rFonts w:ascii="Arial" w:hAnsi="Arial" w:cs="Arial"/>
        </w:rPr>
      </w:pPr>
      <w:r w:rsidRPr="008325A0">
        <w:rPr>
          <w:rFonts w:ascii="Arial" w:hAnsi="Arial" w:cs="Arial"/>
        </w:rPr>
        <w:t xml:space="preserve">Child and Family Foundation Uganda (CFU) </w:t>
      </w:r>
      <w:r>
        <w:rPr>
          <w:rFonts w:ascii="Arial" w:hAnsi="Arial" w:cs="Arial"/>
        </w:rPr>
        <w:t xml:space="preserve">and together with the entire </w:t>
      </w:r>
      <w:r w:rsidR="00C67A64">
        <w:rPr>
          <w:rFonts w:ascii="Arial" w:hAnsi="Arial" w:cs="Arial"/>
        </w:rPr>
        <w:t xml:space="preserve">staff as a team </w:t>
      </w:r>
      <w:r>
        <w:rPr>
          <w:rFonts w:ascii="Arial" w:hAnsi="Arial" w:cs="Arial"/>
        </w:rPr>
        <w:t>are delighted to share th</w:t>
      </w:r>
      <w:r w:rsidR="00C67A64">
        <w:rPr>
          <w:rFonts w:ascii="Arial" w:hAnsi="Arial" w:cs="Arial"/>
        </w:rPr>
        <w:t>is</w:t>
      </w:r>
      <w:r>
        <w:rPr>
          <w:rFonts w:ascii="Arial" w:hAnsi="Arial" w:cs="Arial"/>
        </w:rPr>
        <w:t xml:space="preserve"> first report of </w:t>
      </w:r>
      <w:r w:rsidRPr="004810C4">
        <w:rPr>
          <w:rFonts w:ascii="Arial" w:hAnsi="Arial" w:cs="Arial"/>
          <w:b/>
          <w:sz w:val="24"/>
        </w:rPr>
        <w:t>S</w:t>
      </w:r>
      <w:bookmarkStart w:id="0" w:name="_GoBack"/>
      <w:bookmarkEnd w:id="0"/>
      <w:r w:rsidRPr="004810C4">
        <w:rPr>
          <w:rFonts w:ascii="Arial" w:hAnsi="Arial" w:cs="Arial"/>
          <w:b/>
          <w:sz w:val="24"/>
        </w:rPr>
        <w:t>AV</w:t>
      </w:r>
      <w:r w:rsidR="00471A52">
        <w:rPr>
          <w:rFonts w:ascii="Arial" w:hAnsi="Arial" w:cs="Arial"/>
          <w:b/>
          <w:sz w:val="24"/>
        </w:rPr>
        <w:t>ING</w:t>
      </w:r>
      <w:r w:rsidRPr="004810C4">
        <w:rPr>
          <w:rFonts w:ascii="Arial" w:hAnsi="Arial" w:cs="Arial"/>
          <w:b/>
          <w:sz w:val="24"/>
        </w:rPr>
        <w:t xml:space="preserve"> LIVES OF MALNOURISHED CHILDREN IN UGANDA</w:t>
      </w:r>
      <w:r>
        <w:rPr>
          <w:rFonts w:ascii="Arial" w:hAnsi="Arial" w:cs="Arial"/>
        </w:rPr>
        <w:t xml:space="preserve"> </w:t>
      </w:r>
      <w:r w:rsidR="00225980">
        <w:rPr>
          <w:rFonts w:ascii="Arial" w:hAnsi="Arial" w:cs="Arial"/>
          <w:color w:val="000000"/>
          <w:spacing w:val="2"/>
          <w:bdr w:val="none" w:sz="0" w:space="0" w:color="auto" w:frame="1"/>
        </w:rPr>
        <w:t xml:space="preserve">at </w:t>
      </w:r>
      <w:hyperlink r:id="rId5" w:tgtFrame="_blank" w:history="1">
        <w:r w:rsidR="00225980">
          <w:rPr>
            <w:rStyle w:val="Hyperlink"/>
            <w:rFonts w:ascii="Arial" w:hAnsi="Arial" w:cs="Arial"/>
            <w:spacing w:val="2"/>
            <w:bdr w:val="none" w:sz="0" w:space="0" w:color="auto" w:frame="1"/>
          </w:rPr>
          <w:t>https://goto.gg/48930</w:t>
        </w:r>
      </w:hyperlink>
      <w:r w:rsidR="005F69FB">
        <w:rPr>
          <w:rStyle w:val="Hyperlink"/>
          <w:rFonts w:ascii="Arial" w:hAnsi="Arial" w:cs="Arial"/>
          <w:spacing w:val="2"/>
          <w:bdr w:val="none" w:sz="0" w:space="0" w:color="auto" w:frame="1"/>
        </w:rPr>
        <w:t xml:space="preserve"> </w:t>
      </w:r>
      <w:r>
        <w:rPr>
          <w:rFonts w:ascii="Arial" w:hAnsi="Arial" w:cs="Arial"/>
        </w:rPr>
        <w:t xml:space="preserve">with support from </w:t>
      </w:r>
      <w:proofErr w:type="spellStart"/>
      <w:r>
        <w:rPr>
          <w:rFonts w:ascii="Arial" w:hAnsi="Arial" w:cs="Arial"/>
        </w:rPr>
        <w:t>GlobalGiving</w:t>
      </w:r>
      <w:proofErr w:type="spellEnd"/>
      <w:r>
        <w:rPr>
          <w:rFonts w:ascii="Arial" w:hAnsi="Arial" w:cs="Arial"/>
        </w:rPr>
        <w:t xml:space="preserve"> donors and supporters. </w:t>
      </w:r>
      <w:r w:rsidR="00C67A64">
        <w:rPr>
          <w:rFonts w:ascii="Arial" w:hAnsi="Arial" w:cs="Arial"/>
        </w:rPr>
        <w:t xml:space="preserve">The donations from </w:t>
      </w:r>
      <w:proofErr w:type="spellStart"/>
      <w:r w:rsidR="00C67A64">
        <w:rPr>
          <w:rFonts w:ascii="Arial" w:hAnsi="Arial" w:cs="Arial"/>
        </w:rPr>
        <w:t>GlobalGiving</w:t>
      </w:r>
      <w:proofErr w:type="spellEnd"/>
      <w:r w:rsidR="00C67A64">
        <w:rPr>
          <w:rFonts w:ascii="Arial" w:hAnsi="Arial" w:cs="Arial"/>
        </w:rPr>
        <w:t xml:space="preserve"> has enabled the CFU Team launch the screening of 52 children </w:t>
      </w:r>
      <w:r w:rsidR="00471A52">
        <w:rPr>
          <w:rFonts w:ascii="Arial" w:hAnsi="Arial" w:cs="Arial"/>
        </w:rPr>
        <w:t xml:space="preserve">from poor families </w:t>
      </w:r>
      <w:r w:rsidR="00C67A64">
        <w:rPr>
          <w:rFonts w:ascii="Arial" w:hAnsi="Arial" w:cs="Arial"/>
        </w:rPr>
        <w:t>and identified 1</w:t>
      </w:r>
      <w:r w:rsidR="00471A52">
        <w:rPr>
          <w:rFonts w:ascii="Arial" w:hAnsi="Arial" w:cs="Arial"/>
        </w:rPr>
        <w:t>7</w:t>
      </w:r>
      <w:r w:rsidR="00C67A64">
        <w:rPr>
          <w:rFonts w:ascii="Arial" w:hAnsi="Arial" w:cs="Arial"/>
        </w:rPr>
        <w:t xml:space="preserve"> malnourished children </w:t>
      </w:r>
      <w:r w:rsidR="00C67A64">
        <w:rPr>
          <w:rFonts w:ascii="Arial" w:hAnsi="Arial" w:cs="Arial"/>
        </w:rPr>
        <w:t xml:space="preserve">in slum settlements of </w:t>
      </w:r>
      <w:proofErr w:type="spellStart"/>
      <w:r w:rsidR="00C67A64">
        <w:rPr>
          <w:rFonts w:ascii="Arial" w:hAnsi="Arial" w:cs="Arial"/>
        </w:rPr>
        <w:t>Kawempe</w:t>
      </w:r>
      <w:proofErr w:type="spellEnd"/>
      <w:r w:rsidR="00C67A64">
        <w:rPr>
          <w:rFonts w:ascii="Arial" w:hAnsi="Arial" w:cs="Arial"/>
        </w:rPr>
        <w:t xml:space="preserve"> North in Kampala city and in rural </w:t>
      </w:r>
      <w:proofErr w:type="spellStart"/>
      <w:r w:rsidR="00C67A64">
        <w:rPr>
          <w:rFonts w:ascii="Arial" w:hAnsi="Arial" w:cs="Arial"/>
        </w:rPr>
        <w:t>Nawansaso</w:t>
      </w:r>
      <w:proofErr w:type="spellEnd"/>
      <w:r w:rsidR="00C67A64">
        <w:rPr>
          <w:rFonts w:ascii="Arial" w:hAnsi="Arial" w:cs="Arial"/>
        </w:rPr>
        <w:t xml:space="preserve"> parish in </w:t>
      </w:r>
      <w:proofErr w:type="spellStart"/>
      <w:r w:rsidR="00C67A64">
        <w:rPr>
          <w:rFonts w:ascii="Arial" w:hAnsi="Arial" w:cs="Arial"/>
        </w:rPr>
        <w:t>Kamuli</w:t>
      </w:r>
      <w:proofErr w:type="spellEnd"/>
      <w:r w:rsidR="00C67A64">
        <w:rPr>
          <w:rFonts w:ascii="Arial" w:hAnsi="Arial" w:cs="Arial"/>
        </w:rPr>
        <w:t xml:space="preserve"> district in Eastern Uganda where children with malnutrition is high</w:t>
      </w:r>
      <w:r w:rsidR="00C67A64">
        <w:rPr>
          <w:rFonts w:ascii="Arial" w:hAnsi="Arial" w:cs="Arial"/>
        </w:rPr>
        <w:t xml:space="preserve">. </w:t>
      </w:r>
    </w:p>
    <w:p w:rsidR="00471A52" w:rsidRDefault="00471A52" w:rsidP="00CF1064">
      <w:pPr>
        <w:pStyle w:val="NoSpacing"/>
        <w:rPr>
          <w:rFonts w:ascii="Arial" w:hAnsi="Arial" w:cs="Arial"/>
        </w:rPr>
      </w:pPr>
    </w:p>
    <w:p w:rsidR="00C12AC6" w:rsidRDefault="00471A52" w:rsidP="00CF1064">
      <w:pPr>
        <w:pStyle w:val="NoSpacing"/>
        <w:rPr>
          <w:rFonts w:ascii="Arial" w:hAnsi="Arial" w:cs="Arial"/>
        </w:rPr>
      </w:pPr>
      <w:r>
        <w:rPr>
          <w:rFonts w:ascii="Arial" w:hAnsi="Arial" w:cs="Arial"/>
        </w:rPr>
        <w:t xml:space="preserve">In preparation for the launch and later scale-up of the project activities, CFU has together </w:t>
      </w:r>
      <w:r w:rsidR="00C67A64">
        <w:rPr>
          <w:rFonts w:ascii="Arial" w:hAnsi="Arial" w:cs="Arial"/>
        </w:rPr>
        <w:t>train</w:t>
      </w:r>
      <w:r>
        <w:rPr>
          <w:rFonts w:ascii="Arial" w:hAnsi="Arial" w:cs="Arial"/>
        </w:rPr>
        <w:t xml:space="preserve">ed 18 technical staff and </w:t>
      </w:r>
      <w:r w:rsidR="00C67A64">
        <w:rPr>
          <w:rFonts w:ascii="Arial" w:hAnsi="Arial" w:cs="Arial"/>
        </w:rPr>
        <w:t xml:space="preserve">20 community health workers </w:t>
      </w:r>
      <w:r>
        <w:rPr>
          <w:rFonts w:ascii="Arial" w:hAnsi="Arial" w:cs="Arial"/>
        </w:rPr>
        <w:t xml:space="preserve">referred to as village health teams (VHTs) and sensitized community leaders </w:t>
      </w:r>
      <w:r w:rsidR="00C67A64">
        <w:rPr>
          <w:rFonts w:ascii="Arial" w:hAnsi="Arial" w:cs="Arial"/>
        </w:rPr>
        <w:t>in</w:t>
      </w:r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Kawempe</w:t>
      </w:r>
      <w:proofErr w:type="spellEnd"/>
      <w:r>
        <w:rPr>
          <w:rFonts w:ascii="Arial" w:hAnsi="Arial" w:cs="Arial"/>
        </w:rPr>
        <w:t xml:space="preserve"> North in Kampala city and in rural </w:t>
      </w:r>
      <w:proofErr w:type="spellStart"/>
      <w:r>
        <w:rPr>
          <w:rFonts w:ascii="Arial" w:hAnsi="Arial" w:cs="Arial"/>
        </w:rPr>
        <w:t>Nawansaso</w:t>
      </w:r>
      <w:proofErr w:type="spellEnd"/>
      <w:r>
        <w:rPr>
          <w:rFonts w:ascii="Arial" w:hAnsi="Arial" w:cs="Arial"/>
        </w:rPr>
        <w:t xml:space="preserve"> parish in </w:t>
      </w:r>
      <w:proofErr w:type="spellStart"/>
      <w:r>
        <w:rPr>
          <w:rFonts w:ascii="Arial" w:hAnsi="Arial" w:cs="Arial"/>
        </w:rPr>
        <w:t>Kamuli</w:t>
      </w:r>
      <w:proofErr w:type="spellEnd"/>
      <w:r>
        <w:rPr>
          <w:rFonts w:ascii="Arial" w:hAnsi="Arial" w:cs="Arial"/>
        </w:rPr>
        <w:t xml:space="preserve"> district</w:t>
      </w:r>
      <w:r w:rsidR="00C67A64">
        <w:rPr>
          <w:rFonts w:ascii="Arial" w:hAnsi="Arial" w:cs="Arial"/>
        </w:rPr>
        <w:t xml:space="preserve">. </w:t>
      </w:r>
      <w:r w:rsidR="00C12AC6">
        <w:rPr>
          <w:rFonts w:ascii="Arial" w:hAnsi="Arial" w:cs="Arial"/>
        </w:rPr>
        <w:t>During the training and launch, VHTs were trained in screening and identification of children with malnutrition using the standard and recommended mid-upper-arm circumference (MUAC) tape and assessment of swelling for both feet as shown in this photograph.</w:t>
      </w:r>
    </w:p>
    <w:p w:rsidR="00E824B0" w:rsidRDefault="00E824B0" w:rsidP="00CF1064">
      <w:pPr>
        <w:pStyle w:val="NoSpacing"/>
        <w:rPr>
          <w:rFonts w:ascii="Arial" w:hAnsi="Arial" w:cs="Arial"/>
        </w:rPr>
      </w:pPr>
    </w:p>
    <w:tbl>
      <w:tblPr>
        <w:tblStyle w:val="TableGrid"/>
        <w:tblW w:w="949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46"/>
        <w:gridCol w:w="4812"/>
      </w:tblGrid>
      <w:tr w:rsidR="00E824B0" w:rsidTr="004E4FCC">
        <w:tc>
          <w:tcPr>
            <w:tcW w:w="0" w:type="auto"/>
          </w:tcPr>
          <w:p w:rsidR="00E824B0" w:rsidRDefault="00E824B0" w:rsidP="00CF1064">
            <w:pPr>
              <w:pStyle w:val="NoSpacing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 wp14:anchorId="4AF850F7" wp14:editId="3346F284">
                  <wp:extent cx="3065253" cy="1874520"/>
                  <wp:effectExtent l="0" t="0" r="1905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3731" cy="1885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824B0" w:rsidRDefault="00E824B0" w:rsidP="00E824B0">
            <w:pPr>
              <w:pStyle w:val="NoSpacing"/>
              <w:rPr>
                <w:rFonts w:ascii="Arial" w:hAnsi="Arial" w:cs="Arial"/>
              </w:rPr>
            </w:pPr>
            <w:r w:rsidRPr="00E824B0">
              <w:rPr>
                <w:rFonts w:ascii="Arial" w:hAnsi="Arial" w:cs="Arial"/>
                <w:b/>
                <w:sz w:val="20"/>
              </w:rPr>
              <w:t xml:space="preserve">Trained </w:t>
            </w:r>
            <w:r>
              <w:rPr>
                <w:rFonts w:ascii="Arial" w:hAnsi="Arial" w:cs="Arial"/>
                <w:b/>
                <w:sz w:val="20"/>
              </w:rPr>
              <w:t>VHTs using MUAC</w:t>
            </w:r>
          </w:p>
        </w:tc>
        <w:tc>
          <w:tcPr>
            <w:tcW w:w="4707" w:type="dxa"/>
          </w:tcPr>
          <w:p w:rsidR="00E824B0" w:rsidRDefault="00E824B0" w:rsidP="00CF1064">
            <w:pPr>
              <w:pStyle w:val="NoSpacing"/>
            </w:pPr>
            <w:r>
              <w:object w:dxaOrig="9696" w:dyaOrig="6132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43" type="#_x0000_t75" style="width:229.8pt;height:145.2pt" o:ole="">
                  <v:imagedata r:id="rId7" o:title=""/>
                </v:shape>
                <o:OLEObject Type="Embed" ProgID="PBrush" ShapeID="_x0000_i1043" DrawAspect="Content" ObjectID="_1672001578" r:id="rId8"/>
              </w:object>
            </w:r>
          </w:p>
          <w:p w:rsidR="00E824B0" w:rsidRDefault="00E824B0" w:rsidP="00E824B0">
            <w:pPr>
              <w:pStyle w:val="NoSpacing"/>
              <w:rPr>
                <w:rFonts w:ascii="Arial" w:hAnsi="Arial" w:cs="Arial"/>
              </w:rPr>
            </w:pPr>
            <w:r w:rsidRPr="00E824B0">
              <w:rPr>
                <w:rFonts w:ascii="Arial" w:hAnsi="Arial" w:cs="Arial"/>
                <w:b/>
                <w:sz w:val="20"/>
              </w:rPr>
              <w:t xml:space="preserve">Trained </w:t>
            </w:r>
            <w:r>
              <w:rPr>
                <w:rFonts w:ascii="Arial" w:hAnsi="Arial" w:cs="Arial"/>
                <w:b/>
                <w:sz w:val="20"/>
              </w:rPr>
              <w:t>VHTs</w:t>
            </w:r>
            <w:r w:rsidRPr="00E824B0">
              <w:rPr>
                <w:rFonts w:ascii="Arial" w:hAnsi="Arial" w:cs="Arial"/>
                <w:b/>
                <w:sz w:val="20"/>
              </w:rPr>
              <w:t xml:space="preserve"> </w:t>
            </w:r>
            <w:r>
              <w:rPr>
                <w:rFonts w:ascii="Arial" w:hAnsi="Arial" w:cs="Arial"/>
                <w:b/>
                <w:sz w:val="20"/>
              </w:rPr>
              <w:t>assess for swelling of both feet</w:t>
            </w:r>
          </w:p>
        </w:tc>
      </w:tr>
    </w:tbl>
    <w:p w:rsidR="00E824B0" w:rsidRDefault="00E824B0" w:rsidP="00CF1064">
      <w:pPr>
        <w:pStyle w:val="NoSpacing"/>
        <w:rPr>
          <w:rFonts w:ascii="Arial" w:hAnsi="Arial" w:cs="Arial"/>
        </w:rPr>
      </w:pPr>
    </w:p>
    <w:p w:rsidR="001B2B86" w:rsidRDefault="001B2B86" w:rsidP="00CF1064">
      <w:pPr>
        <w:pStyle w:val="NoSpacing"/>
        <w:rPr>
          <w:rFonts w:ascii="Arial" w:hAnsi="Arial" w:cs="Arial"/>
        </w:rPr>
      </w:pPr>
      <w:r>
        <w:rPr>
          <w:rFonts w:ascii="Arial" w:hAnsi="Arial" w:cs="Arial"/>
        </w:rPr>
        <w:t xml:space="preserve">We thank everyone donating towards this project as in this little time, we have established the foundation to scale-up the project activities. All the 17 malnourished children received ready-to-use therapeutic foods </w:t>
      </w:r>
      <w:r w:rsidR="008C562F">
        <w:rPr>
          <w:rFonts w:ascii="Arial" w:hAnsi="Arial" w:cs="Arial"/>
        </w:rPr>
        <w:t xml:space="preserve">(RUTF) </w:t>
      </w:r>
      <w:r>
        <w:rPr>
          <w:rFonts w:ascii="Arial" w:hAnsi="Arial" w:cs="Arial"/>
        </w:rPr>
        <w:t xml:space="preserve">and medical treatments. All the 52 screened children received supplementary foods through our trained technical </w:t>
      </w:r>
      <w:r w:rsidR="008C562F">
        <w:rPr>
          <w:rFonts w:ascii="Arial" w:hAnsi="Arial" w:cs="Arial"/>
        </w:rPr>
        <w:t xml:space="preserve">and VHT staff. The caretakers or mothers received </w:t>
      </w:r>
      <w:r w:rsidR="008C562F" w:rsidRPr="008325A0">
        <w:rPr>
          <w:rFonts w:ascii="Arial" w:hAnsi="Arial" w:cs="Arial"/>
        </w:rPr>
        <w:t>knowledge on nutrition and disease prevention</w:t>
      </w:r>
      <w:r w:rsidR="008C562F">
        <w:rPr>
          <w:rFonts w:ascii="Arial" w:hAnsi="Arial" w:cs="Arial"/>
        </w:rPr>
        <w:t>.</w:t>
      </w:r>
    </w:p>
    <w:p w:rsidR="008C562F" w:rsidRDefault="008C562F" w:rsidP="00CF1064">
      <w:pPr>
        <w:pStyle w:val="NoSpacing"/>
        <w:rPr>
          <w:rFonts w:ascii="Arial" w:hAnsi="Arial" w:cs="Arial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38"/>
        <w:gridCol w:w="4622"/>
      </w:tblGrid>
      <w:tr w:rsidR="008C562F" w:rsidRPr="004E4FCC" w:rsidTr="004E4FCC">
        <w:tc>
          <w:tcPr>
            <w:tcW w:w="0" w:type="auto"/>
          </w:tcPr>
          <w:p w:rsidR="008C562F" w:rsidRPr="004E4FCC" w:rsidRDefault="004E4FCC" w:rsidP="004E4FCC">
            <w:pPr>
              <w:pStyle w:val="NoSpacing"/>
              <w:rPr>
                <w:rFonts w:ascii="Arial" w:hAnsi="Arial" w:cs="Arial"/>
                <w:b/>
              </w:rPr>
            </w:pPr>
            <w:r w:rsidRPr="004E4FCC">
              <w:rPr>
                <w:rFonts w:ascii="Arial" w:hAnsi="Arial" w:cs="Arial"/>
                <w:b/>
              </w:rPr>
              <w:object w:dxaOrig="11028" w:dyaOrig="6228">
                <v:shape id="_x0000_i1047" type="#_x0000_t75" style="width:221.4pt;height:125.4pt" o:ole="">
                  <v:imagedata r:id="rId9" o:title=""/>
                </v:shape>
                <o:OLEObject Type="Embed" ProgID="PBrush" ShapeID="_x0000_i1047" DrawAspect="Content" ObjectID="_1672001579" r:id="rId10"/>
              </w:object>
            </w:r>
          </w:p>
          <w:p w:rsidR="008C562F" w:rsidRPr="004E4FCC" w:rsidRDefault="008C562F" w:rsidP="004E4FCC">
            <w:pPr>
              <w:pStyle w:val="NoSpacing"/>
              <w:rPr>
                <w:rFonts w:ascii="Arial" w:hAnsi="Arial" w:cs="Arial"/>
                <w:b/>
              </w:rPr>
            </w:pPr>
            <w:r w:rsidRPr="004E4FCC">
              <w:rPr>
                <w:rFonts w:ascii="Arial" w:hAnsi="Arial" w:cs="Arial"/>
                <w:b/>
              </w:rPr>
              <w:t>Preparing mothers to receive RUTF</w:t>
            </w:r>
            <w:r w:rsidR="004E4FCC" w:rsidRPr="004E4FCC">
              <w:rPr>
                <w:rFonts w:ascii="Arial" w:hAnsi="Arial" w:cs="Arial"/>
                <w:b/>
              </w:rPr>
              <w:t xml:space="preserve"> and how to use it at home</w:t>
            </w:r>
          </w:p>
        </w:tc>
        <w:tc>
          <w:tcPr>
            <w:tcW w:w="0" w:type="auto"/>
          </w:tcPr>
          <w:p w:rsidR="008C562F" w:rsidRPr="004E4FCC" w:rsidRDefault="004E4FCC" w:rsidP="004E4FCC">
            <w:pPr>
              <w:pStyle w:val="NoSpacing"/>
              <w:rPr>
                <w:rFonts w:ascii="Arial" w:hAnsi="Arial" w:cs="Arial"/>
                <w:b/>
              </w:rPr>
            </w:pPr>
            <w:r w:rsidRPr="004E4FCC">
              <w:rPr>
                <w:rFonts w:ascii="Arial" w:hAnsi="Arial" w:cs="Arial"/>
                <w:b/>
              </w:rPr>
              <w:object w:dxaOrig="10488" w:dyaOrig="6168">
                <v:shape id="_x0000_i1057" type="#_x0000_t75" style="width:213.6pt;height:125.4pt" o:ole="">
                  <v:imagedata r:id="rId11" o:title=""/>
                </v:shape>
                <o:OLEObject Type="Embed" ProgID="PBrush" ShapeID="_x0000_i1057" DrawAspect="Content" ObjectID="_1672001580" r:id="rId12"/>
              </w:object>
            </w:r>
          </w:p>
          <w:p w:rsidR="004E4FCC" w:rsidRPr="004E4FCC" w:rsidRDefault="004E4FCC" w:rsidP="004E4FCC">
            <w:pPr>
              <w:pStyle w:val="NoSpacing"/>
              <w:rPr>
                <w:rFonts w:ascii="Arial" w:hAnsi="Arial" w:cs="Arial"/>
                <w:b/>
              </w:rPr>
            </w:pPr>
            <w:r w:rsidRPr="004E4FCC">
              <w:rPr>
                <w:rFonts w:ascii="Arial" w:hAnsi="Arial" w:cs="Arial"/>
                <w:b/>
              </w:rPr>
              <w:t>Teaching mothers on preparation of nutritious food for a child at home</w:t>
            </w:r>
          </w:p>
        </w:tc>
      </w:tr>
    </w:tbl>
    <w:p w:rsidR="008C562F" w:rsidRDefault="008C562F" w:rsidP="00CF1064">
      <w:pPr>
        <w:pStyle w:val="NoSpacing"/>
        <w:rPr>
          <w:rFonts w:ascii="Arial" w:hAnsi="Arial" w:cs="Arial"/>
        </w:rPr>
      </w:pPr>
    </w:p>
    <w:p w:rsidR="008C562F" w:rsidRDefault="004E4FCC" w:rsidP="00CF1064">
      <w:pPr>
        <w:pStyle w:val="NoSpacing"/>
        <w:rPr>
          <w:rFonts w:ascii="Arial" w:hAnsi="Arial" w:cs="Arial"/>
        </w:rPr>
      </w:pPr>
      <w:r>
        <w:rPr>
          <w:rFonts w:ascii="Arial" w:hAnsi="Arial" w:cs="Arial"/>
        </w:rPr>
        <w:t xml:space="preserve">We are motivated with the </w:t>
      </w:r>
      <w:proofErr w:type="spellStart"/>
      <w:r>
        <w:rPr>
          <w:rFonts w:ascii="Arial" w:hAnsi="Arial" w:cs="Arial"/>
        </w:rPr>
        <w:t>GlobalGiving</w:t>
      </w:r>
      <w:proofErr w:type="spellEnd"/>
      <w:r>
        <w:rPr>
          <w:rFonts w:ascii="Arial" w:hAnsi="Arial" w:cs="Arial"/>
        </w:rPr>
        <w:t xml:space="preserve"> donations and support. </w:t>
      </w:r>
      <w:r w:rsidR="005E25CE">
        <w:rPr>
          <w:rFonts w:ascii="Arial" w:hAnsi="Arial" w:cs="Arial"/>
        </w:rPr>
        <w:t xml:space="preserve">Support our project interventions </w:t>
      </w:r>
      <w:r w:rsidR="005E25CE">
        <w:rPr>
          <w:rFonts w:ascii="Arial" w:hAnsi="Arial" w:cs="Arial"/>
          <w:color w:val="000000"/>
          <w:spacing w:val="2"/>
          <w:bdr w:val="none" w:sz="0" w:space="0" w:color="auto" w:frame="1"/>
        </w:rPr>
        <w:t xml:space="preserve">at </w:t>
      </w:r>
      <w:hyperlink r:id="rId13" w:tgtFrame="_blank" w:history="1">
        <w:r w:rsidR="005E25CE">
          <w:rPr>
            <w:rStyle w:val="Hyperlink"/>
            <w:rFonts w:ascii="Arial" w:hAnsi="Arial" w:cs="Arial"/>
            <w:spacing w:val="2"/>
            <w:bdr w:val="none" w:sz="0" w:space="0" w:color="auto" w:frame="1"/>
          </w:rPr>
          <w:t>https://goto.gg/48930</w:t>
        </w:r>
      </w:hyperlink>
      <w:r w:rsidR="005E25CE">
        <w:rPr>
          <w:rStyle w:val="Hyperlink"/>
          <w:rFonts w:ascii="Arial" w:hAnsi="Arial" w:cs="Arial"/>
          <w:spacing w:val="2"/>
          <w:u w:val="none"/>
          <w:bdr w:val="none" w:sz="0" w:space="0" w:color="auto" w:frame="1"/>
        </w:rPr>
        <w:t xml:space="preserve"> </w:t>
      </w:r>
      <w:r w:rsidR="005E25CE" w:rsidRPr="005E25CE">
        <w:rPr>
          <w:rStyle w:val="Hyperlink"/>
          <w:rFonts w:ascii="Arial" w:hAnsi="Arial" w:cs="Arial"/>
          <w:color w:val="000000" w:themeColor="text1"/>
          <w:spacing w:val="2"/>
          <w:u w:val="none"/>
          <w:bdr w:val="none" w:sz="0" w:space="0" w:color="auto" w:frame="1"/>
        </w:rPr>
        <w:t xml:space="preserve">to enable us </w:t>
      </w:r>
      <w:r>
        <w:rPr>
          <w:rFonts w:ascii="Arial" w:hAnsi="Arial" w:cs="Arial"/>
        </w:rPr>
        <w:t xml:space="preserve">scale-up the project interventions to reach the desired targets, follow-up the identified malnourished children till recovery and empower affected families or caretakers with income generating </w:t>
      </w:r>
      <w:r w:rsidR="00901985">
        <w:rPr>
          <w:rFonts w:ascii="Arial" w:hAnsi="Arial" w:cs="Arial"/>
        </w:rPr>
        <w:t>skills and activities to prevent recurrences of malnutrition and other disease conditions.</w:t>
      </w:r>
    </w:p>
    <w:p w:rsidR="00901985" w:rsidRDefault="00901985" w:rsidP="00CF1064">
      <w:pPr>
        <w:pStyle w:val="NoSpacing"/>
        <w:rPr>
          <w:rFonts w:ascii="Arial" w:hAnsi="Arial" w:cs="Arial"/>
        </w:rPr>
      </w:pPr>
    </w:p>
    <w:tbl>
      <w:tblPr>
        <w:tblStyle w:val="TableGrid"/>
        <w:tblW w:w="912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789"/>
        <w:gridCol w:w="4339"/>
      </w:tblGrid>
      <w:tr w:rsidR="0003173B" w:rsidRPr="0003173B" w:rsidTr="0003173B">
        <w:tc>
          <w:tcPr>
            <w:tcW w:w="4789" w:type="dxa"/>
          </w:tcPr>
          <w:p w:rsidR="0003173B" w:rsidRPr="0003173B" w:rsidRDefault="0003173B" w:rsidP="00901985">
            <w:pPr>
              <w:pStyle w:val="NoSpacing"/>
              <w:rPr>
                <w:rFonts w:ascii="Arial" w:hAnsi="Arial" w:cs="Arial"/>
                <w:b/>
              </w:rPr>
            </w:pPr>
            <w:r w:rsidRPr="0003173B">
              <w:rPr>
                <w:b/>
              </w:rPr>
              <w:object w:dxaOrig="11016" w:dyaOrig="6120">
                <v:shape id="_x0000_i1133" type="#_x0000_t75" style="width:241.2pt;height:133.8pt" o:ole="">
                  <v:imagedata r:id="rId14" o:title=""/>
                </v:shape>
                <o:OLEObject Type="Embed" ProgID="PBrush" ShapeID="_x0000_i1133" DrawAspect="Content" ObjectID="_1672001581" r:id="rId15"/>
              </w:object>
            </w:r>
          </w:p>
          <w:p w:rsidR="0003173B" w:rsidRPr="0003173B" w:rsidRDefault="0003173B" w:rsidP="00901985">
            <w:pPr>
              <w:pStyle w:val="NoSpacing"/>
              <w:rPr>
                <w:rFonts w:ascii="Arial" w:hAnsi="Arial" w:cs="Arial"/>
                <w:b/>
              </w:rPr>
            </w:pPr>
            <w:r w:rsidRPr="0003173B">
              <w:rPr>
                <w:rFonts w:ascii="Arial" w:hAnsi="Arial" w:cs="Arial"/>
                <w:b/>
              </w:rPr>
              <w:t>Registration of new clients at the clinic</w:t>
            </w:r>
          </w:p>
        </w:tc>
        <w:tc>
          <w:tcPr>
            <w:tcW w:w="4339" w:type="dxa"/>
          </w:tcPr>
          <w:p w:rsidR="0003173B" w:rsidRPr="0003173B" w:rsidRDefault="0003173B" w:rsidP="00901985">
            <w:pPr>
              <w:pStyle w:val="NoSpacing"/>
              <w:rPr>
                <w:rFonts w:ascii="Arial" w:hAnsi="Arial" w:cs="Arial"/>
                <w:b/>
              </w:rPr>
            </w:pPr>
            <w:r w:rsidRPr="0003173B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587C3492" wp14:editId="2FF9A446">
                  <wp:extent cx="2601728" cy="1569720"/>
                  <wp:effectExtent l="0" t="0" r="8255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1340" cy="15815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3173B" w:rsidRPr="0003173B" w:rsidRDefault="0003173B" w:rsidP="00901985">
            <w:pPr>
              <w:pStyle w:val="NoSpacing"/>
              <w:rPr>
                <w:rFonts w:ascii="Arial" w:hAnsi="Arial" w:cs="Arial"/>
                <w:b/>
              </w:rPr>
            </w:pPr>
            <w:r w:rsidRPr="0003173B">
              <w:rPr>
                <w:rFonts w:ascii="Arial" w:hAnsi="Arial" w:cs="Arial"/>
                <w:b/>
              </w:rPr>
              <w:t>A team of trained VHTs and CFU facilitators</w:t>
            </w:r>
          </w:p>
        </w:tc>
      </w:tr>
    </w:tbl>
    <w:p w:rsidR="00901985" w:rsidRDefault="00901985" w:rsidP="00CF1064">
      <w:pPr>
        <w:pStyle w:val="NoSpacing"/>
        <w:rPr>
          <w:rFonts w:ascii="Arial" w:hAnsi="Arial" w:cs="Arial"/>
        </w:rPr>
      </w:pPr>
    </w:p>
    <w:p w:rsidR="00C12AC6" w:rsidRDefault="00C12AC6" w:rsidP="00CF1064">
      <w:pPr>
        <w:pStyle w:val="NoSpacing"/>
        <w:rPr>
          <w:rFonts w:ascii="Arial" w:hAnsi="Arial" w:cs="Arial"/>
        </w:rPr>
      </w:pPr>
    </w:p>
    <w:p w:rsidR="008C562F" w:rsidRDefault="008C562F" w:rsidP="00CF1064">
      <w:pPr>
        <w:pStyle w:val="NoSpacing"/>
        <w:rPr>
          <w:rFonts w:ascii="Arial" w:hAnsi="Arial" w:cs="Arial"/>
        </w:rPr>
      </w:pPr>
    </w:p>
    <w:sectPr w:rsidR="008C562F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7DB30814"/>
    <w:multiLevelType w:val="multilevel"/>
    <w:tmpl w:val="10EEF9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F1064"/>
    <w:rsid w:val="0003173B"/>
    <w:rsid w:val="0017052D"/>
    <w:rsid w:val="001B2B86"/>
    <w:rsid w:val="00225980"/>
    <w:rsid w:val="003B64A3"/>
    <w:rsid w:val="00471A52"/>
    <w:rsid w:val="004E4FCC"/>
    <w:rsid w:val="005E25CE"/>
    <w:rsid w:val="005F69FB"/>
    <w:rsid w:val="00635CF2"/>
    <w:rsid w:val="008C562F"/>
    <w:rsid w:val="00901985"/>
    <w:rsid w:val="00AF28D1"/>
    <w:rsid w:val="00C12AC6"/>
    <w:rsid w:val="00C67A64"/>
    <w:rsid w:val="00CF1064"/>
    <w:rsid w:val="00E824B0"/>
    <w:rsid w:val="00E95B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59C6501"/>
  <w15:chartTrackingRefBased/>
  <w15:docId w15:val="{13DA97C6-6685-454F-9001-AE3D0B4892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CF106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CF1064"/>
    <w:rPr>
      <w:b/>
      <w:bCs/>
    </w:rPr>
  </w:style>
  <w:style w:type="paragraph" w:styleId="NoSpacing">
    <w:name w:val="No Spacing"/>
    <w:uiPriority w:val="1"/>
    <w:qFormat/>
    <w:rsid w:val="00CF1064"/>
    <w:pPr>
      <w:spacing w:after="0" w:line="240" w:lineRule="auto"/>
    </w:pPr>
  </w:style>
  <w:style w:type="character" w:customStyle="1" w:styleId="textexposedshow">
    <w:name w:val="text_exposed_show"/>
    <w:basedOn w:val="DefaultParagraphFont"/>
    <w:rsid w:val="0017052D"/>
  </w:style>
  <w:style w:type="table" w:styleId="TableGrid">
    <w:name w:val="Table Grid"/>
    <w:basedOn w:val="TableNormal"/>
    <w:uiPriority w:val="39"/>
    <w:rsid w:val="00E824B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5F69FB"/>
    <w:rPr>
      <w:color w:val="0563C1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5E25CE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80571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2039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6547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51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287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hyperlink" Target="https://goto.gg/48930" TargetMode="External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oleObject" Target="embeddings/oleObject3.bin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4.png"/><Relationship Id="rId5" Type="http://schemas.openxmlformats.org/officeDocument/2006/relationships/hyperlink" Target="https://goto.gg/48930" TargetMode="External"/><Relationship Id="rId15" Type="http://schemas.openxmlformats.org/officeDocument/2006/relationships/oleObject" Target="embeddings/oleObject4.bin"/><Relationship Id="rId10" Type="http://schemas.openxmlformats.org/officeDocument/2006/relationships/oleObject" Target="embeddings/oleObject2.bin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129</TotalTime>
  <Pages>2</Pages>
  <Words>384</Words>
  <Characters>2189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2568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Ezekiel Mupere</dc:creator>
  <cp:keywords/>
  <dc:description/>
  <cp:lastModifiedBy>Ezekiel Mupere</cp:lastModifiedBy>
  <cp:revision>9</cp:revision>
  <dcterms:created xsi:type="dcterms:W3CDTF">2021-01-12T17:59:00Z</dcterms:created>
  <dcterms:modified xsi:type="dcterms:W3CDTF">2021-01-12T21:06:00Z</dcterms:modified>
</cp:coreProperties>
</file>