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55871" w14:textId="43D67B36" w:rsidR="00AA3D8B" w:rsidRPr="0095649C" w:rsidRDefault="00AA3D8B" w:rsidP="00AA3D8B">
      <w:pPr>
        <w:pStyle w:val="Title"/>
        <w:rPr>
          <w:noProof/>
          <w:sz w:val="36"/>
          <w:szCs w:val="72"/>
          <w:lang w:val="en-US"/>
        </w:rPr>
      </w:pPr>
      <w:r>
        <w:rPr>
          <w:szCs w:val="40"/>
          <w:lang w:val="en-US"/>
        </w:rPr>
        <w:t xml:space="preserve">REPORT 8: </w:t>
      </w:r>
      <w:r w:rsidRPr="0095649C">
        <w:rPr>
          <w:szCs w:val="40"/>
          <w:lang w:val="en-US"/>
        </w:rPr>
        <w:t>OVERVIEW OF COMMUNITIES REACHED</w:t>
      </w:r>
      <w:r>
        <w:rPr>
          <w:szCs w:val="40"/>
          <w:lang w:val="en-US"/>
        </w:rPr>
        <w:t xml:space="preserve"> </w:t>
      </w:r>
      <w:r w:rsidR="006B6423">
        <w:rPr>
          <w:szCs w:val="40"/>
          <w:lang w:val="en-US"/>
        </w:rPr>
        <w:t>AND</w:t>
      </w:r>
      <w:r>
        <w:rPr>
          <w:szCs w:val="40"/>
          <w:lang w:val="en-US"/>
        </w:rPr>
        <w:t xml:space="preserve"> STORIES FROM THE GROUND</w:t>
      </w:r>
    </w:p>
    <w:p w14:paraId="404E2BBC" w14:textId="12AFBBB8" w:rsidR="00FA4480" w:rsidRDefault="00FA4480" w:rsidP="00EF0C16">
      <w:pPr>
        <w:rPr>
          <w:rFonts w:asciiTheme="majorHAnsi" w:hAnsiTheme="majorHAnsi" w:cstheme="majorHAnsi"/>
          <w:sz w:val="22"/>
          <w:szCs w:val="28"/>
        </w:rPr>
      </w:pPr>
    </w:p>
    <w:p w14:paraId="67C483DF" w14:textId="7F96A47A" w:rsidR="0071766F" w:rsidRDefault="0071766F" w:rsidP="0071766F">
      <w:pPr>
        <w:pStyle w:val="BodyText"/>
        <w:jc w:val="both"/>
        <w:rPr>
          <w:rFonts w:ascii="Calibri Light" w:hAnsi="Calibri Light" w:cs="Calibri Light"/>
          <w:sz w:val="24"/>
          <w:szCs w:val="24"/>
        </w:rPr>
      </w:pPr>
      <w:r w:rsidRPr="00A839E9">
        <w:rPr>
          <w:rFonts w:ascii="Calibri Light" w:hAnsi="Calibri Light" w:cs="Calibri Light"/>
          <w:sz w:val="24"/>
          <w:szCs w:val="24"/>
        </w:rPr>
        <w:t>Our heartfelt gratitude goes out to Global Giving and our supporters for the generosity you have shown to</w:t>
      </w:r>
      <w:r w:rsidR="001133FB">
        <w:rPr>
          <w:rFonts w:ascii="Calibri Light" w:hAnsi="Calibri Light" w:cs="Calibri Light"/>
          <w:sz w:val="24"/>
          <w:szCs w:val="24"/>
        </w:rPr>
        <w:t xml:space="preserve"> those </w:t>
      </w:r>
      <w:r w:rsidRPr="00A839E9">
        <w:rPr>
          <w:rFonts w:ascii="Calibri Light" w:hAnsi="Calibri Light" w:cs="Calibri Light"/>
          <w:sz w:val="24"/>
          <w:szCs w:val="24"/>
        </w:rPr>
        <w:t>in need.</w:t>
      </w:r>
      <w:r w:rsidRPr="00A839E9">
        <w:rPr>
          <w:sz w:val="24"/>
          <w:szCs w:val="24"/>
        </w:rPr>
        <w:t xml:space="preserve"> </w:t>
      </w:r>
    </w:p>
    <w:p w14:paraId="00C726C1" w14:textId="09F2A04A" w:rsidR="005D4FC1" w:rsidRDefault="0011707C" w:rsidP="00AA3D8B">
      <w:pPr>
        <w:pStyle w:val="BodyText"/>
        <w:rPr>
          <w:noProof/>
        </w:rPr>
      </w:pPr>
      <w:r w:rsidRPr="0011707C">
        <w:t xml:space="preserve"> </w:t>
      </w:r>
    </w:p>
    <w:p w14:paraId="532E16E4" w14:textId="77777777" w:rsidR="0011707C" w:rsidRPr="0011707C" w:rsidRDefault="0011707C" w:rsidP="0011707C">
      <w:pPr>
        <w:keepNext/>
        <w:keepLines/>
        <w:numPr>
          <w:ilvl w:val="0"/>
          <w:numId w:val="21"/>
        </w:numPr>
        <w:spacing w:before="240" w:after="0"/>
        <w:outlineLvl w:val="0"/>
        <w:rPr>
          <w:rFonts w:eastAsiaTheme="majorEastAsia" w:cstheme="majorBidi"/>
          <w:bCs/>
          <w:color w:val="4997AC"/>
          <w:sz w:val="22"/>
          <w:szCs w:val="32"/>
        </w:rPr>
      </w:pPr>
      <w:r w:rsidRPr="0011707C">
        <w:rPr>
          <w:rFonts w:eastAsiaTheme="majorEastAsia" w:cstheme="majorBidi"/>
          <w:bCs/>
          <w:color w:val="4997AC"/>
          <w:sz w:val="22"/>
          <w:szCs w:val="32"/>
        </w:rPr>
        <w:t>INTRODUCTION</w:t>
      </w:r>
    </w:p>
    <w:p w14:paraId="2A3100B8" w14:textId="77777777" w:rsidR="0011707C" w:rsidRPr="0011707C" w:rsidRDefault="0011707C" w:rsidP="0011707C">
      <w:pPr>
        <w:spacing w:after="0" w:line="360" w:lineRule="auto"/>
        <w:jc w:val="both"/>
        <w:rPr>
          <w:rFonts w:ascii="Calibri Light" w:hAnsi="Calibri Light" w:cs="Calibri Light"/>
          <w:sz w:val="22"/>
        </w:rPr>
      </w:pPr>
    </w:p>
    <w:p w14:paraId="37AB432E" w14:textId="07734DE7" w:rsidR="0071766F" w:rsidRPr="0071766F" w:rsidRDefault="0071766F" w:rsidP="0071766F">
      <w:pPr>
        <w:pStyle w:val="BodyText"/>
        <w:spacing w:line="360" w:lineRule="auto"/>
        <w:rPr>
          <w:rFonts w:ascii="Calibri Light" w:hAnsi="Calibri Light" w:cs="Calibri Light"/>
          <w:sz w:val="24"/>
          <w:szCs w:val="24"/>
        </w:rPr>
      </w:pPr>
      <w:r w:rsidRPr="0071766F">
        <w:rPr>
          <w:rFonts w:ascii="Calibri Light" w:hAnsi="Calibri Light" w:cs="Calibri Light"/>
          <w:sz w:val="24"/>
          <w:szCs w:val="24"/>
        </w:rPr>
        <w:t>Nutrition, s</w:t>
      </w:r>
      <w:r>
        <w:rPr>
          <w:rFonts w:ascii="Calibri Light" w:hAnsi="Calibri Light" w:cs="Calibri Light"/>
          <w:sz w:val="24"/>
          <w:szCs w:val="24"/>
        </w:rPr>
        <w:t>t</w:t>
      </w:r>
      <w:r w:rsidRPr="0071766F">
        <w:rPr>
          <w:rFonts w:ascii="Calibri Light" w:hAnsi="Calibri Light" w:cs="Calibri Light"/>
          <w:sz w:val="24"/>
          <w:szCs w:val="24"/>
        </w:rPr>
        <w:t xml:space="preserve">imulation, and attachment are three essential components crucial for the optimal development and growth of children. </w:t>
      </w:r>
      <w:r w:rsidR="001133FB">
        <w:rPr>
          <w:rFonts w:ascii="Calibri Light" w:hAnsi="Calibri Light" w:cs="Calibri Light"/>
          <w:sz w:val="24"/>
          <w:szCs w:val="24"/>
        </w:rPr>
        <w:t xml:space="preserve">The </w:t>
      </w:r>
      <w:r>
        <w:rPr>
          <w:rFonts w:ascii="Calibri Light" w:hAnsi="Calibri Light" w:cs="Calibri Light"/>
          <w:sz w:val="24"/>
          <w:szCs w:val="24"/>
        </w:rPr>
        <w:t xml:space="preserve">DO MORE FOUNDATION’s </w:t>
      </w:r>
      <w:r w:rsidRPr="0071766F">
        <w:rPr>
          <w:rFonts w:ascii="Calibri Light" w:hAnsi="Calibri Light" w:cs="Calibri Light"/>
          <w:sz w:val="24"/>
          <w:szCs w:val="24"/>
        </w:rPr>
        <w:t>National Programmes</w:t>
      </w:r>
      <w:r>
        <w:rPr>
          <w:rFonts w:ascii="Calibri Light" w:hAnsi="Calibri Light" w:cs="Calibri Light"/>
          <w:sz w:val="24"/>
          <w:szCs w:val="24"/>
        </w:rPr>
        <w:t xml:space="preserve"> </w:t>
      </w:r>
      <w:r w:rsidRPr="0071766F">
        <w:rPr>
          <w:rFonts w:ascii="Calibri Light" w:hAnsi="Calibri Light" w:cs="Calibri Light"/>
          <w:sz w:val="24"/>
          <w:szCs w:val="24"/>
        </w:rPr>
        <w:t>place great emphasis on these aspects. Our comprehensive nutrition support encompasses Do More Porridge and Nutrition Education initiatives.</w:t>
      </w:r>
    </w:p>
    <w:p w14:paraId="403D1D6B" w14:textId="01828E5B" w:rsidR="0071766F" w:rsidRPr="0071766F" w:rsidRDefault="006D1C0C" w:rsidP="0071766F">
      <w:pPr>
        <w:pStyle w:val="BodyText"/>
        <w:spacing w:line="360" w:lineRule="auto"/>
        <w:rPr>
          <w:rFonts w:ascii="Calibri Light" w:hAnsi="Calibri Light" w:cs="Calibri Light"/>
          <w:sz w:val="24"/>
          <w:szCs w:val="24"/>
        </w:rPr>
      </w:pPr>
      <w:r>
        <w:rPr>
          <w:noProof/>
        </w:rPr>
        <w:drawing>
          <wp:inline distT="0" distB="0" distL="0" distR="0" wp14:anchorId="63BF9519" wp14:editId="1A3F1ED9">
            <wp:extent cx="6065520" cy="3410585"/>
            <wp:effectExtent l="0" t="0" r="0" b="0"/>
            <wp:docPr id="68942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5520" cy="3410585"/>
                    </a:xfrm>
                    <a:prstGeom prst="rect">
                      <a:avLst/>
                    </a:prstGeom>
                    <a:noFill/>
                    <a:ln>
                      <a:noFill/>
                    </a:ln>
                  </pic:spPr>
                </pic:pic>
              </a:graphicData>
            </a:graphic>
          </wp:inline>
        </w:drawing>
      </w:r>
    </w:p>
    <w:p w14:paraId="69ECBA6F" w14:textId="0E3C569C" w:rsidR="0011707C" w:rsidRDefault="0071766F" w:rsidP="0071766F">
      <w:pPr>
        <w:pStyle w:val="BodyText"/>
        <w:spacing w:line="360" w:lineRule="auto"/>
      </w:pPr>
      <w:r w:rsidRPr="0071766F">
        <w:rPr>
          <w:rFonts w:ascii="Calibri Light" w:hAnsi="Calibri Light" w:cs="Calibri Light"/>
          <w:sz w:val="24"/>
          <w:szCs w:val="24"/>
        </w:rPr>
        <w:t>We firmly believe that Early Childhood Development (ECD) Centres have immense potential to serve as nutrition HUBs within communities. Recogni</w:t>
      </w:r>
      <w:r w:rsidR="00E46EAF">
        <w:rPr>
          <w:rFonts w:ascii="Calibri Light" w:hAnsi="Calibri Light" w:cs="Calibri Light"/>
          <w:sz w:val="24"/>
          <w:szCs w:val="24"/>
        </w:rPr>
        <w:t>s</w:t>
      </w:r>
      <w:r w:rsidRPr="0071766F">
        <w:rPr>
          <w:rFonts w:ascii="Calibri Light" w:hAnsi="Calibri Light" w:cs="Calibri Light"/>
          <w:sz w:val="24"/>
          <w:szCs w:val="24"/>
        </w:rPr>
        <w:t>ing the Foundation's primary focus on young children, our interventions prioriti</w:t>
      </w:r>
      <w:r w:rsidR="00E46EAF">
        <w:rPr>
          <w:rFonts w:ascii="Calibri Light" w:hAnsi="Calibri Light" w:cs="Calibri Light"/>
          <w:sz w:val="24"/>
          <w:szCs w:val="24"/>
        </w:rPr>
        <w:t>s</w:t>
      </w:r>
      <w:r w:rsidRPr="0071766F">
        <w:rPr>
          <w:rFonts w:ascii="Calibri Light" w:hAnsi="Calibri Light" w:cs="Calibri Light"/>
          <w:sz w:val="24"/>
          <w:szCs w:val="24"/>
        </w:rPr>
        <w:t>e early childhood development. We understand that, in under-</w:t>
      </w:r>
      <w:r w:rsidRPr="0071766F">
        <w:rPr>
          <w:rFonts w:ascii="Calibri Light" w:hAnsi="Calibri Light" w:cs="Calibri Light"/>
          <w:sz w:val="24"/>
          <w:szCs w:val="24"/>
        </w:rPr>
        <w:lastRenderedPageBreak/>
        <w:t>resourced communities, the porridge we provide sometimes becomes the sole nutritious meal of the day for many children. To amplify our impact, we have established a collaborative distribution network that reaches vulnerable households, ensuring multiplied benefits for those in need.</w:t>
      </w:r>
    </w:p>
    <w:p w14:paraId="3B62626E" w14:textId="77777777" w:rsidR="0011707C" w:rsidRPr="0011707C" w:rsidRDefault="0011707C" w:rsidP="0011707C">
      <w:pPr>
        <w:keepNext/>
        <w:keepLines/>
        <w:numPr>
          <w:ilvl w:val="0"/>
          <w:numId w:val="21"/>
        </w:numPr>
        <w:spacing w:before="240" w:after="0"/>
        <w:outlineLvl w:val="0"/>
        <w:rPr>
          <w:rFonts w:eastAsiaTheme="majorEastAsia" w:cstheme="majorBidi"/>
          <w:bCs/>
          <w:color w:val="4997AC"/>
          <w:sz w:val="22"/>
          <w:szCs w:val="32"/>
        </w:rPr>
      </w:pPr>
      <w:r w:rsidRPr="0011707C">
        <w:rPr>
          <w:rFonts w:eastAsiaTheme="majorEastAsia" w:cstheme="majorBidi"/>
          <w:bCs/>
          <w:color w:val="4997AC"/>
          <w:sz w:val="22"/>
          <w:szCs w:val="32"/>
        </w:rPr>
        <w:t>NUMBER OF MEALS DISTRIBUTED</w:t>
      </w:r>
    </w:p>
    <w:p w14:paraId="4866E815" w14:textId="77777777" w:rsidR="0011707C" w:rsidRPr="0011707C" w:rsidRDefault="0011707C" w:rsidP="0011707C"/>
    <w:p w14:paraId="4AB809C6" w14:textId="77777777" w:rsidR="006D1C0C" w:rsidRDefault="0011707C" w:rsidP="0011707C">
      <w:pPr>
        <w:spacing w:line="360" w:lineRule="auto"/>
        <w:rPr>
          <w:rFonts w:asciiTheme="majorHAnsi" w:eastAsiaTheme="majorEastAsia" w:hAnsiTheme="majorHAnsi" w:cstheme="majorHAnsi"/>
          <w:iCs/>
          <w:color w:val="000000" w:themeColor="text1"/>
          <w:sz w:val="24"/>
          <w:szCs w:val="24"/>
        </w:rPr>
      </w:pPr>
      <w:r w:rsidRPr="0011707C">
        <w:rPr>
          <w:rFonts w:asciiTheme="majorHAnsi" w:eastAsiaTheme="majorEastAsia" w:hAnsiTheme="majorHAnsi" w:cstheme="majorHAnsi"/>
          <w:iCs/>
          <w:color w:val="000000" w:themeColor="text1"/>
          <w:sz w:val="24"/>
          <w:szCs w:val="24"/>
        </w:rPr>
        <w:t>Your generous contribution has supported our</w:t>
      </w:r>
      <w:r w:rsidR="0071766F">
        <w:rPr>
          <w:rFonts w:asciiTheme="majorHAnsi" w:eastAsiaTheme="majorEastAsia" w:hAnsiTheme="majorHAnsi" w:cstheme="majorHAnsi"/>
          <w:iCs/>
          <w:color w:val="000000" w:themeColor="text1"/>
          <w:sz w:val="24"/>
          <w:szCs w:val="24"/>
        </w:rPr>
        <w:t xml:space="preserve"> </w:t>
      </w:r>
      <w:r w:rsidRPr="0011707C">
        <w:rPr>
          <w:rFonts w:asciiTheme="majorHAnsi" w:eastAsiaTheme="majorEastAsia" w:hAnsiTheme="majorHAnsi" w:cstheme="majorHAnsi"/>
          <w:iCs/>
          <w:color w:val="000000" w:themeColor="text1"/>
          <w:sz w:val="24"/>
          <w:szCs w:val="24"/>
        </w:rPr>
        <w:t>efforts to provide</w:t>
      </w:r>
      <w:r w:rsidR="00C55173">
        <w:rPr>
          <w:rFonts w:asciiTheme="majorHAnsi" w:eastAsiaTheme="majorEastAsia" w:hAnsiTheme="majorHAnsi" w:cstheme="majorHAnsi"/>
          <w:iCs/>
          <w:color w:val="000000" w:themeColor="text1"/>
          <w:sz w:val="24"/>
          <w:szCs w:val="24"/>
        </w:rPr>
        <w:t xml:space="preserve"> 3,379</w:t>
      </w:r>
      <w:r w:rsidRPr="0011707C">
        <w:rPr>
          <w:rFonts w:asciiTheme="majorHAnsi" w:eastAsiaTheme="majorEastAsia" w:hAnsiTheme="majorHAnsi" w:cstheme="majorHAnsi"/>
          <w:iCs/>
          <w:color w:val="000000" w:themeColor="text1"/>
          <w:sz w:val="24"/>
          <w:szCs w:val="24"/>
        </w:rPr>
        <w:t xml:space="preserve"> meals to young children in South Africa between </w:t>
      </w:r>
      <w:r w:rsidR="00C55173">
        <w:rPr>
          <w:rFonts w:asciiTheme="majorHAnsi" w:eastAsiaTheme="majorEastAsia" w:hAnsiTheme="majorHAnsi" w:cstheme="majorHAnsi"/>
          <w:iCs/>
          <w:color w:val="000000" w:themeColor="text1"/>
          <w:sz w:val="24"/>
          <w:szCs w:val="24"/>
        </w:rPr>
        <w:t>April</w:t>
      </w:r>
      <w:r w:rsidRPr="0011707C">
        <w:rPr>
          <w:rFonts w:asciiTheme="majorHAnsi" w:eastAsiaTheme="majorEastAsia" w:hAnsiTheme="majorHAnsi" w:cstheme="majorHAnsi"/>
          <w:iCs/>
          <w:color w:val="000000" w:themeColor="text1"/>
          <w:sz w:val="24"/>
          <w:szCs w:val="24"/>
        </w:rPr>
        <w:t xml:space="preserve"> 202</w:t>
      </w:r>
      <w:r w:rsidR="00C55173">
        <w:rPr>
          <w:rFonts w:asciiTheme="majorHAnsi" w:eastAsiaTheme="majorEastAsia" w:hAnsiTheme="majorHAnsi" w:cstheme="majorHAnsi"/>
          <w:iCs/>
          <w:color w:val="000000" w:themeColor="text1"/>
          <w:sz w:val="24"/>
          <w:szCs w:val="24"/>
        </w:rPr>
        <w:t>3</w:t>
      </w:r>
      <w:r w:rsidRPr="0011707C">
        <w:rPr>
          <w:rFonts w:asciiTheme="majorHAnsi" w:eastAsiaTheme="majorEastAsia" w:hAnsiTheme="majorHAnsi" w:cstheme="majorHAnsi"/>
          <w:iCs/>
          <w:color w:val="000000" w:themeColor="text1"/>
          <w:sz w:val="24"/>
          <w:szCs w:val="24"/>
        </w:rPr>
        <w:t xml:space="preserve"> and </w:t>
      </w:r>
      <w:r w:rsidR="00C55173">
        <w:rPr>
          <w:rFonts w:asciiTheme="majorHAnsi" w:eastAsiaTheme="majorEastAsia" w:hAnsiTheme="majorHAnsi" w:cstheme="majorHAnsi"/>
          <w:iCs/>
          <w:color w:val="000000" w:themeColor="text1"/>
          <w:sz w:val="24"/>
          <w:szCs w:val="24"/>
        </w:rPr>
        <w:t>June</w:t>
      </w:r>
      <w:r w:rsidRPr="0011707C">
        <w:rPr>
          <w:rFonts w:asciiTheme="majorHAnsi" w:eastAsiaTheme="majorEastAsia" w:hAnsiTheme="majorHAnsi" w:cstheme="majorHAnsi"/>
          <w:iCs/>
          <w:color w:val="000000" w:themeColor="text1"/>
          <w:sz w:val="24"/>
          <w:szCs w:val="24"/>
        </w:rPr>
        <w:t xml:space="preserve"> 2023. </w:t>
      </w:r>
    </w:p>
    <w:p w14:paraId="2EE24A77" w14:textId="06E76EBA" w:rsidR="0011707C" w:rsidRDefault="006D1C0C" w:rsidP="0011707C">
      <w:pPr>
        <w:spacing w:line="360" w:lineRule="auto"/>
        <w:rPr>
          <w:rFonts w:asciiTheme="majorHAnsi" w:eastAsiaTheme="majorEastAsia" w:hAnsiTheme="majorHAnsi" w:cstheme="majorHAnsi"/>
          <w:iCs/>
          <w:color w:val="000000" w:themeColor="text1"/>
          <w:sz w:val="24"/>
          <w:szCs w:val="24"/>
        </w:rPr>
      </w:pPr>
      <w:r>
        <w:rPr>
          <w:noProof/>
        </w:rPr>
        <w:drawing>
          <wp:inline distT="0" distB="0" distL="0" distR="0" wp14:anchorId="464BFB19" wp14:editId="58A32C4D">
            <wp:extent cx="6065520" cy="3410585"/>
            <wp:effectExtent l="0" t="0" r="0" b="0"/>
            <wp:docPr id="1330191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520" cy="3410585"/>
                    </a:xfrm>
                    <a:prstGeom prst="rect">
                      <a:avLst/>
                    </a:prstGeom>
                    <a:noFill/>
                    <a:ln>
                      <a:noFill/>
                    </a:ln>
                  </pic:spPr>
                </pic:pic>
              </a:graphicData>
            </a:graphic>
          </wp:inline>
        </w:drawing>
      </w:r>
    </w:p>
    <w:p w14:paraId="5827A76D" w14:textId="77777777" w:rsidR="006D1C0C" w:rsidRPr="006D1C0C" w:rsidRDefault="006D1C0C" w:rsidP="006D1C0C">
      <w:pPr>
        <w:pStyle w:val="BodyText"/>
      </w:pPr>
    </w:p>
    <w:p w14:paraId="1072437B" w14:textId="77777777" w:rsidR="00542F38" w:rsidRPr="00542F38" w:rsidRDefault="00542F38" w:rsidP="00542F38">
      <w:pPr>
        <w:keepNext/>
        <w:keepLines/>
        <w:numPr>
          <w:ilvl w:val="0"/>
          <w:numId w:val="21"/>
        </w:numPr>
        <w:spacing w:before="240" w:after="0"/>
        <w:outlineLvl w:val="0"/>
        <w:rPr>
          <w:rFonts w:eastAsiaTheme="majorEastAsia" w:cstheme="majorBidi"/>
          <w:bCs/>
          <w:color w:val="4997AC"/>
          <w:sz w:val="22"/>
          <w:szCs w:val="32"/>
        </w:rPr>
      </w:pPr>
      <w:r w:rsidRPr="00542F38">
        <w:rPr>
          <w:rFonts w:eastAsiaTheme="majorEastAsia" w:cstheme="majorBidi"/>
          <w:bCs/>
          <w:color w:val="4997AC"/>
          <w:sz w:val="22"/>
          <w:szCs w:val="32"/>
        </w:rPr>
        <w:t>END NOTE</w:t>
      </w:r>
    </w:p>
    <w:p w14:paraId="0A9377F7" w14:textId="77777777" w:rsidR="00542F38" w:rsidRPr="00542F38" w:rsidRDefault="00542F38" w:rsidP="00542F38">
      <w:pPr>
        <w:rPr>
          <w:sz w:val="2"/>
          <w:szCs w:val="4"/>
        </w:rPr>
      </w:pPr>
    </w:p>
    <w:p w14:paraId="614B2F34" w14:textId="7C41E9FE" w:rsidR="006D1C0C" w:rsidRDefault="006D1C0C" w:rsidP="00542F38">
      <w:pPr>
        <w:spacing w:after="120" w:line="360" w:lineRule="auto"/>
        <w:jc w:val="both"/>
        <w:rPr>
          <w:rFonts w:ascii="Calibri Light" w:hAnsi="Calibri Light" w:cs="Calibri Light"/>
          <w:sz w:val="24"/>
          <w:szCs w:val="24"/>
        </w:rPr>
      </w:pPr>
      <w:r w:rsidRPr="006D1C0C">
        <w:rPr>
          <w:rFonts w:ascii="Calibri Light" w:hAnsi="Calibri Light" w:cs="Calibri Light"/>
          <w:sz w:val="24"/>
          <w:szCs w:val="24"/>
        </w:rPr>
        <w:t xml:space="preserve">To disrupt the cycle of inter-generational poverty, it is crucial that we ensure young children are granted a robust and fair foundation in life. By offering nourishment and fostering early learning opportunities for 20,000 of our nation's most vulnerable young minds, we can fortify their growth during the critical stages of human development (as 90% of brain development takes place before the age of five). This initiative will not only bolster their future well-being and economic prospects </w:t>
      </w:r>
      <w:r w:rsidRPr="006D1C0C">
        <w:rPr>
          <w:rFonts w:ascii="Calibri Light" w:hAnsi="Calibri Light" w:cs="Calibri Light"/>
          <w:sz w:val="24"/>
          <w:szCs w:val="24"/>
        </w:rPr>
        <w:lastRenderedPageBreak/>
        <w:t>but also unleash the untapped potential of forthcoming generations. Your invaluable support brings us one step closer to reali</w:t>
      </w:r>
      <w:r>
        <w:rPr>
          <w:rFonts w:ascii="Calibri Light" w:hAnsi="Calibri Light" w:cs="Calibri Light"/>
          <w:sz w:val="24"/>
          <w:szCs w:val="24"/>
        </w:rPr>
        <w:t>s</w:t>
      </w:r>
      <w:r w:rsidRPr="006D1C0C">
        <w:rPr>
          <w:rFonts w:ascii="Calibri Light" w:hAnsi="Calibri Light" w:cs="Calibri Light"/>
          <w:sz w:val="24"/>
          <w:szCs w:val="24"/>
        </w:rPr>
        <w:t>ing this transformative vision.</w:t>
      </w:r>
      <w:r>
        <w:rPr>
          <w:rFonts w:ascii="Calibri Light" w:hAnsi="Calibri Light" w:cs="Calibri Light"/>
          <w:sz w:val="24"/>
          <w:szCs w:val="24"/>
        </w:rPr>
        <w:t xml:space="preserve"> </w:t>
      </w:r>
    </w:p>
    <w:p w14:paraId="524254D0" w14:textId="516315E1" w:rsidR="00542F38" w:rsidRDefault="00542F38" w:rsidP="00542F38">
      <w:pPr>
        <w:spacing w:after="120" w:line="360" w:lineRule="auto"/>
        <w:jc w:val="both"/>
        <w:rPr>
          <w:rFonts w:ascii="Calibri Light" w:hAnsi="Calibri Light" w:cs="Calibri Light"/>
          <w:sz w:val="24"/>
          <w:szCs w:val="24"/>
        </w:rPr>
      </w:pPr>
      <w:r w:rsidRPr="00542F38">
        <w:rPr>
          <w:rFonts w:ascii="Calibri Light" w:hAnsi="Calibri Light" w:cs="Calibri Light"/>
          <w:sz w:val="24"/>
          <w:szCs w:val="24"/>
        </w:rPr>
        <w:t>Please feel free to review our website and social media platforms to view our ongoing work during this pandemic and beyond.</w:t>
      </w:r>
    </w:p>
    <w:p w14:paraId="1850AAF2" w14:textId="77777777" w:rsidR="0091045D" w:rsidRDefault="0091045D" w:rsidP="0091045D">
      <w:pPr>
        <w:pStyle w:val="BodyText"/>
      </w:pPr>
    </w:p>
    <w:p w14:paraId="092A86E0" w14:textId="77777777" w:rsidR="0091045D" w:rsidRDefault="0091045D" w:rsidP="0091045D">
      <w:pPr>
        <w:pStyle w:val="BodyText"/>
        <w:jc w:val="both"/>
        <w:rPr>
          <w:rFonts w:ascii="Calibri Light" w:hAnsi="Calibri Light" w:cs="Calibri Light"/>
          <w:sz w:val="22"/>
        </w:rPr>
      </w:pPr>
      <w:r>
        <w:rPr>
          <w:rFonts w:ascii="Calibri Light" w:hAnsi="Calibri Light" w:cs="Calibri Light"/>
          <w:sz w:val="22"/>
        </w:rPr>
        <w:t xml:space="preserve">Website: </w:t>
      </w:r>
      <w:hyperlink r:id="rId10" w:history="1">
        <w:r>
          <w:rPr>
            <w:rStyle w:val="Hyperlink"/>
          </w:rPr>
          <w:t>https://domore.org.za/</w:t>
        </w:r>
      </w:hyperlink>
    </w:p>
    <w:p w14:paraId="3F84FBFE" w14:textId="77777777" w:rsidR="0091045D" w:rsidRDefault="0091045D" w:rsidP="0091045D">
      <w:pPr>
        <w:pStyle w:val="BodyText"/>
        <w:jc w:val="both"/>
        <w:rPr>
          <w:rFonts w:ascii="Calibri Light" w:hAnsi="Calibri Light" w:cs="Calibri Light"/>
          <w:sz w:val="22"/>
        </w:rPr>
      </w:pPr>
      <w:r>
        <w:rPr>
          <w:rFonts w:ascii="Calibri Light" w:hAnsi="Calibri Light" w:cs="Calibri Light"/>
          <w:sz w:val="22"/>
        </w:rPr>
        <w:t xml:space="preserve">Facebook page: </w:t>
      </w:r>
      <w:hyperlink r:id="rId11" w:history="1">
        <w:r>
          <w:rPr>
            <w:rStyle w:val="Hyperlink"/>
          </w:rPr>
          <w:t>https://www.facebook.com/domore.org.za/</w:t>
        </w:r>
      </w:hyperlink>
    </w:p>
    <w:p w14:paraId="6BC41716" w14:textId="77777777" w:rsidR="0091045D" w:rsidRDefault="0091045D" w:rsidP="0091045D">
      <w:pPr>
        <w:pStyle w:val="BodyText"/>
        <w:jc w:val="both"/>
        <w:rPr>
          <w:rFonts w:ascii="Calibri Light" w:hAnsi="Calibri Light" w:cs="Calibri Light"/>
          <w:sz w:val="22"/>
        </w:rPr>
      </w:pPr>
      <w:r>
        <w:rPr>
          <w:rFonts w:ascii="Calibri Light" w:hAnsi="Calibri Light" w:cs="Calibri Light"/>
          <w:sz w:val="22"/>
        </w:rPr>
        <w:t xml:space="preserve">Instagram Feed: </w:t>
      </w:r>
      <w:hyperlink r:id="rId12" w:history="1">
        <w:r>
          <w:rPr>
            <w:rStyle w:val="Hyperlink"/>
          </w:rPr>
          <w:t>https://www.instagram.com/domorefoundation/</w:t>
        </w:r>
      </w:hyperlink>
    </w:p>
    <w:p w14:paraId="5CB6A2B3" w14:textId="01F68760" w:rsidR="0091045D" w:rsidRDefault="001D201E" w:rsidP="0091045D">
      <w:pPr>
        <w:pStyle w:val="BodyText"/>
        <w:jc w:val="both"/>
        <w:rPr>
          <w:rFonts w:ascii="Calibri Light" w:hAnsi="Calibri Light" w:cs="Calibri Light"/>
          <w:sz w:val="22"/>
        </w:rPr>
      </w:pPr>
      <w:r>
        <w:rPr>
          <w:rFonts w:ascii="Calibri Light" w:hAnsi="Calibri Light" w:cs="Calibri Light"/>
          <w:sz w:val="22"/>
        </w:rPr>
        <w:t>LinkedIn</w:t>
      </w:r>
      <w:r w:rsidR="0091045D">
        <w:rPr>
          <w:rFonts w:ascii="Calibri Light" w:hAnsi="Calibri Light" w:cs="Calibri Light"/>
          <w:sz w:val="22"/>
        </w:rPr>
        <w:t xml:space="preserve"> page: </w:t>
      </w:r>
      <w:hyperlink r:id="rId13" w:history="1">
        <w:r w:rsidR="0091045D">
          <w:rPr>
            <w:rStyle w:val="Hyperlink"/>
          </w:rPr>
          <w:t>https://www.linkedin.com/company/the-do-more-foundation/?viewAsMember=true</w:t>
        </w:r>
      </w:hyperlink>
    </w:p>
    <w:p w14:paraId="658C82AB" w14:textId="77777777" w:rsidR="0091045D" w:rsidRDefault="0091045D" w:rsidP="0091045D">
      <w:pPr>
        <w:pStyle w:val="BodyText"/>
        <w:jc w:val="both"/>
        <w:rPr>
          <w:rFonts w:ascii="Calibri Light" w:hAnsi="Calibri Light" w:cs="Calibri Light"/>
          <w:sz w:val="22"/>
        </w:rPr>
      </w:pPr>
    </w:p>
    <w:p w14:paraId="5A7DCB90" w14:textId="77777777" w:rsidR="0091045D" w:rsidRDefault="0091045D" w:rsidP="0091045D">
      <w:pPr>
        <w:pStyle w:val="BodyText"/>
        <w:jc w:val="both"/>
        <w:rPr>
          <w:rFonts w:ascii="Calibri Light" w:hAnsi="Calibri Light" w:cs="Calibri Light"/>
          <w:sz w:val="22"/>
        </w:rPr>
      </w:pPr>
      <w:r>
        <w:rPr>
          <w:rFonts w:ascii="Calibri Light" w:hAnsi="Calibri Light" w:cs="Calibri Light"/>
          <w:sz w:val="22"/>
        </w:rPr>
        <w:t>Thank you for #DoingMore!</w:t>
      </w:r>
    </w:p>
    <w:p w14:paraId="26F72D4E" w14:textId="77777777" w:rsidR="0091045D" w:rsidRDefault="0091045D" w:rsidP="0091045D">
      <w:pPr>
        <w:pStyle w:val="xmsonormal"/>
      </w:pPr>
    </w:p>
    <w:p w14:paraId="7391C294" w14:textId="77777777" w:rsidR="0091045D" w:rsidRDefault="0091045D" w:rsidP="0091045D">
      <w:pPr>
        <w:pStyle w:val="xmsonormal"/>
      </w:pPr>
    </w:p>
    <w:p w14:paraId="39E29F47" w14:textId="77777777" w:rsidR="0091045D" w:rsidRDefault="0091045D" w:rsidP="0091045D">
      <w:pPr>
        <w:pStyle w:val="xmsonormal"/>
      </w:pPr>
      <w:r>
        <w:t>Kind regards,</w:t>
      </w:r>
    </w:p>
    <w:p w14:paraId="460535D8" w14:textId="69B42E03" w:rsidR="0091045D" w:rsidRDefault="0091045D" w:rsidP="0091045D">
      <w:pPr>
        <w:pStyle w:val="xmsonormal"/>
        <w:rPr>
          <w:rFonts w:ascii="Comic Sans MS" w:hAnsi="Comic Sans MS"/>
        </w:rPr>
      </w:pPr>
      <w:r>
        <w:rPr>
          <w:rFonts w:ascii="Comic Sans MS" w:hAnsi="Comic Sans MS"/>
        </w:rPr>
        <w:t>The DO MORE FOUNDATION team</w:t>
      </w:r>
      <w:r w:rsidR="001D201E">
        <w:rPr>
          <w:rFonts w:ascii="Comic Sans MS" w:hAnsi="Comic Sans MS"/>
        </w:rPr>
        <w:t>.</w:t>
      </w:r>
    </w:p>
    <w:p w14:paraId="50EF6B25" w14:textId="77777777" w:rsidR="0091045D" w:rsidRPr="00FA4480" w:rsidRDefault="0091045D" w:rsidP="0091045D">
      <w:pPr>
        <w:pStyle w:val="BodyText"/>
        <w:rPr>
          <w:i/>
          <w:iCs/>
        </w:rPr>
      </w:pPr>
    </w:p>
    <w:p w14:paraId="3F9452E4" w14:textId="77777777" w:rsidR="0091045D" w:rsidRPr="00542F38" w:rsidRDefault="0091045D" w:rsidP="0091045D">
      <w:pPr>
        <w:pStyle w:val="BodyText"/>
      </w:pPr>
    </w:p>
    <w:p w14:paraId="6D294CA6" w14:textId="77777777" w:rsidR="00542F38" w:rsidRPr="0011707C" w:rsidRDefault="00542F38" w:rsidP="00542F38">
      <w:pPr>
        <w:pStyle w:val="BodyText"/>
      </w:pPr>
    </w:p>
    <w:p w14:paraId="535B6989" w14:textId="77777777" w:rsidR="0011707C" w:rsidRPr="00AA3D8B" w:rsidRDefault="0011707C" w:rsidP="0011707C">
      <w:pPr>
        <w:pStyle w:val="BodyText"/>
      </w:pPr>
    </w:p>
    <w:sectPr w:rsidR="0011707C" w:rsidRPr="00AA3D8B" w:rsidSect="005B594F">
      <w:headerReference w:type="even" r:id="rId14"/>
      <w:headerReference w:type="default" r:id="rId15"/>
      <w:footerReference w:type="default" r:id="rId16"/>
      <w:headerReference w:type="first" r:id="rId17"/>
      <w:pgSz w:w="11906" w:h="16838"/>
      <w:pgMar w:top="3403" w:right="1274"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4F94" w14:textId="77777777" w:rsidR="004C081C" w:rsidRDefault="004C081C" w:rsidP="00425E5E">
      <w:pPr>
        <w:spacing w:after="0" w:line="240" w:lineRule="auto"/>
      </w:pPr>
      <w:r>
        <w:separator/>
      </w:r>
    </w:p>
  </w:endnote>
  <w:endnote w:type="continuationSeparator" w:id="0">
    <w:p w14:paraId="55E4F0DC" w14:textId="77777777" w:rsidR="004C081C" w:rsidRDefault="004C081C" w:rsidP="0042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72 Condensed">
    <w:panose1 w:val="020B0506030000000003"/>
    <w:charset w:val="00"/>
    <w:family w:val="swiss"/>
    <w:pitch w:val="variable"/>
    <w:sig w:usb0="A00002EF" w:usb1="5000205B" w:usb2="00000008"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D36E" w14:textId="055AE6E3" w:rsidR="00A16246" w:rsidRDefault="00A16246" w:rsidP="00A16246">
    <w:pPr>
      <w:pStyle w:val="Footer"/>
      <w:spacing w:line="160" w:lineRule="exact"/>
      <w:rPr>
        <w:szCs w:val="13"/>
      </w:rPr>
    </w:pPr>
    <w:r w:rsidRPr="00042575">
      <w:rPr>
        <w:b/>
        <w:szCs w:val="13"/>
      </w:rPr>
      <w:t>TRUSTEES:</w:t>
    </w:r>
    <w:r w:rsidRPr="00425E5E">
      <w:rPr>
        <w:szCs w:val="13"/>
      </w:rPr>
      <w:t xml:space="preserve"> </w:t>
    </w:r>
    <w:r w:rsidRPr="00AE6C90">
      <w:rPr>
        <w:szCs w:val="13"/>
      </w:rPr>
      <w:t xml:space="preserve">Andrew Turner, Derek </w:t>
    </w:r>
    <w:r>
      <w:rPr>
        <w:szCs w:val="13"/>
      </w:rPr>
      <w:t>v</w:t>
    </w:r>
    <w:r w:rsidRPr="00AE6C90">
      <w:rPr>
        <w:szCs w:val="13"/>
      </w:rPr>
      <w:t>an Niekerk</w:t>
    </w:r>
    <w:r>
      <w:rPr>
        <w:szCs w:val="13"/>
      </w:rPr>
      <w:t xml:space="preserve">, </w:t>
    </w:r>
    <w:proofErr w:type="spellStart"/>
    <w:r w:rsidRPr="009F7B8D">
      <w:rPr>
        <w:szCs w:val="13"/>
      </w:rPr>
      <w:t>Gcina</w:t>
    </w:r>
    <w:proofErr w:type="spellEnd"/>
    <w:r w:rsidRPr="009F7B8D">
      <w:rPr>
        <w:szCs w:val="13"/>
      </w:rPr>
      <w:t xml:space="preserve"> Zondi</w:t>
    </w:r>
    <w:r>
      <w:rPr>
        <w:szCs w:val="13"/>
      </w:rPr>
      <w:t xml:space="preserve">, Ian Gourley, </w:t>
    </w:r>
    <w:r w:rsidRPr="00AE6C90">
      <w:rPr>
        <w:szCs w:val="13"/>
      </w:rPr>
      <w:t>Stephen Heath,</w:t>
    </w:r>
    <w:r>
      <w:rPr>
        <w:szCs w:val="13"/>
      </w:rPr>
      <w:t xml:space="preserve"> </w:t>
    </w:r>
    <w:r w:rsidRPr="00AE6C90">
      <w:rPr>
        <w:szCs w:val="13"/>
      </w:rPr>
      <w:t xml:space="preserve">Warren Farrer </w:t>
    </w:r>
  </w:p>
  <w:p w14:paraId="2EB7C8CD" w14:textId="77777777" w:rsidR="00A16246" w:rsidRPr="00425E5E" w:rsidRDefault="00A16246" w:rsidP="00A16246">
    <w:pPr>
      <w:pStyle w:val="Footer"/>
      <w:spacing w:line="160" w:lineRule="exact"/>
      <w:rPr>
        <w:szCs w:val="13"/>
      </w:rPr>
    </w:pPr>
    <w:r w:rsidRPr="00042575">
      <w:rPr>
        <w:b/>
        <w:szCs w:val="13"/>
      </w:rPr>
      <w:t>DO MORE FOUNDATION TRUST REGISTRATION NO.</w:t>
    </w:r>
    <w:r>
      <w:rPr>
        <w:szCs w:val="13"/>
      </w:rPr>
      <w:t xml:space="preserve">  IT 000234/2017 (D)   |   </w:t>
    </w:r>
    <w:r w:rsidRPr="00042575">
      <w:rPr>
        <w:b/>
        <w:szCs w:val="13"/>
      </w:rPr>
      <w:t>NPO NUMBER:  189-866</w:t>
    </w:r>
  </w:p>
  <w:p w14:paraId="0EEF87C5" w14:textId="77777777" w:rsidR="00603E4D" w:rsidRPr="00425E5E" w:rsidRDefault="00603E4D" w:rsidP="00AE6C90">
    <w:pPr>
      <w:pStyle w:val="Footer"/>
      <w:spacing w:line="160" w:lineRule="exact"/>
      <w:rPr>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A1CC0" w14:textId="77777777" w:rsidR="004C081C" w:rsidRDefault="004C081C" w:rsidP="00425E5E">
      <w:pPr>
        <w:spacing w:after="0" w:line="240" w:lineRule="auto"/>
      </w:pPr>
      <w:r>
        <w:separator/>
      </w:r>
    </w:p>
  </w:footnote>
  <w:footnote w:type="continuationSeparator" w:id="0">
    <w:p w14:paraId="4904F03C" w14:textId="77777777" w:rsidR="004C081C" w:rsidRDefault="004C081C" w:rsidP="0042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8A8" w14:textId="77777777" w:rsidR="00603E4D" w:rsidRDefault="00000000">
    <w:pPr>
      <w:pStyle w:val="Header"/>
    </w:pPr>
    <w:r>
      <w:rPr>
        <w:noProof/>
        <w:lang w:eastAsia="en-ZA"/>
      </w:rPr>
      <w:pict w14:anchorId="5F3F5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7" o:spid="_x0000_s1047" type="#_x0000_t75" style="position:absolute;margin-left:0;margin-top:0;width:595.2pt;height:841.8pt;z-index:-251656192;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3"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268"/>
    </w:tblGrid>
    <w:tr w:rsidR="00603E4D" w14:paraId="1623BB97" w14:textId="77777777" w:rsidTr="00B35445">
      <w:trPr>
        <w:trHeight w:val="1837"/>
      </w:trPr>
      <w:tc>
        <w:tcPr>
          <w:tcW w:w="5665" w:type="dxa"/>
          <w:tcBorders>
            <w:right w:val="single" w:sz="12" w:space="0" w:color="4997AC"/>
          </w:tcBorders>
          <w:tcMar>
            <w:right w:w="170" w:type="dxa"/>
          </w:tcMar>
          <w:vAlign w:val="center"/>
        </w:tcPr>
        <w:p w14:paraId="75577F8A" w14:textId="77777777" w:rsidR="00603E4D" w:rsidRDefault="00603E4D" w:rsidP="00AE6C90">
          <w:pPr>
            <w:pStyle w:val="Header"/>
            <w:jc w:val="right"/>
            <w:rPr>
              <w:szCs w:val="11"/>
            </w:rPr>
          </w:pPr>
          <w:r w:rsidRPr="00AE6C90">
            <w:rPr>
              <w:b/>
              <w:szCs w:val="11"/>
            </w:rPr>
            <w:t>T</w:t>
          </w:r>
          <w:r>
            <w:rPr>
              <w:b/>
              <w:szCs w:val="11"/>
            </w:rPr>
            <w:t>:</w:t>
          </w:r>
          <w:r w:rsidRPr="00AE6C90">
            <w:rPr>
              <w:szCs w:val="11"/>
            </w:rPr>
            <w:t xml:space="preserve">  +27 31 2428600</w:t>
          </w:r>
        </w:p>
        <w:p w14:paraId="38C4D4C8" w14:textId="77777777" w:rsidR="00603E4D" w:rsidRDefault="00603E4D" w:rsidP="00AE6C90">
          <w:pPr>
            <w:pStyle w:val="Header"/>
            <w:jc w:val="right"/>
            <w:rPr>
              <w:szCs w:val="13"/>
            </w:rPr>
          </w:pPr>
          <w:r w:rsidRPr="00AE6C90">
            <w:rPr>
              <w:b/>
              <w:szCs w:val="13"/>
            </w:rPr>
            <w:t>W</w:t>
          </w:r>
          <w:r w:rsidRPr="00425E5E">
            <w:rPr>
              <w:szCs w:val="13"/>
            </w:rPr>
            <w:t xml:space="preserve">: </w:t>
          </w:r>
          <w:hyperlink r:id="rId1" w:history="1">
            <w:r w:rsidRPr="0019167E">
              <w:rPr>
                <w:rStyle w:val="Hyperlink"/>
                <w:szCs w:val="13"/>
              </w:rPr>
              <w:t>www.domore.org.za</w:t>
            </w:r>
          </w:hyperlink>
        </w:p>
        <w:p w14:paraId="7223DC0A" w14:textId="77777777" w:rsidR="00603E4D" w:rsidRDefault="00603E4D" w:rsidP="00AE6C90">
          <w:pPr>
            <w:pStyle w:val="Header"/>
            <w:jc w:val="right"/>
            <w:rPr>
              <w:szCs w:val="13"/>
            </w:rPr>
          </w:pPr>
        </w:p>
        <w:p w14:paraId="64BD4E3D" w14:textId="77777777" w:rsidR="00603E4D" w:rsidRDefault="00603E4D" w:rsidP="00AE6C90">
          <w:pPr>
            <w:pStyle w:val="Header"/>
            <w:jc w:val="right"/>
            <w:rPr>
              <w:szCs w:val="13"/>
            </w:rPr>
          </w:pPr>
          <w:r>
            <w:rPr>
              <w:szCs w:val="13"/>
            </w:rPr>
            <w:t>Ten The Boulevard</w:t>
          </w:r>
        </w:p>
        <w:p w14:paraId="4D6F557F" w14:textId="77777777" w:rsidR="00603E4D" w:rsidRDefault="00603E4D" w:rsidP="00AE6C90">
          <w:pPr>
            <w:pStyle w:val="Header"/>
            <w:jc w:val="right"/>
            <w:rPr>
              <w:szCs w:val="13"/>
            </w:rPr>
          </w:pPr>
          <w:r w:rsidRPr="00AF2AD4">
            <w:rPr>
              <w:szCs w:val="11"/>
            </w:rPr>
            <w:t>Westway</w:t>
          </w:r>
          <w:r>
            <w:rPr>
              <w:szCs w:val="13"/>
            </w:rPr>
            <w:t xml:space="preserve"> Office Park</w:t>
          </w:r>
        </w:p>
        <w:p w14:paraId="432FD316" w14:textId="77777777" w:rsidR="00603E4D" w:rsidRDefault="00603E4D" w:rsidP="00AE6C90">
          <w:pPr>
            <w:pStyle w:val="Header"/>
            <w:jc w:val="right"/>
            <w:rPr>
              <w:szCs w:val="13"/>
            </w:rPr>
          </w:pPr>
          <w:r>
            <w:rPr>
              <w:szCs w:val="13"/>
            </w:rPr>
            <w:t>Westville, 3629</w:t>
          </w:r>
        </w:p>
        <w:p w14:paraId="1CC1C6B1" w14:textId="77777777" w:rsidR="00603E4D" w:rsidRDefault="00603E4D" w:rsidP="00AE6C90">
          <w:pPr>
            <w:pStyle w:val="Header"/>
            <w:jc w:val="right"/>
            <w:rPr>
              <w:szCs w:val="13"/>
            </w:rPr>
          </w:pPr>
          <w:r>
            <w:rPr>
              <w:szCs w:val="13"/>
            </w:rPr>
            <w:t>KwaZulu-Natal</w:t>
          </w:r>
        </w:p>
        <w:p w14:paraId="50F023A8" w14:textId="77777777" w:rsidR="00603E4D" w:rsidRDefault="00603E4D" w:rsidP="00AE6C90">
          <w:pPr>
            <w:pStyle w:val="Header"/>
            <w:jc w:val="right"/>
            <w:rPr>
              <w:szCs w:val="13"/>
            </w:rPr>
          </w:pPr>
          <w:r w:rsidRPr="00425E5E">
            <w:rPr>
              <w:szCs w:val="13"/>
            </w:rPr>
            <w:t>South Africa</w:t>
          </w:r>
        </w:p>
        <w:p w14:paraId="2794B614" w14:textId="77777777" w:rsidR="00603E4D" w:rsidRDefault="00603E4D" w:rsidP="00AE6C90">
          <w:pPr>
            <w:pStyle w:val="Header"/>
            <w:jc w:val="right"/>
            <w:rPr>
              <w:szCs w:val="13"/>
            </w:rPr>
          </w:pPr>
        </w:p>
        <w:p w14:paraId="0F19F323" w14:textId="77777777" w:rsidR="00603E4D" w:rsidRDefault="00603E4D" w:rsidP="00AE6C90">
          <w:pPr>
            <w:pStyle w:val="Header"/>
            <w:ind w:left="4513" w:hanging="4513"/>
            <w:jc w:val="right"/>
            <w:rPr>
              <w:szCs w:val="13"/>
            </w:rPr>
          </w:pPr>
          <w:r>
            <w:rPr>
              <w:szCs w:val="13"/>
            </w:rPr>
            <w:t>PO BOX 2734</w:t>
          </w:r>
        </w:p>
        <w:p w14:paraId="71913F55" w14:textId="77777777" w:rsidR="00603E4D" w:rsidRDefault="00603E4D" w:rsidP="00AE6C90">
          <w:pPr>
            <w:pStyle w:val="Header"/>
            <w:ind w:left="4513" w:hanging="4513"/>
            <w:jc w:val="right"/>
            <w:rPr>
              <w:szCs w:val="13"/>
            </w:rPr>
          </w:pPr>
          <w:r w:rsidRPr="00AF2AD4">
            <w:rPr>
              <w:szCs w:val="11"/>
            </w:rPr>
            <w:t>Westway</w:t>
          </w:r>
          <w:r w:rsidRPr="00AF2AD4">
            <w:rPr>
              <w:szCs w:val="13"/>
            </w:rPr>
            <w:t xml:space="preserve"> </w:t>
          </w:r>
          <w:r>
            <w:rPr>
              <w:szCs w:val="13"/>
            </w:rPr>
            <w:t>Office Park</w:t>
          </w:r>
        </w:p>
        <w:p w14:paraId="6C3793DE" w14:textId="77777777" w:rsidR="00603E4D" w:rsidRDefault="00603E4D" w:rsidP="00AE6C90">
          <w:pPr>
            <w:pStyle w:val="Header"/>
            <w:ind w:left="4513" w:hanging="4513"/>
            <w:jc w:val="right"/>
            <w:rPr>
              <w:szCs w:val="13"/>
            </w:rPr>
          </w:pPr>
          <w:r>
            <w:rPr>
              <w:szCs w:val="13"/>
            </w:rPr>
            <w:t>3635</w:t>
          </w:r>
        </w:p>
        <w:p w14:paraId="2B308C62" w14:textId="77777777" w:rsidR="00603E4D" w:rsidRDefault="00603E4D" w:rsidP="00AE6C90">
          <w:pPr>
            <w:pStyle w:val="Header"/>
            <w:ind w:left="4513" w:hanging="4513"/>
            <w:jc w:val="right"/>
            <w:rPr>
              <w:szCs w:val="13"/>
            </w:rPr>
          </w:pPr>
          <w:r>
            <w:rPr>
              <w:szCs w:val="13"/>
            </w:rPr>
            <w:t>KwaZulu-Natal</w:t>
          </w:r>
        </w:p>
        <w:p w14:paraId="00865243" w14:textId="77777777" w:rsidR="00603E4D" w:rsidRDefault="00603E4D" w:rsidP="00AE6C90">
          <w:pPr>
            <w:pStyle w:val="Header"/>
            <w:jc w:val="right"/>
            <w:rPr>
              <w:b/>
              <w:szCs w:val="11"/>
            </w:rPr>
          </w:pPr>
          <w:r w:rsidRPr="00AE6C90">
            <w:rPr>
              <w:szCs w:val="13"/>
            </w:rPr>
            <w:t>South Africa</w:t>
          </w:r>
          <w:r w:rsidRPr="00425E5E">
            <w:rPr>
              <w:szCs w:val="13"/>
            </w:rPr>
            <w:t xml:space="preserve">   </w:t>
          </w:r>
        </w:p>
      </w:tc>
      <w:tc>
        <w:tcPr>
          <w:tcW w:w="2268" w:type="dxa"/>
          <w:tcBorders>
            <w:left w:val="single" w:sz="12" w:space="0" w:color="4997AC"/>
          </w:tcBorders>
          <w:tcMar>
            <w:left w:w="0" w:type="dxa"/>
            <w:right w:w="0" w:type="dxa"/>
          </w:tcMar>
          <w:vAlign w:val="center"/>
        </w:tcPr>
        <w:p w14:paraId="3C0E92D5" w14:textId="77777777" w:rsidR="00603E4D" w:rsidRDefault="00603E4D" w:rsidP="00AE6C90">
          <w:pPr>
            <w:pStyle w:val="Header"/>
            <w:jc w:val="center"/>
            <w:rPr>
              <w:b/>
              <w:szCs w:val="11"/>
            </w:rPr>
          </w:pPr>
          <w:r>
            <w:rPr>
              <w:b/>
              <w:noProof/>
              <w:szCs w:val="11"/>
              <w:lang w:eastAsia="en-ZA"/>
            </w:rPr>
            <w:drawing>
              <wp:inline distT="0" distB="0" distL="0" distR="0" wp14:anchorId="1CC7BBF9" wp14:editId="358304EB">
                <wp:extent cx="1412748" cy="1225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0.jpg"/>
                        <pic:cNvPicPr/>
                      </pic:nvPicPr>
                      <pic:blipFill>
                        <a:blip r:embed="rId2">
                          <a:extLst>
                            <a:ext uri="{28A0092B-C50C-407E-A947-70E740481C1C}">
                              <a14:useLocalDpi xmlns:a14="http://schemas.microsoft.com/office/drawing/2010/main" val="0"/>
                            </a:ext>
                          </a:extLst>
                        </a:blip>
                        <a:stretch>
                          <a:fillRect/>
                        </a:stretch>
                      </pic:blipFill>
                      <pic:spPr>
                        <a:xfrm>
                          <a:off x="0" y="0"/>
                          <a:ext cx="1412748" cy="1225296"/>
                        </a:xfrm>
                        <a:prstGeom prst="rect">
                          <a:avLst/>
                        </a:prstGeom>
                      </pic:spPr>
                    </pic:pic>
                  </a:graphicData>
                </a:graphic>
              </wp:inline>
            </w:drawing>
          </w:r>
        </w:p>
      </w:tc>
    </w:tr>
  </w:tbl>
  <w:p w14:paraId="73E0565C" w14:textId="77777777" w:rsidR="00603E4D" w:rsidRPr="00AE6C90" w:rsidRDefault="00000000" w:rsidP="00AE6C90">
    <w:pPr>
      <w:pStyle w:val="Header"/>
      <w:ind w:left="4513" w:hanging="4513"/>
      <w:jc w:val="right"/>
      <w:rPr>
        <w:szCs w:val="11"/>
      </w:rPr>
    </w:pPr>
    <w:r>
      <w:rPr>
        <w:noProof/>
        <w:szCs w:val="11"/>
        <w:lang w:eastAsia="en-ZA"/>
      </w:rPr>
      <w:pict w14:anchorId="7E606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8" o:spid="_x0000_s1048" type="#_x0000_t75" style="position:absolute;left:0;text-align:left;margin-left:-53.7pt;margin-top:-170.55pt;width:595.2pt;height:841.8pt;z-index:-251655168;mso-position-horizontal-relative:margin;mso-position-vertical-relative:margin" o:allowincell="f">
          <v:imagedata r:id="rId3"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001B" w14:textId="77777777" w:rsidR="00603E4D" w:rsidRDefault="00000000">
    <w:pPr>
      <w:pStyle w:val="Header"/>
    </w:pPr>
    <w:r>
      <w:rPr>
        <w:noProof/>
        <w:lang w:eastAsia="en-ZA"/>
      </w:rPr>
      <w:pict w14:anchorId="5454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6" o:spid="_x0000_s1046" type="#_x0000_t75" style="position:absolute;margin-left:0;margin-top:0;width:595.2pt;height:841.8pt;z-index:-251657216;mso-position-horizontal:center;mso-position-horizontal-relative:margin;mso-position-vertical:center;mso-position-vertical-relative:margin"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AD12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AEE48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B4F32"/>
    <w:multiLevelType w:val="hybridMultilevel"/>
    <w:tmpl w:val="D5A4B25A"/>
    <w:lvl w:ilvl="0" w:tplc="62980000">
      <w:start w:val="2"/>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7A7C98"/>
    <w:multiLevelType w:val="hybridMultilevel"/>
    <w:tmpl w:val="FD14A3D2"/>
    <w:lvl w:ilvl="0" w:tplc="D7CC31CE">
      <w:start w:val="2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4037524"/>
    <w:multiLevelType w:val="hybridMultilevel"/>
    <w:tmpl w:val="4C76C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933730B"/>
    <w:multiLevelType w:val="singleLevel"/>
    <w:tmpl w:val="948647E0"/>
    <w:lvl w:ilvl="0">
      <w:start w:val="1"/>
      <w:numFmt w:val="decimal"/>
      <w:lvlText w:val="(%1)"/>
      <w:lvlJc w:val="left"/>
      <w:pPr>
        <w:tabs>
          <w:tab w:val="num" w:pos="851"/>
        </w:tabs>
        <w:ind w:left="851" w:hanging="851"/>
      </w:pPr>
      <w:rPr>
        <w:sz w:val="18"/>
        <w:szCs w:val="24"/>
      </w:rPr>
    </w:lvl>
  </w:abstractNum>
  <w:abstractNum w:abstractNumId="6" w15:restartNumberingAfterBreak="0">
    <w:nsid w:val="1BAD5FAD"/>
    <w:multiLevelType w:val="hybridMultilevel"/>
    <w:tmpl w:val="F9468032"/>
    <w:lvl w:ilvl="0" w:tplc="53E2833C">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C9D7046"/>
    <w:multiLevelType w:val="hybridMultilevel"/>
    <w:tmpl w:val="DC600540"/>
    <w:lvl w:ilvl="0" w:tplc="3BDA987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E142A76"/>
    <w:multiLevelType w:val="multilevel"/>
    <w:tmpl w:val="1D5A5E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A263D6"/>
    <w:multiLevelType w:val="hybridMultilevel"/>
    <w:tmpl w:val="0AB07D96"/>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0" w15:restartNumberingAfterBreak="0">
    <w:nsid w:val="24D95EB5"/>
    <w:multiLevelType w:val="hybridMultilevel"/>
    <w:tmpl w:val="65EC7A92"/>
    <w:lvl w:ilvl="0" w:tplc="D4E04848">
      <w:numFmt w:val="bullet"/>
      <w:lvlText w:val="-"/>
      <w:lvlJc w:val="left"/>
      <w:pPr>
        <w:ind w:left="720" w:hanging="360"/>
      </w:pPr>
      <w:rPr>
        <w:rFonts w:ascii="Bookman Old Style" w:eastAsiaTheme="minorHAnsi" w:hAnsi="Bookman Old Style"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65C462B"/>
    <w:multiLevelType w:val="hybridMultilevel"/>
    <w:tmpl w:val="5F164DD6"/>
    <w:lvl w:ilvl="0" w:tplc="2D300F5A">
      <w:start w:val="1"/>
      <w:numFmt w:val="decimal"/>
      <w:lvlText w:val="%1."/>
      <w:lvlJc w:val="left"/>
      <w:pPr>
        <w:ind w:left="360" w:hanging="360"/>
      </w:pPr>
      <w:rPr>
        <w:rFonts w:ascii="Calibri Light" w:hAnsi="Calibri Light" w:cs="Calibri Light"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2944591C"/>
    <w:multiLevelType w:val="hybridMultilevel"/>
    <w:tmpl w:val="EE3E7368"/>
    <w:lvl w:ilvl="0" w:tplc="1C09000F">
      <w:start w:val="2"/>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8FA0F50"/>
    <w:multiLevelType w:val="hybridMultilevel"/>
    <w:tmpl w:val="676896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4" w15:restartNumberingAfterBreak="0">
    <w:nsid w:val="393C626F"/>
    <w:multiLevelType w:val="hybridMultilevel"/>
    <w:tmpl w:val="E7CC0C3C"/>
    <w:lvl w:ilvl="0" w:tplc="47CE2244">
      <w:start w:val="2"/>
      <w:numFmt w:val="bullet"/>
      <w:lvlText w:val=""/>
      <w:lvlJc w:val="left"/>
      <w:pPr>
        <w:ind w:left="720" w:hanging="360"/>
      </w:pPr>
      <w:rPr>
        <w:rFonts w:ascii="Symbol" w:eastAsiaTheme="minorHAnsi" w:hAnsi="Symbol" w:cs="Calibri Light"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9FC28A6"/>
    <w:multiLevelType w:val="hybridMultilevel"/>
    <w:tmpl w:val="6E9026D8"/>
    <w:lvl w:ilvl="0" w:tplc="8744B93A">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E8F3AF7"/>
    <w:multiLevelType w:val="hybridMultilevel"/>
    <w:tmpl w:val="8A16DD8A"/>
    <w:lvl w:ilvl="0" w:tplc="6D7A5A34">
      <w:numFmt w:val="bullet"/>
      <w:lvlText w:val="-"/>
      <w:lvlJc w:val="left"/>
      <w:pPr>
        <w:ind w:left="360" w:hanging="360"/>
      </w:pPr>
      <w:rPr>
        <w:rFonts w:ascii="Verdana" w:eastAsiaTheme="minorHAnsi" w:hAnsi="Verdana" w:cstheme="minorBid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FD755A7"/>
    <w:multiLevelType w:val="hybridMultilevel"/>
    <w:tmpl w:val="3244A194"/>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8" w15:restartNumberingAfterBreak="0">
    <w:nsid w:val="44DD2618"/>
    <w:multiLevelType w:val="hybridMultilevel"/>
    <w:tmpl w:val="795A03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8203DB4"/>
    <w:multiLevelType w:val="hybridMultilevel"/>
    <w:tmpl w:val="E2289D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BB11C08"/>
    <w:multiLevelType w:val="hybridMultilevel"/>
    <w:tmpl w:val="3F04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82DA0"/>
    <w:multiLevelType w:val="hybridMultilevel"/>
    <w:tmpl w:val="E0E8D1BE"/>
    <w:lvl w:ilvl="0" w:tplc="C5D04484">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12550F6"/>
    <w:multiLevelType w:val="multilevel"/>
    <w:tmpl w:val="E8D27D9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19D29F5"/>
    <w:multiLevelType w:val="multilevel"/>
    <w:tmpl w:val="AB124A5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71E5FBC"/>
    <w:multiLevelType w:val="multilevel"/>
    <w:tmpl w:val="DADEF6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A4D79F3"/>
    <w:multiLevelType w:val="multilevel"/>
    <w:tmpl w:val="89A0561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DB5C6D"/>
    <w:multiLevelType w:val="hybridMultilevel"/>
    <w:tmpl w:val="0122D436"/>
    <w:lvl w:ilvl="0" w:tplc="6D7A5A3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5A2349A"/>
    <w:multiLevelType w:val="hybridMultilevel"/>
    <w:tmpl w:val="1E4E1A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5AB3009"/>
    <w:multiLevelType w:val="hybridMultilevel"/>
    <w:tmpl w:val="B254BD58"/>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66406280"/>
    <w:multiLevelType w:val="multilevel"/>
    <w:tmpl w:val="0EAE72F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69D135F2"/>
    <w:multiLevelType w:val="hybridMultilevel"/>
    <w:tmpl w:val="325415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A0C2D20"/>
    <w:multiLevelType w:val="multilevel"/>
    <w:tmpl w:val="B9B4A19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A934B4"/>
    <w:multiLevelType w:val="hybridMultilevel"/>
    <w:tmpl w:val="90D48A2C"/>
    <w:lvl w:ilvl="0" w:tplc="4014A98A">
      <w:start w:val="1"/>
      <w:numFmt w:val="lowerLetter"/>
      <w:lvlText w:val="(%1)"/>
      <w:lvlJc w:val="left"/>
      <w:pPr>
        <w:ind w:left="720" w:hanging="360"/>
      </w:pPr>
      <w:rPr>
        <w:rFonts w:ascii="Calibri Light" w:eastAsiaTheme="minorHAnsi" w:hAnsi="Calibri Light" w:cs="Calibri Ligh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BE80108"/>
    <w:multiLevelType w:val="hybridMultilevel"/>
    <w:tmpl w:val="F3C441B6"/>
    <w:lvl w:ilvl="0" w:tplc="798EC174">
      <w:start w:val="1"/>
      <w:numFmt w:val="decimal"/>
      <w:lvlText w:val="%1."/>
      <w:lvlJc w:val="left"/>
      <w:pPr>
        <w:ind w:left="720" w:hanging="360"/>
      </w:pPr>
      <w:rPr>
        <w:rFonts w:asciiTheme="majorHAnsi" w:eastAsiaTheme="minorHAnsi" w:hAnsiTheme="majorHAnsi" w:cstheme="majorHAns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E8122C8"/>
    <w:multiLevelType w:val="hybridMultilevel"/>
    <w:tmpl w:val="9FF87D64"/>
    <w:lvl w:ilvl="0" w:tplc="19902166">
      <w:start w:val="3"/>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70C74277"/>
    <w:multiLevelType w:val="hybridMultilevel"/>
    <w:tmpl w:val="331E4D70"/>
    <w:lvl w:ilvl="0" w:tplc="6D7A5A34">
      <w:numFmt w:val="bullet"/>
      <w:lvlText w:val="-"/>
      <w:lvlJc w:val="left"/>
      <w:pPr>
        <w:ind w:left="360" w:hanging="360"/>
      </w:pPr>
      <w:rPr>
        <w:rFonts w:ascii="Verdana" w:eastAsiaTheme="minorHAnsi" w:hAnsi="Verdan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746939EF"/>
    <w:multiLevelType w:val="hybridMultilevel"/>
    <w:tmpl w:val="702CC9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48144B2"/>
    <w:multiLevelType w:val="hybridMultilevel"/>
    <w:tmpl w:val="37DC72D2"/>
    <w:lvl w:ilvl="0" w:tplc="62980000">
      <w:start w:val="2"/>
      <w:numFmt w:val="bullet"/>
      <w:lvlText w:val="-"/>
      <w:lvlJc w:val="left"/>
      <w:pPr>
        <w:ind w:left="360" w:hanging="360"/>
      </w:pPr>
      <w:rPr>
        <w:rFonts w:ascii="Verdana" w:eastAsiaTheme="minorHAnsi" w:hAnsi="Verdan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74C27C52"/>
    <w:multiLevelType w:val="hybridMultilevel"/>
    <w:tmpl w:val="C59C664C"/>
    <w:lvl w:ilvl="0" w:tplc="87B0EE90">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7B372FB1"/>
    <w:multiLevelType w:val="hybridMultilevel"/>
    <w:tmpl w:val="BD0C2322"/>
    <w:lvl w:ilvl="0" w:tplc="6D7A5A34">
      <w:numFmt w:val="bullet"/>
      <w:lvlText w:val="-"/>
      <w:lvlJc w:val="left"/>
      <w:pPr>
        <w:ind w:left="360" w:hanging="360"/>
      </w:pPr>
      <w:rPr>
        <w:rFonts w:ascii="Verdana" w:eastAsiaTheme="minorHAnsi" w:hAnsi="Verdan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084716833">
    <w:abstractNumId w:val="5"/>
    <w:lvlOverride w:ilvl="0">
      <w:startOverride w:val="1"/>
    </w:lvlOverride>
  </w:num>
  <w:num w:numId="2" w16cid:durableId="753160875">
    <w:abstractNumId w:val="0"/>
  </w:num>
  <w:num w:numId="3" w16cid:durableId="91976750">
    <w:abstractNumId w:val="1"/>
  </w:num>
  <w:num w:numId="4" w16cid:durableId="1494754446">
    <w:abstractNumId w:val="30"/>
  </w:num>
  <w:num w:numId="5" w16cid:durableId="1386642967">
    <w:abstractNumId w:val="33"/>
  </w:num>
  <w:num w:numId="6" w16cid:durableId="645663162">
    <w:abstractNumId w:val="15"/>
  </w:num>
  <w:num w:numId="7" w16cid:durableId="165948665">
    <w:abstractNumId w:val="21"/>
  </w:num>
  <w:num w:numId="8" w16cid:durableId="59865904">
    <w:abstractNumId w:val="38"/>
  </w:num>
  <w:num w:numId="9" w16cid:durableId="1341082490">
    <w:abstractNumId w:val="6"/>
  </w:num>
  <w:num w:numId="10" w16cid:durableId="1861121119">
    <w:abstractNumId w:val="10"/>
  </w:num>
  <w:num w:numId="11" w16cid:durableId="353002570">
    <w:abstractNumId w:val="11"/>
  </w:num>
  <w:num w:numId="12" w16cid:durableId="1404333976">
    <w:abstractNumId w:val="32"/>
  </w:num>
  <w:num w:numId="13" w16cid:durableId="842163310">
    <w:abstractNumId w:val="8"/>
  </w:num>
  <w:num w:numId="14" w16cid:durableId="373968935">
    <w:abstractNumId w:val="3"/>
  </w:num>
  <w:num w:numId="15" w16cid:durableId="1441870804">
    <w:abstractNumId w:val="18"/>
  </w:num>
  <w:num w:numId="16" w16cid:durableId="65694100">
    <w:abstractNumId w:val="7"/>
  </w:num>
  <w:num w:numId="17" w16cid:durableId="462769505">
    <w:abstractNumId w:val="34"/>
  </w:num>
  <w:num w:numId="18" w16cid:durableId="1202939748">
    <w:abstractNumId w:val="37"/>
  </w:num>
  <w:num w:numId="19" w16cid:durableId="1372269127">
    <w:abstractNumId w:val="2"/>
  </w:num>
  <w:num w:numId="20" w16cid:durableId="736517664">
    <w:abstractNumId w:val="36"/>
  </w:num>
  <w:num w:numId="21" w16cid:durableId="1789549828">
    <w:abstractNumId w:val="22"/>
  </w:num>
  <w:num w:numId="22" w16cid:durableId="946039338">
    <w:abstractNumId w:val="14"/>
  </w:num>
  <w:num w:numId="23" w16cid:durableId="2115586788">
    <w:abstractNumId w:val="9"/>
  </w:num>
  <w:num w:numId="24" w16cid:durableId="1156383721">
    <w:abstractNumId w:val="19"/>
  </w:num>
  <w:num w:numId="25" w16cid:durableId="1932853362">
    <w:abstractNumId w:val="4"/>
  </w:num>
  <w:num w:numId="26" w16cid:durableId="1642534658">
    <w:abstractNumId w:val="17"/>
  </w:num>
  <w:num w:numId="27" w16cid:durableId="102045281">
    <w:abstractNumId w:val="20"/>
  </w:num>
  <w:num w:numId="28" w16cid:durableId="2066638840">
    <w:abstractNumId w:val="13"/>
  </w:num>
  <w:num w:numId="29" w16cid:durableId="1372264775">
    <w:abstractNumId w:val="23"/>
  </w:num>
  <w:num w:numId="30" w16cid:durableId="1729693014">
    <w:abstractNumId w:val="12"/>
  </w:num>
  <w:num w:numId="31" w16cid:durableId="714112868">
    <w:abstractNumId w:val="25"/>
  </w:num>
  <w:num w:numId="32" w16cid:durableId="1336424363">
    <w:abstractNumId w:val="31"/>
  </w:num>
  <w:num w:numId="33" w16cid:durableId="1545368135">
    <w:abstractNumId w:val="28"/>
  </w:num>
  <w:num w:numId="34" w16cid:durableId="1293830115">
    <w:abstractNumId w:val="27"/>
  </w:num>
  <w:num w:numId="35" w16cid:durableId="476336660">
    <w:abstractNumId w:val="24"/>
  </w:num>
  <w:num w:numId="36" w16cid:durableId="1495295638">
    <w:abstractNumId w:val="29"/>
  </w:num>
  <w:num w:numId="37" w16cid:durableId="1881624305">
    <w:abstractNumId w:val="26"/>
  </w:num>
  <w:num w:numId="38" w16cid:durableId="669911381">
    <w:abstractNumId w:val="39"/>
  </w:num>
  <w:num w:numId="39" w16cid:durableId="310058844">
    <w:abstractNumId w:val="16"/>
  </w:num>
  <w:num w:numId="40" w16cid:durableId="111007851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5E"/>
    <w:rsid w:val="00042575"/>
    <w:rsid w:val="000425B7"/>
    <w:rsid w:val="00057E36"/>
    <w:rsid w:val="00062FBC"/>
    <w:rsid w:val="00074437"/>
    <w:rsid w:val="00095582"/>
    <w:rsid w:val="000B31F6"/>
    <w:rsid w:val="000C7669"/>
    <w:rsid w:val="000E05FB"/>
    <w:rsid w:val="000E6C44"/>
    <w:rsid w:val="000F47DA"/>
    <w:rsid w:val="001133FB"/>
    <w:rsid w:val="0011707C"/>
    <w:rsid w:val="00154715"/>
    <w:rsid w:val="001B5873"/>
    <w:rsid w:val="001D201E"/>
    <w:rsid w:val="001F0597"/>
    <w:rsid w:val="00217F1A"/>
    <w:rsid w:val="00220524"/>
    <w:rsid w:val="00244891"/>
    <w:rsid w:val="00250AB2"/>
    <w:rsid w:val="00251454"/>
    <w:rsid w:val="00284E38"/>
    <w:rsid w:val="002A2CC0"/>
    <w:rsid w:val="002A3B5D"/>
    <w:rsid w:val="002A4C54"/>
    <w:rsid w:val="002C612E"/>
    <w:rsid w:val="002F10E6"/>
    <w:rsid w:val="002F5EEA"/>
    <w:rsid w:val="00304F66"/>
    <w:rsid w:val="0031340B"/>
    <w:rsid w:val="003323AE"/>
    <w:rsid w:val="00360920"/>
    <w:rsid w:val="00377622"/>
    <w:rsid w:val="00387992"/>
    <w:rsid w:val="003A3D4D"/>
    <w:rsid w:val="003B1F2F"/>
    <w:rsid w:val="003C5F9D"/>
    <w:rsid w:val="003D74E7"/>
    <w:rsid w:val="003F14B6"/>
    <w:rsid w:val="00415BFC"/>
    <w:rsid w:val="00425E5E"/>
    <w:rsid w:val="004B4376"/>
    <w:rsid w:val="004B4C46"/>
    <w:rsid w:val="004C081C"/>
    <w:rsid w:val="004D7702"/>
    <w:rsid w:val="004E0E37"/>
    <w:rsid w:val="00516D20"/>
    <w:rsid w:val="00525E6A"/>
    <w:rsid w:val="005329CE"/>
    <w:rsid w:val="00534319"/>
    <w:rsid w:val="00542F38"/>
    <w:rsid w:val="005470C6"/>
    <w:rsid w:val="00560C18"/>
    <w:rsid w:val="00562AE9"/>
    <w:rsid w:val="0058541E"/>
    <w:rsid w:val="00597824"/>
    <w:rsid w:val="005B594F"/>
    <w:rsid w:val="005D4FC1"/>
    <w:rsid w:val="00603E4D"/>
    <w:rsid w:val="00613847"/>
    <w:rsid w:val="00613BC7"/>
    <w:rsid w:val="00625FFF"/>
    <w:rsid w:val="00641BA0"/>
    <w:rsid w:val="006472E1"/>
    <w:rsid w:val="006526D5"/>
    <w:rsid w:val="006911C1"/>
    <w:rsid w:val="006B6423"/>
    <w:rsid w:val="006B7E39"/>
    <w:rsid w:val="006C16D7"/>
    <w:rsid w:val="006D1C0C"/>
    <w:rsid w:val="006D54A3"/>
    <w:rsid w:val="006F31AF"/>
    <w:rsid w:val="00707978"/>
    <w:rsid w:val="0071766F"/>
    <w:rsid w:val="007270EB"/>
    <w:rsid w:val="00757125"/>
    <w:rsid w:val="00771DAF"/>
    <w:rsid w:val="0077311D"/>
    <w:rsid w:val="00781EA1"/>
    <w:rsid w:val="007836E4"/>
    <w:rsid w:val="007A217B"/>
    <w:rsid w:val="007B44F1"/>
    <w:rsid w:val="007D3524"/>
    <w:rsid w:val="007E3140"/>
    <w:rsid w:val="007F0057"/>
    <w:rsid w:val="00821E19"/>
    <w:rsid w:val="00843584"/>
    <w:rsid w:val="0085299B"/>
    <w:rsid w:val="00882C19"/>
    <w:rsid w:val="008968F3"/>
    <w:rsid w:val="008B068A"/>
    <w:rsid w:val="008B2063"/>
    <w:rsid w:val="008F5AEF"/>
    <w:rsid w:val="008F6227"/>
    <w:rsid w:val="00906573"/>
    <w:rsid w:val="00906F1B"/>
    <w:rsid w:val="0091045D"/>
    <w:rsid w:val="0091474B"/>
    <w:rsid w:val="00934BC1"/>
    <w:rsid w:val="00941CA8"/>
    <w:rsid w:val="0095649C"/>
    <w:rsid w:val="00974C59"/>
    <w:rsid w:val="00977614"/>
    <w:rsid w:val="009A27E1"/>
    <w:rsid w:val="009C1042"/>
    <w:rsid w:val="009F7B8D"/>
    <w:rsid w:val="00A14805"/>
    <w:rsid w:val="00A16246"/>
    <w:rsid w:val="00A4185C"/>
    <w:rsid w:val="00A52374"/>
    <w:rsid w:val="00A718F4"/>
    <w:rsid w:val="00A82DFE"/>
    <w:rsid w:val="00A847FC"/>
    <w:rsid w:val="00A85620"/>
    <w:rsid w:val="00AA3D8B"/>
    <w:rsid w:val="00AB7F80"/>
    <w:rsid w:val="00AD051E"/>
    <w:rsid w:val="00AD4F34"/>
    <w:rsid w:val="00AD6946"/>
    <w:rsid w:val="00AE6C90"/>
    <w:rsid w:val="00AF1BE8"/>
    <w:rsid w:val="00AF2AD4"/>
    <w:rsid w:val="00B014AE"/>
    <w:rsid w:val="00B35445"/>
    <w:rsid w:val="00B448F2"/>
    <w:rsid w:val="00B57E09"/>
    <w:rsid w:val="00B6484C"/>
    <w:rsid w:val="00B719D5"/>
    <w:rsid w:val="00BB582A"/>
    <w:rsid w:val="00BE18C8"/>
    <w:rsid w:val="00C226D6"/>
    <w:rsid w:val="00C355DC"/>
    <w:rsid w:val="00C55173"/>
    <w:rsid w:val="00C82BA2"/>
    <w:rsid w:val="00C955DD"/>
    <w:rsid w:val="00C97145"/>
    <w:rsid w:val="00CA0063"/>
    <w:rsid w:val="00CB134B"/>
    <w:rsid w:val="00CD5192"/>
    <w:rsid w:val="00CE0CFA"/>
    <w:rsid w:val="00CE1D29"/>
    <w:rsid w:val="00D14680"/>
    <w:rsid w:val="00D36545"/>
    <w:rsid w:val="00D45995"/>
    <w:rsid w:val="00D47394"/>
    <w:rsid w:val="00D7194B"/>
    <w:rsid w:val="00D90D52"/>
    <w:rsid w:val="00DB53C1"/>
    <w:rsid w:val="00DC4E3E"/>
    <w:rsid w:val="00DD0929"/>
    <w:rsid w:val="00DD123F"/>
    <w:rsid w:val="00DE327C"/>
    <w:rsid w:val="00DF3281"/>
    <w:rsid w:val="00E10438"/>
    <w:rsid w:val="00E135DF"/>
    <w:rsid w:val="00E1788B"/>
    <w:rsid w:val="00E46EAF"/>
    <w:rsid w:val="00E724B3"/>
    <w:rsid w:val="00E831F6"/>
    <w:rsid w:val="00EA15DF"/>
    <w:rsid w:val="00EB7EC6"/>
    <w:rsid w:val="00EF0C16"/>
    <w:rsid w:val="00EF775D"/>
    <w:rsid w:val="00F056FE"/>
    <w:rsid w:val="00F377E6"/>
    <w:rsid w:val="00F46EC1"/>
    <w:rsid w:val="00F74370"/>
    <w:rsid w:val="00FA4480"/>
    <w:rsid w:val="00FA62E9"/>
    <w:rsid w:val="00FB2BAC"/>
    <w:rsid w:val="00FD51A9"/>
    <w:rsid w:val="00FD77A0"/>
    <w:rsid w:val="00FF66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7953F"/>
  <w15:chartTrackingRefBased/>
  <w15:docId w15:val="{F4C73BBF-B2F4-4D59-97D1-1A5EFA7C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2C612E"/>
    <w:rPr>
      <w:rFonts w:ascii="Verdana" w:hAnsi="Verdana"/>
      <w:sz w:val="18"/>
    </w:rPr>
  </w:style>
  <w:style w:type="paragraph" w:styleId="Heading1">
    <w:name w:val="heading 1"/>
    <w:basedOn w:val="Normal"/>
    <w:next w:val="Normal"/>
    <w:link w:val="Heading1Char"/>
    <w:uiPriority w:val="9"/>
    <w:qFormat/>
    <w:rsid w:val="00DB53C1"/>
    <w:pPr>
      <w:keepNext/>
      <w:keepLines/>
      <w:spacing w:before="240" w:after="0"/>
      <w:outlineLvl w:val="0"/>
    </w:pPr>
    <w:rPr>
      <w:rFonts w:ascii="72 Condensed" w:eastAsiaTheme="majorEastAsia" w:hAnsi="72 Condensed" w:cstheme="majorBidi"/>
      <w:b/>
      <w:color w:val="4997AC"/>
      <w:sz w:val="24"/>
      <w:szCs w:val="32"/>
    </w:rPr>
  </w:style>
  <w:style w:type="paragraph" w:styleId="Heading2">
    <w:name w:val="heading 2"/>
    <w:basedOn w:val="Normal"/>
    <w:next w:val="Normal"/>
    <w:link w:val="Heading2Char"/>
    <w:uiPriority w:val="9"/>
    <w:unhideWhenUsed/>
    <w:qFormat/>
    <w:rsid w:val="00DB53C1"/>
    <w:pPr>
      <w:keepNext/>
      <w:keepLines/>
      <w:spacing w:before="40" w:after="0"/>
      <w:outlineLvl w:val="1"/>
    </w:pPr>
    <w:rPr>
      <w:rFonts w:ascii="72 Condensed" w:eastAsiaTheme="majorEastAsia" w:hAnsi="72 Condensed" w:cstheme="majorBidi"/>
      <w:b/>
      <w:color w:val="44748D"/>
      <w:sz w:val="22"/>
      <w:szCs w:val="26"/>
    </w:rPr>
  </w:style>
  <w:style w:type="paragraph" w:styleId="Heading3">
    <w:name w:val="heading 3"/>
    <w:basedOn w:val="Normal"/>
    <w:next w:val="Normal"/>
    <w:link w:val="Heading3Char"/>
    <w:uiPriority w:val="9"/>
    <w:unhideWhenUsed/>
    <w:qFormat/>
    <w:rsid w:val="00DB53C1"/>
    <w:pPr>
      <w:keepNext/>
      <w:keepLines/>
      <w:spacing w:before="40" w:after="0"/>
      <w:outlineLvl w:val="2"/>
    </w:pPr>
    <w:rPr>
      <w:rFonts w:ascii="72 Condensed" w:eastAsiaTheme="majorEastAsia" w:hAnsi="72 Condensed" w:cstheme="majorBidi"/>
      <w:i/>
      <w:color w:val="ABAC36"/>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614"/>
    <w:pPr>
      <w:tabs>
        <w:tab w:val="center" w:pos="4513"/>
        <w:tab w:val="right" w:pos="9026"/>
      </w:tabs>
      <w:spacing w:after="0" w:line="240" w:lineRule="auto"/>
    </w:pPr>
    <w:rPr>
      <w:color w:val="4997AC"/>
      <w:sz w:val="11"/>
    </w:rPr>
  </w:style>
  <w:style w:type="character" w:customStyle="1" w:styleId="HeaderChar">
    <w:name w:val="Header Char"/>
    <w:basedOn w:val="DefaultParagraphFont"/>
    <w:link w:val="Header"/>
    <w:uiPriority w:val="99"/>
    <w:rsid w:val="00977614"/>
    <w:rPr>
      <w:rFonts w:ascii="Verdana" w:hAnsi="Verdana"/>
      <w:color w:val="4997AC"/>
      <w:sz w:val="11"/>
    </w:rPr>
  </w:style>
  <w:style w:type="paragraph" w:styleId="Footer">
    <w:name w:val="footer"/>
    <w:basedOn w:val="Normal"/>
    <w:link w:val="FooterChar"/>
    <w:uiPriority w:val="99"/>
    <w:unhideWhenUsed/>
    <w:rsid w:val="00977614"/>
    <w:pPr>
      <w:tabs>
        <w:tab w:val="center" w:pos="4513"/>
        <w:tab w:val="right" w:pos="9026"/>
      </w:tabs>
      <w:spacing w:after="0" w:line="240" w:lineRule="auto"/>
    </w:pPr>
    <w:rPr>
      <w:color w:val="4997AC"/>
      <w:sz w:val="11"/>
    </w:rPr>
  </w:style>
  <w:style w:type="character" w:customStyle="1" w:styleId="FooterChar">
    <w:name w:val="Footer Char"/>
    <w:basedOn w:val="DefaultParagraphFont"/>
    <w:link w:val="Footer"/>
    <w:uiPriority w:val="99"/>
    <w:rsid w:val="00977614"/>
    <w:rPr>
      <w:rFonts w:ascii="Verdana" w:hAnsi="Verdana"/>
      <w:color w:val="4997AC"/>
      <w:sz w:val="11"/>
    </w:rPr>
  </w:style>
  <w:style w:type="paragraph" w:styleId="BalloonText">
    <w:name w:val="Balloon Text"/>
    <w:basedOn w:val="Normal"/>
    <w:link w:val="BalloonTextChar"/>
    <w:uiPriority w:val="99"/>
    <w:semiHidden/>
    <w:unhideWhenUsed/>
    <w:rsid w:val="00E135D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135DF"/>
    <w:rPr>
      <w:rFonts w:ascii="Segoe UI" w:hAnsi="Segoe UI" w:cs="Segoe UI"/>
      <w:sz w:val="18"/>
      <w:szCs w:val="18"/>
    </w:rPr>
  </w:style>
  <w:style w:type="character" w:customStyle="1" w:styleId="Heading2Char">
    <w:name w:val="Heading 2 Char"/>
    <w:basedOn w:val="DefaultParagraphFont"/>
    <w:link w:val="Heading2"/>
    <w:uiPriority w:val="9"/>
    <w:rsid w:val="00DB53C1"/>
    <w:rPr>
      <w:rFonts w:ascii="72 Condensed" w:eastAsiaTheme="majorEastAsia" w:hAnsi="72 Condensed" w:cstheme="majorBidi"/>
      <w:b/>
      <w:color w:val="44748D"/>
      <w:szCs w:val="26"/>
    </w:rPr>
  </w:style>
  <w:style w:type="character" w:styleId="Hyperlink">
    <w:name w:val="Hyperlink"/>
    <w:basedOn w:val="DefaultParagraphFont"/>
    <w:uiPriority w:val="99"/>
    <w:unhideWhenUsed/>
    <w:rsid w:val="0077311D"/>
    <w:rPr>
      <w:rFonts w:ascii="Verdana" w:hAnsi="Verdana"/>
      <w:color w:val="4997AC"/>
      <w:u w:val="single"/>
    </w:rPr>
  </w:style>
  <w:style w:type="character" w:customStyle="1" w:styleId="Mention1">
    <w:name w:val="Mention1"/>
    <w:basedOn w:val="DefaultParagraphFont"/>
    <w:uiPriority w:val="99"/>
    <w:semiHidden/>
    <w:unhideWhenUsed/>
    <w:rsid w:val="00AE6C90"/>
    <w:rPr>
      <w:color w:val="2B579A"/>
      <w:shd w:val="clear" w:color="auto" w:fill="E6E6E6"/>
    </w:rPr>
  </w:style>
  <w:style w:type="table" w:styleId="TableGrid">
    <w:name w:val="Table Grid"/>
    <w:basedOn w:val="TableNormal"/>
    <w:uiPriority w:val="59"/>
    <w:rsid w:val="00AE6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53C1"/>
    <w:rPr>
      <w:rFonts w:ascii="72 Condensed" w:eastAsiaTheme="majorEastAsia" w:hAnsi="72 Condensed" w:cstheme="majorBidi"/>
      <w:b/>
      <w:color w:val="4997AC"/>
      <w:sz w:val="24"/>
      <w:szCs w:val="32"/>
    </w:rPr>
  </w:style>
  <w:style w:type="paragraph" w:styleId="Subtitle">
    <w:name w:val="Subtitle"/>
    <w:basedOn w:val="Normal"/>
    <w:next w:val="Normal"/>
    <w:link w:val="SubtitleChar"/>
    <w:uiPriority w:val="11"/>
    <w:qFormat/>
    <w:rsid w:val="00B35445"/>
    <w:pPr>
      <w:numPr>
        <w:ilvl w:val="1"/>
      </w:numPr>
    </w:pPr>
    <w:rPr>
      <w:rFonts w:eastAsiaTheme="minorEastAsia"/>
      <w:color w:val="44748D"/>
      <w:spacing w:val="15"/>
      <w:sz w:val="22"/>
    </w:rPr>
  </w:style>
  <w:style w:type="character" w:customStyle="1" w:styleId="SubtitleChar">
    <w:name w:val="Subtitle Char"/>
    <w:basedOn w:val="DefaultParagraphFont"/>
    <w:link w:val="Subtitle"/>
    <w:uiPriority w:val="11"/>
    <w:rsid w:val="00B35445"/>
    <w:rPr>
      <w:rFonts w:ascii="Verdana" w:eastAsiaTheme="minorEastAsia" w:hAnsi="Verdana"/>
      <w:color w:val="44748D"/>
      <w:spacing w:val="15"/>
    </w:rPr>
  </w:style>
  <w:style w:type="character" w:customStyle="1" w:styleId="Heading3Char">
    <w:name w:val="Heading 3 Char"/>
    <w:basedOn w:val="DefaultParagraphFont"/>
    <w:link w:val="Heading3"/>
    <w:uiPriority w:val="9"/>
    <w:rsid w:val="00DB53C1"/>
    <w:rPr>
      <w:rFonts w:ascii="72 Condensed" w:eastAsiaTheme="majorEastAsia" w:hAnsi="72 Condensed" w:cstheme="majorBidi"/>
      <w:i/>
      <w:color w:val="ABAC36"/>
      <w:szCs w:val="24"/>
    </w:rPr>
  </w:style>
  <w:style w:type="paragraph" w:styleId="BodyText">
    <w:name w:val="Body Text"/>
    <w:basedOn w:val="Normal"/>
    <w:link w:val="BodyTextChar"/>
    <w:uiPriority w:val="99"/>
    <w:unhideWhenUsed/>
    <w:rsid w:val="00C97145"/>
    <w:pPr>
      <w:spacing w:after="120"/>
    </w:pPr>
  </w:style>
  <w:style w:type="character" w:customStyle="1" w:styleId="BodyTextChar">
    <w:name w:val="Body Text Char"/>
    <w:basedOn w:val="DefaultParagraphFont"/>
    <w:link w:val="BodyText"/>
    <w:uiPriority w:val="99"/>
    <w:rsid w:val="00C97145"/>
    <w:rPr>
      <w:rFonts w:ascii="Verdana" w:hAnsi="Verdana"/>
      <w:sz w:val="18"/>
    </w:rPr>
  </w:style>
  <w:style w:type="paragraph" w:styleId="ListParagraph">
    <w:name w:val="List Paragraph"/>
    <w:basedOn w:val="Normal"/>
    <w:uiPriority w:val="34"/>
    <w:qFormat/>
    <w:rsid w:val="00977614"/>
    <w:pPr>
      <w:ind w:left="720"/>
      <w:contextualSpacing/>
    </w:pPr>
  </w:style>
  <w:style w:type="character" w:styleId="IntenseReference">
    <w:name w:val="Intense Reference"/>
    <w:basedOn w:val="DefaultParagraphFont"/>
    <w:uiPriority w:val="32"/>
    <w:rsid w:val="00977614"/>
    <w:rPr>
      <w:b/>
      <w:bCs/>
      <w:smallCaps/>
      <w:color w:val="4472C4" w:themeColor="accent1"/>
      <w:spacing w:val="5"/>
    </w:rPr>
  </w:style>
  <w:style w:type="paragraph" w:styleId="NoSpacing">
    <w:name w:val="No Spacing"/>
    <w:uiPriority w:val="1"/>
    <w:rsid w:val="00977614"/>
    <w:pPr>
      <w:spacing w:after="0" w:line="240" w:lineRule="auto"/>
    </w:pPr>
    <w:rPr>
      <w:rFonts w:ascii="Verdana" w:hAnsi="Verdana"/>
      <w:sz w:val="18"/>
    </w:rPr>
  </w:style>
  <w:style w:type="paragraph" w:styleId="Title">
    <w:name w:val="Title"/>
    <w:basedOn w:val="Normal"/>
    <w:next w:val="Normal"/>
    <w:link w:val="TitleChar"/>
    <w:uiPriority w:val="10"/>
    <w:qFormat/>
    <w:rsid w:val="00B35445"/>
    <w:pPr>
      <w:spacing w:after="0" w:line="240" w:lineRule="auto"/>
      <w:contextualSpacing/>
    </w:pPr>
    <w:rPr>
      <w:rFonts w:eastAsiaTheme="majorEastAsia" w:cstheme="majorBidi"/>
      <w:b/>
      <w:color w:val="4997AC"/>
      <w:spacing w:val="-10"/>
      <w:kern w:val="28"/>
      <w:sz w:val="32"/>
      <w:szCs w:val="56"/>
    </w:rPr>
  </w:style>
  <w:style w:type="character" w:customStyle="1" w:styleId="TitleChar">
    <w:name w:val="Title Char"/>
    <w:basedOn w:val="DefaultParagraphFont"/>
    <w:link w:val="Title"/>
    <w:uiPriority w:val="10"/>
    <w:rsid w:val="00B35445"/>
    <w:rPr>
      <w:rFonts w:ascii="Verdana" w:eastAsiaTheme="majorEastAsia" w:hAnsi="Verdana" w:cstheme="majorBidi"/>
      <w:b/>
      <w:color w:val="4997AC"/>
      <w:spacing w:val="-10"/>
      <w:kern w:val="28"/>
      <w:sz w:val="32"/>
      <w:szCs w:val="56"/>
    </w:rPr>
  </w:style>
  <w:style w:type="paragraph" w:styleId="Quote">
    <w:name w:val="Quote"/>
    <w:basedOn w:val="Normal"/>
    <w:next w:val="Normal"/>
    <w:link w:val="QuoteChar"/>
    <w:uiPriority w:val="29"/>
    <w:qFormat/>
    <w:rsid w:val="00977614"/>
    <w:pPr>
      <w:spacing w:before="200"/>
      <w:ind w:left="864" w:right="864"/>
      <w:jc w:val="center"/>
    </w:pPr>
    <w:rPr>
      <w:i/>
      <w:iCs/>
      <w:color w:val="7F7F7F" w:themeColor="text1" w:themeTint="80"/>
    </w:rPr>
  </w:style>
  <w:style w:type="character" w:customStyle="1" w:styleId="QuoteChar">
    <w:name w:val="Quote Char"/>
    <w:basedOn w:val="DefaultParagraphFont"/>
    <w:link w:val="Quote"/>
    <w:uiPriority w:val="29"/>
    <w:rsid w:val="00977614"/>
    <w:rPr>
      <w:rFonts w:ascii="Verdana" w:hAnsi="Verdana"/>
      <w:i/>
      <w:iCs/>
      <w:color w:val="7F7F7F" w:themeColor="text1" w:themeTint="80"/>
      <w:sz w:val="18"/>
    </w:rPr>
  </w:style>
  <w:style w:type="paragraph" w:customStyle="1" w:styleId="Date2">
    <w:name w:val="Date 2"/>
    <w:basedOn w:val="Normal"/>
    <w:link w:val="Date2Char"/>
    <w:qFormat/>
    <w:rsid w:val="006B7E39"/>
    <w:rPr>
      <w:color w:val="7F7F7F" w:themeColor="text1" w:themeTint="80"/>
    </w:rPr>
  </w:style>
  <w:style w:type="paragraph" w:styleId="Date">
    <w:name w:val="Date"/>
    <w:basedOn w:val="Normal"/>
    <w:link w:val="DateChar"/>
    <w:uiPriority w:val="99"/>
    <w:semiHidden/>
    <w:unhideWhenUsed/>
    <w:qFormat/>
    <w:rsid w:val="002C612E"/>
    <w:rPr>
      <w:color w:val="808080" w:themeColor="background1" w:themeShade="80"/>
    </w:rPr>
  </w:style>
  <w:style w:type="character" w:customStyle="1" w:styleId="DateChar">
    <w:name w:val="Date Char"/>
    <w:basedOn w:val="DefaultParagraphFont"/>
    <w:link w:val="Date"/>
    <w:uiPriority w:val="99"/>
    <w:semiHidden/>
    <w:rsid w:val="002C612E"/>
    <w:rPr>
      <w:rFonts w:ascii="Verdana" w:hAnsi="Verdana"/>
      <w:color w:val="808080" w:themeColor="background1" w:themeShade="80"/>
      <w:sz w:val="18"/>
    </w:rPr>
  </w:style>
  <w:style w:type="character" w:styleId="PlaceholderText">
    <w:name w:val="Placeholder Text"/>
    <w:basedOn w:val="DefaultParagraphFont"/>
    <w:uiPriority w:val="99"/>
    <w:semiHidden/>
    <w:rsid w:val="00217F1A"/>
    <w:rPr>
      <w:color w:val="808080"/>
    </w:rPr>
  </w:style>
  <w:style w:type="character" w:customStyle="1" w:styleId="Date2Char">
    <w:name w:val="Date 2 Char"/>
    <w:basedOn w:val="DefaultParagraphFont"/>
    <w:link w:val="Date2"/>
    <w:rsid w:val="006B7E39"/>
    <w:rPr>
      <w:rFonts w:ascii="Verdana" w:hAnsi="Verdana"/>
      <w:color w:val="7F7F7F" w:themeColor="text1" w:themeTint="80"/>
      <w:sz w:val="18"/>
    </w:rPr>
  </w:style>
  <w:style w:type="table" w:styleId="GridTable1Light-Accent3">
    <w:name w:val="Grid Table 1 Light Accent 3"/>
    <w:basedOn w:val="TableNormal"/>
    <w:uiPriority w:val="46"/>
    <w:rsid w:val="0084358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597824"/>
    <w:pPr>
      <w:spacing w:after="0" w:line="240" w:lineRule="auto"/>
    </w:pPr>
    <w:rPr>
      <w:rFonts w:ascii="Calibri" w:hAnsi="Calibri" w:cs="Calibri"/>
      <w:sz w:val="22"/>
      <w:lang w:eastAsia="en-ZA"/>
    </w:rPr>
  </w:style>
  <w:style w:type="character" w:styleId="FollowedHyperlink">
    <w:name w:val="FollowedHyperlink"/>
    <w:basedOn w:val="DefaultParagraphFont"/>
    <w:uiPriority w:val="99"/>
    <w:semiHidden/>
    <w:unhideWhenUsed/>
    <w:rsid w:val="001D20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722">
      <w:bodyDiv w:val="1"/>
      <w:marLeft w:val="0"/>
      <w:marRight w:val="0"/>
      <w:marTop w:val="0"/>
      <w:marBottom w:val="0"/>
      <w:divBdr>
        <w:top w:val="none" w:sz="0" w:space="0" w:color="auto"/>
        <w:left w:val="none" w:sz="0" w:space="0" w:color="auto"/>
        <w:bottom w:val="none" w:sz="0" w:space="0" w:color="auto"/>
        <w:right w:val="none" w:sz="0" w:space="0" w:color="auto"/>
      </w:divBdr>
    </w:div>
    <w:div w:id="180896733">
      <w:bodyDiv w:val="1"/>
      <w:marLeft w:val="0"/>
      <w:marRight w:val="0"/>
      <w:marTop w:val="0"/>
      <w:marBottom w:val="0"/>
      <w:divBdr>
        <w:top w:val="none" w:sz="0" w:space="0" w:color="auto"/>
        <w:left w:val="none" w:sz="0" w:space="0" w:color="auto"/>
        <w:bottom w:val="none" w:sz="0" w:space="0" w:color="auto"/>
        <w:right w:val="none" w:sz="0" w:space="0" w:color="auto"/>
      </w:divBdr>
    </w:div>
    <w:div w:id="481309371">
      <w:bodyDiv w:val="1"/>
      <w:marLeft w:val="0"/>
      <w:marRight w:val="0"/>
      <w:marTop w:val="0"/>
      <w:marBottom w:val="0"/>
      <w:divBdr>
        <w:top w:val="none" w:sz="0" w:space="0" w:color="auto"/>
        <w:left w:val="none" w:sz="0" w:space="0" w:color="auto"/>
        <w:bottom w:val="none" w:sz="0" w:space="0" w:color="auto"/>
        <w:right w:val="none" w:sz="0" w:space="0" w:color="auto"/>
      </w:divBdr>
    </w:div>
    <w:div w:id="577327155">
      <w:bodyDiv w:val="1"/>
      <w:marLeft w:val="0"/>
      <w:marRight w:val="0"/>
      <w:marTop w:val="0"/>
      <w:marBottom w:val="0"/>
      <w:divBdr>
        <w:top w:val="none" w:sz="0" w:space="0" w:color="auto"/>
        <w:left w:val="none" w:sz="0" w:space="0" w:color="auto"/>
        <w:bottom w:val="none" w:sz="0" w:space="0" w:color="auto"/>
        <w:right w:val="none" w:sz="0" w:space="0" w:color="auto"/>
      </w:divBdr>
    </w:div>
    <w:div w:id="1143429205">
      <w:bodyDiv w:val="1"/>
      <w:marLeft w:val="0"/>
      <w:marRight w:val="0"/>
      <w:marTop w:val="0"/>
      <w:marBottom w:val="0"/>
      <w:divBdr>
        <w:top w:val="none" w:sz="0" w:space="0" w:color="auto"/>
        <w:left w:val="none" w:sz="0" w:space="0" w:color="auto"/>
        <w:bottom w:val="none" w:sz="0" w:space="0" w:color="auto"/>
        <w:right w:val="none" w:sz="0" w:space="0" w:color="auto"/>
      </w:divBdr>
    </w:div>
    <w:div w:id="1168516938">
      <w:bodyDiv w:val="1"/>
      <w:marLeft w:val="0"/>
      <w:marRight w:val="0"/>
      <w:marTop w:val="0"/>
      <w:marBottom w:val="0"/>
      <w:divBdr>
        <w:top w:val="none" w:sz="0" w:space="0" w:color="auto"/>
        <w:left w:val="none" w:sz="0" w:space="0" w:color="auto"/>
        <w:bottom w:val="none" w:sz="0" w:space="0" w:color="auto"/>
        <w:right w:val="none" w:sz="0" w:space="0" w:color="auto"/>
      </w:divBdr>
    </w:div>
    <w:div w:id="1425297609">
      <w:bodyDiv w:val="1"/>
      <w:marLeft w:val="0"/>
      <w:marRight w:val="0"/>
      <w:marTop w:val="0"/>
      <w:marBottom w:val="0"/>
      <w:divBdr>
        <w:top w:val="none" w:sz="0" w:space="0" w:color="auto"/>
        <w:left w:val="none" w:sz="0" w:space="0" w:color="auto"/>
        <w:bottom w:val="none" w:sz="0" w:space="0" w:color="auto"/>
        <w:right w:val="none" w:sz="0" w:space="0" w:color="auto"/>
      </w:divBdr>
    </w:div>
    <w:div w:id="1547372597">
      <w:bodyDiv w:val="1"/>
      <w:marLeft w:val="0"/>
      <w:marRight w:val="0"/>
      <w:marTop w:val="0"/>
      <w:marBottom w:val="0"/>
      <w:divBdr>
        <w:top w:val="none" w:sz="0" w:space="0" w:color="auto"/>
        <w:left w:val="none" w:sz="0" w:space="0" w:color="auto"/>
        <w:bottom w:val="none" w:sz="0" w:space="0" w:color="auto"/>
        <w:right w:val="none" w:sz="0" w:space="0" w:color="auto"/>
      </w:divBdr>
    </w:div>
    <w:div w:id="1614678156">
      <w:bodyDiv w:val="1"/>
      <w:marLeft w:val="0"/>
      <w:marRight w:val="0"/>
      <w:marTop w:val="0"/>
      <w:marBottom w:val="0"/>
      <w:divBdr>
        <w:top w:val="none" w:sz="0" w:space="0" w:color="auto"/>
        <w:left w:val="none" w:sz="0" w:space="0" w:color="auto"/>
        <w:bottom w:val="none" w:sz="0" w:space="0" w:color="auto"/>
        <w:right w:val="none" w:sz="0" w:space="0" w:color="auto"/>
      </w:divBdr>
    </w:div>
    <w:div w:id="1623801319">
      <w:bodyDiv w:val="1"/>
      <w:marLeft w:val="0"/>
      <w:marRight w:val="0"/>
      <w:marTop w:val="0"/>
      <w:marBottom w:val="0"/>
      <w:divBdr>
        <w:top w:val="none" w:sz="0" w:space="0" w:color="auto"/>
        <w:left w:val="none" w:sz="0" w:space="0" w:color="auto"/>
        <w:bottom w:val="none" w:sz="0" w:space="0" w:color="auto"/>
        <w:right w:val="none" w:sz="0" w:space="0" w:color="auto"/>
      </w:divBdr>
    </w:div>
    <w:div w:id="1675720340">
      <w:bodyDiv w:val="1"/>
      <w:marLeft w:val="0"/>
      <w:marRight w:val="0"/>
      <w:marTop w:val="0"/>
      <w:marBottom w:val="0"/>
      <w:divBdr>
        <w:top w:val="none" w:sz="0" w:space="0" w:color="auto"/>
        <w:left w:val="none" w:sz="0" w:space="0" w:color="auto"/>
        <w:bottom w:val="none" w:sz="0" w:space="0" w:color="auto"/>
        <w:right w:val="none" w:sz="0" w:space="0" w:color="auto"/>
      </w:divBdr>
    </w:div>
    <w:div w:id="1851289479">
      <w:bodyDiv w:val="1"/>
      <w:marLeft w:val="0"/>
      <w:marRight w:val="0"/>
      <w:marTop w:val="0"/>
      <w:marBottom w:val="0"/>
      <w:divBdr>
        <w:top w:val="none" w:sz="0" w:space="0" w:color="auto"/>
        <w:left w:val="none" w:sz="0" w:space="0" w:color="auto"/>
        <w:bottom w:val="none" w:sz="0" w:space="0" w:color="auto"/>
        <w:right w:val="none" w:sz="0" w:space="0" w:color="auto"/>
      </w:divBdr>
    </w:div>
    <w:div w:id="1935624545">
      <w:bodyDiv w:val="1"/>
      <w:marLeft w:val="0"/>
      <w:marRight w:val="0"/>
      <w:marTop w:val="0"/>
      <w:marBottom w:val="0"/>
      <w:divBdr>
        <w:top w:val="none" w:sz="0" w:space="0" w:color="auto"/>
        <w:left w:val="none" w:sz="0" w:space="0" w:color="auto"/>
        <w:bottom w:val="none" w:sz="0" w:space="0" w:color="auto"/>
        <w:right w:val="none" w:sz="0" w:space="0" w:color="auto"/>
      </w:divBdr>
    </w:div>
    <w:div w:id="21199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the-do-more-foundation/?viewAsMember=tru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omorefoundat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omore.org.za/?redirect=fals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more.org.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g"/><Relationship Id="rId1" Type="http://schemas.openxmlformats.org/officeDocument/2006/relationships/hyperlink" Target="http://www.domore.org.z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28D6C-427D-43C2-92D3-2E85DF53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Hagemann</dc:creator>
  <cp:keywords/>
  <dc:description/>
  <cp:lastModifiedBy>Nosipho Luthuli</cp:lastModifiedBy>
  <cp:revision>5</cp:revision>
  <cp:lastPrinted>2021-01-11T12:54:00Z</cp:lastPrinted>
  <dcterms:created xsi:type="dcterms:W3CDTF">2023-06-28T12:32:00Z</dcterms:created>
  <dcterms:modified xsi:type="dcterms:W3CDTF">2023-06-29T11:14:00Z</dcterms:modified>
</cp:coreProperties>
</file>