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035E" w14:textId="77777777" w:rsidR="00E9337C" w:rsidRPr="00AC159F" w:rsidRDefault="00E9337C" w:rsidP="008738E2">
      <w:pPr>
        <w:shd w:val="clear" w:color="auto" w:fill="FFFFFF"/>
        <w:jc w:val="center"/>
        <w:rPr>
          <w:b/>
          <w:bCs/>
          <w:sz w:val="28"/>
          <w:szCs w:val="28"/>
          <w:rtl/>
        </w:rPr>
      </w:pPr>
      <w:r w:rsidRPr="002C674C">
        <w:rPr>
          <w:b/>
          <w:bCs/>
          <w:rtl/>
        </w:rPr>
        <w:t xml:space="preserve">Report on </w:t>
      </w:r>
      <w:r>
        <w:rPr>
          <w:rFonts w:hint="cs"/>
          <w:b/>
          <w:bCs/>
          <w:sz w:val="28"/>
          <w:szCs w:val="28"/>
          <w:rtl/>
        </w:rPr>
        <w:t>the project to provide educational services to displaced children in Yemen</w:t>
      </w:r>
    </w:p>
    <w:p w14:paraId="17A1EFFD" w14:textId="77777777" w:rsidR="00E9337C" w:rsidRDefault="00E9337C" w:rsidP="008738E2">
      <w:pPr>
        <w:spacing w:after="0" w:line="240" w:lineRule="auto"/>
        <w:jc w:val="center"/>
        <w:rPr>
          <w:b/>
          <w:bCs/>
          <w:sz w:val="24"/>
          <w:szCs w:val="24"/>
          <w:rtl/>
        </w:rPr>
      </w:pPr>
      <w:r>
        <w:rPr>
          <w:rFonts w:hint="cs"/>
          <w:b/>
          <w:bCs/>
          <w:sz w:val="24"/>
          <w:szCs w:val="24"/>
          <w:rtl/>
        </w:rPr>
        <w:t>June 2025</w:t>
      </w:r>
    </w:p>
    <w:p w14:paraId="0B47F767" w14:textId="62F2B039" w:rsidR="002465BC" w:rsidRDefault="002465BC" w:rsidP="008738E2">
      <w:pPr>
        <w:spacing w:after="0" w:line="240" w:lineRule="auto"/>
        <w:jc w:val="center"/>
        <w:rPr>
          <w:b/>
          <w:bCs/>
          <w:sz w:val="24"/>
          <w:szCs w:val="24"/>
          <w:rtl/>
        </w:rPr>
      </w:pPr>
      <w:r>
        <w:rPr>
          <w:noProof/>
        </w:rPr>
        <w:drawing>
          <wp:inline distT="0" distB="0" distL="0" distR="0" wp14:anchorId="135F6E06" wp14:editId="4F0CA48F">
            <wp:extent cx="2857500" cy="1905000"/>
            <wp:effectExtent l="0" t="0" r="0" b="0"/>
            <wp:docPr id="1612950546"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281042F2" w14:textId="77777777" w:rsidR="008738E2" w:rsidRPr="00E6624E" w:rsidRDefault="008738E2" w:rsidP="008738E2">
      <w:pPr>
        <w:spacing w:after="0" w:line="240" w:lineRule="auto"/>
        <w:jc w:val="center"/>
        <w:rPr>
          <w:b/>
          <w:bCs/>
          <w:sz w:val="24"/>
          <w:szCs w:val="24"/>
          <w:rtl/>
        </w:rPr>
      </w:pPr>
    </w:p>
    <w:p w14:paraId="2E17F154" w14:textId="77777777" w:rsidR="00E9337C" w:rsidRPr="00E9337C" w:rsidRDefault="00E9337C" w:rsidP="008738E2">
      <w:pPr>
        <w:ind w:left="-180"/>
      </w:pPr>
      <w:r w:rsidRPr="00E9337C">
        <w:rPr>
          <w:b/>
          <w:bCs/>
          <w:rtl/>
        </w:rPr>
        <w:t xml:space="preserve">Project name </w:t>
      </w:r>
      <w:r w:rsidRPr="00E9337C">
        <w:rPr>
          <w:b/>
          <w:bCs/>
        </w:rPr>
        <w:t>:</w:t>
      </w:r>
      <w:r w:rsidRPr="00E9337C">
        <w:t xml:space="preserve"> </w:t>
      </w:r>
      <w:r w:rsidRPr="00E9337C">
        <w:rPr>
          <w:rtl/>
        </w:rPr>
        <w:t>Providing educational services to displaced children in Yemen</w:t>
      </w:r>
    </w:p>
    <w:p w14:paraId="6791E35A" w14:textId="02B18269" w:rsidR="00E9337C" w:rsidRPr="00E9337C" w:rsidRDefault="00E9337C" w:rsidP="008738E2">
      <w:pPr>
        <w:ind w:left="-180"/>
      </w:pPr>
      <w:r w:rsidRPr="00E9337C">
        <w:rPr>
          <w:b/>
          <w:bCs/>
          <w:rtl/>
        </w:rPr>
        <w:t xml:space="preserve">Location </w:t>
      </w:r>
      <w:r w:rsidRPr="00E9337C">
        <w:rPr>
          <w:b/>
          <w:bCs/>
        </w:rPr>
        <w:t xml:space="preserve">: </w:t>
      </w:r>
      <w:r w:rsidRPr="00E9337C">
        <w:t xml:space="preserve">[ </w:t>
      </w:r>
      <w:r w:rsidRPr="00E9337C">
        <w:rPr>
          <w:rFonts w:cs="Arial"/>
          <w:rtl/>
        </w:rPr>
        <w:t xml:space="preserve">Aden, Lahj, </w:t>
      </w:r>
      <w:proofErr w:type="spellStart"/>
      <w:r w:rsidRPr="00E9337C">
        <w:rPr>
          <w:rFonts w:cs="Arial"/>
          <w:rtl/>
        </w:rPr>
        <w:t>Hadhramaut</w:t>
      </w:r>
      <w:proofErr w:type="spellEnd"/>
      <w:r w:rsidRPr="00E9337C">
        <w:rPr>
          <w:rFonts w:cs="Arial"/>
          <w:rtl/>
        </w:rPr>
        <w:t xml:space="preserve">, </w:t>
      </w:r>
      <w:proofErr w:type="spellStart"/>
      <w:r w:rsidRPr="00E9337C">
        <w:rPr>
          <w:rFonts w:cs="Arial"/>
          <w:rtl/>
        </w:rPr>
        <w:t>Al</w:t>
      </w:r>
      <w:proofErr w:type="spellEnd"/>
      <w:r w:rsidRPr="00E9337C">
        <w:rPr>
          <w:rFonts w:cs="Arial"/>
          <w:rtl/>
        </w:rPr>
        <w:t xml:space="preserve"> </w:t>
      </w:r>
      <w:proofErr w:type="spellStart"/>
      <w:r w:rsidRPr="00E9337C">
        <w:rPr>
          <w:rFonts w:cs="Arial"/>
          <w:rtl/>
        </w:rPr>
        <w:t>Bayda</w:t>
      </w:r>
      <w:proofErr w:type="spellEnd"/>
      <w:r w:rsidRPr="00E9337C">
        <w:rPr>
          <w:rFonts w:cs="Arial"/>
          <w:rtl/>
        </w:rPr>
        <w:t xml:space="preserve">, </w:t>
      </w:r>
      <w:proofErr w:type="spellStart"/>
      <w:r w:rsidRPr="00E9337C">
        <w:rPr>
          <w:rFonts w:cs="Arial"/>
          <w:rtl/>
        </w:rPr>
        <w:t>Ibb</w:t>
      </w:r>
      <w:proofErr w:type="spellEnd"/>
      <w:r w:rsidRPr="00E9337C">
        <w:rPr>
          <w:rFonts w:cs="Arial"/>
          <w:rtl/>
        </w:rPr>
        <w:t xml:space="preserve"> , </w:t>
      </w:r>
      <w:proofErr w:type="spellStart"/>
      <w:r w:rsidRPr="00E9337C">
        <w:rPr>
          <w:rFonts w:cs="Arial"/>
          <w:rtl/>
        </w:rPr>
        <w:t>Taiz</w:t>
      </w:r>
      <w:proofErr w:type="spellEnd"/>
      <w:r w:rsidRPr="00E9337C">
        <w:rPr>
          <w:rFonts w:cs="Arial"/>
          <w:rtl/>
        </w:rPr>
        <w:t xml:space="preserve">, </w:t>
      </w:r>
      <w:proofErr w:type="spellStart"/>
      <w:r w:rsidRPr="00E9337C">
        <w:rPr>
          <w:rFonts w:cs="Arial"/>
          <w:rtl/>
        </w:rPr>
        <w:t>Hodeidah</w:t>
      </w:r>
      <w:proofErr w:type="spellEnd"/>
      <w:r w:rsidRPr="00E9337C">
        <w:rPr>
          <w:rFonts w:cs="Arial"/>
          <w:rtl/>
        </w:rPr>
        <w:t>, Marib, Sana'a.</w:t>
      </w:r>
    </w:p>
    <w:p w14:paraId="62CBEA9B" w14:textId="10F08718" w:rsidR="00E9337C" w:rsidRPr="00E9337C" w:rsidRDefault="00E9337C" w:rsidP="008738E2">
      <w:pPr>
        <w:ind w:left="-180"/>
      </w:pPr>
      <w:r w:rsidRPr="00E9337C">
        <w:rPr>
          <w:b/>
          <w:bCs/>
          <w:rtl/>
        </w:rPr>
        <w:t xml:space="preserve">Applicable Organization </w:t>
      </w:r>
      <w:r w:rsidRPr="00E9337C">
        <w:rPr>
          <w:b/>
          <w:bCs/>
        </w:rPr>
        <w:t xml:space="preserve">: </w:t>
      </w:r>
      <w:r w:rsidRPr="00E9337C">
        <w:t xml:space="preserve">[ </w:t>
      </w:r>
      <w:r w:rsidRPr="00E6624E">
        <w:rPr>
          <w:rFonts w:hint="cs"/>
          <w:sz w:val="24"/>
          <w:szCs w:val="24"/>
          <w:rtl/>
        </w:rPr>
        <w:t xml:space="preserve">Sand Organization for Relief and Development ( </w:t>
      </w:r>
      <w:r w:rsidRPr="00E6624E">
        <w:rPr>
          <w:sz w:val="24"/>
          <w:szCs w:val="24"/>
        </w:rPr>
        <w:t xml:space="preserve">SORD </w:t>
      </w:r>
      <w:r w:rsidRPr="00E6624E">
        <w:rPr>
          <w:rFonts w:hint="cs"/>
          <w:sz w:val="24"/>
          <w:szCs w:val="24"/>
          <w:rtl/>
        </w:rPr>
        <w:t>)</w:t>
      </w:r>
    </w:p>
    <w:p w14:paraId="43F42043" w14:textId="3ABFBBC7" w:rsidR="00E9337C" w:rsidRPr="00E9337C" w:rsidRDefault="00E9337C" w:rsidP="008738E2">
      <w:pPr>
        <w:ind w:left="-180"/>
      </w:pPr>
      <w:r w:rsidRPr="00E9337C">
        <w:rPr>
          <w:b/>
          <w:bCs/>
          <w:rtl/>
        </w:rPr>
        <w:t xml:space="preserve">Report duration </w:t>
      </w:r>
      <w:r w:rsidRPr="00E9337C">
        <w:rPr>
          <w:b/>
          <w:bCs/>
        </w:rPr>
        <w:t xml:space="preserve">: </w:t>
      </w:r>
      <w:r w:rsidRPr="00E9337C">
        <w:t xml:space="preserve">[ </w:t>
      </w:r>
      <w:r w:rsidRPr="00E9337C">
        <w:rPr>
          <w:rtl/>
        </w:rPr>
        <w:t>Quarterly</w:t>
      </w:r>
    </w:p>
    <w:p w14:paraId="07869005" w14:textId="0E4ADAF5" w:rsidR="00E9337C" w:rsidRPr="00E9337C" w:rsidRDefault="00E9337C" w:rsidP="008738E2">
      <w:pPr>
        <w:ind w:left="-180"/>
      </w:pPr>
      <w:r w:rsidRPr="00E9337C">
        <w:rPr>
          <w:b/>
          <w:bCs/>
          <w:rtl/>
        </w:rPr>
        <w:t>Start date</w:t>
      </w:r>
      <w:r w:rsidR="008738E2">
        <w:rPr>
          <w:rFonts w:hint="cs"/>
          <w:b/>
          <w:bCs/>
          <w:rtl/>
        </w:rPr>
        <w:t xml:space="preserve"> </w:t>
      </w:r>
      <w:r>
        <w:t xml:space="preserve">01-03-2025 </w:t>
      </w:r>
    </w:p>
    <w:p w14:paraId="504FD5F3" w14:textId="609333B6" w:rsidR="00E9337C" w:rsidRPr="00E9337C" w:rsidRDefault="00E9337C" w:rsidP="008738E2">
      <w:pPr>
        <w:ind w:left="-180"/>
      </w:pPr>
      <w:proofErr w:type="spellStart"/>
      <w:r w:rsidRPr="00E9337C">
        <w:rPr>
          <w:b/>
          <w:bCs/>
          <w:rtl/>
        </w:rPr>
        <w:t>Expiry</w:t>
      </w:r>
      <w:proofErr w:type="spellEnd"/>
      <w:r w:rsidRPr="00E9337C">
        <w:rPr>
          <w:b/>
          <w:bCs/>
          <w:rtl/>
        </w:rPr>
        <w:t xml:space="preserve"> date </w:t>
      </w:r>
      <w:r w:rsidRPr="00E9337C">
        <w:t xml:space="preserve">01-06-2025 </w:t>
      </w:r>
      <w:r>
        <w:br/>
      </w:r>
      <w:r w:rsidRPr="00E9337C">
        <w:rPr>
          <w:b/>
          <w:bCs/>
          <w:rtl/>
        </w:rPr>
        <w:t xml:space="preserve">Report prepared </w:t>
      </w:r>
      <w:proofErr w:type="gramStart"/>
      <w:r w:rsidRPr="00E9337C">
        <w:rPr>
          <w:b/>
          <w:bCs/>
          <w:rtl/>
        </w:rPr>
        <w:t xml:space="preserve">by </w:t>
      </w:r>
      <w:r w:rsidRPr="00E9337C">
        <w:rPr>
          <w:rFonts w:cs="Arial"/>
          <w:rtl/>
        </w:rPr>
        <w:t>:</w:t>
      </w:r>
      <w:proofErr w:type="gramEnd"/>
    </w:p>
    <w:p w14:paraId="21CFA5B8" w14:textId="77777777" w:rsidR="00E9337C" w:rsidRPr="00E9337C" w:rsidRDefault="00000000" w:rsidP="008738E2">
      <w:pPr>
        <w:ind w:left="-180"/>
      </w:pPr>
      <w:r>
        <w:pict w14:anchorId="2EDF053F">
          <v:rect id="_x0000_i1025" style="width:0;height:1.5pt" o:hrstd="t" o:hr="t" fillcolor="#a0a0a0" stroked="f"/>
        </w:pict>
      </w:r>
    </w:p>
    <w:p w14:paraId="36154089" w14:textId="77777777" w:rsidR="00E9337C" w:rsidRPr="00E9337C" w:rsidRDefault="00E9337C" w:rsidP="008738E2">
      <w:pPr>
        <w:ind w:left="-180"/>
      </w:pPr>
      <w:r w:rsidRPr="00E9337C">
        <w:rPr>
          <w:b/>
          <w:bCs/>
          <w:rtl/>
        </w:rPr>
        <w:t xml:space="preserve">Contact information </w:t>
      </w:r>
      <w:r w:rsidRPr="00E9337C">
        <w:rPr>
          <w:b/>
          <w:bCs/>
        </w:rPr>
        <w:t>:</w:t>
      </w:r>
    </w:p>
    <w:p w14:paraId="6859A68D" w14:textId="62312BBB" w:rsidR="00E9337C" w:rsidRPr="00E9337C" w:rsidRDefault="00E9337C" w:rsidP="008738E2">
      <w:pPr>
        <w:numPr>
          <w:ilvl w:val="0"/>
          <w:numId w:val="1"/>
        </w:numPr>
        <w:ind w:left="-180"/>
      </w:pPr>
      <w:proofErr w:type="spellStart"/>
      <w:r w:rsidRPr="00E9337C">
        <w:rPr>
          <w:b/>
          <w:bCs/>
          <w:rtl/>
        </w:rPr>
        <w:t>Report</w:t>
      </w:r>
      <w:proofErr w:type="spellEnd"/>
      <w:r w:rsidRPr="00E9337C">
        <w:rPr>
          <w:b/>
          <w:bCs/>
          <w:rtl/>
        </w:rPr>
        <w:t xml:space="preserve"> </w:t>
      </w:r>
      <w:proofErr w:type="spellStart"/>
      <w:r w:rsidRPr="00E9337C">
        <w:rPr>
          <w:b/>
          <w:bCs/>
          <w:rtl/>
        </w:rPr>
        <w:t>author's</w:t>
      </w:r>
      <w:proofErr w:type="spellEnd"/>
      <w:r w:rsidRPr="00E9337C">
        <w:rPr>
          <w:b/>
          <w:bCs/>
          <w:rtl/>
        </w:rPr>
        <w:t xml:space="preserve"> </w:t>
      </w:r>
      <w:proofErr w:type="spellStart"/>
      <w:r w:rsidRPr="00E9337C">
        <w:rPr>
          <w:b/>
          <w:bCs/>
          <w:rtl/>
        </w:rPr>
        <w:t>name</w:t>
      </w:r>
      <w:proofErr w:type="spellEnd"/>
      <w:r w:rsidRPr="00E9337C">
        <w:rPr>
          <w:b/>
          <w:bCs/>
          <w:rtl/>
        </w:rPr>
        <w:t xml:space="preserve"> </w:t>
      </w:r>
      <w:r w:rsidRPr="00E9337C">
        <w:rPr>
          <w:b/>
          <w:bCs/>
        </w:rPr>
        <w:t xml:space="preserve">: </w:t>
      </w:r>
      <w:r w:rsidRPr="00E9337C">
        <w:t xml:space="preserve">[ </w:t>
      </w:r>
      <w:proofErr w:type="spellStart"/>
      <w:r w:rsidR="0005185A" w:rsidRPr="00E9337C">
        <w:rPr>
          <w:rFonts w:cs="Arial"/>
          <w:rtl/>
        </w:rPr>
        <w:t>Shaif</w:t>
      </w:r>
      <w:proofErr w:type="spellEnd"/>
      <w:r w:rsidR="0005185A" w:rsidRPr="00E9337C">
        <w:rPr>
          <w:rFonts w:cs="Arial"/>
          <w:rtl/>
        </w:rPr>
        <w:t xml:space="preserve"> </w:t>
      </w:r>
      <w:proofErr w:type="spellStart"/>
      <w:r w:rsidR="0005185A" w:rsidRPr="00E9337C">
        <w:rPr>
          <w:rFonts w:cs="Arial"/>
          <w:rtl/>
        </w:rPr>
        <w:t>Ezz</w:t>
      </w:r>
      <w:proofErr w:type="spellEnd"/>
      <w:r w:rsidR="0005185A" w:rsidRPr="00E9337C">
        <w:rPr>
          <w:rFonts w:cs="Arial"/>
          <w:rtl/>
        </w:rPr>
        <w:t xml:space="preserve"> </w:t>
      </w:r>
      <w:proofErr w:type="spellStart"/>
      <w:r w:rsidR="0005185A" w:rsidRPr="00E9337C">
        <w:rPr>
          <w:rFonts w:cs="Arial"/>
          <w:rtl/>
        </w:rPr>
        <w:t>El-Din</w:t>
      </w:r>
      <w:proofErr w:type="spellEnd"/>
    </w:p>
    <w:p w14:paraId="71D1409E" w14:textId="7678CD54" w:rsidR="008738E2" w:rsidRPr="008738E2" w:rsidRDefault="00E9337C" w:rsidP="008738E2">
      <w:pPr>
        <w:numPr>
          <w:ilvl w:val="0"/>
          <w:numId w:val="1"/>
        </w:numPr>
        <w:ind w:left="-180"/>
      </w:pPr>
      <w:proofErr w:type="spellStart"/>
      <w:r w:rsidRPr="00E9337C">
        <w:rPr>
          <w:b/>
          <w:bCs/>
          <w:rtl/>
        </w:rPr>
        <w:t>Current</w:t>
      </w:r>
      <w:proofErr w:type="spellEnd"/>
      <w:r w:rsidRPr="00E9337C">
        <w:rPr>
          <w:b/>
          <w:bCs/>
          <w:rtl/>
        </w:rPr>
        <w:t xml:space="preserve"> </w:t>
      </w:r>
      <w:proofErr w:type="spellStart"/>
      <w:proofErr w:type="gramStart"/>
      <w:r w:rsidRPr="00E9337C">
        <w:rPr>
          <w:b/>
          <w:bCs/>
          <w:rtl/>
        </w:rPr>
        <w:t>position</w:t>
      </w:r>
      <w:proofErr w:type="spellEnd"/>
      <w:r w:rsidRPr="00E9337C">
        <w:rPr>
          <w:b/>
          <w:bCs/>
          <w:rtl/>
        </w:rPr>
        <w:t xml:space="preserve"> </w:t>
      </w:r>
      <w:r w:rsidR="0005185A" w:rsidRPr="0005185A">
        <w:rPr>
          <w:b/>
          <w:bCs/>
        </w:rPr>
        <w:t>:</w:t>
      </w:r>
      <w:proofErr w:type="gramEnd"/>
      <w:r w:rsidR="0005185A">
        <w:t xml:space="preserve">   </w:t>
      </w:r>
      <w:r w:rsidR="0005185A">
        <w:rPr>
          <w:rFonts w:cs="Arial"/>
        </w:rPr>
        <w:t xml:space="preserve"> </w:t>
      </w:r>
      <w:r w:rsidR="0005185A">
        <w:rPr>
          <w:rFonts w:cs="Arial" w:hint="cs"/>
          <w:rtl/>
        </w:rPr>
        <w:t xml:space="preserve"> </w:t>
      </w:r>
      <w:proofErr w:type="spellStart"/>
      <w:r w:rsidR="0005185A">
        <w:rPr>
          <w:rFonts w:cs="Arial" w:hint="cs"/>
          <w:rtl/>
          <w:lang w:bidi="ar-YE"/>
        </w:rPr>
        <w:t>Project</w:t>
      </w:r>
      <w:proofErr w:type="spellEnd"/>
      <w:r w:rsidR="0005185A">
        <w:rPr>
          <w:rFonts w:cs="Arial" w:hint="cs"/>
          <w:rtl/>
          <w:lang w:bidi="ar-YE"/>
        </w:rPr>
        <w:t xml:space="preserve"> </w:t>
      </w:r>
      <w:proofErr w:type="spellStart"/>
      <w:r w:rsidR="0005185A">
        <w:rPr>
          <w:rFonts w:cs="Arial" w:hint="cs"/>
          <w:rtl/>
          <w:lang w:bidi="ar-YE"/>
        </w:rPr>
        <w:t>Manager</w:t>
      </w:r>
      <w:proofErr w:type="spellEnd"/>
    </w:p>
    <w:p w14:paraId="7E0FE923" w14:textId="66B05A2D" w:rsidR="00E9337C" w:rsidRPr="00E9337C" w:rsidRDefault="0005185A" w:rsidP="008738E2">
      <w:pPr>
        <w:numPr>
          <w:ilvl w:val="0"/>
          <w:numId w:val="1"/>
        </w:numPr>
        <w:ind w:left="-180"/>
      </w:pPr>
      <w:r>
        <w:rPr>
          <w:rFonts w:cs="Arial" w:hint="cs"/>
          <w:rtl/>
          <w:lang w:bidi="ar-YE"/>
        </w:rPr>
        <w:t xml:space="preserve"> </w:t>
      </w:r>
      <w:proofErr w:type="spellStart"/>
      <w:r w:rsidR="008738E2" w:rsidRPr="00E9337C">
        <w:rPr>
          <w:b/>
          <w:bCs/>
          <w:rtl/>
        </w:rPr>
        <w:t>Email</w:t>
      </w:r>
      <w:proofErr w:type="spellEnd"/>
      <w:r w:rsidR="00E9337C" w:rsidRPr="00E9337C">
        <w:rPr>
          <w:b/>
          <w:bCs/>
        </w:rPr>
        <w:t>:</w:t>
      </w:r>
      <w:r w:rsidR="00E9337C" w:rsidRPr="00E9337C">
        <w:t xml:space="preserve"> </w:t>
      </w:r>
      <w:proofErr w:type="gramStart"/>
      <w:r w:rsidR="00E9337C" w:rsidRPr="00E9337C">
        <w:t>[</w:t>
      </w:r>
      <w:r>
        <w:rPr>
          <w:rFonts w:hint="cs"/>
          <w:rtl/>
        </w:rPr>
        <w:t xml:space="preserve"> </w:t>
      </w:r>
      <w:r w:rsidRPr="00E6624E">
        <w:rPr>
          <w:color w:val="0000FF"/>
          <w:spacing w:val="-2"/>
          <w:sz w:val="24"/>
          <w:szCs w:val="24"/>
        </w:rPr>
        <w:t>Programs.officer@sanid.org</w:t>
      </w:r>
      <w:proofErr w:type="gramEnd"/>
    </w:p>
    <w:p w14:paraId="6E464998" w14:textId="134A6686" w:rsidR="0005185A" w:rsidRDefault="00E9337C" w:rsidP="008738E2">
      <w:pPr>
        <w:numPr>
          <w:ilvl w:val="0"/>
          <w:numId w:val="1"/>
        </w:numPr>
        <w:ind w:left="-180"/>
      </w:pPr>
      <w:proofErr w:type="spellStart"/>
      <w:r w:rsidRPr="00E9337C">
        <w:rPr>
          <w:b/>
          <w:bCs/>
          <w:rtl/>
        </w:rPr>
        <w:t>Mobile</w:t>
      </w:r>
      <w:proofErr w:type="spellEnd"/>
      <w:r w:rsidRPr="00E9337C">
        <w:rPr>
          <w:b/>
          <w:bCs/>
          <w:rtl/>
        </w:rPr>
        <w:t xml:space="preserve"> </w:t>
      </w:r>
      <w:proofErr w:type="spellStart"/>
      <w:r w:rsidRPr="00E9337C">
        <w:rPr>
          <w:b/>
          <w:bCs/>
          <w:rtl/>
        </w:rPr>
        <w:t>phone</w:t>
      </w:r>
      <w:proofErr w:type="spellEnd"/>
      <w:r w:rsidRPr="00E9337C">
        <w:rPr>
          <w:b/>
          <w:bCs/>
          <w:rtl/>
        </w:rPr>
        <w:t xml:space="preserve"> </w:t>
      </w:r>
      <w:proofErr w:type="spellStart"/>
      <w:proofErr w:type="gramStart"/>
      <w:r w:rsidRPr="00E9337C">
        <w:rPr>
          <w:b/>
          <w:bCs/>
          <w:rtl/>
        </w:rPr>
        <w:t>number</w:t>
      </w:r>
      <w:proofErr w:type="spellEnd"/>
      <w:r w:rsidRPr="00E9337C">
        <w:rPr>
          <w:b/>
          <w:bCs/>
          <w:rtl/>
        </w:rPr>
        <w:t xml:space="preserve"> </w:t>
      </w:r>
      <w:r w:rsidRPr="00E9337C">
        <w:rPr>
          <w:b/>
          <w:bCs/>
        </w:rPr>
        <w:t>:</w:t>
      </w:r>
      <w:proofErr w:type="gramEnd"/>
      <w:r w:rsidR="008738E2">
        <w:rPr>
          <w:rFonts w:hint="cs"/>
          <w:b/>
          <w:bCs/>
          <w:rtl/>
        </w:rPr>
        <w:t xml:space="preserve"> </w:t>
      </w:r>
      <w:r w:rsidRPr="00E9337C">
        <w:rPr>
          <w:b/>
          <w:bCs/>
        </w:rPr>
        <w:t xml:space="preserve"> </w:t>
      </w:r>
      <w:r w:rsidR="0005185A">
        <w:rPr>
          <w:rFonts w:hint="cs"/>
          <w:rtl/>
        </w:rPr>
        <w:t>967778515109</w:t>
      </w:r>
      <w:r w:rsidR="008738E2">
        <w:rPr>
          <w:rFonts w:hint="cs"/>
          <w:rtl/>
        </w:rPr>
        <w:t>+</w:t>
      </w:r>
    </w:p>
    <w:p w14:paraId="697021FE" w14:textId="3D999FAE" w:rsidR="00E9337C" w:rsidRPr="00E9337C" w:rsidRDefault="00E9337C" w:rsidP="008738E2">
      <w:pPr>
        <w:numPr>
          <w:ilvl w:val="0"/>
          <w:numId w:val="1"/>
        </w:numPr>
        <w:ind w:left="-180"/>
      </w:pPr>
      <w:proofErr w:type="spellStart"/>
      <w:r w:rsidRPr="00E9337C">
        <w:rPr>
          <w:b/>
          <w:bCs/>
          <w:rtl/>
        </w:rPr>
        <w:t>The</w:t>
      </w:r>
      <w:proofErr w:type="spellEnd"/>
      <w:r w:rsidRPr="00E9337C">
        <w:rPr>
          <w:b/>
          <w:bCs/>
          <w:rtl/>
        </w:rPr>
        <w:t xml:space="preserve"> </w:t>
      </w:r>
      <w:proofErr w:type="spellStart"/>
      <w:r w:rsidRPr="00E9337C">
        <w:rPr>
          <w:b/>
          <w:bCs/>
          <w:rtl/>
        </w:rPr>
        <w:t>organization's</w:t>
      </w:r>
      <w:proofErr w:type="spellEnd"/>
      <w:r w:rsidRPr="00E9337C">
        <w:rPr>
          <w:b/>
          <w:bCs/>
          <w:rtl/>
        </w:rPr>
        <w:t xml:space="preserve"> </w:t>
      </w:r>
      <w:proofErr w:type="spellStart"/>
      <w:proofErr w:type="gramStart"/>
      <w:r w:rsidRPr="00E9337C">
        <w:rPr>
          <w:b/>
          <w:bCs/>
          <w:rtl/>
        </w:rPr>
        <w:t>website</w:t>
      </w:r>
      <w:proofErr w:type="spellEnd"/>
      <w:r w:rsidR="008738E2">
        <w:t xml:space="preserve"> </w:t>
      </w:r>
      <w:r w:rsidR="008738E2" w:rsidRPr="008738E2">
        <w:rPr>
          <w:rFonts w:hint="cs"/>
          <w:b/>
          <w:bCs/>
          <w:rtl/>
        </w:rPr>
        <w:t>:</w:t>
      </w:r>
      <w:proofErr w:type="gramEnd"/>
      <w:r w:rsidR="008738E2" w:rsidRPr="008738E2">
        <w:rPr>
          <w:rFonts w:hint="cs"/>
          <w:b/>
          <w:bCs/>
          <w:rtl/>
        </w:rPr>
        <w:t xml:space="preserve"> </w:t>
      </w:r>
      <w:r w:rsidR="008738E2" w:rsidRPr="008738E2">
        <w:rPr>
          <w:b/>
          <w:bCs/>
          <w:lang w:val="en-US"/>
        </w:rPr>
        <w:t>http:/sanid.org</w:t>
      </w:r>
      <w:r w:rsidR="008738E2" w:rsidRPr="008738E2">
        <w:rPr>
          <w:rFonts w:hint="cs"/>
          <w:b/>
          <w:bCs/>
          <w:rtl/>
        </w:rPr>
        <w:t xml:space="preserve"> </w:t>
      </w:r>
      <w:r w:rsidR="00000000">
        <w:pict w14:anchorId="3CD91C40">
          <v:rect id="_x0000_i1026" style="width:0;height:1.5pt" o:hrstd="t" o:hr="t" fillcolor="#a0a0a0" stroked="f"/>
        </w:pict>
      </w:r>
    </w:p>
    <w:p w14:paraId="0DD4EE75" w14:textId="77777777" w:rsidR="00E9337C" w:rsidRPr="00E9337C" w:rsidRDefault="00E9337C" w:rsidP="008738E2">
      <w:pPr>
        <w:ind w:left="-180"/>
      </w:pPr>
      <w:r w:rsidRPr="00E9337C">
        <w:rPr>
          <w:b/>
          <w:bCs/>
          <w:rtl/>
        </w:rPr>
        <w:t xml:space="preserve">Project </w:t>
      </w:r>
      <w:proofErr w:type="gramStart"/>
      <w:r w:rsidRPr="00E9337C">
        <w:rPr>
          <w:b/>
          <w:bCs/>
          <w:rtl/>
        </w:rPr>
        <w:t xml:space="preserve">summary </w:t>
      </w:r>
      <w:r w:rsidRPr="00E9337C">
        <w:rPr>
          <w:b/>
          <w:bCs/>
        </w:rPr>
        <w:t>:</w:t>
      </w:r>
      <w:proofErr w:type="gramEnd"/>
    </w:p>
    <w:p w14:paraId="3CCCC889" w14:textId="498FA902" w:rsidR="00E9337C" w:rsidRPr="00E9337C" w:rsidRDefault="0005185A" w:rsidP="008738E2">
      <w:pPr>
        <w:ind w:left="-180"/>
      </w:pPr>
      <w:proofErr w:type="spellStart"/>
      <w:r w:rsidRPr="0005185A">
        <w:rPr>
          <w:rFonts w:cs="Arial"/>
          <w:rtl/>
        </w:rPr>
        <w:t>Increasing</w:t>
      </w:r>
      <w:proofErr w:type="spellEnd"/>
      <w:r w:rsidRPr="0005185A">
        <w:rPr>
          <w:rFonts w:cs="Arial"/>
          <w:rtl/>
        </w:rPr>
        <w:t xml:space="preserve"> </w:t>
      </w:r>
      <w:proofErr w:type="spellStart"/>
      <w:r w:rsidRPr="0005185A">
        <w:rPr>
          <w:rFonts w:cs="Arial"/>
          <w:rtl/>
        </w:rPr>
        <w:t>access</w:t>
      </w:r>
      <w:proofErr w:type="spellEnd"/>
      <w:r w:rsidRPr="0005185A">
        <w:rPr>
          <w:rFonts w:cs="Arial"/>
          <w:rtl/>
        </w:rPr>
        <w:t xml:space="preserve"> </w:t>
      </w:r>
      <w:proofErr w:type="spellStart"/>
      <w:r w:rsidRPr="0005185A">
        <w:rPr>
          <w:rFonts w:cs="Arial"/>
          <w:rtl/>
        </w:rPr>
        <w:t>to</w:t>
      </w:r>
      <w:proofErr w:type="spellEnd"/>
      <w:r w:rsidRPr="0005185A">
        <w:rPr>
          <w:rFonts w:cs="Arial"/>
          <w:rtl/>
        </w:rPr>
        <w:t xml:space="preserve"> </w:t>
      </w:r>
      <w:proofErr w:type="spellStart"/>
      <w:r w:rsidRPr="0005185A">
        <w:rPr>
          <w:rFonts w:cs="Arial"/>
          <w:rtl/>
        </w:rPr>
        <w:t>safe</w:t>
      </w:r>
      <w:proofErr w:type="spellEnd"/>
      <w:r w:rsidRPr="0005185A">
        <w:rPr>
          <w:rFonts w:cs="Arial"/>
          <w:rtl/>
        </w:rPr>
        <w:t xml:space="preserve"> and healthy basic education services for displaced children in displacement hosting sites </w:t>
      </w:r>
      <w:proofErr w:type="gramStart"/>
      <w:r w:rsidRPr="0005185A">
        <w:rPr>
          <w:rFonts w:cs="Arial"/>
          <w:rtl/>
        </w:rPr>
        <w:t xml:space="preserve">in </w:t>
      </w:r>
      <w:r>
        <w:rPr>
          <w:rFonts w:cs="Arial"/>
        </w:rPr>
        <w:t>)</w:t>
      </w:r>
      <w:proofErr w:type="gramEnd"/>
      <w:r>
        <w:rPr>
          <w:rFonts w:cs="Arial"/>
        </w:rPr>
        <w:t xml:space="preserve"> </w:t>
      </w:r>
      <w:r w:rsidRPr="0005185A">
        <w:rPr>
          <w:rFonts w:cs="Arial"/>
          <w:rtl/>
        </w:rPr>
        <w:t xml:space="preserve">Aden, Lahj, </w:t>
      </w:r>
      <w:proofErr w:type="spellStart"/>
      <w:r w:rsidRPr="0005185A">
        <w:rPr>
          <w:rFonts w:cs="Arial"/>
          <w:rtl/>
        </w:rPr>
        <w:t>Hadramaut</w:t>
      </w:r>
      <w:proofErr w:type="spellEnd"/>
      <w:r w:rsidRPr="0005185A">
        <w:rPr>
          <w:rFonts w:cs="Arial"/>
          <w:rtl/>
        </w:rPr>
        <w:t xml:space="preserve">, </w:t>
      </w:r>
      <w:proofErr w:type="spellStart"/>
      <w:r w:rsidRPr="0005185A">
        <w:rPr>
          <w:rFonts w:cs="Arial"/>
          <w:rtl/>
        </w:rPr>
        <w:t>Al</w:t>
      </w:r>
      <w:proofErr w:type="spellEnd"/>
      <w:r w:rsidRPr="0005185A">
        <w:rPr>
          <w:rFonts w:cs="Arial"/>
          <w:rtl/>
        </w:rPr>
        <w:t xml:space="preserve"> </w:t>
      </w:r>
      <w:proofErr w:type="spellStart"/>
      <w:r w:rsidRPr="0005185A">
        <w:rPr>
          <w:rFonts w:cs="Arial"/>
          <w:rtl/>
        </w:rPr>
        <w:t>Bayda</w:t>
      </w:r>
      <w:proofErr w:type="spellEnd"/>
      <w:r w:rsidRPr="0005185A">
        <w:rPr>
          <w:rFonts w:cs="Arial"/>
          <w:rtl/>
        </w:rPr>
        <w:t xml:space="preserve">, </w:t>
      </w:r>
      <w:proofErr w:type="spellStart"/>
      <w:r w:rsidRPr="00E9337C">
        <w:rPr>
          <w:rFonts w:cs="Arial"/>
          <w:rtl/>
        </w:rPr>
        <w:t>Ibb</w:t>
      </w:r>
      <w:proofErr w:type="spellEnd"/>
      <w:proofErr w:type="gramStart"/>
      <w:r w:rsidRPr="00E9337C">
        <w:rPr>
          <w:rFonts w:cs="Arial"/>
          <w:rtl/>
        </w:rPr>
        <w:t xml:space="preserve"> ,</w:t>
      </w:r>
      <w:proofErr w:type="gramEnd"/>
      <w:r w:rsidRPr="00E9337C">
        <w:rPr>
          <w:rFonts w:cs="Arial"/>
          <w:rtl/>
        </w:rPr>
        <w:t xml:space="preserve"> </w:t>
      </w:r>
      <w:proofErr w:type="spellStart"/>
      <w:r w:rsidRPr="00E9337C">
        <w:rPr>
          <w:rFonts w:cs="Arial"/>
          <w:rtl/>
        </w:rPr>
        <w:t>Taiz</w:t>
      </w:r>
      <w:proofErr w:type="spellEnd"/>
      <w:r w:rsidRPr="00E9337C">
        <w:rPr>
          <w:rFonts w:cs="Arial"/>
          <w:rtl/>
        </w:rPr>
        <w:t xml:space="preserve">, </w:t>
      </w:r>
      <w:proofErr w:type="spellStart"/>
      <w:r w:rsidRPr="00E9337C">
        <w:rPr>
          <w:rFonts w:cs="Arial"/>
          <w:rtl/>
        </w:rPr>
        <w:t>Hodeidah</w:t>
      </w:r>
      <w:proofErr w:type="spellEnd"/>
      <w:r w:rsidRPr="00E9337C">
        <w:rPr>
          <w:rFonts w:cs="Arial"/>
          <w:rtl/>
        </w:rPr>
        <w:t xml:space="preserve">, </w:t>
      </w:r>
      <w:proofErr w:type="spellStart"/>
      <w:r w:rsidRPr="00E9337C">
        <w:rPr>
          <w:rFonts w:cs="Arial"/>
          <w:rtl/>
        </w:rPr>
        <w:t>Marib</w:t>
      </w:r>
      <w:proofErr w:type="spellEnd"/>
      <w:r w:rsidRPr="00E9337C">
        <w:rPr>
          <w:rFonts w:cs="Arial"/>
          <w:rtl/>
        </w:rPr>
        <w:t xml:space="preserve">, Sana'a. </w:t>
      </w:r>
      <w:r>
        <w:rPr>
          <w:rFonts w:cs="Arial"/>
        </w:rPr>
        <w:t xml:space="preserve">( </w:t>
      </w:r>
      <w:r w:rsidRPr="00E9337C">
        <w:rPr>
          <w:rtl/>
        </w:rPr>
        <w:t>In Yemen, who have been deprived of education due to the conflict. By creating child-friendly learning spaces and providing curricula and educational resources, we seek to get these children back on the path to learning and protect their future.</w:t>
      </w:r>
    </w:p>
    <w:p w14:paraId="1735F4EE" w14:textId="77777777" w:rsidR="00E9337C" w:rsidRPr="00E9337C" w:rsidRDefault="00000000" w:rsidP="008738E2">
      <w:pPr>
        <w:ind w:left="-180"/>
      </w:pPr>
      <w:r>
        <w:pict w14:anchorId="701D9F56">
          <v:rect id="_x0000_i1027" style="width:0;height:1.5pt" o:hrstd="t" o:hr="t" fillcolor="#a0a0a0" stroked="f"/>
        </w:pict>
      </w:r>
    </w:p>
    <w:p w14:paraId="0C021B0B" w14:textId="77777777" w:rsidR="00E9337C" w:rsidRPr="00E9337C" w:rsidRDefault="00E9337C" w:rsidP="008738E2">
      <w:pPr>
        <w:ind w:left="-180"/>
      </w:pPr>
      <w:r w:rsidRPr="00E9337C">
        <w:rPr>
          <w:b/>
          <w:bCs/>
          <w:rtl/>
        </w:rPr>
        <w:t xml:space="preserve">Project data </w:t>
      </w:r>
      <w:r w:rsidRPr="00E9337C">
        <w:rPr>
          <w:b/>
          <w:bCs/>
        </w:rPr>
        <w:t>:</w:t>
      </w:r>
    </w:p>
    <w:p w14:paraId="50C4B1FC" w14:textId="72EC3D52" w:rsidR="003F0C88" w:rsidRPr="003F0C88" w:rsidRDefault="00E9337C" w:rsidP="008738E2">
      <w:pPr>
        <w:ind w:left="-180"/>
        <w:rPr>
          <w:rFonts w:cs="Arial"/>
        </w:rPr>
      </w:pPr>
      <w:r w:rsidRPr="00E9337C">
        <w:rPr>
          <w:b/>
          <w:bCs/>
        </w:rPr>
        <w:t xml:space="preserve">1. </w:t>
      </w:r>
      <w:r w:rsidRPr="00E9337C">
        <w:rPr>
          <w:b/>
          <w:bCs/>
          <w:rtl/>
        </w:rPr>
        <w:t xml:space="preserve">Context and Need </w:t>
      </w:r>
      <w:r w:rsidRPr="00E9337C">
        <w:rPr>
          <w:b/>
          <w:bCs/>
        </w:rPr>
        <w:t xml:space="preserve">: </w:t>
      </w:r>
      <w:r w:rsidRPr="00E9337C">
        <w:t xml:space="preserve">* </w:t>
      </w:r>
      <w:r w:rsidR="003F0C88">
        <w:br/>
      </w:r>
      <w:r w:rsidR="003F0C88" w:rsidRPr="003F0C88">
        <w:rPr>
          <w:rFonts w:cs="Arial"/>
          <w:rtl/>
        </w:rPr>
        <w:t xml:space="preserve">The project aims to achieve several key outcomes, including increasing access to education. The project seeks to ensure that 3,000 displaced students annually, over a period of three years, receive basic school </w:t>
      </w:r>
      <w:r w:rsidR="003F0C88" w:rsidRPr="003F0C88">
        <w:rPr>
          <w:rFonts w:cs="Arial"/>
          <w:rtl/>
        </w:rPr>
        <w:lastRenderedPageBreak/>
        <w:t xml:space="preserve">supplies and nutritional supplies during school hours. This will contribute to improving school enrollment rates and access to education among displaced children in Yemen. </w:t>
      </w:r>
      <w:r w:rsidR="003F0C88">
        <w:rPr>
          <w:rFonts w:cs="Arial"/>
        </w:rPr>
        <w:br/>
      </w:r>
      <w:r w:rsidR="003F0C88">
        <w:rPr>
          <w:rFonts w:cs="Arial"/>
        </w:rPr>
        <w:br/>
      </w:r>
      <w:r w:rsidR="003F0C88" w:rsidRPr="003F0C88">
        <w:rPr>
          <w:rFonts w:cs="Arial"/>
          <w:rtl/>
        </w:rPr>
        <w:t xml:space="preserve">As the conflict in Yemen enters its tenth year, the education crisis has emerged as one of the most pressing and devastating challenges facing future generations. The current situation can be summarized as follows </w:t>
      </w:r>
      <w:r w:rsidR="003F0C88" w:rsidRPr="003F0C88">
        <w:rPr>
          <w:rFonts w:cs="Arial"/>
        </w:rPr>
        <w:t>:</w:t>
      </w:r>
    </w:p>
    <w:p w14:paraId="24ECF27B" w14:textId="77777777" w:rsidR="003F0C88" w:rsidRPr="003F0C88" w:rsidRDefault="003F0C88" w:rsidP="008738E2">
      <w:pPr>
        <w:ind w:left="-180"/>
        <w:rPr>
          <w:rFonts w:cs="Arial"/>
        </w:rPr>
      </w:pPr>
      <w:r w:rsidRPr="003F0C88">
        <w:rPr>
          <w:rFonts w:cs="Arial"/>
          <w:b/>
          <w:bCs/>
        </w:rPr>
        <w:t xml:space="preserve">1. </w:t>
      </w:r>
      <w:r w:rsidRPr="003F0C88">
        <w:rPr>
          <w:rFonts w:cs="Arial"/>
          <w:b/>
          <w:bCs/>
          <w:rtl/>
        </w:rPr>
        <w:t xml:space="preserve">Destruction of educational infrastructure </w:t>
      </w:r>
      <w:r w:rsidRPr="003F0C88">
        <w:rPr>
          <w:rFonts w:cs="Arial"/>
          <w:b/>
          <w:bCs/>
        </w:rPr>
        <w:t>:</w:t>
      </w:r>
    </w:p>
    <w:p w14:paraId="311F1BAC" w14:textId="77777777" w:rsidR="003F0C88" w:rsidRPr="003F0C88" w:rsidRDefault="003F0C88" w:rsidP="008738E2">
      <w:pPr>
        <w:numPr>
          <w:ilvl w:val="0"/>
          <w:numId w:val="6"/>
        </w:numPr>
        <w:rPr>
          <w:rFonts w:cs="Arial"/>
        </w:rPr>
      </w:pPr>
      <w:r w:rsidRPr="003F0C88">
        <w:rPr>
          <w:rFonts w:cs="Arial"/>
          <w:rtl/>
        </w:rPr>
        <w:t xml:space="preserve">Thousands of schools have been completely or partially damaged or destroyed as a result of shelling and clashes </w:t>
      </w:r>
      <w:r w:rsidRPr="003F0C88">
        <w:rPr>
          <w:rFonts w:cs="Arial"/>
        </w:rPr>
        <w:t xml:space="preserve">. </w:t>
      </w:r>
      <w:r w:rsidRPr="003F0C88">
        <w:rPr>
          <w:rFonts w:cs="Arial"/>
          <w:rtl/>
        </w:rPr>
        <w:t xml:space="preserve">This leads to a severe shortage of safe and suitable classrooms for learning </w:t>
      </w:r>
      <w:r w:rsidRPr="003F0C88">
        <w:rPr>
          <w:rFonts w:cs="Arial"/>
        </w:rPr>
        <w:t>.</w:t>
      </w:r>
    </w:p>
    <w:p w14:paraId="117557CD" w14:textId="77777777" w:rsidR="003F0C88" w:rsidRPr="003F0C88" w:rsidRDefault="003F0C88" w:rsidP="008738E2">
      <w:pPr>
        <w:numPr>
          <w:ilvl w:val="0"/>
          <w:numId w:val="6"/>
        </w:numPr>
        <w:rPr>
          <w:rFonts w:cs="Arial"/>
        </w:rPr>
      </w:pPr>
      <w:r w:rsidRPr="003F0C88">
        <w:rPr>
          <w:rFonts w:cs="Arial"/>
          <w:rtl/>
        </w:rPr>
        <w:t xml:space="preserve">Many schools have been converted into shelters for displaced persons or military sites, depriving children of their usual educational spaces </w:t>
      </w:r>
      <w:r w:rsidRPr="003F0C88">
        <w:rPr>
          <w:rFonts w:cs="Arial"/>
        </w:rPr>
        <w:t>.</w:t>
      </w:r>
    </w:p>
    <w:p w14:paraId="5DB5FD6E" w14:textId="77777777" w:rsidR="003F0C88" w:rsidRPr="003F0C88" w:rsidRDefault="003F0C88" w:rsidP="008738E2">
      <w:pPr>
        <w:ind w:left="-180"/>
        <w:rPr>
          <w:rFonts w:cs="Arial"/>
        </w:rPr>
      </w:pPr>
      <w:r w:rsidRPr="003F0C88">
        <w:rPr>
          <w:rFonts w:cs="Arial"/>
          <w:b/>
          <w:bCs/>
        </w:rPr>
        <w:t xml:space="preserve">2. </w:t>
      </w:r>
      <w:r w:rsidRPr="003F0C88">
        <w:rPr>
          <w:rFonts w:cs="Arial"/>
          <w:b/>
          <w:bCs/>
          <w:rtl/>
        </w:rPr>
        <w:t xml:space="preserve">Millions of children are deprived of education </w:t>
      </w:r>
      <w:r w:rsidRPr="003F0C88">
        <w:rPr>
          <w:rFonts w:cs="Arial"/>
          <w:b/>
          <w:bCs/>
        </w:rPr>
        <w:t>:</w:t>
      </w:r>
    </w:p>
    <w:p w14:paraId="29C85A60" w14:textId="77777777" w:rsidR="003F0C88" w:rsidRPr="003F0C88" w:rsidRDefault="003F0C88" w:rsidP="008738E2">
      <w:pPr>
        <w:numPr>
          <w:ilvl w:val="0"/>
          <w:numId w:val="7"/>
        </w:numPr>
        <w:rPr>
          <w:rFonts w:cs="Arial"/>
        </w:rPr>
      </w:pPr>
      <w:r w:rsidRPr="003F0C88">
        <w:rPr>
          <w:rFonts w:cs="Arial"/>
          <w:rtl/>
        </w:rPr>
        <w:t xml:space="preserve">Millions of children are at risk of dropping out of education or being deprived of it completely </w:t>
      </w:r>
      <w:r w:rsidRPr="003F0C88">
        <w:rPr>
          <w:rFonts w:cs="Arial"/>
        </w:rPr>
        <w:t>.</w:t>
      </w:r>
    </w:p>
    <w:p w14:paraId="063FE08E" w14:textId="77777777" w:rsidR="003F0C88" w:rsidRPr="003F0C88" w:rsidRDefault="003F0C88" w:rsidP="008738E2">
      <w:pPr>
        <w:numPr>
          <w:ilvl w:val="0"/>
          <w:numId w:val="7"/>
        </w:numPr>
        <w:rPr>
          <w:rFonts w:cs="Arial"/>
        </w:rPr>
      </w:pPr>
      <w:r w:rsidRPr="003F0C88">
        <w:rPr>
          <w:rFonts w:cs="Arial"/>
          <w:rtl/>
        </w:rPr>
        <w:t xml:space="preserve">Displaced children face additional challenges, including difficulty accessing schools, lack of documentation, and psychological trauma that impacts their ability to learn </w:t>
      </w:r>
      <w:r w:rsidRPr="003F0C88">
        <w:rPr>
          <w:rFonts w:cs="Arial"/>
        </w:rPr>
        <w:t>.</w:t>
      </w:r>
    </w:p>
    <w:p w14:paraId="5B966C98" w14:textId="77777777" w:rsidR="003F0C88" w:rsidRPr="003F0C88" w:rsidRDefault="003F0C88" w:rsidP="008738E2">
      <w:pPr>
        <w:numPr>
          <w:ilvl w:val="0"/>
          <w:numId w:val="7"/>
        </w:numPr>
        <w:rPr>
          <w:rFonts w:cs="Arial"/>
        </w:rPr>
      </w:pPr>
      <w:r w:rsidRPr="003F0C88">
        <w:rPr>
          <w:rFonts w:cs="Arial"/>
          <w:rtl/>
        </w:rPr>
        <w:t xml:space="preserve">An increasing number of children are forced to work to support their families, which keeps them out of school </w:t>
      </w:r>
      <w:r w:rsidRPr="003F0C88">
        <w:rPr>
          <w:rFonts w:cs="Arial"/>
        </w:rPr>
        <w:t>.</w:t>
      </w:r>
    </w:p>
    <w:p w14:paraId="34D0E839" w14:textId="77777777" w:rsidR="003F0C88" w:rsidRPr="003F0C88" w:rsidRDefault="003F0C88" w:rsidP="008738E2">
      <w:pPr>
        <w:ind w:left="-180"/>
        <w:rPr>
          <w:rFonts w:cs="Arial"/>
        </w:rPr>
      </w:pPr>
      <w:r w:rsidRPr="003F0C88">
        <w:rPr>
          <w:rFonts w:cs="Arial"/>
          <w:b/>
          <w:bCs/>
        </w:rPr>
        <w:t xml:space="preserve">3. </w:t>
      </w:r>
      <w:r w:rsidRPr="003F0C88">
        <w:rPr>
          <w:rFonts w:cs="Arial"/>
          <w:b/>
          <w:bCs/>
          <w:rtl/>
        </w:rPr>
        <w:t xml:space="preserve">Lack of educational cadres and their support </w:t>
      </w:r>
      <w:r w:rsidRPr="003F0C88">
        <w:rPr>
          <w:rFonts w:cs="Arial"/>
          <w:b/>
          <w:bCs/>
        </w:rPr>
        <w:t>:</w:t>
      </w:r>
    </w:p>
    <w:p w14:paraId="4D69A6DA" w14:textId="77777777" w:rsidR="003F0C88" w:rsidRPr="003F0C88" w:rsidRDefault="003F0C88" w:rsidP="008738E2">
      <w:pPr>
        <w:numPr>
          <w:ilvl w:val="0"/>
          <w:numId w:val="8"/>
        </w:numPr>
        <w:rPr>
          <w:rFonts w:cs="Arial"/>
        </w:rPr>
      </w:pPr>
      <w:r w:rsidRPr="003F0C88">
        <w:rPr>
          <w:rFonts w:cs="Arial"/>
          <w:rtl/>
        </w:rPr>
        <w:t xml:space="preserve">Teachers suffer from irregular or non-existent salary payments in some areas, which affects their motivation and ability to continue teaching </w:t>
      </w:r>
      <w:r w:rsidRPr="003F0C88">
        <w:rPr>
          <w:rFonts w:cs="Arial"/>
        </w:rPr>
        <w:t>.</w:t>
      </w:r>
    </w:p>
    <w:p w14:paraId="6932D25C" w14:textId="77777777" w:rsidR="003F0C88" w:rsidRPr="003F0C88" w:rsidRDefault="003F0C88" w:rsidP="008738E2">
      <w:pPr>
        <w:numPr>
          <w:ilvl w:val="0"/>
          <w:numId w:val="8"/>
        </w:numPr>
        <w:rPr>
          <w:rFonts w:cs="Arial"/>
        </w:rPr>
      </w:pPr>
      <w:r w:rsidRPr="003F0C88">
        <w:rPr>
          <w:rFonts w:cs="Arial"/>
          <w:rtl/>
        </w:rPr>
        <w:t xml:space="preserve">There is a severe shortage of continuous training and qualifications for teachers to meet the new challenges in the conflict-affected education environment </w:t>
      </w:r>
      <w:r w:rsidRPr="003F0C88">
        <w:rPr>
          <w:rFonts w:cs="Arial"/>
        </w:rPr>
        <w:t>.</w:t>
      </w:r>
    </w:p>
    <w:p w14:paraId="5DBCF31B" w14:textId="77777777" w:rsidR="003F0C88" w:rsidRPr="003F0C88" w:rsidRDefault="003F0C88" w:rsidP="008738E2">
      <w:pPr>
        <w:ind w:left="-180"/>
        <w:rPr>
          <w:rFonts w:cs="Arial"/>
        </w:rPr>
      </w:pPr>
      <w:r w:rsidRPr="003F0C88">
        <w:rPr>
          <w:rFonts w:cs="Arial"/>
          <w:b/>
          <w:bCs/>
        </w:rPr>
        <w:t xml:space="preserve">4. </w:t>
      </w:r>
      <w:r w:rsidRPr="003F0C88">
        <w:rPr>
          <w:rFonts w:cs="Arial"/>
          <w:b/>
          <w:bCs/>
          <w:rtl/>
        </w:rPr>
        <w:t xml:space="preserve">Poor quality of education </w:t>
      </w:r>
      <w:r w:rsidRPr="003F0C88">
        <w:rPr>
          <w:rFonts w:cs="Arial"/>
          <w:b/>
          <w:bCs/>
        </w:rPr>
        <w:t>:</w:t>
      </w:r>
    </w:p>
    <w:p w14:paraId="34C72AED" w14:textId="77777777" w:rsidR="003F0C88" w:rsidRPr="003F0C88" w:rsidRDefault="003F0C88" w:rsidP="008738E2">
      <w:pPr>
        <w:numPr>
          <w:ilvl w:val="0"/>
          <w:numId w:val="9"/>
        </w:numPr>
        <w:rPr>
          <w:rFonts w:cs="Arial"/>
        </w:rPr>
      </w:pPr>
      <w:r w:rsidRPr="003F0C88">
        <w:rPr>
          <w:rFonts w:cs="Arial"/>
          <w:rtl/>
        </w:rPr>
        <w:t xml:space="preserve">Even in schools that are still operating, the quality of education is affected by overcrowded classrooms, lack of learning materials, and curricula that may not be tailored to the needs of children affected by conflict </w:t>
      </w:r>
      <w:r w:rsidRPr="003F0C88">
        <w:rPr>
          <w:rFonts w:cs="Arial"/>
        </w:rPr>
        <w:t>.</w:t>
      </w:r>
    </w:p>
    <w:p w14:paraId="57C690F3" w14:textId="77777777" w:rsidR="003F0C88" w:rsidRPr="003F0C88" w:rsidRDefault="003F0C88" w:rsidP="008738E2">
      <w:pPr>
        <w:numPr>
          <w:ilvl w:val="0"/>
          <w:numId w:val="9"/>
        </w:numPr>
        <w:rPr>
          <w:rFonts w:cs="Arial"/>
        </w:rPr>
      </w:pPr>
      <w:r w:rsidRPr="003F0C88">
        <w:rPr>
          <w:rFonts w:cs="Arial"/>
          <w:rtl/>
        </w:rPr>
        <w:t xml:space="preserve">Focusing on education in emergencies does not necessarily meet comprehensive education needs </w:t>
      </w:r>
      <w:r w:rsidRPr="003F0C88">
        <w:rPr>
          <w:rFonts w:cs="Arial"/>
        </w:rPr>
        <w:t>.</w:t>
      </w:r>
    </w:p>
    <w:p w14:paraId="77B3A5B9" w14:textId="77777777" w:rsidR="003F0C88" w:rsidRPr="003F0C88" w:rsidRDefault="003F0C88" w:rsidP="008738E2">
      <w:pPr>
        <w:ind w:left="-180"/>
        <w:rPr>
          <w:rFonts w:cs="Arial"/>
        </w:rPr>
      </w:pPr>
      <w:r w:rsidRPr="003F0C88">
        <w:rPr>
          <w:rFonts w:cs="Arial"/>
          <w:b/>
          <w:bCs/>
        </w:rPr>
        <w:t xml:space="preserve">5. </w:t>
      </w:r>
      <w:r w:rsidRPr="003F0C88">
        <w:rPr>
          <w:rFonts w:cs="Arial"/>
          <w:b/>
          <w:bCs/>
          <w:rtl/>
        </w:rPr>
        <w:t xml:space="preserve">Exacerbation of other humanitarian crises </w:t>
      </w:r>
      <w:r w:rsidRPr="003F0C88">
        <w:rPr>
          <w:rFonts w:cs="Arial"/>
          <w:b/>
          <w:bCs/>
        </w:rPr>
        <w:t>:</w:t>
      </w:r>
    </w:p>
    <w:p w14:paraId="41E9962E" w14:textId="77777777" w:rsidR="003F0C88" w:rsidRPr="003F0C88" w:rsidRDefault="003F0C88" w:rsidP="008738E2">
      <w:pPr>
        <w:numPr>
          <w:ilvl w:val="0"/>
          <w:numId w:val="10"/>
        </w:numPr>
        <w:rPr>
          <w:rFonts w:cs="Arial"/>
        </w:rPr>
      </w:pPr>
      <w:r w:rsidRPr="003F0C88">
        <w:rPr>
          <w:rFonts w:cs="Arial"/>
          <w:rtl/>
        </w:rPr>
        <w:t xml:space="preserve">The education problem is exacerbated by overlapping humanitarian crises such as malnutrition, disease, and mental health, which affect children's ability to learn and attend school </w:t>
      </w:r>
      <w:r w:rsidRPr="003F0C88">
        <w:rPr>
          <w:rFonts w:cs="Arial"/>
        </w:rPr>
        <w:t>.</w:t>
      </w:r>
    </w:p>
    <w:p w14:paraId="393332CF" w14:textId="77777777" w:rsidR="003F0C88" w:rsidRPr="003F0C88" w:rsidRDefault="003F0C88" w:rsidP="008738E2">
      <w:pPr>
        <w:numPr>
          <w:ilvl w:val="0"/>
          <w:numId w:val="10"/>
        </w:numPr>
        <w:rPr>
          <w:rFonts w:cs="Arial"/>
        </w:rPr>
      </w:pPr>
      <w:r w:rsidRPr="003F0C88">
        <w:rPr>
          <w:rFonts w:cs="Arial"/>
          <w:rtl/>
        </w:rPr>
        <w:t xml:space="preserve">The priority for displaced families is often to provide food and shelter, making education a secondary priority in some cases </w:t>
      </w:r>
      <w:r w:rsidRPr="003F0C88">
        <w:rPr>
          <w:rFonts w:cs="Arial"/>
        </w:rPr>
        <w:t>.</w:t>
      </w:r>
    </w:p>
    <w:p w14:paraId="7C310FB4" w14:textId="77777777" w:rsidR="003F0C88" w:rsidRPr="003F0C88" w:rsidRDefault="003F0C88" w:rsidP="008738E2">
      <w:pPr>
        <w:ind w:left="-180"/>
        <w:rPr>
          <w:rFonts w:cs="Arial"/>
        </w:rPr>
      </w:pPr>
      <w:r w:rsidRPr="003F0C88">
        <w:rPr>
          <w:rFonts w:cs="Arial"/>
          <w:b/>
          <w:bCs/>
        </w:rPr>
        <w:t xml:space="preserve">6. </w:t>
      </w:r>
      <w:r w:rsidRPr="003F0C88">
        <w:rPr>
          <w:rFonts w:cs="Arial"/>
          <w:b/>
          <w:bCs/>
          <w:rtl/>
        </w:rPr>
        <w:t xml:space="preserve">The need for urgent intervention </w:t>
      </w:r>
      <w:r w:rsidRPr="003F0C88">
        <w:rPr>
          <w:rFonts w:cs="Arial"/>
          <w:b/>
          <w:bCs/>
        </w:rPr>
        <w:t>:</w:t>
      </w:r>
    </w:p>
    <w:p w14:paraId="01346ACC" w14:textId="77777777" w:rsidR="003F0C88" w:rsidRPr="003F0C88" w:rsidRDefault="003F0C88" w:rsidP="008738E2">
      <w:pPr>
        <w:numPr>
          <w:ilvl w:val="0"/>
          <w:numId w:val="11"/>
        </w:numPr>
        <w:rPr>
          <w:rFonts w:cs="Arial"/>
        </w:rPr>
      </w:pPr>
      <w:r w:rsidRPr="003F0C88">
        <w:rPr>
          <w:rFonts w:cs="Arial"/>
          <w:rtl/>
        </w:rPr>
        <w:t xml:space="preserve">Reports confirm that there is an urgent need for sustainable and flexible interventions to provide safe and stimulating educational opportunities for displaced and conflict-affected children </w:t>
      </w:r>
      <w:r w:rsidRPr="003F0C88">
        <w:rPr>
          <w:rFonts w:cs="Arial"/>
        </w:rPr>
        <w:t>.</w:t>
      </w:r>
    </w:p>
    <w:p w14:paraId="52F1D812" w14:textId="77777777" w:rsidR="003F0C88" w:rsidRPr="003F0C88" w:rsidRDefault="003F0C88" w:rsidP="008738E2">
      <w:pPr>
        <w:numPr>
          <w:ilvl w:val="0"/>
          <w:numId w:val="11"/>
        </w:numPr>
        <w:rPr>
          <w:rFonts w:cs="Arial"/>
        </w:rPr>
      </w:pPr>
      <w:r w:rsidRPr="003F0C88">
        <w:rPr>
          <w:rFonts w:cs="Arial"/>
          <w:rtl/>
        </w:rPr>
        <w:t xml:space="preserve">It requires the combined efforts of humanitarian organizations, government agencies, and donors to ensure children's right to education and protect Yemen's future </w:t>
      </w:r>
      <w:r w:rsidRPr="003F0C88">
        <w:rPr>
          <w:rFonts w:cs="Arial"/>
        </w:rPr>
        <w:t>.</w:t>
      </w:r>
    </w:p>
    <w:p w14:paraId="22FAFAB7" w14:textId="77777777" w:rsidR="003F0C88" w:rsidRPr="003F0C88" w:rsidRDefault="003F0C88" w:rsidP="008738E2">
      <w:pPr>
        <w:ind w:left="-180"/>
        <w:rPr>
          <w:rFonts w:cs="Arial"/>
        </w:rPr>
      </w:pPr>
      <w:r w:rsidRPr="003F0C88">
        <w:rPr>
          <w:rFonts w:cs="Arial"/>
          <w:rtl/>
        </w:rPr>
        <w:t>Overall, the educational situation in Yemen reflects a catastrophe that threatens an entire generation and requires a comprehensive and long-term international response.</w:t>
      </w:r>
    </w:p>
    <w:p w14:paraId="47D41A89" w14:textId="11710B0F" w:rsidR="00E9337C" w:rsidRPr="00E9337C" w:rsidRDefault="00E9337C" w:rsidP="008738E2">
      <w:pPr>
        <w:ind w:left="-180"/>
      </w:pPr>
      <w:r w:rsidRPr="00E9337C">
        <w:t>.</w:t>
      </w:r>
    </w:p>
    <w:p w14:paraId="20B30AFC" w14:textId="4F892FA0" w:rsidR="003F0C88" w:rsidRDefault="00E9337C" w:rsidP="008738E2">
      <w:pPr>
        <w:ind w:left="-180"/>
        <w:rPr>
          <w:rtl/>
        </w:rPr>
      </w:pPr>
      <w:r w:rsidRPr="00E9337C">
        <w:rPr>
          <w:b/>
          <w:bCs/>
        </w:rPr>
        <w:lastRenderedPageBreak/>
        <w:t xml:space="preserve">2. </w:t>
      </w:r>
      <w:proofErr w:type="spellStart"/>
      <w:r w:rsidRPr="00E9337C">
        <w:rPr>
          <w:b/>
          <w:bCs/>
          <w:rtl/>
        </w:rPr>
        <w:t>Project</w:t>
      </w:r>
      <w:proofErr w:type="spellEnd"/>
      <w:r w:rsidRPr="00E9337C">
        <w:rPr>
          <w:b/>
          <w:bCs/>
          <w:rtl/>
        </w:rPr>
        <w:t xml:space="preserve"> </w:t>
      </w:r>
      <w:proofErr w:type="spellStart"/>
      <w:proofErr w:type="gramStart"/>
      <w:r w:rsidRPr="00E9337C">
        <w:rPr>
          <w:b/>
          <w:bCs/>
          <w:rtl/>
        </w:rPr>
        <w:t>objectives</w:t>
      </w:r>
      <w:proofErr w:type="spellEnd"/>
      <w:r w:rsidRPr="00E9337C">
        <w:rPr>
          <w:b/>
          <w:bCs/>
          <w:rtl/>
        </w:rPr>
        <w:t xml:space="preserve"> </w:t>
      </w:r>
      <w:r w:rsidRPr="00E9337C">
        <w:rPr>
          <w:b/>
          <w:bCs/>
        </w:rPr>
        <w:t>:</w:t>
      </w:r>
      <w:proofErr w:type="gramEnd"/>
      <w:r w:rsidRPr="00E9337C">
        <w:rPr>
          <w:b/>
          <w:bCs/>
        </w:rPr>
        <w:t xml:space="preserve"> </w:t>
      </w:r>
      <w:r w:rsidR="008738E2">
        <w:rPr>
          <w:b/>
          <w:bCs/>
        </w:rPr>
        <w:br/>
      </w:r>
      <w:r w:rsidRPr="00E9337C">
        <w:t xml:space="preserve">* </w:t>
      </w:r>
      <w:proofErr w:type="spellStart"/>
      <w:r w:rsidRPr="00E9337C">
        <w:rPr>
          <w:b/>
          <w:bCs/>
          <w:rtl/>
        </w:rPr>
        <w:t>General</w:t>
      </w:r>
      <w:proofErr w:type="spellEnd"/>
      <w:r w:rsidRPr="00E9337C">
        <w:rPr>
          <w:b/>
          <w:bCs/>
          <w:rtl/>
        </w:rPr>
        <w:t xml:space="preserve"> </w:t>
      </w:r>
      <w:proofErr w:type="spellStart"/>
      <w:proofErr w:type="gramStart"/>
      <w:r w:rsidRPr="00E9337C">
        <w:rPr>
          <w:b/>
          <w:bCs/>
          <w:rtl/>
        </w:rPr>
        <w:t>objective</w:t>
      </w:r>
      <w:proofErr w:type="spellEnd"/>
      <w:r w:rsidRPr="00E9337C">
        <w:rPr>
          <w:b/>
          <w:bCs/>
          <w:rtl/>
        </w:rPr>
        <w:t xml:space="preserve"> </w:t>
      </w:r>
      <w:r w:rsidRPr="00E9337C">
        <w:rPr>
          <w:b/>
          <w:bCs/>
        </w:rPr>
        <w:t>:</w:t>
      </w:r>
      <w:proofErr w:type="gramEnd"/>
    </w:p>
    <w:p w14:paraId="4F48FB94" w14:textId="61DB71C3" w:rsidR="003F0C88" w:rsidRDefault="003F0C88" w:rsidP="008738E2">
      <w:pPr>
        <w:ind w:left="-180"/>
      </w:pPr>
      <w:r w:rsidRPr="003F0C88">
        <w:rPr>
          <w:rFonts w:cs="Arial"/>
          <w:rtl/>
        </w:rPr>
        <w:t>Contributing to the realization of the most important rights of displaced male and female students in Yemen, particularly with regard to education and nutrition. By providing safe and healthy basic education services, the project aims to open new horizons and hope for the future for these vulnerable children. Additionally, the project seeks to address the humanitarian crisis in Yemen by bridging the education gap and providing job opportunities for mothers and sisters of displaced children. Through these efforts, the project aims to empower local communities, enhance educational capacities, and improve the overall well-being of displaced people in the region.</w:t>
      </w:r>
    </w:p>
    <w:p w14:paraId="10DCC5F9" w14:textId="77777777" w:rsidR="003F0C88" w:rsidRDefault="003F0C88" w:rsidP="008738E2">
      <w:pPr>
        <w:ind w:left="-180"/>
        <w:rPr>
          <w:rtl/>
        </w:rPr>
      </w:pPr>
    </w:p>
    <w:p w14:paraId="225E1AEA" w14:textId="77777777" w:rsidR="003F0C88" w:rsidRDefault="003F0C88" w:rsidP="008738E2">
      <w:pPr>
        <w:ind w:left="-180"/>
        <w:rPr>
          <w:rtl/>
        </w:rPr>
      </w:pPr>
    </w:p>
    <w:p w14:paraId="655E249B" w14:textId="5CF4EBD5" w:rsidR="00E9164B" w:rsidRDefault="00E9337C" w:rsidP="008738E2">
      <w:pPr>
        <w:ind w:left="-180"/>
        <w:rPr>
          <w:rtl/>
        </w:rPr>
      </w:pPr>
      <w:r w:rsidRPr="00E9337C">
        <w:t xml:space="preserve"> * </w:t>
      </w:r>
      <w:r w:rsidRPr="00E9337C">
        <w:rPr>
          <w:b/>
          <w:bCs/>
        </w:rPr>
        <w:t xml:space="preserve">SMART </w:t>
      </w:r>
      <w:proofErr w:type="spellStart"/>
      <w:proofErr w:type="gramStart"/>
      <w:r w:rsidRPr="00E9337C">
        <w:rPr>
          <w:b/>
          <w:bCs/>
          <w:rtl/>
        </w:rPr>
        <w:t>Objectives</w:t>
      </w:r>
      <w:proofErr w:type="spellEnd"/>
      <w:r w:rsidRPr="00E9337C">
        <w:rPr>
          <w:b/>
          <w:bCs/>
          <w:rtl/>
        </w:rPr>
        <w:t xml:space="preserve"> :</w:t>
      </w:r>
      <w:proofErr w:type="gramEnd"/>
      <w:r w:rsidRPr="00E9337C">
        <w:rPr>
          <w:b/>
          <w:bCs/>
          <w:rtl/>
        </w:rPr>
        <w:t xml:space="preserve"> </w:t>
      </w:r>
      <w:r w:rsidRPr="00E9337C">
        <w:t xml:space="preserve">* </w:t>
      </w:r>
    </w:p>
    <w:p w14:paraId="07918584" w14:textId="07788CEA" w:rsidR="00E9164B" w:rsidRPr="008738E2" w:rsidRDefault="00E9164B" w:rsidP="008738E2">
      <w:pPr>
        <w:pStyle w:val="a6"/>
        <w:numPr>
          <w:ilvl w:val="0"/>
          <w:numId w:val="15"/>
        </w:numPr>
      </w:pPr>
      <w:r w:rsidRPr="008738E2">
        <w:rPr>
          <w:rFonts w:cs="Arial"/>
          <w:rtl/>
        </w:rPr>
        <w:t xml:space="preserve"> </w:t>
      </w:r>
      <w:proofErr w:type="spellStart"/>
      <w:r w:rsidRPr="008738E2">
        <w:rPr>
          <w:rFonts w:cs="Arial"/>
          <w:rtl/>
        </w:rPr>
        <w:t>Increasing</w:t>
      </w:r>
      <w:proofErr w:type="spellEnd"/>
      <w:r w:rsidRPr="008738E2">
        <w:rPr>
          <w:rFonts w:cs="Arial"/>
          <w:rtl/>
        </w:rPr>
        <w:t xml:space="preserve"> </w:t>
      </w:r>
      <w:proofErr w:type="spellStart"/>
      <w:r w:rsidRPr="008738E2">
        <w:rPr>
          <w:rFonts w:cs="Arial"/>
          <w:rtl/>
        </w:rPr>
        <w:t>enrollment</w:t>
      </w:r>
      <w:proofErr w:type="spellEnd"/>
      <w:r w:rsidRPr="008738E2">
        <w:rPr>
          <w:rFonts w:cs="Arial"/>
          <w:rtl/>
        </w:rPr>
        <w:t xml:space="preserve"> </w:t>
      </w:r>
      <w:proofErr w:type="spellStart"/>
      <w:r w:rsidRPr="008738E2">
        <w:rPr>
          <w:rFonts w:cs="Arial"/>
          <w:rtl/>
        </w:rPr>
        <w:t>rates</w:t>
      </w:r>
      <w:proofErr w:type="spellEnd"/>
      <w:r w:rsidRPr="008738E2">
        <w:rPr>
          <w:rFonts w:cs="Arial"/>
          <w:rtl/>
        </w:rPr>
        <w:t xml:space="preserve">: By identifying and </w:t>
      </w:r>
      <w:proofErr w:type="spellStart"/>
      <w:r w:rsidRPr="008738E2">
        <w:rPr>
          <w:rFonts w:cs="Arial"/>
          <w:rtl/>
        </w:rPr>
        <w:t>reaching</w:t>
      </w:r>
      <w:proofErr w:type="spellEnd"/>
      <w:r w:rsidRPr="008738E2">
        <w:rPr>
          <w:rFonts w:cs="Arial"/>
          <w:rtl/>
        </w:rPr>
        <w:t xml:space="preserve"> </w:t>
      </w:r>
      <w:proofErr w:type="spellStart"/>
      <w:r w:rsidRPr="008738E2">
        <w:rPr>
          <w:rFonts w:cs="Arial"/>
          <w:rtl/>
        </w:rPr>
        <w:t>out</w:t>
      </w:r>
      <w:proofErr w:type="spellEnd"/>
      <w:r w:rsidRPr="008738E2">
        <w:rPr>
          <w:rFonts w:cs="Arial"/>
          <w:rtl/>
        </w:rPr>
        <w:t xml:space="preserve"> </w:t>
      </w:r>
      <w:proofErr w:type="spellStart"/>
      <w:r w:rsidRPr="008738E2">
        <w:rPr>
          <w:rFonts w:cs="Arial"/>
          <w:rtl/>
        </w:rPr>
        <w:t>to</w:t>
      </w:r>
      <w:proofErr w:type="spellEnd"/>
      <w:r w:rsidRPr="008738E2">
        <w:rPr>
          <w:rFonts w:cs="Arial"/>
          <w:rtl/>
        </w:rPr>
        <w:t xml:space="preserve"> </w:t>
      </w:r>
      <w:proofErr w:type="spellStart"/>
      <w:r w:rsidRPr="008738E2">
        <w:rPr>
          <w:rFonts w:cs="Arial"/>
          <w:rtl/>
        </w:rPr>
        <w:t>displaced</w:t>
      </w:r>
      <w:proofErr w:type="spellEnd"/>
      <w:r w:rsidRPr="008738E2">
        <w:rPr>
          <w:rFonts w:cs="Arial"/>
          <w:rtl/>
        </w:rPr>
        <w:t xml:space="preserve"> </w:t>
      </w:r>
      <w:proofErr w:type="spellStart"/>
      <w:r w:rsidRPr="008738E2">
        <w:rPr>
          <w:rFonts w:cs="Arial"/>
          <w:rtl/>
        </w:rPr>
        <w:t>school-age</w:t>
      </w:r>
      <w:proofErr w:type="spellEnd"/>
      <w:r w:rsidRPr="008738E2">
        <w:rPr>
          <w:rFonts w:cs="Arial"/>
          <w:rtl/>
        </w:rPr>
        <w:t xml:space="preserve"> </w:t>
      </w:r>
      <w:proofErr w:type="spellStart"/>
      <w:r w:rsidRPr="008738E2">
        <w:rPr>
          <w:rFonts w:cs="Arial"/>
          <w:rtl/>
        </w:rPr>
        <w:t>children</w:t>
      </w:r>
      <w:proofErr w:type="spellEnd"/>
      <w:r w:rsidRPr="008738E2">
        <w:rPr>
          <w:rFonts w:cs="Arial"/>
          <w:rtl/>
        </w:rPr>
        <w:t xml:space="preserve"> </w:t>
      </w:r>
      <w:proofErr w:type="spellStart"/>
      <w:r w:rsidRPr="008738E2">
        <w:rPr>
          <w:rFonts w:cs="Arial"/>
          <w:rtl/>
        </w:rPr>
        <w:t>who</w:t>
      </w:r>
      <w:proofErr w:type="spellEnd"/>
      <w:r w:rsidRPr="008738E2">
        <w:rPr>
          <w:rFonts w:cs="Arial"/>
          <w:rtl/>
        </w:rPr>
        <w:t xml:space="preserve"> are not currently enrolled in formal education programs, the project aims to increase school enrollment rates by providing them with safe and </w:t>
      </w:r>
      <w:proofErr w:type="spellStart"/>
      <w:r w:rsidRPr="008738E2">
        <w:rPr>
          <w:rFonts w:cs="Arial"/>
          <w:rtl/>
        </w:rPr>
        <w:t>healthy</w:t>
      </w:r>
      <w:proofErr w:type="spellEnd"/>
      <w:r w:rsidRPr="008738E2">
        <w:rPr>
          <w:rFonts w:cs="Arial"/>
          <w:rtl/>
        </w:rPr>
        <w:t xml:space="preserve"> </w:t>
      </w:r>
      <w:proofErr w:type="spellStart"/>
      <w:r w:rsidRPr="008738E2">
        <w:rPr>
          <w:rFonts w:cs="Arial"/>
          <w:rtl/>
        </w:rPr>
        <w:t>basic</w:t>
      </w:r>
      <w:proofErr w:type="spellEnd"/>
      <w:r w:rsidRPr="008738E2">
        <w:rPr>
          <w:rFonts w:cs="Arial"/>
          <w:rtl/>
        </w:rPr>
        <w:t xml:space="preserve"> </w:t>
      </w:r>
      <w:proofErr w:type="spellStart"/>
      <w:r w:rsidRPr="008738E2">
        <w:rPr>
          <w:rFonts w:cs="Arial"/>
          <w:rtl/>
        </w:rPr>
        <w:t>education</w:t>
      </w:r>
      <w:proofErr w:type="spellEnd"/>
      <w:r w:rsidRPr="008738E2">
        <w:rPr>
          <w:rFonts w:cs="Arial"/>
          <w:rtl/>
        </w:rPr>
        <w:t xml:space="preserve"> </w:t>
      </w:r>
      <w:proofErr w:type="spellStart"/>
      <w:r w:rsidRPr="008738E2">
        <w:rPr>
          <w:rFonts w:cs="Arial"/>
          <w:rtl/>
        </w:rPr>
        <w:t>services</w:t>
      </w:r>
      <w:proofErr w:type="spellEnd"/>
      <w:r w:rsidR="008738E2">
        <w:rPr>
          <w:rFonts w:cs="Arial"/>
        </w:rPr>
        <w:t>.</w:t>
      </w:r>
    </w:p>
    <w:p w14:paraId="74BBDA83" w14:textId="748A72AB" w:rsidR="00E9164B" w:rsidRPr="008738E2" w:rsidRDefault="00E9164B" w:rsidP="008738E2">
      <w:pPr>
        <w:pStyle w:val="a6"/>
        <w:numPr>
          <w:ilvl w:val="0"/>
          <w:numId w:val="15"/>
        </w:numPr>
      </w:pPr>
      <w:proofErr w:type="spellStart"/>
      <w:r w:rsidRPr="008738E2">
        <w:rPr>
          <w:rFonts w:cs="Arial"/>
          <w:rtl/>
        </w:rPr>
        <w:t>Strengthening</w:t>
      </w:r>
      <w:proofErr w:type="spellEnd"/>
      <w:r w:rsidRPr="008738E2">
        <w:rPr>
          <w:rFonts w:cs="Arial"/>
          <w:rtl/>
        </w:rPr>
        <w:t xml:space="preserve"> </w:t>
      </w:r>
      <w:proofErr w:type="spellStart"/>
      <w:r w:rsidRPr="008738E2">
        <w:rPr>
          <w:rFonts w:cs="Arial"/>
          <w:rtl/>
        </w:rPr>
        <w:t>the</w:t>
      </w:r>
      <w:proofErr w:type="spellEnd"/>
      <w:r w:rsidRPr="008738E2">
        <w:rPr>
          <w:rFonts w:cs="Arial"/>
          <w:rtl/>
        </w:rPr>
        <w:t xml:space="preserve"> </w:t>
      </w:r>
      <w:proofErr w:type="spellStart"/>
      <w:r w:rsidRPr="008738E2">
        <w:rPr>
          <w:rFonts w:cs="Arial"/>
          <w:rtl/>
        </w:rPr>
        <w:t>capacity</w:t>
      </w:r>
      <w:proofErr w:type="spellEnd"/>
      <w:r w:rsidRPr="008738E2">
        <w:rPr>
          <w:rFonts w:cs="Arial"/>
          <w:rtl/>
        </w:rPr>
        <w:t xml:space="preserve"> </w:t>
      </w:r>
      <w:proofErr w:type="spellStart"/>
      <w:r w:rsidRPr="008738E2">
        <w:rPr>
          <w:rFonts w:cs="Arial"/>
          <w:rtl/>
        </w:rPr>
        <w:t>of</w:t>
      </w:r>
      <w:proofErr w:type="spellEnd"/>
      <w:r w:rsidRPr="008738E2">
        <w:rPr>
          <w:rFonts w:cs="Arial"/>
          <w:rtl/>
        </w:rPr>
        <w:t xml:space="preserve"> teacher and parent councils: The project invests in training and supporting teachers and parent councils in host locations. By strengthening their capacities, these key stakeholders become better equipped to provide support and guidance to displaced children and more effectively </w:t>
      </w:r>
      <w:proofErr w:type="spellStart"/>
      <w:r w:rsidRPr="008738E2">
        <w:rPr>
          <w:rFonts w:cs="Arial"/>
          <w:rtl/>
        </w:rPr>
        <w:t>meet</w:t>
      </w:r>
      <w:proofErr w:type="spellEnd"/>
      <w:r w:rsidRPr="008738E2">
        <w:rPr>
          <w:rFonts w:cs="Arial"/>
          <w:rtl/>
        </w:rPr>
        <w:t xml:space="preserve"> </w:t>
      </w:r>
      <w:proofErr w:type="spellStart"/>
      <w:r w:rsidRPr="008738E2">
        <w:rPr>
          <w:rFonts w:cs="Arial"/>
          <w:rtl/>
        </w:rPr>
        <w:t>their</w:t>
      </w:r>
      <w:proofErr w:type="spellEnd"/>
      <w:r w:rsidRPr="008738E2">
        <w:rPr>
          <w:rFonts w:cs="Arial"/>
          <w:rtl/>
        </w:rPr>
        <w:t xml:space="preserve"> </w:t>
      </w:r>
      <w:proofErr w:type="spellStart"/>
      <w:r w:rsidRPr="008738E2">
        <w:rPr>
          <w:rFonts w:cs="Arial"/>
          <w:rtl/>
        </w:rPr>
        <w:t>educational</w:t>
      </w:r>
      <w:proofErr w:type="spellEnd"/>
      <w:r w:rsidRPr="008738E2">
        <w:rPr>
          <w:rFonts w:cs="Arial"/>
          <w:rtl/>
        </w:rPr>
        <w:t xml:space="preserve"> </w:t>
      </w:r>
      <w:proofErr w:type="spellStart"/>
      <w:r w:rsidRPr="008738E2">
        <w:rPr>
          <w:rFonts w:cs="Arial"/>
          <w:rtl/>
        </w:rPr>
        <w:t>needs</w:t>
      </w:r>
      <w:proofErr w:type="spellEnd"/>
      <w:r w:rsidR="008738E2">
        <w:rPr>
          <w:rFonts w:cs="Arial"/>
        </w:rPr>
        <w:t>.</w:t>
      </w:r>
    </w:p>
    <w:p w14:paraId="2D4B73DF" w14:textId="77777777" w:rsidR="008738E2" w:rsidRPr="008738E2" w:rsidRDefault="00E9164B" w:rsidP="008738E2">
      <w:pPr>
        <w:pStyle w:val="a6"/>
        <w:numPr>
          <w:ilvl w:val="0"/>
          <w:numId w:val="15"/>
        </w:numPr>
      </w:pPr>
      <w:proofErr w:type="spellStart"/>
      <w:r w:rsidRPr="008738E2">
        <w:rPr>
          <w:rFonts w:cs="Arial"/>
          <w:rtl/>
        </w:rPr>
        <w:t>Empowering</w:t>
      </w:r>
      <w:proofErr w:type="spellEnd"/>
      <w:r w:rsidRPr="008738E2">
        <w:rPr>
          <w:rFonts w:cs="Arial"/>
          <w:rtl/>
        </w:rPr>
        <w:t xml:space="preserve"> </w:t>
      </w:r>
      <w:proofErr w:type="spellStart"/>
      <w:r w:rsidRPr="008738E2">
        <w:rPr>
          <w:rFonts w:cs="Arial"/>
          <w:rtl/>
        </w:rPr>
        <w:t>volunteer</w:t>
      </w:r>
      <w:proofErr w:type="spellEnd"/>
      <w:r w:rsidRPr="008738E2">
        <w:rPr>
          <w:rFonts w:cs="Arial"/>
          <w:rtl/>
        </w:rPr>
        <w:t xml:space="preserve"> </w:t>
      </w:r>
      <w:proofErr w:type="spellStart"/>
      <w:r w:rsidRPr="008738E2">
        <w:rPr>
          <w:rFonts w:cs="Arial"/>
          <w:rtl/>
        </w:rPr>
        <w:t>teachers</w:t>
      </w:r>
      <w:proofErr w:type="spellEnd"/>
      <w:r w:rsidRPr="008738E2">
        <w:rPr>
          <w:rFonts w:cs="Arial"/>
          <w:rtl/>
        </w:rPr>
        <w:t xml:space="preserve">: </w:t>
      </w:r>
      <w:proofErr w:type="spellStart"/>
      <w:r w:rsidRPr="008738E2">
        <w:rPr>
          <w:rFonts w:cs="Arial"/>
          <w:rtl/>
        </w:rPr>
        <w:t>By</w:t>
      </w:r>
      <w:proofErr w:type="spellEnd"/>
      <w:r w:rsidRPr="008738E2">
        <w:rPr>
          <w:rFonts w:cs="Arial"/>
          <w:rtl/>
        </w:rPr>
        <w:t xml:space="preserve"> providing cash incentives, the project motivates the participation of volunteer teachers, enhancing their commitment and dedication to facilitating the educational process in temporary schools. Empowering teachers directly contributes to the effectiveness and sustainability of educational initiatives within host sites. </w:t>
      </w:r>
    </w:p>
    <w:p w14:paraId="45FA4799" w14:textId="42A90329" w:rsidR="00E9164B" w:rsidRPr="008738E2" w:rsidRDefault="00E9164B" w:rsidP="008738E2">
      <w:pPr>
        <w:pStyle w:val="a6"/>
        <w:numPr>
          <w:ilvl w:val="0"/>
          <w:numId w:val="15"/>
        </w:numPr>
        <w:rPr>
          <w:rtl/>
        </w:rPr>
      </w:pPr>
      <w:proofErr w:type="spellStart"/>
      <w:r w:rsidRPr="008738E2">
        <w:rPr>
          <w:rFonts w:cs="Arial"/>
          <w:rtl/>
        </w:rPr>
        <w:t>Strengthening</w:t>
      </w:r>
      <w:proofErr w:type="spellEnd"/>
      <w:r w:rsidRPr="008738E2">
        <w:rPr>
          <w:rFonts w:cs="Arial"/>
          <w:rtl/>
        </w:rPr>
        <w:t xml:space="preserve"> </w:t>
      </w:r>
      <w:proofErr w:type="spellStart"/>
      <w:r w:rsidRPr="008738E2">
        <w:rPr>
          <w:rFonts w:cs="Arial"/>
          <w:rtl/>
        </w:rPr>
        <w:t>the</w:t>
      </w:r>
      <w:proofErr w:type="spellEnd"/>
      <w:r w:rsidRPr="008738E2">
        <w:rPr>
          <w:rFonts w:cs="Arial"/>
          <w:rtl/>
        </w:rPr>
        <w:t xml:space="preserve"> </w:t>
      </w:r>
      <w:proofErr w:type="spellStart"/>
      <w:r w:rsidRPr="008738E2">
        <w:rPr>
          <w:rFonts w:cs="Arial"/>
          <w:rtl/>
        </w:rPr>
        <w:t>capacity</w:t>
      </w:r>
      <w:proofErr w:type="spellEnd"/>
      <w:r w:rsidRPr="008738E2">
        <w:rPr>
          <w:rFonts w:cs="Arial"/>
          <w:rtl/>
        </w:rPr>
        <w:t xml:space="preserve"> </w:t>
      </w:r>
      <w:proofErr w:type="spellStart"/>
      <w:r w:rsidRPr="008738E2">
        <w:rPr>
          <w:rFonts w:cs="Arial"/>
          <w:rtl/>
        </w:rPr>
        <w:t>of</w:t>
      </w:r>
      <w:proofErr w:type="spellEnd"/>
      <w:r w:rsidRPr="008738E2">
        <w:rPr>
          <w:rFonts w:cs="Arial"/>
          <w:rtl/>
        </w:rPr>
        <w:t xml:space="preserve"> </w:t>
      </w:r>
      <w:proofErr w:type="spellStart"/>
      <w:r w:rsidRPr="008738E2">
        <w:rPr>
          <w:rFonts w:cs="Arial"/>
          <w:rtl/>
        </w:rPr>
        <w:t>partners</w:t>
      </w:r>
      <w:proofErr w:type="spellEnd"/>
      <w:r w:rsidRPr="008738E2">
        <w:rPr>
          <w:rFonts w:cs="Arial"/>
          <w:rtl/>
        </w:rPr>
        <w:t>, service providers, civil society, and authorities on education issues, including children's learning, school dropout prevention, and education.</w:t>
      </w:r>
    </w:p>
    <w:p w14:paraId="763A1A6C" w14:textId="77777777" w:rsidR="00E9164B" w:rsidRPr="00E9337C" w:rsidRDefault="00E9164B" w:rsidP="008738E2">
      <w:pPr>
        <w:ind w:left="-180"/>
      </w:pPr>
    </w:p>
    <w:p w14:paraId="4D67B937" w14:textId="77777777" w:rsidR="00E9337C" w:rsidRPr="00E9337C" w:rsidRDefault="00000000" w:rsidP="008738E2">
      <w:pPr>
        <w:ind w:left="-180"/>
      </w:pPr>
      <w:r>
        <w:pict w14:anchorId="3B768926">
          <v:rect id="_x0000_i1028" style="width:0;height:1.5pt" o:hrstd="t" o:hr="t" fillcolor="#a0a0a0" stroked="f"/>
        </w:pict>
      </w:r>
    </w:p>
    <w:p w14:paraId="7F009E43" w14:textId="77777777" w:rsidR="00E9164B" w:rsidRDefault="00E9337C" w:rsidP="008738E2">
      <w:pPr>
        <w:pStyle w:val="aa"/>
        <w:shd w:val="clear" w:color="auto" w:fill="FFFFFF"/>
        <w:spacing w:before="100" w:beforeAutospacing="1" w:after="0" w:line="240" w:lineRule="auto"/>
        <w:ind w:left="720"/>
        <w:rPr>
          <w:rFonts w:asciiTheme="minorHAnsi" w:hAnsiTheme="minorHAnsi" w:cstheme="minorBidi"/>
          <w:sz w:val="22"/>
          <w:szCs w:val="22"/>
        </w:rPr>
      </w:pPr>
      <w:r w:rsidRPr="00E9337C">
        <w:rPr>
          <w:b/>
          <w:bCs/>
          <w:rtl/>
        </w:rPr>
        <w:t xml:space="preserve">Activities carried out during the reporting period (mention detailed activities with quantities and locations </w:t>
      </w:r>
      <w:r w:rsidRPr="00E9337C">
        <w:rPr>
          <w:rFonts w:asciiTheme="minorHAnsi" w:hAnsiTheme="minorHAnsi" w:cstheme="minorBidi"/>
          <w:sz w:val="22"/>
          <w:szCs w:val="22"/>
          <w:rtl/>
        </w:rPr>
        <w:t xml:space="preserve">) </w:t>
      </w:r>
      <w:r w:rsidRPr="00E9337C">
        <w:rPr>
          <w:rFonts w:asciiTheme="minorHAnsi" w:hAnsiTheme="minorHAnsi" w:cstheme="minorBidi"/>
          <w:sz w:val="22"/>
          <w:szCs w:val="22"/>
        </w:rPr>
        <w:t>:</w:t>
      </w:r>
      <w:r w:rsidR="00E9164B">
        <w:rPr>
          <w:rFonts w:asciiTheme="minorHAnsi" w:hAnsiTheme="minorHAnsi" w:cstheme="minorBidi"/>
          <w:sz w:val="22"/>
          <w:szCs w:val="22"/>
          <w:rtl/>
        </w:rPr>
        <w:br/>
      </w:r>
    </w:p>
    <w:p w14:paraId="3F4B6CF9" w14:textId="39D0169F"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Pr>
      </w:pPr>
      <w:r w:rsidRPr="00E9164B">
        <w:rPr>
          <w:rFonts w:asciiTheme="minorHAnsi" w:hAnsiTheme="minorHAnsi" w:cstheme="minorBidi" w:hint="cs"/>
          <w:sz w:val="22"/>
          <w:szCs w:val="22"/>
          <w:rtl/>
        </w:rPr>
        <w:t xml:space="preserve">400 male and female students benefiting from educational services for displaced children were followed up and began taking exams at schools. </w:t>
      </w:r>
    </w:p>
    <w:p w14:paraId="4BA06C97" w14:textId="77777777"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Pr>
      </w:pPr>
      <w:r w:rsidRPr="00E9164B">
        <w:rPr>
          <w:rFonts w:asciiTheme="minorHAnsi" w:hAnsiTheme="minorHAnsi" w:cstheme="minorBidi" w:hint="cs"/>
          <w:sz w:val="22"/>
          <w:szCs w:val="22"/>
          <w:rtl/>
        </w:rPr>
        <w:t>200 students were targeted with morning meals at their schools daily.</w:t>
      </w:r>
    </w:p>
    <w:p w14:paraId="6472B86A" w14:textId="77777777"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Pr>
      </w:pPr>
      <w:r w:rsidRPr="00E9164B">
        <w:rPr>
          <w:rFonts w:asciiTheme="minorHAnsi" w:hAnsiTheme="minorHAnsi" w:cstheme="minorBidi" w:hint="cs"/>
          <w:sz w:val="22"/>
          <w:szCs w:val="22"/>
          <w:rtl/>
        </w:rPr>
        <w:t>Conducting 20 counseling sessions with 50 male and female students, with the help of a social worker, to discuss the students' problems, identify their causes, address them, and follow up with them according to their needs and psychological and social circumstances.</w:t>
      </w:r>
    </w:p>
    <w:p w14:paraId="2019B95D" w14:textId="77777777"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Pr>
      </w:pPr>
      <w:r w:rsidRPr="00E9164B">
        <w:rPr>
          <w:rFonts w:asciiTheme="minorHAnsi" w:hAnsiTheme="minorHAnsi" w:cstheme="minorBidi" w:hint="cs"/>
          <w:sz w:val="22"/>
          <w:szCs w:val="22"/>
          <w:rtl/>
        </w:rPr>
        <w:t xml:space="preserve">22 male and female students received medical care immediately </w:t>
      </w:r>
      <w:proofErr w:type="spellStart"/>
      <w:r w:rsidRPr="00E9164B">
        <w:rPr>
          <w:rFonts w:asciiTheme="minorHAnsi" w:hAnsiTheme="minorHAnsi" w:cstheme="minorBidi" w:hint="cs"/>
          <w:sz w:val="22"/>
          <w:szCs w:val="22"/>
          <w:rtl/>
        </w:rPr>
        <w:t>after</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contracting</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severe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diarrhea</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cholera</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and</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other</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diseases</w:t>
      </w:r>
      <w:proofErr w:type="spellEnd"/>
      <w:r w:rsidRPr="00E9164B">
        <w:rPr>
          <w:rFonts w:asciiTheme="minorHAnsi" w:hAnsiTheme="minorHAnsi" w:cstheme="minorBidi" w:hint="cs"/>
          <w:sz w:val="22"/>
          <w:szCs w:val="22"/>
          <w:rtl/>
        </w:rPr>
        <w:t>, with 12 of them being referred to isolation centers designated by the competent authorities.</w:t>
      </w:r>
    </w:p>
    <w:p w14:paraId="15E8EC1F" w14:textId="77777777"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Pr>
      </w:pPr>
      <w:r w:rsidRPr="00E9164B">
        <w:rPr>
          <w:rFonts w:asciiTheme="minorHAnsi" w:hAnsiTheme="minorHAnsi" w:cstheme="minorBidi" w:hint="cs"/>
          <w:sz w:val="22"/>
          <w:szCs w:val="22"/>
          <w:rtl/>
        </w:rPr>
        <w:t>42 male and female students were referred to medical service providers for the necessary medical examinations.</w:t>
      </w:r>
    </w:p>
    <w:p w14:paraId="23B711BE" w14:textId="77777777"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Pr>
      </w:pPr>
      <w:r w:rsidRPr="00E9164B">
        <w:rPr>
          <w:rFonts w:asciiTheme="minorHAnsi" w:hAnsiTheme="minorHAnsi" w:cstheme="minorBidi" w:hint="cs"/>
          <w:sz w:val="22"/>
          <w:szCs w:val="22"/>
          <w:rtl/>
        </w:rPr>
        <w:t>36 students were referred to service providers to receive the medication prescribed by the doctor.</w:t>
      </w:r>
    </w:p>
    <w:p w14:paraId="41306D81" w14:textId="77777777"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Pr>
      </w:pPr>
      <w:r w:rsidRPr="00E9164B">
        <w:rPr>
          <w:rFonts w:asciiTheme="minorHAnsi" w:hAnsiTheme="minorHAnsi" w:cstheme="minorBidi" w:hint="cs"/>
          <w:sz w:val="22"/>
          <w:szCs w:val="22"/>
          <w:rtl/>
        </w:rPr>
        <w:t>Two sessions were held during the period with the Education Office and relevant authorities to discuss the situation of the targeted children, review their educational, social, psychological and living reports, and follow up on the implementation of the plan agreed upon with the educational authorities.</w:t>
      </w:r>
    </w:p>
    <w:p w14:paraId="79E5D2A3" w14:textId="77777777" w:rsidR="00E9164B" w:rsidRPr="00E9164B" w:rsidRDefault="00E9164B" w:rsidP="008738E2">
      <w:pPr>
        <w:pStyle w:val="aa"/>
        <w:numPr>
          <w:ilvl w:val="0"/>
          <w:numId w:val="13"/>
        </w:numPr>
        <w:shd w:val="clear" w:color="auto" w:fill="FFFFFF"/>
        <w:spacing w:before="100" w:beforeAutospacing="1" w:after="0" w:line="240" w:lineRule="auto"/>
        <w:rPr>
          <w:rFonts w:asciiTheme="minorHAnsi" w:hAnsiTheme="minorHAnsi" w:cstheme="minorBidi"/>
          <w:sz w:val="22"/>
          <w:szCs w:val="22"/>
          <w:rtl/>
        </w:rPr>
      </w:pPr>
      <w:r w:rsidRPr="00E9164B">
        <w:rPr>
          <w:rFonts w:asciiTheme="minorHAnsi" w:hAnsiTheme="minorHAnsi" w:cstheme="minorBidi" w:hint="cs"/>
          <w:sz w:val="22"/>
          <w:szCs w:val="22"/>
          <w:rtl/>
        </w:rPr>
        <w:lastRenderedPageBreak/>
        <w:t xml:space="preserve">Three meetings </w:t>
      </w:r>
      <w:proofErr w:type="spellStart"/>
      <w:r w:rsidRPr="00E9164B">
        <w:rPr>
          <w:rFonts w:asciiTheme="minorHAnsi" w:hAnsiTheme="minorHAnsi" w:cstheme="minorBidi" w:hint="cs"/>
          <w:sz w:val="22"/>
          <w:szCs w:val="22"/>
          <w:rtl/>
        </w:rPr>
        <w:t>were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held</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with</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the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Parents</w:t>
      </w:r>
      <w:proofErr w:type="spellEnd"/>
      <w:r w:rsidRPr="00E9164B">
        <w:rPr>
          <w:rFonts w:asciiTheme="minorHAnsi" w:hAnsiTheme="minorHAnsi" w:cstheme="minorBidi" w:hint="cs"/>
          <w:sz w:val="22"/>
          <w:szCs w:val="22"/>
          <w:rtl/>
        </w:rPr>
        <w:t xml:space="preserve"> ' </w:t>
      </w:r>
      <w:proofErr w:type="spellStart"/>
      <w:r w:rsidRPr="00E9164B">
        <w:rPr>
          <w:rFonts w:asciiTheme="minorHAnsi" w:hAnsiTheme="minorHAnsi" w:cstheme="minorBidi" w:hint="cs"/>
          <w:sz w:val="22"/>
          <w:szCs w:val="22"/>
          <w:rtl/>
        </w:rPr>
        <w:t>Council</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in</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the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targeted</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areas</w:t>
      </w:r>
      <w:proofErr w:type="spellEnd"/>
      <w:r w:rsidRPr="00E9164B">
        <w:rPr>
          <w:rFonts w:asciiTheme="minorHAnsi" w:hAnsiTheme="minorHAnsi" w:cstheme="minorBidi" w:hint="cs"/>
          <w:sz w:val="22"/>
          <w:szCs w:val="22"/>
          <w:rtl/>
        </w:rPr>
        <w:t xml:space="preserve"> to discuss the needs of the targeted children and find solutions to their problems.</w:t>
      </w:r>
    </w:p>
    <w:p w14:paraId="00CEC32F" w14:textId="77777777" w:rsidR="00E9164B" w:rsidRPr="00E9164B" w:rsidRDefault="00E9164B" w:rsidP="008738E2">
      <w:pPr>
        <w:pStyle w:val="aa"/>
        <w:numPr>
          <w:ilvl w:val="0"/>
          <w:numId w:val="12"/>
        </w:numPr>
        <w:shd w:val="clear" w:color="auto" w:fill="FFFFFF"/>
        <w:spacing w:before="100" w:beforeAutospacing="1" w:after="0" w:line="240" w:lineRule="auto"/>
        <w:rPr>
          <w:rFonts w:asciiTheme="minorHAnsi" w:hAnsiTheme="minorHAnsi" w:cstheme="minorBidi"/>
          <w:sz w:val="22"/>
          <w:szCs w:val="22"/>
          <w:rtl/>
        </w:rPr>
      </w:pPr>
      <w:r w:rsidRPr="00E9164B">
        <w:rPr>
          <w:rFonts w:asciiTheme="minorHAnsi" w:hAnsiTheme="minorHAnsi" w:cstheme="minorBidi" w:hint="cs"/>
          <w:sz w:val="22"/>
          <w:szCs w:val="22"/>
          <w:rtl/>
        </w:rPr>
        <w:t xml:space="preserve">Continuing </w:t>
      </w:r>
      <w:r w:rsidRPr="00E9164B">
        <w:rPr>
          <w:rFonts w:asciiTheme="minorHAnsi" w:hAnsiTheme="minorHAnsi" w:cstheme="minorBidi"/>
          <w:sz w:val="22"/>
          <w:szCs w:val="22"/>
          <w:rtl/>
        </w:rPr>
        <w:t xml:space="preserve">awareness campaigns </w:t>
      </w:r>
      <w:r w:rsidRPr="00E9164B">
        <w:rPr>
          <w:rFonts w:asciiTheme="minorHAnsi" w:hAnsiTheme="minorHAnsi" w:cstheme="minorBidi" w:hint="cs"/>
          <w:sz w:val="22"/>
          <w:szCs w:val="22"/>
          <w:rtl/>
        </w:rPr>
        <w:t xml:space="preserve">in the targeted areas to </w:t>
      </w:r>
      <w:r w:rsidRPr="00E9164B">
        <w:rPr>
          <w:rFonts w:asciiTheme="minorHAnsi" w:hAnsiTheme="minorHAnsi" w:cstheme="minorBidi"/>
          <w:sz w:val="22"/>
          <w:szCs w:val="22"/>
          <w:rtl/>
        </w:rPr>
        <w:t xml:space="preserve">highlight the importance of education and the benefits of the project. (Target audience: parents, caregivers, </w:t>
      </w:r>
      <w:r w:rsidRPr="00E9164B">
        <w:rPr>
          <w:rFonts w:asciiTheme="minorHAnsi" w:hAnsiTheme="minorHAnsi" w:cstheme="minorBidi" w:hint="cs"/>
          <w:sz w:val="22"/>
          <w:szCs w:val="22"/>
          <w:rtl/>
        </w:rPr>
        <w:t>community leaders)</w:t>
      </w:r>
      <w:r w:rsidRPr="00E9164B">
        <w:rPr>
          <w:rFonts w:asciiTheme="minorHAnsi" w:hAnsiTheme="minorHAnsi" w:cstheme="minorBidi"/>
          <w:sz w:val="22"/>
          <w:szCs w:val="22"/>
        </w:rPr>
        <w:t xml:space="preserve"> </w:t>
      </w:r>
      <w:r w:rsidRPr="00E9164B">
        <w:rPr>
          <w:rFonts w:asciiTheme="minorHAnsi" w:hAnsiTheme="minorHAnsi" w:cstheme="minorBidi"/>
          <w:sz w:val="22"/>
          <w:szCs w:val="22"/>
          <w:rtl/>
        </w:rPr>
        <w:t>from</w:t>
      </w:r>
      <w:r w:rsidRPr="00E9164B">
        <w:rPr>
          <w:rFonts w:asciiTheme="minorHAnsi" w:hAnsiTheme="minorHAnsi" w:cstheme="minorBidi"/>
          <w:sz w:val="22"/>
          <w:szCs w:val="22"/>
        </w:rPr>
        <w:t xml:space="preserve"> </w:t>
      </w:r>
      <w:r w:rsidRPr="00E9164B">
        <w:rPr>
          <w:rFonts w:asciiTheme="minorHAnsi" w:hAnsiTheme="minorHAnsi" w:cstheme="minorBidi"/>
          <w:sz w:val="22"/>
          <w:szCs w:val="22"/>
          <w:rtl/>
        </w:rPr>
        <w:t>during</w:t>
      </w:r>
      <w:r w:rsidRPr="00E9164B">
        <w:rPr>
          <w:rFonts w:asciiTheme="minorHAnsi" w:hAnsiTheme="minorHAnsi" w:cstheme="minorBidi"/>
          <w:sz w:val="22"/>
          <w:szCs w:val="22"/>
        </w:rPr>
        <w:t xml:space="preserve"> SORD </w:t>
      </w:r>
      <w:r w:rsidRPr="00E9164B">
        <w:rPr>
          <w:rFonts w:asciiTheme="minorHAnsi" w:hAnsiTheme="minorHAnsi" w:cstheme="minorBidi" w:hint="cs"/>
          <w:sz w:val="22"/>
          <w:szCs w:val="22"/>
          <w:rtl/>
        </w:rPr>
        <w:t>team .</w:t>
      </w:r>
    </w:p>
    <w:p w14:paraId="12F90E3D" w14:textId="1722A13E" w:rsidR="00E9337C" w:rsidRPr="00E9337C" w:rsidRDefault="00000000" w:rsidP="008738E2">
      <w:pPr>
        <w:ind w:left="-180"/>
      </w:pPr>
      <w:r>
        <w:pict w14:anchorId="4D7847A7">
          <v:rect id="_x0000_i1029" style="width:0;height:1.5pt" o:hrstd="t" o:hr="t" fillcolor="#a0a0a0" stroked="f"/>
        </w:pict>
      </w:r>
    </w:p>
    <w:p w14:paraId="2C7E4E93" w14:textId="77777777" w:rsidR="00E9337C" w:rsidRPr="00E9337C" w:rsidRDefault="00E9337C" w:rsidP="008738E2">
      <w:pPr>
        <w:ind w:left="-180"/>
      </w:pPr>
      <w:proofErr w:type="spellStart"/>
      <w:r w:rsidRPr="00E9337C">
        <w:rPr>
          <w:b/>
          <w:bCs/>
          <w:rtl/>
        </w:rPr>
        <w:t>Challenges</w:t>
      </w:r>
      <w:proofErr w:type="spellEnd"/>
      <w:r w:rsidRPr="00E9337C">
        <w:rPr>
          <w:b/>
          <w:bCs/>
          <w:rtl/>
        </w:rPr>
        <w:t xml:space="preserve"> </w:t>
      </w:r>
      <w:proofErr w:type="spellStart"/>
      <w:r w:rsidRPr="00E9337C">
        <w:rPr>
          <w:b/>
          <w:bCs/>
          <w:rtl/>
        </w:rPr>
        <w:t>and</w:t>
      </w:r>
      <w:proofErr w:type="spellEnd"/>
      <w:r w:rsidRPr="00E9337C">
        <w:rPr>
          <w:b/>
          <w:bCs/>
          <w:rtl/>
        </w:rPr>
        <w:t xml:space="preserve"> </w:t>
      </w:r>
      <w:proofErr w:type="spellStart"/>
      <w:r w:rsidRPr="00E9337C">
        <w:rPr>
          <w:b/>
          <w:bCs/>
          <w:rtl/>
        </w:rPr>
        <w:t>lessons</w:t>
      </w:r>
      <w:proofErr w:type="spellEnd"/>
      <w:r w:rsidRPr="00E9337C">
        <w:rPr>
          <w:b/>
          <w:bCs/>
          <w:rtl/>
        </w:rPr>
        <w:t xml:space="preserve"> </w:t>
      </w:r>
      <w:proofErr w:type="spellStart"/>
      <w:proofErr w:type="gramStart"/>
      <w:r w:rsidRPr="00E9337C">
        <w:rPr>
          <w:b/>
          <w:bCs/>
          <w:rtl/>
        </w:rPr>
        <w:t>learned</w:t>
      </w:r>
      <w:proofErr w:type="spellEnd"/>
      <w:r w:rsidRPr="00E9337C">
        <w:rPr>
          <w:b/>
          <w:bCs/>
          <w:rtl/>
        </w:rPr>
        <w:t xml:space="preserve"> </w:t>
      </w:r>
      <w:r w:rsidRPr="00E9337C">
        <w:rPr>
          <w:b/>
          <w:bCs/>
        </w:rPr>
        <w:t>:</w:t>
      </w:r>
      <w:proofErr w:type="gramEnd"/>
    </w:p>
    <w:p w14:paraId="31A95F8E" w14:textId="77777777" w:rsidR="00E9164B" w:rsidRPr="00E9164B" w:rsidRDefault="00E9337C" w:rsidP="008738E2">
      <w:pPr>
        <w:pStyle w:val="aa"/>
        <w:numPr>
          <w:ilvl w:val="0"/>
          <w:numId w:val="14"/>
        </w:numPr>
        <w:shd w:val="clear" w:color="auto" w:fill="FFFFFF"/>
        <w:spacing w:before="100" w:beforeAutospacing="1" w:after="0" w:line="240" w:lineRule="auto"/>
        <w:rPr>
          <w:rFonts w:asciiTheme="minorHAnsi" w:hAnsiTheme="minorHAnsi" w:cstheme="minorBidi"/>
          <w:sz w:val="22"/>
          <w:szCs w:val="22"/>
          <w:rtl/>
        </w:rPr>
      </w:pPr>
      <w:r w:rsidRPr="00E9337C">
        <w:rPr>
          <w:rFonts w:asciiTheme="minorHAnsi" w:hAnsiTheme="minorHAnsi" w:cstheme="minorBidi"/>
          <w:sz w:val="22"/>
          <w:szCs w:val="22"/>
          <w:rtl/>
        </w:rPr>
        <w:t xml:space="preserve">Challenges </w:t>
      </w:r>
      <w:r w:rsidRPr="00E9337C">
        <w:rPr>
          <w:rFonts w:asciiTheme="minorHAnsi" w:hAnsiTheme="minorHAnsi" w:cstheme="minorBidi"/>
          <w:sz w:val="22"/>
          <w:szCs w:val="22"/>
        </w:rPr>
        <w:t xml:space="preserve">: [ </w:t>
      </w:r>
      <w:r w:rsidR="00E9164B" w:rsidRPr="00E9164B">
        <w:rPr>
          <w:rFonts w:asciiTheme="minorHAnsi" w:hAnsiTheme="minorHAnsi" w:cstheme="minorBidi" w:hint="cs"/>
          <w:sz w:val="22"/>
          <w:szCs w:val="22"/>
          <w:rtl/>
        </w:rPr>
        <w:t>The large number of students who are eligible for assistance and who should be included in this project.</w:t>
      </w:r>
    </w:p>
    <w:p w14:paraId="49C39417" w14:textId="77777777" w:rsidR="00E9164B" w:rsidRPr="00E9164B" w:rsidRDefault="00E9164B" w:rsidP="008738E2">
      <w:pPr>
        <w:pStyle w:val="aa"/>
        <w:numPr>
          <w:ilvl w:val="0"/>
          <w:numId w:val="14"/>
        </w:numPr>
        <w:shd w:val="clear" w:color="auto" w:fill="FFFFFF"/>
        <w:spacing w:before="100" w:beforeAutospacing="1" w:after="0" w:line="240" w:lineRule="auto"/>
        <w:rPr>
          <w:rFonts w:asciiTheme="minorHAnsi" w:hAnsiTheme="minorHAnsi" w:cstheme="minorBidi"/>
          <w:sz w:val="22"/>
          <w:szCs w:val="22"/>
          <w:rtl/>
        </w:rPr>
      </w:pPr>
      <w:r w:rsidRPr="00E9164B">
        <w:rPr>
          <w:rFonts w:asciiTheme="minorHAnsi" w:hAnsiTheme="minorHAnsi" w:cstheme="minorBidi" w:hint="cs"/>
          <w:sz w:val="22"/>
          <w:szCs w:val="22"/>
          <w:rtl/>
        </w:rPr>
        <w:t>Lack of support, donations, and resources to ensure that this project targets the largest possible number of those eligible for educational services.</w:t>
      </w:r>
    </w:p>
    <w:p w14:paraId="6F151776" w14:textId="77777777" w:rsidR="00E9164B" w:rsidRPr="00E9164B" w:rsidRDefault="00E9164B" w:rsidP="008738E2">
      <w:pPr>
        <w:pStyle w:val="aa"/>
        <w:numPr>
          <w:ilvl w:val="0"/>
          <w:numId w:val="14"/>
        </w:numPr>
        <w:shd w:val="clear" w:color="auto" w:fill="FFFFFF"/>
        <w:spacing w:before="100" w:beforeAutospacing="1" w:after="0" w:line="240" w:lineRule="auto"/>
        <w:rPr>
          <w:rFonts w:asciiTheme="minorHAnsi" w:hAnsiTheme="minorHAnsi" w:cstheme="minorBidi"/>
          <w:sz w:val="22"/>
          <w:szCs w:val="22"/>
          <w:rtl/>
        </w:rPr>
      </w:pPr>
      <w:r w:rsidRPr="00E9164B">
        <w:rPr>
          <w:rFonts w:asciiTheme="minorHAnsi" w:hAnsiTheme="minorHAnsi" w:cstheme="minorBidi" w:hint="cs"/>
          <w:sz w:val="22"/>
          <w:szCs w:val="22"/>
          <w:rtl/>
        </w:rPr>
        <w:t>Recommendations: The need to intensify efforts and provide sufficient support to cover the largest possible number of children included in the project.</w:t>
      </w:r>
    </w:p>
    <w:p w14:paraId="1731F34B" w14:textId="77777777" w:rsidR="00E9164B" w:rsidRPr="00E9164B" w:rsidRDefault="00E9164B" w:rsidP="008738E2">
      <w:pPr>
        <w:pStyle w:val="aa"/>
        <w:numPr>
          <w:ilvl w:val="0"/>
          <w:numId w:val="14"/>
        </w:numPr>
        <w:shd w:val="clear" w:color="auto" w:fill="FFFFFF"/>
        <w:spacing w:before="100" w:beforeAutospacing="1" w:after="0" w:line="240" w:lineRule="auto"/>
        <w:rPr>
          <w:rFonts w:asciiTheme="minorHAnsi" w:hAnsiTheme="minorHAnsi" w:cstheme="minorBidi"/>
          <w:sz w:val="22"/>
          <w:szCs w:val="22"/>
          <w:rtl/>
        </w:rPr>
      </w:pPr>
      <w:r w:rsidRPr="00E9164B">
        <w:rPr>
          <w:rFonts w:asciiTheme="minorHAnsi" w:hAnsiTheme="minorHAnsi" w:cstheme="minorBidi" w:hint="cs"/>
          <w:sz w:val="22"/>
          <w:szCs w:val="22"/>
          <w:rtl/>
        </w:rPr>
        <w:t xml:space="preserve">As the 2024/2025 academic year </w:t>
      </w:r>
      <w:proofErr w:type="spellStart"/>
      <w:r w:rsidRPr="00E9164B">
        <w:rPr>
          <w:rFonts w:asciiTheme="minorHAnsi" w:hAnsiTheme="minorHAnsi" w:cstheme="minorBidi" w:hint="cs"/>
          <w:sz w:val="22"/>
          <w:szCs w:val="22"/>
          <w:rtl/>
        </w:rPr>
        <w:t>is</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coming</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to</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an</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end</w:t>
      </w:r>
      <w:proofErr w:type="spellEnd"/>
      <w:r w:rsidRPr="00E9164B">
        <w:rPr>
          <w:rFonts w:asciiTheme="minorHAnsi" w:hAnsiTheme="minorHAnsi" w:cstheme="minorBidi" w:hint="cs"/>
          <w:sz w:val="22"/>
          <w:szCs w:val="22"/>
          <w:rtl/>
        </w:rPr>
        <w:t xml:space="preserve"> , </w:t>
      </w:r>
      <w:proofErr w:type="spellStart"/>
      <w:r w:rsidRPr="00E9164B">
        <w:rPr>
          <w:rFonts w:asciiTheme="minorHAnsi" w:hAnsiTheme="minorHAnsi" w:cstheme="minorBidi" w:hint="cs"/>
          <w:sz w:val="22"/>
          <w:szCs w:val="22"/>
          <w:rtl/>
        </w:rPr>
        <w:t>the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organization</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has</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prepared</w:t>
      </w:r>
      <w:proofErr w:type="spellEnd"/>
      <w:r w:rsidRPr="00E9164B">
        <w:rPr>
          <w:rFonts w:asciiTheme="minorHAnsi" w:hAnsiTheme="minorHAnsi" w:cstheme="minorBidi" w:hint="cs"/>
          <w:sz w:val="22"/>
          <w:szCs w:val="22"/>
          <w:rtl/>
        </w:rPr>
        <w:t xml:space="preserve"> a </w:t>
      </w:r>
      <w:proofErr w:type="spellStart"/>
      <w:r w:rsidRPr="00E9164B">
        <w:rPr>
          <w:rFonts w:asciiTheme="minorHAnsi" w:hAnsiTheme="minorHAnsi" w:cstheme="minorBidi" w:hint="cs"/>
          <w:sz w:val="22"/>
          <w:szCs w:val="22"/>
          <w:rtl/>
        </w:rPr>
        <w:t>plan</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to</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implement</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summer</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activities</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for</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the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targeted</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children</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whether</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recreational</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educational</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or</w:t>
      </w:r>
      <w:proofErr w:type="spellEnd"/>
      <w:r w:rsidRPr="00E9164B">
        <w:rPr>
          <w:rFonts w:asciiTheme="minorHAnsi" w:hAnsiTheme="minorHAnsi" w:cstheme="minorBidi" w:hint="cs"/>
          <w:sz w:val="22"/>
          <w:szCs w:val="22"/>
          <w:rtl/>
        </w:rPr>
        <w:t xml:space="preserve"> awareness-raising. This is to ensure their continued interest in education, to be in educational incubators, to prevent them from getting lost during the summer vacation, and to protect them from falling into the traps of some terrorist groups, gangs, and moral deviations. </w:t>
      </w:r>
      <w:proofErr w:type="spellStart"/>
      <w:r w:rsidRPr="00E9164B">
        <w:rPr>
          <w:rFonts w:asciiTheme="minorHAnsi" w:hAnsiTheme="minorHAnsi" w:cstheme="minorBidi" w:hint="cs"/>
          <w:sz w:val="22"/>
          <w:szCs w:val="22"/>
          <w:rtl/>
        </w:rPr>
        <w:t>These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activities</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are</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no</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less</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important</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than</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education</w:t>
      </w:r>
      <w:proofErr w:type="spellEnd"/>
      <w:r w:rsidRPr="00E9164B">
        <w:rPr>
          <w:rFonts w:asciiTheme="minorHAnsi" w:hAnsiTheme="minorHAnsi" w:cstheme="minorBidi" w:hint="cs"/>
          <w:sz w:val="22"/>
          <w:szCs w:val="22"/>
          <w:rtl/>
        </w:rPr>
        <w:t xml:space="preserve"> </w:t>
      </w:r>
      <w:proofErr w:type="spellStart"/>
      <w:r w:rsidRPr="00E9164B">
        <w:rPr>
          <w:rFonts w:asciiTheme="minorHAnsi" w:hAnsiTheme="minorHAnsi" w:cstheme="minorBidi" w:hint="cs"/>
          <w:sz w:val="22"/>
          <w:szCs w:val="22"/>
          <w:rtl/>
        </w:rPr>
        <w:t>in</w:t>
      </w:r>
      <w:proofErr w:type="spellEnd"/>
      <w:r w:rsidRPr="00E9164B">
        <w:rPr>
          <w:rFonts w:asciiTheme="minorHAnsi" w:hAnsiTheme="minorHAnsi" w:cstheme="minorBidi" w:hint="cs"/>
          <w:sz w:val="22"/>
          <w:szCs w:val="22"/>
          <w:rtl/>
        </w:rPr>
        <w:t xml:space="preserve"> schools, and they require increasing the level of donations and support to implement them due to their extreme and utmost importance. However, this plan has faltered in its implementation due to the lack of sufficient funding for these activities, which requires concerted and intensified efforts and providing the support that enables the organization to implement these activities.</w:t>
      </w:r>
    </w:p>
    <w:p w14:paraId="049923B0" w14:textId="724F4D99" w:rsidR="00E9337C" w:rsidRPr="00E9337C" w:rsidRDefault="00E9337C" w:rsidP="008738E2">
      <w:pPr>
        <w:ind w:left="-180"/>
      </w:pPr>
    </w:p>
    <w:p w14:paraId="0F61BD18" w14:textId="77777777" w:rsidR="00E9337C" w:rsidRPr="00E9337C" w:rsidRDefault="00000000" w:rsidP="008738E2">
      <w:pPr>
        <w:ind w:left="-180"/>
      </w:pPr>
      <w:r>
        <w:pict w14:anchorId="2FEF0C8C">
          <v:rect id="_x0000_i1031" style="width:0;height:1.5pt" o:hrstd="t" o:hr="t" fillcolor="#a0a0a0" stroked="f"/>
        </w:pict>
      </w:r>
    </w:p>
    <w:p w14:paraId="339FFAE4" w14:textId="77777777" w:rsidR="00E9337C" w:rsidRPr="00E9337C" w:rsidRDefault="00E9337C" w:rsidP="008738E2">
      <w:pPr>
        <w:ind w:left="-180"/>
      </w:pPr>
      <w:r w:rsidRPr="00E9337C">
        <w:rPr>
          <w:b/>
          <w:bCs/>
          <w:rtl/>
        </w:rPr>
        <w:t xml:space="preserve">Future plans (for the coming period) </w:t>
      </w:r>
      <w:r w:rsidRPr="00E9337C">
        <w:rPr>
          <w:b/>
          <w:bCs/>
        </w:rPr>
        <w:t>:</w:t>
      </w:r>
    </w:p>
    <w:p w14:paraId="792AE16B" w14:textId="6B1E5E98" w:rsidR="00E9337C" w:rsidRDefault="007458CC" w:rsidP="008738E2">
      <w:pPr>
        <w:numPr>
          <w:ilvl w:val="0"/>
          <w:numId w:val="5"/>
        </w:numPr>
        <w:ind w:left="-180"/>
      </w:pPr>
      <w:r w:rsidRPr="007458CC">
        <w:rPr>
          <w:rtl/>
        </w:rPr>
        <w:t xml:space="preserve">Explore innovative mechanisms to reach children in remote or hard-to-reach areas, such as using distance learning or mobile classrooms, if security and technical conditions permit </w:t>
      </w:r>
      <w:r w:rsidRPr="007458CC">
        <w:t>.</w:t>
      </w:r>
    </w:p>
    <w:p w14:paraId="2CF1C09F" w14:textId="5A3476BF" w:rsidR="007458CC" w:rsidRPr="007458CC" w:rsidRDefault="007458CC" w:rsidP="008738E2">
      <w:pPr>
        <w:numPr>
          <w:ilvl w:val="0"/>
          <w:numId w:val="5"/>
        </w:numPr>
        <w:ind w:left="-180"/>
      </w:pPr>
      <w:r w:rsidRPr="007458CC">
        <w:t xml:space="preserve">  </w:t>
      </w:r>
      <w:r w:rsidRPr="007458CC">
        <w:rPr>
          <w:rtl/>
        </w:rPr>
        <w:t xml:space="preserve">Developing educational curricula to be more flexible and appropriate to the needs of displaced children, incorporating the concepts of psychosocial support and protection </w:t>
      </w:r>
      <w:r w:rsidRPr="007458CC">
        <w:t>.</w:t>
      </w:r>
    </w:p>
    <w:p w14:paraId="51774E6E" w14:textId="29BC537B" w:rsidR="007458CC" w:rsidRPr="007458CC" w:rsidRDefault="007458CC" w:rsidP="008738E2">
      <w:pPr>
        <w:numPr>
          <w:ilvl w:val="0"/>
          <w:numId w:val="5"/>
        </w:numPr>
        <w:ind w:left="-180"/>
      </w:pPr>
      <w:r w:rsidRPr="007458CC">
        <w:t xml:space="preserve">  </w:t>
      </w:r>
      <w:r w:rsidRPr="007458CC">
        <w:rPr>
          <w:rtl/>
        </w:rPr>
        <w:t xml:space="preserve">Providing ongoing and advanced training for teachers on interactive teaching methods, managing large classrooms, and how to deal with psychological trauma that children may experience </w:t>
      </w:r>
      <w:r w:rsidRPr="007458CC">
        <w:t>.</w:t>
      </w:r>
    </w:p>
    <w:p w14:paraId="6CD61192" w14:textId="38DB6436" w:rsidR="007458CC" w:rsidRDefault="007458CC" w:rsidP="008738E2">
      <w:pPr>
        <w:numPr>
          <w:ilvl w:val="0"/>
          <w:numId w:val="5"/>
        </w:numPr>
        <w:ind w:left="-180"/>
      </w:pPr>
      <w:r w:rsidRPr="007458CC">
        <w:rPr>
          <w:rtl/>
        </w:rPr>
        <w:t xml:space="preserve">Providing additional and diverse educational materials and learning resources (such as books, stationery, educational games, digital resources) to support the learning process </w:t>
      </w:r>
      <w:r w:rsidRPr="007458CC">
        <w:t>.</w:t>
      </w:r>
    </w:p>
    <w:p w14:paraId="325198D1" w14:textId="3537147A" w:rsidR="007458CC" w:rsidRPr="007458CC" w:rsidRDefault="007458CC" w:rsidP="008738E2">
      <w:pPr>
        <w:numPr>
          <w:ilvl w:val="0"/>
          <w:numId w:val="5"/>
        </w:numPr>
        <w:ind w:left="-180"/>
      </w:pPr>
      <w:r w:rsidRPr="007458CC">
        <w:t xml:space="preserve">  </w:t>
      </w:r>
      <w:r w:rsidRPr="007458CC">
        <w:rPr>
          <w:rtl/>
        </w:rPr>
        <w:t xml:space="preserve">Integrate intensive psychosocial support programs into educational activities to help children cope with trauma and improve their mental health </w:t>
      </w:r>
      <w:r w:rsidRPr="007458CC">
        <w:t>.</w:t>
      </w:r>
    </w:p>
    <w:p w14:paraId="7F606869" w14:textId="1D196E7B" w:rsidR="007458CC" w:rsidRPr="007458CC" w:rsidRDefault="007458CC" w:rsidP="008738E2">
      <w:pPr>
        <w:numPr>
          <w:ilvl w:val="0"/>
          <w:numId w:val="5"/>
        </w:numPr>
        <w:ind w:left="-180"/>
      </w:pPr>
      <w:r w:rsidRPr="007458CC">
        <w:t xml:space="preserve">  </w:t>
      </w:r>
      <w:r w:rsidRPr="007458CC">
        <w:rPr>
          <w:rtl/>
        </w:rPr>
        <w:t xml:space="preserve">Strengthening referral mechanisms for protection cases, and cooperating with specialized agencies to ensure the safety of children and protect them from violence, exploitation, and dropout </w:t>
      </w:r>
      <w:r w:rsidRPr="007458CC">
        <w:t>.</w:t>
      </w:r>
    </w:p>
    <w:p w14:paraId="42E69598" w14:textId="73B01635" w:rsidR="007458CC" w:rsidRDefault="007458CC" w:rsidP="008738E2">
      <w:pPr>
        <w:numPr>
          <w:ilvl w:val="0"/>
          <w:numId w:val="5"/>
        </w:numPr>
        <w:ind w:left="-180"/>
      </w:pPr>
      <w:r w:rsidRPr="007458CC">
        <w:t xml:space="preserve">  </w:t>
      </w:r>
      <w:r w:rsidRPr="007458CC">
        <w:rPr>
          <w:rtl/>
        </w:rPr>
        <w:t xml:space="preserve">Providing special training for employees on child protection principles and the best course of action in the event of suspected cases of violence or abuse </w:t>
      </w:r>
      <w:r w:rsidRPr="007458CC">
        <w:t>.</w:t>
      </w:r>
    </w:p>
    <w:p w14:paraId="78DA5E4F" w14:textId="0748C099" w:rsidR="007458CC" w:rsidRPr="007458CC" w:rsidRDefault="007458CC" w:rsidP="008738E2">
      <w:pPr>
        <w:numPr>
          <w:ilvl w:val="0"/>
          <w:numId w:val="5"/>
        </w:numPr>
        <w:ind w:left="-180"/>
      </w:pPr>
      <w:r>
        <w:rPr>
          <w:rFonts w:hint="cs"/>
          <w:rtl/>
        </w:rPr>
        <w:t xml:space="preserve">Strengthening </w:t>
      </w:r>
      <w:r w:rsidRPr="007458CC">
        <w:rPr>
          <w:rtl/>
        </w:rPr>
        <w:t xml:space="preserve">partnerships with local communities, especially parents, to ensure their active participation in the educational process and support their children’s attendance </w:t>
      </w:r>
      <w:r w:rsidRPr="007458CC">
        <w:t>.</w:t>
      </w:r>
    </w:p>
    <w:p w14:paraId="6C60E885" w14:textId="0D115A3E" w:rsidR="007458CC" w:rsidRPr="007458CC" w:rsidRDefault="007458CC" w:rsidP="008738E2">
      <w:pPr>
        <w:numPr>
          <w:ilvl w:val="0"/>
          <w:numId w:val="5"/>
        </w:numPr>
        <w:ind w:left="-180"/>
      </w:pPr>
      <w:r w:rsidRPr="007458CC">
        <w:t xml:space="preserve">  </w:t>
      </w:r>
      <w:r w:rsidRPr="007458CC">
        <w:rPr>
          <w:rtl/>
        </w:rPr>
        <w:t xml:space="preserve">Building the capacity of community committees to enable them to contribute to managing and monitoring the educational process and identifying needs </w:t>
      </w:r>
      <w:r w:rsidRPr="007458CC">
        <w:t>.</w:t>
      </w:r>
    </w:p>
    <w:p w14:paraId="4D5E08E8" w14:textId="6DBFB9E3" w:rsidR="007458CC" w:rsidRDefault="007458CC" w:rsidP="008738E2">
      <w:pPr>
        <w:numPr>
          <w:ilvl w:val="0"/>
          <w:numId w:val="5"/>
        </w:numPr>
        <w:ind w:left="-180"/>
      </w:pPr>
      <w:r w:rsidRPr="007458CC">
        <w:lastRenderedPageBreak/>
        <w:t xml:space="preserve">  </w:t>
      </w:r>
      <w:r w:rsidRPr="007458CC">
        <w:rPr>
          <w:rtl/>
        </w:rPr>
        <w:t xml:space="preserve">Effective coordination with local and national education authorities, and other humanitarian organizations working in the education sector, to ensure complementarity and avoid duplication </w:t>
      </w:r>
      <w:r w:rsidRPr="007458CC">
        <w:t>.</w:t>
      </w:r>
    </w:p>
    <w:p w14:paraId="77454FE3" w14:textId="6E5FE391" w:rsidR="007458CC" w:rsidRPr="007458CC" w:rsidRDefault="007458CC" w:rsidP="008738E2">
      <w:pPr>
        <w:numPr>
          <w:ilvl w:val="0"/>
          <w:numId w:val="5"/>
        </w:numPr>
        <w:ind w:left="-180"/>
      </w:pPr>
      <w:r w:rsidRPr="007458CC">
        <w:t xml:space="preserve">  </w:t>
      </w:r>
      <w:r w:rsidRPr="007458CC">
        <w:rPr>
          <w:rtl/>
        </w:rPr>
        <w:t xml:space="preserve">Searching for sustainable and diverse sources of funding to ensure the project's long-term continuity </w:t>
      </w:r>
      <w:r w:rsidRPr="007458CC">
        <w:t>.</w:t>
      </w:r>
    </w:p>
    <w:p w14:paraId="3916A4F0" w14:textId="6FAA14F4" w:rsidR="007458CC" w:rsidRPr="007458CC" w:rsidRDefault="007458CC" w:rsidP="008738E2">
      <w:pPr>
        <w:numPr>
          <w:ilvl w:val="0"/>
          <w:numId w:val="5"/>
        </w:numPr>
        <w:ind w:left="-180"/>
      </w:pPr>
      <w:r w:rsidRPr="007458CC">
        <w:t xml:space="preserve">  </w:t>
      </w:r>
      <w:r w:rsidRPr="007458CC">
        <w:rPr>
          <w:rtl/>
        </w:rPr>
        <w:t xml:space="preserve">Develop strategies for gradual exit or handover of the project to local authorities when circumstances permit, to ensure the sustainability of educational services </w:t>
      </w:r>
      <w:r w:rsidRPr="007458CC">
        <w:t>.</w:t>
      </w:r>
    </w:p>
    <w:p w14:paraId="32945698" w14:textId="6AF2C867" w:rsidR="007458CC" w:rsidRDefault="007458CC" w:rsidP="008738E2">
      <w:pPr>
        <w:numPr>
          <w:ilvl w:val="0"/>
          <w:numId w:val="5"/>
        </w:numPr>
        <w:ind w:left="-180"/>
      </w:pPr>
      <w:r w:rsidRPr="007458CC">
        <w:t xml:space="preserve">  </w:t>
      </w:r>
      <w:r w:rsidRPr="007458CC">
        <w:rPr>
          <w:rtl/>
        </w:rPr>
        <w:t xml:space="preserve">Prepare transparent and detailed periodic reports for donors and partners to demonstrate the impact and effectiveness of resource use </w:t>
      </w:r>
      <w:r w:rsidRPr="007458CC">
        <w:t>.</w:t>
      </w:r>
    </w:p>
    <w:p w14:paraId="025182EF" w14:textId="40AB6C04" w:rsidR="007458CC" w:rsidRPr="007458CC" w:rsidRDefault="007458CC" w:rsidP="008738E2">
      <w:pPr>
        <w:numPr>
          <w:ilvl w:val="0"/>
          <w:numId w:val="5"/>
        </w:numPr>
        <w:ind w:left="-180"/>
      </w:pPr>
      <w:r w:rsidRPr="007458CC">
        <w:t xml:space="preserve">  </w:t>
      </w:r>
      <w:r w:rsidRPr="007458CC">
        <w:rPr>
          <w:rtl/>
        </w:rPr>
        <w:t xml:space="preserve">Develop a robust monitoring and evaluation framework to measure progress and identify challenges on an ongoing basis </w:t>
      </w:r>
      <w:r w:rsidRPr="007458CC">
        <w:t>.</w:t>
      </w:r>
    </w:p>
    <w:p w14:paraId="0C18BF5A" w14:textId="0B5BB3A4" w:rsidR="007458CC" w:rsidRPr="007458CC" w:rsidRDefault="007458CC" w:rsidP="008738E2">
      <w:pPr>
        <w:numPr>
          <w:ilvl w:val="0"/>
          <w:numId w:val="5"/>
        </w:numPr>
        <w:ind w:left="-180"/>
      </w:pPr>
      <w:r w:rsidRPr="007458CC">
        <w:t xml:space="preserve">  </w:t>
      </w:r>
      <w:r w:rsidRPr="007458CC">
        <w:rPr>
          <w:rtl/>
        </w:rPr>
        <w:t xml:space="preserve">Regularly collect quantitative and qualitative data to evaluate the effectiveness of activities and their impact on children </w:t>
      </w:r>
      <w:r w:rsidRPr="007458CC">
        <w:t>.</w:t>
      </w:r>
    </w:p>
    <w:p w14:paraId="19235891" w14:textId="58075A6A" w:rsidR="007458CC" w:rsidRPr="00E9337C" w:rsidRDefault="007458CC" w:rsidP="008738E2">
      <w:pPr>
        <w:numPr>
          <w:ilvl w:val="0"/>
          <w:numId w:val="5"/>
        </w:numPr>
        <w:ind w:left="-180"/>
      </w:pPr>
      <w:r w:rsidRPr="007458CC">
        <w:rPr>
          <w:rtl/>
        </w:rPr>
        <w:t xml:space="preserve">Use lessons learned from evaluations to adapt plans and improve the quality of interventions in the future </w:t>
      </w:r>
      <w:r w:rsidRPr="007458CC">
        <w:t>.</w:t>
      </w:r>
    </w:p>
    <w:p w14:paraId="7D16B8CF" w14:textId="77777777" w:rsidR="00E9337C" w:rsidRPr="00E9337C" w:rsidRDefault="00000000" w:rsidP="008738E2">
      <w:pPr>
        <w:ind w:left="-180"/>
      </w:pPr>
      <w:r>
        <w:pict w14:anchorId="00C11E7F">
          <v:rect id="_x0000_i1032" style="width:0;height:1.5pt" o:hrstd="t" o:hr="t" fillcolor="#a0a0a0" stroked="f"/>
        </w:pict>
      </w:r>
    </w:p>
    <w:p w14:paraId="6BBCCF9D" w14:textId="77777777" w:rsidR="00E9337C" w:rsidRPr="00E9337C" w:rsidRDefault="00E9337C" w:rsidP="008738E2">
      <w:pPr>
        <w:ind w:left="-180"/>
      </w:pPr>
      <w:r w:rsidRPr="00E9337C">
        <w:rPr>
          <w:b/>
          <w:bCs/>
          <w:rtl/>
        </w:rPr>
        <w:t xml:space="preserve">Photographs (optional but recommended) </w:t>
      </w:r>
      <w:r w:rsidRPr="00E9337C">
        <w:rPr>
          <w:b/>
          <w:bCs/>
        </w:rPr>
        <w:t>:</w:t>
      </w:r>
    </w:p>
    <w:p w14:paraId="12CAC7FA" w14:textId="77777777" w:rsidR="002465BC" w:rsidRDefault="002465BC" w:rsidP="008738E2">
      <w:pPr>
        <w:ind w:left="-180"/>
        <w:jc w:val="center"/>
        <w:rPr>
          <w:noProof/>
          <w:rtl/>
        </w:rPr>
      </w:pPr>
    </w:p>
    <w:p w14:paraId="2D52063F" w14:textId="77777777" w:rsidR="002465BC" w:rsidRDefault="002465BC" w:rsidP="008738E2">
      <w:pPr>
        <w:ind w:left="-180"/>
        <w:jc w:val="center"/>
        <w:rPr>
          <w:noProof/>
          <w:rtl/>
        </w:rPr>
      </w:pPr>
      <w:r>
        <w:rPr>
          <w:noProof/>
        </w:rPr>
        <w:drawing>
          <wp:inline distT="0" distB="0" distL="0" distR="0" wp14:anchorId="749D88CB" wp14:editId="23D3F85F">
            <wp:extent cx="2395782" cy="1652905"/>
            <wp:effectExtent l="0" t="0" r="5080" b="4445"/>
            <wp:docPr id="248680075"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rotWithShape="1">
                    <a:blip r:embed="rId6">
                      <a:extLst>
                        <a:ext uri="{28A0092B-C50C-407E-A947-70E740481C1C}">
                          <a14:useLocalDpi xmlns:a14="http://schemas.microsoft.com/office/drawing/2010/main" val="0"/>
                        </a:ext>
                      </a:extLst>
                    </a:blip>
                    <a:srcRect l="6666" t="3500" r="7333" b="7500"/>
                    <a:stretch>
                      <a:fillRect/>
                    </a:stretch>
                  </pic:blipFill>
                  <pic:spPr bwMode="auto">
                    <a:xfrm>
                      <a:off x="0" y="0"/>
                      <a:ext cx="2402320" cy="165741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A95C689" wp14:editId="6930881E">
            <wp:extent cx="2733932" cy="1685925"/>
            <wp:effectExtent l="0" t="0" r="9525" b="0"/>
            <wp:docPr id="9083302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rotWithShape="1">
                    <a:blip r:embed="rId7">
                      <a:extLst>
                        <a:ext uri="{28A0092B-C50C-407E-A947-70E740481C1C}">
                          <a14:useLocalDpi xmlns:a14="http://schemas.microsoft.com/office/drawing/2010/main" val="0"/>
                        </a:ext>
                      </a:extLst>
                    </a:blip>
                    <a:srcRect t="7500"/>
                    <a:stretch>
                      <a:fillRect/>
                    </a:stretch>
                  </pic:blipFill>
                  <pic:spPr bwMode="auto">
                    <a:xfrm>
                      <a:off x="0" y="0"/>
                      <a:ext cx="2735766" cy="1687056"/>
                    </a:xfrm>
                    <a:prstGeom prst="rect">
                      <a:avLst/>
                    </a:prstGeom>
                    <a:noFill/>
                    <a:ln>
                      <a:noFill/>
                    </a:ln>
                    <a:extLst>
                      <a:ext uri="{53640926-AAD7-44D8-BBD7-CCE9431645EC}">
                        <a14:shadowObscured xmlns:a14="http://schemas.microsoft.com/office/drawing/2010/main"/>
                      </a:ext>
                    </a:extLst>
                  </pic:spPr>
                </pic:pic>
              </a:graphicData>
            </a:graphic>
          </wp:inline>
        </w:drawing>
      </w:r>
    </w:p>
    <w:p w14:paraId="4CD331CF" w14:textId="74B26638" w:rsidR="00E9337C" w:rsidRPr="00E9337C" w:rsidRDefault="002465BC" w:rsidP="008738E2">
      <w:pPr>
        <w:ind w:left="-180"/>
        <w:jc w:val="center"/>
      </w:pPr>
      <w:r>
        <w:rPr>
          <w:noProof/>
        </w:rPr>
        <w:drawing>
          <wp:inline distT="0" distB="0" distL="0" distR="0" wp14:anchorId="3EEE5A19" wp14:editId="73B7EE56">
            <wp:extent cx="2552700" cy="1816868"/>
            <wp:effectExtent l="0" t="0" r="0" b="0"/>
            <wp:docPr id="1072758546"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rotWithShape="1">
                    <a:blip r:embed="rId8">
                      <a:extLst>
                        <a:ext uri="{28A0092B-C50C-407E-A947-70E740481C1C}">
                          <a14:useLocalDpi xmlns:a14="http://schemas.microsoft.com/office/drawing/2010/main" val="0"/>
                        </a:ext>
                      </a:extLst>
                    </a:blip>
                    <a:srcRect r="6334"/>
                    <a:stretch>
                      <a:fillRect/>
                    </a:stretch>
                  </pic:blipFill>
                  <pic:spPr bwMode="auto">
                    <a:xfrm>
                      <a:off x="0" y="0"/>
                      <a:ext cx="2555710" cy="181901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903533D" wp14:editId="1257352A">
            <wp:extent cx="2714625" cy="1821896"/>
            <wp:effectExtent l="0" t="0" r="0" b="6985"/>
            <wp:docPr id="85883732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rotWithShape="1">
                    <a:blip r:embed="rId9">
                      <a:extLst>
                        <a:ext uri="{28A0092B-C50C-407E-A947-70E740481C1C}">
                          <a14:useLocalDpi xmlns:a14="http://schemas.microsoft.com/office/drawing/2010/main" val="0"/>
                        </a:ext>
                      </a:extLst>
                    </a:blip>
                    <a:srcRect r="667"/>
                    <a:stretch>
                      <a:fillRect/>
                    </a:stretch>
                  </pic:blipFill>
                  <pic:spPr bwMode="auto">
                    <a:xfrm>
                      <a:off x="0" y="0"/>
                      <a:ext cx="2716650" cy="182325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F9D230C" wp14:editId="6425D18B">
            <wp:extent cx="2629535" cy="1516364"/>
            <wp:effectExtent l="0" t="0" r="0" b="8255"/>
            <wp:docPr id="36646343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rotWithShape="1">
                    <a:blip r:embed="rId10">
                      <a:extLst>
                        <a:ext uri="{28A0092B-C50C-407E-A947-70E740481C1C}">
                          <a14:useLocalDpi xmlns:a14="http://schemas.microsoft.com/office/drawing/2010/main" val="0"/>
                        </a:ext>
                      </a:extLst>
                    </a:blip>
                    <a:srcRect t="13500" b="13500"/>
                    <a:stretch>
                      <a:fillRect/>
                    </a:stretch>
                  </pic:blipFill>
                  <pic:spPr bwMode="auto">
                    <a:xfrm>
                      <a:off x="0" y="0"/>
                      <a:ext cx="2638065" cy="152128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A568608" wp14:editId="719C5DBD">
            <wp:extent cx="2553335" cy="1520048"/>
            <wp:effectExtent l="0" t="0" r="0" b="4445"/>
            <wp:docPr id="157439716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739" cy="1523860"/>
                    </a:xfrm>
                    <a:prstGeom prst="rect">
                      <a:avLst/>
                    </a:prstGeom>
                    <a:noFill/>
                    <a:ln>
                      <a:noFill/>
                    </a:ln>
                  </pic:spPr>
                </pic:pic>
              </a:graphicData>
            </a:graphic>
          </wp:inline>
        </w:drawing>
      </w:r>
      <w:r w:rsidR="00000000">
        <w:pict w14:anchorId="0BBB9421">
          <v:rect id="_x0000_i1033" style="width:0;height:1.5pt" o:hrstd="t" o:hr="t" fillcolor="#a0a0a0" stroked="f"/>
        </w:pict>
      </w:r>
    </w:p>
    <w:p w14:paraId="5D2AAB10" w14:textId="77777777" w:rsidR="00E9337C" w:rsidRPr="00E9337C" w:rsidRDefault="00E9337C" w:rsidP="008738E2">
      <w:pPr>
        <w:ind w:left="-180"/>
      </w:pPr>
      <w:r w:rsidRPr="00E9337C">
        <w:rPr>
          <w:b/>
          <w:bCs/>
          <w:rtl/>
        </w:rPr>
        <w:lastRenderedPageBreak/>
        <w:t xml:space="preserve">Conclusion </w:t>
      </w:r>
      <w:r w:rsidRPr="00E9337C">
        <w:rPr>
          <w:b/>
          <w:bCs/>
        </w:rPr>
        <w:t>:</w:t>
      </w:r>
    </w:p>
    <w:p w14:paraId="4D697690" w14:textId="77777777" w:rsidR="007458CC" w:rsidRPr="007458CC" w:rsidRDefault="007458CC" w:rsidP="008738E2">
      <w:pPr>
        <w:ind w:left="-180"/>
      </w:pPr>
      <w:r w:rsidRPr="007458CC">
        <w:rPr>
          <w:rtl/>
        </w:rPr>
        <w:t xml:space="preserve">We affirm that education remains a lifeline and hope for the future of thousands of children who have been deprived of their most basic rights due to the ongoing conflict. The results achieved during this period have demonstrated our unwavering commitment to ensuring that these children have safe and stimulating educational opportunities </w:t>
      </w:r>
      <w:r w:rsidRPr="007458CC">
        <w:t>.</w:t>
      </w:r>
    </w:p>
    <w:p w14:paraId="39FF39A0" w14:textId="60D08013" w:rsidR="004B1D1A" w:rsidRDefault="004B1D1A" w:rsidP="008738E2">
      <w:pPr>
        <w:ind w:left="-180"/>
      </w:pPr>
      <w:r>
        <w:rPr>
          <w:rFonts w:cs="Arial" w:hint="cs"/>
          <w:rtl/>
          <w:lang w:bidi="ar-YE"/>
        </w:rPr>
        <w:t xml:space="preserve">to </w:t>
      </w:r>
      <w:r w:rsidRPr="004B1D1A">
        <w:t xml:space="preserve">the </w:t>
      </w:r>
      <w:r w:rsidR="007458CC" w:rsidRPr="007458CC">
        <w:rPr>
          <w:rtl/>
        </w:rPr>
        <w:t xml:space="preserve">donors, GlobalGiving's key partners </w:t>
      </w:r>
      <w:r w:rsidRPr="004B1D1A">
        <w:rPr>
          <w:rFonts w:cs="Arial"/>
          <w:rtl/>
        </w:rPr>
        <w:t xml:space="preserve">support other </w:t>
      </w:r>
      <w:r w:rsidR="00CF1B29">
        <w:rPr>
          <w:rFonts w:hint="cs"/>
          <w:rtl/>
        </w:rPr>
        <w:t xml:space="preserve">nonprofits </w:t>
      </w:r>
      <w:r>
        <w:rPr>
          <w:rFonts w:cs="Arial" w:hint="cs"/>
          <w:rtl/>
        </w:rPr>
        <w:t xml:space="preserve">by </w:t>
      </w:r>
      <w:r w:rsidRPr="004B1D1A">
        <w:rPr>
          <w:rFonts w:cs="Arial"/>
          <w:rtl/>
        </w:rPr>
        <w:t xml:space="preserve">connecting them with donors and </w:t>
      </w:r>
      <w:proofErr w:type="gramStart"/>
      <w:r w:rsidRPr="004B1D1A">
        <w:rPr>
          <w:rFonts w:cs="Arial"/>
          <w:rtl/>
        </w:rPr>
        <w:t>businesses .</w:t>
      </w:r>
      <w:proofErr w:type="gramEnd"/>
      <w:r w:rsidRPr="004B1D1A">
        <w:rPr>
          <w:rFonts w:cs="Arial"/>
          <w:rtl/>
        </w:rPr>
        <w:t xml:space="preserve"> </w:t>
      </w:r>
      <w:r>
        <w:rPr>
          <w:rFonts w:cs="Arial" w:hint="cs"/>
          <w:rtl/>
        </w:rPr>
        <w:t xml:space="preserve">Which helped </w:t>
      </w:r>
      <w:r w:rsidRPr="004B1D1A">
        <w:rPr>
          <w:rFonts w:cs="Arial"/>
          <w:rtl/>
        </w:rPr>
        <w:t xml:space="preserve">us help </w:t>
      </w:r>
      <w:r w:rsidRPr="00E6624E">
        <w:rPr>
          <w:rFonts w:hint="cs"/>
          <w:sz w:val="24"/>
          <w:szCs w:val="24"/>
          <w:rtl/>
        </w:rPr>
        <w:t xml:space="preserve">Sanid Relief and Development </w:t>
      </w:r>
      <w:r>
        <w:rPr>
          <w:rFonts w:cs="Arial" w:hint="cs"/>
          <w:rtl/>
        </w:rPr>
        <w:t>Organization</w:t>
      </w:r>
      <w:proofErr w:type="gramStart"/>
      <w:r>
        <w:rPr>
          <w:rFonts w:cs="Arial" w:hint="cs"/>
          <w:rtl/>
        </w:rPr>
        <w:t xml:space="preserve"> </w:t>
      </w:r>
      <w:r w:rsidRPr="004B1D1A">
        <w:rPr>
          <w:rFonts w:cs="Arial"/>
          <w:rtl/>
        </w:rPr>
        <w:t>,</w:t>
      </w:r>
      <w:proofErr w:type="gramEnd"/>
      <w:r w:rsidRPr="004B1D1A">
        <w:rPr>
          <w:rFonts w:cs="Arial"/>
          <w:rtl/>
        </w:rPr>
        <w:t xml:space="preserve"> a </w:t>
      </w:r>
      <w:proofErr w:type="spellStart"/>
      <w:r w:rsidRPr="004B1D1A">
        <w:rPr>
          <w:rFonts w:cs="Arial"/>
          <w:rtl/>
        </w:rPr>
        <w:t>wide</w:t>
      </w:r>
      <w:proofErr w:type="spellEnd"/>
      <w:r w:rsidRPr="004B1D1A">
        <w:rPr>
          <w:rFonts w:cs="Arial"/>
          <w:rtl/>
        </w:rPr>
        <w:t xml:space="preserve"> </w:t>
      </w:r>
      <w:proofErr w:type="spellStart"/>
      <w:r w:rsidRPr="004B1D1A">
        <w:rPr>
          <w:rFonts w:cs="Arial"/>
          <w:rtl/>
        </w:rPr>
        <w:t>range</w:t>
      </w:r>
      <w:proofErr w:type="spellEnd"/>
      <w:r w:rsidRPr="004B1D1A">
        <w:rPr>
          <w:rFonts w:cs="Arial"/>
          <w:rtl/>
        </w:rPr>
        <w:t xml:space="preserve"> </w:t>
      </w:r>
      <w:proofErr w:type="spellStart"/>
      <w:r w:rsidRPr="004B1D1A">
        <w:rPr>
          <w:rFonts w:cs="Arial"/>
          <w:rtl/>
        </w:rPr>
        <w:t>of</w:t>
      </w:r>
      <w:proofErr w:type="spellEnd"/>
      <w:r w:rsidRPr="004B1D1A">
        <w:rPr>
          <w:rFonts w:cs="Arial"/>
          <w:rtl/>
        </w:rPr>
        <w:t xml:space="preserve"> </w:t>
      </w:r>
      <w:proofErr w:type="spellStart"/>
      <w:r w:rsidRPr="004B1D1A">
        <w:rPr>
          <w:rFonts w:cs="Arial"/>
          <w:rtl/>
        </w:rPr>
        <w:t>services</w:t>
      </w:r>
      <w:proofErr w:type="spellEnd"/>
      <w:r w:rsidRPr="004B1D1A">
        <w:rPr>
          <w:rFonts w:cs="Arial"/>
          <w:rtl/>
        </w:rPr>
        <w:t xml:space="preserve"> </w:t>
      </w:r>
      <w:proofErr w:type="spellStart"/>
      <w:r w:rsidRPr="004B1D1A">
        <w:rPr>
          <w:rFonts w:cs="Arial"/>
          <w:rtl/>
        </w:rPr>
        <w:t>and</w:t>
      </w:r>
      <w:proofErr w:type="spellEnd"/>
      <w:r w:rsidRPr="004B1D1A">
        <w:rPr>
          <w:rFonts w:cs="Arial"/>
          <w:rtl/>
        </w:rPr>
        <w:t xml:space="preserve"> </w:t>
      </w:r>
      <w:proofErr w:type="spellStart"/>
      <w:r w:rsidRPr="004B1D1A">
        <w:rPr>
          <w:rFonts w:cs="Arial"/>
          <w:rtl/>
        </w:rPr>
        <w:t>support</w:t>
      </w:r>
      <w:proofErr w:type="spellEnd"/>
      <w:r>
        <w:rPr>
          <w:rFonts w:cs="Arial" w:hint="cs"/>
          <w:rtl/>
        </w:rPr>
        <w:t xml:space="preserve"> </w:t>
      </w:r>
      <w:proofErr w:type="spellStart"/>
      <w:r w:rsidRPr="004B1D1A">
        <w:rPr>
          <w:rFonts w:cs="Arial"/>
          <w:rtl/>
        </w:rPr>
        <w:t>To</w:t>
      </w:r>
      <w:proofErr w:type="spellEnd"/>
      <w:r w:rsidRPr="004B1D1A">
        <w:rPr>
          <w:rFonts w:cs="Arial"/>
          <w:rtl/>
        </w:rPr>
        <w:t xml:space="preserve"> </w:t>
      </w:r>
      <w:proofErr w:type="spellStart"/>
      <w:r w:rsidRPr="004B1D1A">
        <w:rPr>
          <w:rFonts w:cs="Arial"/>
          <w:rtl/>
        </w:rPr>
        <w:t>help</w:t>
      </w:r>
      <w:proofErr w:type="spellEnd"/>
      <w:r w:rsidRPr="004B1D1A">
        <w:rPr>
          <w:rFonts w:cs="Arial"/>
          <w:rtl/>
        </w:rPr>
        <w:t xml:space="preserve"> </w:t>
      </w:r>
      <w:proofErr w:type="spellStart"/>
      <w:r w:rsidRPr="004B1D1A">
        <w:rPr>
          <w:rFonts w:cs="Arial"/>
          <w:rtl/>
        </w:rPr>
        <w:t>it</w:t>
      </w:r>
      <w:proofErr w:type="spellEnd"/>
      <w:r w:rsidRPr="004B1D1A">
        <w:rPr>
          <w:rFonts w:cs="Arial"/>
          <w:rtl/>
        </w:rPr>
        <w:t xml:space="preserve"> </w:t>
      </w:r>
      <w:proofErr w:type="spellStart"/>
      <w:r w:rsidRPr="004B1D1A">
        <w:rPr>
          <w:rFonts w:cs="Arial"/>
          <w:rtl/>
        </w:rPr>
        <w:t>increase</w:t>
      </w:r>
      <w:proofErr w:type="spellEnd"/>
      <w:r w:rsidRPr="004B1D1A">
        <w:rPr>
          <w:rFonts w:cs="Arial"/>
          <w:rtl/>
        </w:rPr>
        <w:t xml:space="preserve"> </w:t>
      </w:r>
      <w:proofErr w:type="spellStart"/>
      <w:r w:rsidRPr="004B1D1A">
        <w:rPr>
          <w:rFonts w:cs="Arial"/>
          <w:rtl/>
        </w:rPr>
        <w:t>its</w:t>
      </w:r>
      <w:proofErr w:type="spellEnd"/>
      <w:r w:rsidRPr="004B1D1A">
        <w:rPr>
          <w:rFonts w:cs="Arial"/>
          <w:rtl/>
        </w:rPr>
        <w:t xml:space="preserve"> </w:t>
      </w:r>
      <w:proofErr w:type="spellStart"/>
      <w:r w:rsidRPr="004B1D1A">
        <w:rPr>
          <w:rFonts w:cs="Arial"/>
          <w:rtl/>
        </w:rPr>
        <w:t>impact</w:t>
      </w:r>
      <w:proofErr w:type="spellEnd"/>
      <w:r w:rsidRPr="004B1D1A">
        <w:rPr>
          <w:rFonts w:cs="Arial"/>
          <w:rtl/>
        </w:rPr>
        <w:t xml:space="preserve"> </w:t>
      </w:r>
      <w:proofErr w:type="spellStart"/>
      <w:r w:rsidRPr="004B1D1A">
        <w:rPr>
          <w:rFonts w:cs="Arial"/>
          <w:rtl/>
        </w:rPr>
        <w:t>and</w:t>
      </w:r>
      <w:proofErr w:type="spellEnd"/>
      <w:r w:rsidRPr="004B1D1A">
        <w:rPr>
          <w:rFonts w:cs="Arial"/>
          <w:rtl/>
        </w:rPr>
        <w:t xml:space="preserve"> </w:t>
      </w:r>
      <w:proofErr w:type="spellStart"/>
      <w:r w:rsidRPr="004B1D1A">
        <w:rPr>
          <w:rFonts w:cs="Arial"/>
          <w:rtl/>
        </w:rPr>
        <w:t>achieve</w:t>
      </w:r>
      <w:proofErr w:type="spellEnd"/>
      <w:r w:rsidRPr="004B1D1A">
        <w:rPr>
          <w:rFonts w:cs="Arial"/>
          <w:rtl/>
        </w:rPr>
        <w:t xml:space="preserve"> </w:t>
      </w:r>
      <w:proofErr w:type="spellStart"/>
      <w:r w:rsidRPr="004B1D1A">
        <w:rPr>
          <w:rFonts w:cs="Arial"/>
          <w:rtl/>
        </w:rPr>
        <w:t>its</w:t>
      </w:r>
      <w:proofErr w:type="spellEnd"/>
      <w:r w:rsidRPr="004B1D1A">
        <w:rPr>
          <w:rFonts w:cs="Arial"/>
          <w:rtl/>
        </w:rPr>
        <w:t xml:space="preserve"> </w:t>
      </w:r>
      <w:proofErr w:type="spellStart"/>
      <w:r w:rsidRPr="004B1D1A">
        <w:rPr>
          <w:rFonts w:cs="Arial"/>
          <w:rtl/>
        </w:rPr>
        <w:t>goals</w:t>
      </w:r>
      <w:proofErr w:type="spellEnd"/>
      <w:r w:rsidRPr="004B1D1A">
        <w:rPr>
          <w:rFonts w:cs="Arial"/>
          <w:rtl/>
        </w:rPr>
        <w:t xml:space="preserve"> </w:t>
      </w:r>
      <w:proofErr w:type="spellStart"/>
      <w:r>
        <w:rPr>
          <w:rFonts w:cs="Arial" w:hint="cs"/>
          <w:rtl/>
        </w:rPr>
        <w:t>by</w:t>
      </w:r>
      <w:proofErr w:type="spellEnd"/>
      <w:r>
        <w:rPr>
          <w:rFonts w:cs="Arial" w:hint="cs"/>
          <w:rtl/>
        </w:rPr>
        <w:t xml:space="preserve"> </w:t>
      </w:r>
      <w:proofErr w:type="spellStart"/>
      <w:r w:rsidRPr="004B1D1A">
        <w:rPr>
          <w:rFonts w:cs="Arial"/>
          <w:rtl/>
        </w:rPr>
        <w:t>reaching</w:t>
      </w:r>
      <w:proofErr w:type="spellEnd"/>
      <w:r w:rsidRPr="004B1D1A">
        <w:rPr>
          <w:rFonts w:cs="Arial"/>
          <w:rtl/>
        </w:rPr>
        <w:t xml:space="preserve"> </w:t>
      </w:r>
      <w:proofErr w:type="spellStart"/>
      <w:r w:rsidRPr="004B1D1A">
        <w:rPr>
          <w:rFonts w:cs="Arial"/>
          <w:rtl/>
        </w:rPr>
        <w:t>out</w:t>
      </w:r>
      <w:proofErr w:type="spellEnd"/>
      <w:r w:rsidRPr="004B1D1A">
        <w:rPr>
          <w:rFonts w:cs="Arial"/>
          <w:rtl/>
        </w:rPr>
        <w:t xml:space="preserve"> </w:t>
      </w:r>
      <w:proofErr w:type="spellStart"/>
      <w:r w:rsidRPr="004B1D1A">
        <w:rPr>
          <w:rFonts w:cs="Arial"/>
          <w:rtl/>
        </w:rPr>
        <w:t>to</w:t>
      </w:r>
      <w:proofErr w:type="spellEnd"/>
      <w:r w:rsidRPr="004B1D1A">
        <w:rPr>
          <w:rFonts w:cs="Arial"/>
          <w:rtl/>
        </w:rPr>
        <w:t xml:space="preserve"> </w:t>
      </w:r>
      <w:proofErr w:type="spellStart"/>
      <w:r w:rsidRPr="004B1D1A">
        <w:rPr>
          <w:rFonts w:cs="Arial"/>
          <w:rtl/>
        </w:rPr>
        <w:t>donors</w:t>
      </w:r>
      <w:proofErr w:type="spellEnd"/>
      <w:r w:rsidRPr="004B1D1A">
        <w:rPr>
          <w:rFonts w:cs="Arial"/>
          <w:rtl/>
        </w:rPr>
        <w:t>.</w:t>
      </w:r>
      <w:r>
        <w:rPr>
          <w:rFonts w:cs="Arial" w:hint="cs"/>
          <w:rtl/>
        </w:rPr>
        <w:t xml:space="preserve"> </w:t>
      </w:r>
      <w:proofErr w:type="spellStart"/>
      <w:r>
        <w:rPr>
          <w:rFonts w:cs="Arial" w:hint="cs"/>
          <w:rtl/>
        </w:rPr>
        <w:t>And</w:t>
      </w:r>
      <w:proofErr w:type="spellEnd"/>
      <w:r>
        <w:rPr>
          <w:rFonts w:cs="Arial" w:hint="cs"/>
          <w:rtl/>
        </w:rPr>
        <w:t xml:space="preserve"> </w:t>
      </w:r>
      <w:proofErr w:type="spellStart"/>
      <w:r w:rsidRPr="004B1D1A">
        <w:rPr>
          <w:rFonts w:cs="Arial"/>
          <w:rtl/>
        </w:rPr>
        <w:t>managing</w:t>
      </w:r>
      <w:proofErr w:type="spellEnd"/>
      <w:r w:rsidRPr="004B1D1A">
        <w:rPr>
          <w:rFonts w:cs="Arial"/>
          <w:rtl/>
        </w:rPr>
        <w:t xml:space="preserve"> </w:t>
      </w:r>
      <w:proofErr w:type="spellStart"/>
      <w:r w:rsidRPr="004B1D1A">
        <w:rPr>
          <w:rFonts w:cs="Arial"/>
          <w:rtl/>
        </w:rPr>
        <w:t>crowdfunding</w:t>
      </w:r>
      <w:proofErr w:type="spellEnd"/>
      <w:r w:rsidRPr="004B1D1A">
        <w:rPr>
          <w:rFonts w:cs="Arial"/>
          <w:rtl/>
        </w:rPr>
        <w:t xml:space="preserve"> </w:t>
      </w:r>
      <w:proofErr w:type="spellStart"/>
      <w:r w:rsidRPr="004B1D1A">
        <w:rPr>
          <w:rFonts w:cs="Arial"/>
          <w:rtl/>
        </w:rPr>
        <w:t>campaigns</w:t>
      </w:r>
      <w:proofErr w:type="spellEnd"/>
      <w:r w:rsidRPr="004B1D1A">
        <w:rPr>
          <w:rFonts w:cs="Arial"/>
          <w:rtl/>
        </w:rPr>
        <w:t xml:space="preserve"> </w:t>
      </w:r>
      <w:proofErr w:type="spellStart"/>
      <w:r w:rsidRPr="004B1D1A">
        <w:rPr>
          <w:rFonts w:cs="Arial"/>
          <w:rtl/>
        </w:rPr>
        <w:t>for</w:t>
      </w:r>
      <w:proofErr w:type="spellEnd"/>
      <w:r w:rsidRPr="004B1D1A">
        <w:rPr>
          <w:rFonts w:cs="Arial"/>
          <w:rtl/>
        </w:rPr>
        <w:t xml:space="preserve"> </w:t>
      </w:r>
      <w:proofErr w:type="spellStart"/>
      <w:r>
        <w:rPr>
          <w:rFonts w:cs="Arial" w:hint="cs"/>
          <w:rtl/>
        </w:rPr>
        <w:t>its</w:t>
      </w:r>
      <w:proofErr w:type="spellEnd"/>
      <w:r>
        <w:rPr>
          <w:rFonts w:cs="Arial" w:hint="cs"/>
          <w:rtl/>
        </w:rPr>
        <w:t xml:space="preserve"> </w:t>
      </w:r>
      <w:proofErr w:type="spellStart"/>
      <w:r>
        <w:rPr>
          <w:rFonts w:cs="Arial" w:hint="cs"/>
          <w:rtl/>
        </w:rPr>
        <w:t>projects</w:t>
      </w:r>
      <w:proofErr w:type="spellEnd"/>
      <w:proofErr w:type="gramStart"/>
      <w:r>
        <w:rPr>
          <w:rFonts w:cs="Arial" w:hint="cs"/>
          <w:rtl/>
        </w:rPr>
        <w:t xml:space="preserve"> </w:t>
      </w:r>
      <w:r w:rsidRPr="004B1D1A">
        <w:rPr>
          <w:rFonts w:cs="Arial"/>
          <w:rtl/>
        </w:rPr>
        <w:t>,</w:t>
      </w:r>
      <w:proofErr w:type="gramEnd"/>
      <w:r w:rsidRPr="004B1D1A">
        <w:rPr>
          <w:rFonts w:cs="Arial"/>
          <w:rtl/>
        </w:rPr>
        <w:t xml:space="preserve"> </w:t>
      </w:r>
      <w:proofErr w:type="spellStart"/>
      <w:r w:rsidRPr="004B1D1A">
        <w:rPr>
          <w:rFonts w:cs="Arial"/>
          <w:rtl/>
        </w:rPr>
        <w:t>providing</w:t>
      </w:r>
      <w:proofErr w:type="spellEnd"/>
      <w:r w:rsidRPr="004B1D1A">
        <w:rPr>
          <w:rFonts w:cs="Arial"/>
          <w:rtl/>
        </w:rPr>
        <w:t xml:space="preserve"> </w:t>
      </w:r>
      <w:proofErr w:type="spellStart"/>
      <w:r w:rsidRPr="004B1D1A">
        <w:rPr>
          <w:rFonts w:cs="Arial"/>
          <w:rtl/>
        </w:rPr>
        <w:t>the</w:t>
      </w:r>
      <w:proofErr w:type="spellEnd"/>
      <w:r w:rsidRPr="004B1D1A">
        <w:rPr>
          <w:rFonts w:cs="Arial"/>
          <w:rtl/>
        </w:rPr>
        <w:t xml:space="preserve"> </w:t>
      </w:r>
      <w:proofErr w:type="spellStart"/>
      <w:r w:rsidRPr="004B1D1A">
        <w:rPr>
          <w:rFonts w:cs="Arial"/>
          <w:rtl/>
        </w:rPr>
        <w:t>necessary</w:t>
      </w:r>
      <w:proofErr w:type="spellEnd"/>
      <w:r w:rsidRPr="004B1D1A">
        <w:rPr>
          <w:rFonts w:cs="Arial"/>
          <w:rtl/>
        </w:rPr>
        <w:t xml:space="preserve"> </w:t>
      </w:r>
      <w:proofErr w:type="spellStart"/>
      <w:r w:rsidRPr="004B1D1A">
        <w:rPr>
          <w:rFonts w:cs="Arial"/>
          <w:rtl/>
        </w:rPr>
        <w:t>tools</w:t>
      </w:r>
      <w:proofErr w:type="spellEnd"/>
      <w:r w:rsidRPr="004B1D1A">
        <w:rPr>
          <w:rFonts w:cs="Arial"/>
          <w:rtl/>
        </w:rPr>
        <w:t xml:space="preserve"> </w:t>
      </w:r>
      <w:proofErr w:type="spellStart"/>
      <w:r w:rsidRPr="004B1D1A">
        <w:rPr>
          <w:rFonts w:cs="Arial"/>
          <w:rtl/>
        </w:rPr>
        <w:t>and</w:t>
      </w:r>
      <w:proofErr w:type="spellEnd"/>
      <w:r w:rsidRPr="004B1D1A">
        <w:rPr>
          <w:rFonts w:cs="Arial"/>
          <w:rtl/>
        </w:rPr>
        <w:t xml:space="preserve"> </w:t>
      </w:r>
      <w:proofErr w:type="spellStart"/>
      <w:r w:rsidRPr="004B1D1A">
        <w:rPr>
          <w:rFonts w:cs="Arial"/>
          <w:rtl/>
        </w:rPr>
        <w:t>resources</w:t>
      </w:r>
      <w:proofErr w:type="spellEnd"/>
      <w:r w:rsidRPr="004B1D1A">
        <w:rPr>
          <w:rFonts w:cs="Arial"/>
          <w:rtl/>
        </w:rPr>
        <w:t xml:space="preserve"> </w:t>
      </w:r>
      <w:proofErr w:type="spellStart"/>
      <w:r w:rsidRPr="004B1D1A">
        <w:rPr>
          <w:rFonts w:cs="Arial"/>
          <w:rtl/>
        </w:rPr>
        <w:t>to</w:t>
      </w:r>
      <w:proofErr w:type="spellEnd"/>
      <w:r w:rsidRPr="004B1D1A">
        <w:rPr>
          <w:rFonts w:cs="Arial"/>
          <w:rtl/>
        </w:rPr>
        <w:t xml:space="preserve"> </w:t>
      </w:r>
      <w:proofErr w:type="spellStart"/>
      <w:r w:rsidRPr="004B1D1A">
        <w:rPr>
          <w:rFonts w:cs="Arial"/>
          <w:rtl/>
        </w:rPr>
        <w:t>increase</w:t>
      </w:r>
      <w:proofErr w:type="spellEnd"/>
      <w:r w:rsidRPr="004B1D1A">
        <w:rPr>
          <w:rFonts w:cs="Arial"/>
          <w:rtl/>
        </w:rPr>
        <w:t xml:space="preserve"> </w:t>
      </w:r>
      <w:proofErr w:type="spellStart"/>
      <w:r w:rsidRPr="004B1D1A">
        <w:rPr>
          <w:rFonts w:cs="Arial"/>
          <w:rtl/>
        </w:rPr>
        <w:t>the</w:t>
      </w:r>
      <w:proofErr w:type="spellEnd"/>
      <w:r w:rsidRPr="004B1D1A">
        <w:rPr>
          <w:rFonts w:cs="Arial"/>
          <w:rtl/>
        </w:rPr>
        <w:t xml:space="preserve"> </w:t>
      </w:r>
      <w:proofErr w:type="spellStart"/>
      <w:r w:rsidRPr="004B1D1A">
        <w:rPr>
          <w:rFonts w:cs="Arial"/>
          <w:rtl/>
        </w:rPr>
        <w:t>chances</w:t>
      </w:r>
      <w:proofErr w:type="spellEnd"/>
      <w:r w:rsidRPr="004B1D1A">
        <w:rPr>
          <w:rFonts w:cs="Arial"/>
          <w:rtl/>
        </w:rPr>
        <w:t xml:space="preserve"> </w:t>
      </w:r>
      <w:proofErr w:type="spellStart"/>
      <w:r w:rsidRPr="004B1D1A">
        <w:rPr>
          <w:rFonts w:cs="Arial"/>
          <w:rtl/>
        </w:rPr>
        <w:t>of</w:t>
      </w:r>
      <w:proofErr w:type="spellEnd"/>
      <w:r w:rsidRPr="004B1D1A">
        <w:rPr>
          <w:rFonts w:cs="Arial"/>
          <w:rtl/>
        </w:rPr>
        <w:t xml:space="preserve"> </w:t>
      </w:r>
      <w:proofErr w:type="spellStart"/>
      <w:proofErr w:type="gramStart"/>
      <w:r w:rsidRPr="004B1D1A">
        <w:rPr>
          <w:rFonts w:cs="Arial"/>
          <w:rtl/>
        </w:rPr>
        <w:t>success</w:t>
      </w:r>
      <w:proofErr w:type="spellEnd"/>
      <w:r w:rsidRPr="004B1D1A">
        <w:rPr>
          <w:rFonts w:cs="Arial"/>
          <w:rtl/>
        </w:rPr>
        <w:t xml:space="preserve"> </w:t>
      </w:r>
      <w:r w:rsidRPr="004B1D1A">
        <w:rPr>
          <w:rFonts w:cs="Arial"/>
        </w:rPr>
        <w:t>.</w:t>
      </w:r>
      <w:proofErr w:type="gramEnd"/>
      <w:r w:rsidR="00CF1B29">
        <w:rPr>
          <w:rFonts w:cs="Arial" w:hint="cs"/>
          <w:rtl/>
        </w:rPr>
        <w:t xml:space="preserve"> </w:t>
      </w:r>
      <w:proofErr w:type="spellStart"/>
      <w:r w:rsidR="00CF1B29">
        <w:rPr>
          <w:rFonts w:cs="Arial" w:hint="cs"/>
          <w:rtl/>
        </w:rPr>
        <w:t>And</w:t>
      </w:r>
      <w:proofErr w:type="spellEnd"/>
      <w:r w:rsidR="00CF1B29">
        <w:rPr>
          <w:rFonts w:cs="Arial" w:hint="cs"/>
          <w:rtl/>
        </w:rPr>
        <w:t xml:space="preserve"> </w:t>
      </w:r>
      <w:proofErr w:type="spellStart"/>
      <w:r w:rsidR="00CF1B29">
        <w:rPr>
          <w:rFonts w:cs="Arial" w:hint="cs"/>
          <w:rtl/>
        </w:rPr>
        <w:t>double</w:t>
      </w:r>
      <w:proofErr w:type="spellEnd"/>
      <w:r w:rsidR="00CF1B29">
        <w:rPr>
          <w:rFonts w:cs="Arial" w:hint="cs"/>
          <w:rtl/>
        </w:rPr>
        <w:t xml:space="preserve"> </w:t>
      </w:r>
      <w:proofErr w:type="spellStart"/>
      <w:r w:rsidR="00CF1B29" w:rsidRPr="00CF1B29">
        <w:rPr>
          <w:rFonts w:cs="Arial"/>
          <w:rtl/>
        </w:rPr>
        <w:t>Financing</w:t>
      </w:r>
      <w:proofErr w:type="spellEnd"/>
      <w:r w:rsidR="00CF1B29" w:rsidRPr="00CF1B29">
        <w:rPr>
          <w:rFonts w:cs="Arial"/>
          <w:rtl/>
        </w:rPr>
        <w:t xml:space="preserve"> </w:t>
      </w:r>
      <w:proofErr w:type="spellStart"/>
      <w:r w:rsidR="00CF1B29" w:rsidRPr="00CF1B29">
        <w:rPr>
          <w:rFonts w:cs="Arial"/>
          <w:rtl/>
        </w:rPr>
        <w:t>opportunities</w:t>
      </w:r>
      <w:proofErr w:type="spellEnd"/>
      <w:r w:rsidR="00CF1B29">
        <w:rPr>
          <w:rFonts w:cs="Arial" w:hint="cs"/>
          <w:rtl/>
        </w:rPr>
        <w:t xml:space="preserve"> </w:t>
      </w:r>
      <w:proofErr w:type="spellStart"/>
      <w:r w:rsidR="00CF1B29">
        <w:rPr>
          <w:rFonts w:cs="Arial" w:hint="cs"/>
          <w:rtl/>
        </w:rPr>
        <w:t>It</w:t>
      </w:r>
      <w:proofErr w:type="spellEnd"/>
      <w:r w:rsidR="00CF1B29">
        <w:rPr>
          <w:rFonts w:cs="Arial" w:hint="cs"/>
          <w:rtl/>
        </w:rPr>
        <w:t xml:space="preserve"> </w:t>
      </w:r>
      <w:proofErr w:type="spellStart"/>
      <w:r w:rsidR="00CF1B29" w:rsidRPr="00CF1B29">
        <w:rPr>
          <w:rFonts w:cs="Arial"/>
          <w:rtl/>
        </w:rPr>
        <w:t>facilitates</w:t>
      </w:r>
      <w:proofErr w:type="spellEnd"/>
      <w:r w:rsidR="00CF1B29" w:rsidRPr="00CF1B29">
        <w:rPr>
          <w:rFonts w:cs="Arial"/>
          <w:rtl/>
        </w:rPr>
        <w:t xml:space="preserve"> </w:t>
      </w:r>
      <w:proofErr w:type="spellStart"/>
      <w:r w:rsidR="00CF1B29" w:rsidRPr="00CF1B29">
        <w:rPr>
          <w:rFonts w:cs="Arial"/>
          <w:rtl/>
        </w:rPr>
        <w:t>the</w:t>
      </w:r>
      <w:proofErr w:type="spellEnd"/>
      <w:r w:rsidR="00CF1B29" w:rsidRPr="00CF1B29">
        <w:rPr>
          <w:rFonts w:cs="Arial"/>
          <w:rtl/>
        </w:rPr>
        <w:t xml:space="preserve"> </w:t>
      </w:r>
      <w:proofErr w:type="spellStart"/>
      <w:r w:rsidR="00CF1B29" w:rsidRPr="00CF1B29">
        <w:rPr>
          <w:rFonts w:cs="Arial"/>
          <w:rtl/>
        </w:rPr>
        <w:t>process</w:t>
      </w:r>
      <w:proofErr w:type="spellEnd"/>
      <w:r w:rsidR="00CF1B29" w:rsidRPr="00CF1B29">
        <w:rPr>
          <w:rFonts w:cs="Arial"/>
          <w:rtl/>
        </w:rPr>
        <w:t xml:space="preserve"> </w:t>
      </w:r>
      <w:proofErr w:type="spellStart"/>
      <w:r w:rsidR="00CF1B29" w:rsidRPr="00CF1B29">
        <w:rPr>
          <w:rFonts w:cs="Arial"/>
          <w:rtl/>
        </w:rPr>
        <w:t>of</w:t>
      </w:r>
      <w:proofErr w:type="spellEnd"/>
      <w:r w:rsidR="00CF1B29" w:rsidRPr="00CF1B29">
        <w:rPr>
          <w:rFonts w:cs="Arial"/>
          <w:rtl/>
        </w:rPr>
        <w:t xml:space="preserve"> </w:t>
      </w:r>
      <w:proofErr w:type="spellStart"/>
      <w:r w:rsidR="00CF1B29" w:rsidRPr="00CF1B29">
        <w:rPr>
          <w:rFonts w:cs="Arial"/>
          <w:rtl/>
        </w:rPr>
        <w:t>obtaining</w:t>
      </w:r>
      <w:proofErr w:type="spellEnd"/>
      <w:r w:rsidR="00CF1B29" w:rsidRPr="00CF1B29">
        <w:rPr>
          <w:rFonts w:cs="Arial"/>
          <w:rtl/>
        </w:rPr>
        <w:t xml:space="preserve"> </w:t>
      </w:r>
      <w:proofErr w:type="spellStart"/>
      <w:r w:rsidR="00CF1B29" w:rsidRPr="00CF1B29">
        <w:rPr>
          <w:rFonts w:cs="Arial"/>
          <w:rtl/>
        </w:rPr>
        <w:t>grants</w:t>
      </w:r>
      <w:proofErr w:type="spellEnd"/>
      <w:r w:rsidR="00CF1B29" w:rsidRPr="00CF1B29">
        <w:rPr>
          <w:rFonts w:cs="Arial"/>
          <w:rtl/>
        </w:rPr>
        <w:t xml:space="preserve"> </w:t>
      </w:r>
      <w:proofErr w:type="spellStart"/>
      <w:r w:rsidR="00CF1B29" w:rsidRPr="00CF1B29">
        <w:rPr>
          <w:rFonts w:cs="Arial"/>
          <w:rtl/>
        </w:rPr>
        <w:t>from</w:t>
      </w:r>
      <w:proofErr w:type="spellEnd"/>
      <w:r w:rsidR="00CF1B29" w:rsidRPr="00CF1B29">
        <w:rPr>
          <w:rFonts w:cs="Arial"/>
          <w:rtl/>
        </w:rPr>
        <w:t xml:space="preserve"> </w:t>
      </w:r>
      <w:proofErr w:type="spellStart"/>
      <w:r w:rsidR="00CF1B29" w:rsidRPr="00CF1B29">
        <w:rPr>
          <w:rFonts w:cs="Arial"/>
          <w:rtl/>
        </w:rPr>
        <w:t>companies</w:t>
      </w:r>
      <w:proofErr w:type="spellEnd"/>
      <w:r w:rsidR="00CF1B29" w:rsidRPr="00CF1B29">
        <w:rPr>
          <w:rFonts w:cs="Arial"/>
          <w:rtl/>
        </w:rPr>
        <w:t>.</w:t>
      </w:r>
      <w:r w:rsidR="00CF1B29">
        <w:rPr>
          <w:rFonts w:cs="Arial" w:hint="cs"/>
          <w:rtl/>
        </w:rPr>
        <w:t xml:space="preserve"> </w:t>
      </w:r>
      <w:proofErr w:type="spellStart"/>
      <w:r w:rsidR="00CF1B29">
        <w:rPr>
          <w:rFonts w:cs="Arial" w:hint="cs"/>
          <w:rtl/>
        </w:rPr>
        <w:t>and</w:t>
      </w:r>
      <w:proofErr w:type="spellEnd"/>
      <w:r w:rsidR="00CF1B29" w:rsidRPr="00CF1B29">
        <w:rPr>
          <w:rtl/>
        </w:rPr>
        <w:t xml:space="preserve"> </w:t>
      </w:r>
      <w:proofErr w:type="spellStart"/>
      <w:r w:rsidR="00CF1B29" w:rsidRPr="00CF1B29">
        <w:rPr>
          <w:rFonts w:cs="Arial"/>
          <w:rtl/>
        </w:rPr>
        <w:t>Emergency</w:t>
      </w:r>
      <w:proofErr w:type="spellEnd"/>
      <w:r w:rsidR="00CF1B29" w:rsidRPr="00CF1B29">
        <w:rPr>
          <w:rFonts w:cs="Arial"/>
          <w:rtl/>
        </w:rPr>
        <w:t xml:space="preserve"> </w:t>
      </w:r>
      <w:proofErr w:type="spellStart"/>
      <w:r w:rsidR="00CF1B29" w:rsidRPr="00CF1B29">
        <w:rPr>
          <w:rFonts w:cs="Arial"/>
          <w:rtl/>
        </w:rPr>
        <w:t>grants</w:t>
      </w:r>
      <w:proofErr w:type="spellEnd"/>
      <w:r w:rsidR="00CF1B29">
        <w:rPr>
          <w:rFonts w:cs="Arial" w:hint="cs"/>
          <w:rtl/>
        </w:rPr>
        <w:t xml:space="preserve"> </w:t>
      </w:r>
      <w:proofErr w:type="spellStart"/>
      <w:r w:rsidR="00CF1B29">
        <w:rPr>
          <w:rFonts w:cs="Arial" w:hint="cs"/>
          <w:rtl/>
        </w:rPr>
        <w:t>and</w:t>
      </w:r>
      <w:proofErr w:type="spellEnd"/>
      <w:r w:rsidR="00CF1B29">
        <w:rPr>
          <w:rFonts w:cs="Arial" w:hint="cs"/>
          <w:rtl/>
        </w:rPr>
        <w:t xml:space="preserve"> </w:t>
      </w:r>
      <w:proofErr w:type="spellStart"/>
      <w:r w:rsidR="00CF1B29" w:rsidRPr="00CF1B29">
        <w:rPr>
          <w:rFonts w:cs="Arial"/>
          <w:rtl/>
        </w:rPr>
        <w:t>donations</w:t>
      </w:r>
      <w:proofErr w:type="spellEnd"/>
      <w:r w:rsidR="00CF1B29" w:rsidRPr="00CF1B29">
        <w:rPr>
          <w:rFonts w:cs="Arial"/>
          <w:rtl/>
        </w:rPr>
        <w:t xml:space="preserve"> </w:t>
      </w:r>
      <w:r w:rsidR="00CF1B29" w:rsidRPr="00CF1B29">
        <w:rPr>
          <w:rFonts w:cs="Arial"/>
        </w:rPr>
        <w:t>API</w:t>
      </w:r>
      <w:r w:rsidR="00CF1B29">
        <w:rPr>
          <w:rFonts w:cs="Arial" w:hint="cs"/>
          <w:rtl/>
        </w:rPr>
        <w:t xml:space="preserve"> </w:t>
      </w:r>
      <w:proofErr w:type="spellStart"/>
      <w:r w:rsidR="00CF1B29" w:rsidRPr="00CF1B29">
        <w:rPr>
          <w:rFonts w:cs="Arial"/>
          <w:rtl/>
        </w:rPr>
        <w:t>Capacity</w:t>
      </w:r>
      <w:proofErr w:type="spellEnd"/>
      <w:r w:rsidR="00CF1B29" w:rsidRPr="00CF1B29">
        <w:rPr>
          <w:rFonts w:cs="Arial"/>
          <w:rtl/>
        </w:rPr>
        <w:t xml:space="preserve"> </w:t>
      </w:r>
      <w:proofErr w:type="spellStart"/>
      <w:r w:rsidR="00CF1B29" w:rsidRPr="00CF1B29">
        <w:rPr>
          <w:rFonts w:cs="Arial"/>
          <w:rtl/>
        </w:rPr>
        <w:t>building</w:t>
      </w:r>
      <w:proofErr w:type="spellEnd"/>
      <w:r w:rsidR="00CF1B29" w:rsidRPr="00CF1B29">
        <w:rPr>
          <w:rFonts w:cs="Arial"/>
          <w:rtl/>
        </w:rPr>
        <w:t xml:space="preserve"> </w:t>
      </w:r>
      <w:proofErr w:type="spellStart"/>
      <w:r w:rsidR="00CF1B29">
        <w:rPr>
          <w:rFonts w:cs="Arial" w:hint="cs"/>
          <w:rtl/>
        </w:rPr>
        <w:t>and</w:t>
      </w:r>
      <w:proofErr w:type="spellEnd"/>
      <w:r w:rsidR="00CF1B29">
        <w:rPr>
          <w:rFonts w:cs="Arial" w:hint="cs"/>
          <w:rtl/>
        </w:rPr>
        <w:t xml:space="preserve"> </w:t>
      </w:r>
      <w:proofErr w:type="spellStart"/>
      <w:r w:rsidR="00CF1B29">
        <w:rPr>
          <w:rFonts w:cs="Arial" w:hint="cs"/>
          <w:rtl/>
        </w:rPr>
        <w:t>training</w:t>
      </w:r>
      <w:proofErr w:type="spellEnd"/>
      <w:r w:rsidR="00CF1B29">
        <w:rPr>
          <w:rFonts w:cs="Arial" w:hint="cs"/>
          <w:rtl/>
        </w:rPr>
        <w:t xml:space="preserve"> </w:t>
      </w:r>
      <w:proofErr w:type="spellStart"/>
      <w:r w:rsidR="00CF1B29" w:rsidRPr="00CF1B29">
        <w:rPr>
          <w:rFonts w:cs="Arial"/>
          <w:rtl/>
        </w:rPr>
        <w:t>Technical</w:t>
      </w:r>
      <w:proofErr w:type="spellEnd"/>
      <w:r w:rsidR="00CF1B29" w:rsidRPr="00CF1B29">
        <w:rPr>
          <w:rFonts w:cs="Arial"/>
          <w:rtl/>
        </w:rPr>
        <w:t xml:space="preserve"> </w:t>
      </w:r>
      <w:proofErr w:type="spellStart"/>
      <w:r w:rsidR="00CF1B29">
        <w:rPr>
          <w:rFonts w:cs="Arial" w:hint="cs"/>
          <w:rtl/>
        </w:rPr>
        <w:t>support</w:t>
      </w:r>
      <w:proofErr w:type="spellEnd"/>
      <w:r w:rsidR="00CF1B29">
        <w:rPr>
          <w:rFonts w:cs="Arial" w:hint="cs"/>
          <w:rtl/>
        </w:rPr>
        <w:t xml:space="preserve"> </w:t>
      </w:r>
      <w:proofErr w:type="spellStart"/>
      <w:r w:rsidR="00CF1B29" w:rsidRPr="00CF1B29">
        <w:rPr>
          <w:rFonts w:cs="Arial"/>
          <w:rtl/>
        </w:rPr>
        <w:t>and</w:t>
      </w:r>
      <w:proofErr w:type="spellEnd"/>
      <w:r w:rsidR="00CF1B29" w:rsidRPr="00CF1B29">
        <w:rPr>
          <w:rFonts w:cs="Arial"/>
          <w:rtl/>
        </w:rPr>
        <w:t xml:space="preserve"> </w:t>
      </w:r>
      <w:proofErr w:type="spellStart"/>
      <w:r w:rsidR="00CF1B29" w:rsidRPr="00CF1B29">
        <w:rPr>
          <w:rFonts w:cs="Arial"/>
          <w:rtl/>
        </w:rPr>
        <w:t>follow</w:t>
      </w:r>
      <w:proofErr w:type="spellEnd"/>
      <w:r w:rsidR="00CF1B29" w:rsidRPr="00CF1B29">
        <w:rPr>
          <w:rFonts w:cs="Arial"/>
          <w:rtl/>
        </w:rPr>
        <w:t xml:space="preserve">- </w:t>
      </w:r>
      <w:proofErr w:type="spellStart"/>
      <w:proofErr w:type="gramStart"/>
      <w:r w:rsidR="00CF1B29" w:rsidRPr="00CF1B29">
        <w:rPr>
          <w:rFonts w:cs="Arial"/>
          <w:rtl/>
        </w:rPr>
        <w:t>up</w:t>
      </w:r>
      <w:proofErr w:type="spellEnd"/>
      <w:r w:rsidR="00CF1B29" w:rsidRPr="00CF1B29">
        <w:rPr>
          <w:rFonts w:cs="Arial"/>
          <w:rtl/>
        </w:rPr>
        <w:t xml:space="preserve"> </w:t>
      </w:r>
      <w:r w:rsidR="00CF1B29">
        <w:rPr>
          <w:rFonts w:cs="Arial" w:hint="cs"/>
          <w:rtl/>
        </w:rPr>
        <w:t>.</w:t>
      </w:r>
      <w:proofErr w:type="gramEnd"/>
    </w:p>
    <w:p w14:paraId="61F650A5" w14:textId="09BF17E9" w:rsidR="007458CC" w:rsidRPr="007458CC" w:rsidRDefault="00CF1B29" w:rsidP="008738E2">
      <w:pPr>
        <w:ind w:left="-180"/>
      </w:pPr>
      <w:proofErr w:type="spellStart"/>
      <w:r>
        <w:rPr>
          <w:rFonts w:hint="cs"/>
          <w:rtl/>
        </w:rPr>
        <w:t>Thanks</w:t>
      </w:r>
      <w:proofErr w:type="spellEnd"/>
      <w:r>
        <w:rPr>
          <w:rFonts w:hint="cs"/>
          <w:rtl/>
        </w:rPr>
        <w:t xml:space="preserve"> </w:t>
      </w:r>
      <w:proofErr w:type="spellStart"/>
      <w:r>
        <w:rPr>
          <w:rFonts w:hint="cs"/>
          <w:rtl/>
        </w:rPr>
        <w:t>to</w:t>
      </w:r>
      <w:proofErr w:type="spellEnd"/>
      <w:r>
        <w:rPr>
          <w:rFonts w:hint="cs"/>
          <w:rtl/>
        </w:rPr>
        <w:t xml:space="preserve"> </w:t>
      </w:r>
      <w:proofErr w:type="spellStart"/>
      <w:r w:rsidR="007458CC" w:rsidRPr="007458CC">
        <w:rPr>
          <w:rtl/>
        </w:rPr>
        <w:t>the</w:t>
      </w:r>
      <w:proofErr w:type="spellEnd"/>
      <w:r w:rsidR="007458CC" w:rsidRPr="007458CC">
        <w:rPr>
          <w:rtl/>
        </w:rPr>
        <w:t xml:space="preserve"> </w:t>
      </w:r>
      <w:proofErr w:type="spellStart"/>
      <w:r w:rsidR="007458CC" w:rsidRPr="007458CC">
        <w:rPr>
          <w:rtl/>
        </w:rPr>
        <w:t>unlimited</w:t>
      </w:r>
      <w:proofErr w:type="spellEnd"/>
      <w:r w:rsidR="007458CC" w:rsidRPr="007458CC">
        <w:rPr>
          <w:rtl/>
        </w:rPr>
        <w:t xml:space="preserve"> </w:t>
      </w:r>
      <w:proofErr w:type="spellStart"/>
      <w:r w:rsidR="007458CC" w:rsidRPr="007458CC">
        <w:rPr>
          <w:rtl/>
        </w:rPr>
        <w:t>dedication</w:t>
      </w:r>
      <w:proofErr w:type="spellEnd"/>
      <w:r w:rsidR="007458CC" w:rsidRPr="007458CC">
        <w:rPr>
          <w:rtl/>
        </w:rPr>
        <w:t xml:space="preserve"> </w:t>
      </w:r>
      <w:proofErr w:type="spellStart"/>
      <w:r w:rsidR="007458CC" w:rsidRPr="007458CC">
        <w:rPr>
          <w:rtl/>
        </w:rPr>
        <w:t>of</w:t>
      </w:r>
      <w:proofErr w:type="spellEnd"/>
      <w:r w:rsidR="007458CC" w:rsidRPr="007458CC">
        <w:rPr>
          <w:rtl/>
        </w:rPr>
        <w:t xml:space="preserve"> </w:t>
      </w:r>
      <w:proofErr w:type="spellStart"/>
      <w:r w:rsidR="007458CC" w:rsidRPr="007458CC">
        <w:rPr>
          <w:rtl/>
        </w:rPr>
        <w:t>our</w:t>
      </w:r>
      <w:proofErr w:type="spellEnd"/>
      <w:r w:rsidR="007458CC" w:rsidRPr="007458CC">
        <w:rPr>
          <w:rtl/>
        </w:rPr>
        <w:t xml:space="preserve"> </w:t>
      </w:r>
      <w:proofErr w:type="spellStart"/>
      <w:r w:rsidR="007458CC" w:rsidRPr="007458CC">
        <w:rPr>
          <w:rtl/>
        </w:rPr>
        <w:t>team</w:t>
      </w:r>
      <w:proofErr w:type="spellEnd"/>
      <w:r w:rsidR="007458CC" w:rsidRPr="007458CC">
        <w:rPr>
          <w:rtl/>
        </w:rPr>
        <w:t>,</w:t>
      </w:r>
      <w:r>
        <w:rPr>
          <w:rFonts w:cs="Arial" w:hint="cs"/>
          <w:rtl/>
        </w:rPr>
        <w:t xml:space="preserve"> </w:t>
      </w:r>
      <w:proofErr w:type="spellStart"/>
      <w:r w:rsidRPr="00E6624E">
        <w:rPr>
          <w:rFonts w:hint="cs"/>
          <w:sz w:val="24"/>
          <w:szCs w:val="24"/>
          <w:rtl/>
        </w:rPr>
        <w:t>Sanid</w:t>
      </w:r>
      <w:proofErr w:type="spellEnd"/>
      <w:r w:rsidRPr="00E6624E">
        <w:rPr>
          <w:rFonts w:hint="cs"/>
          <w:sz w:val="24"/>
          <w:szCs w:val="24"/>
          <w:rtl/>
        </w:rPr>
        <w:t xml:space="preserve"> </w:t>
      </w:r>
      <w:proofErr w:type="spellStart"/>
      <w:r w:rsidRPr="00E6624E">
        <w:rPr>
          <w:rFonts w:hint="cs"/>
          <w:sz w:val="24"/>
          <w:szCs w:val="24"/>
          <w:rtl/>
        </w:rPr>
        <w:t>Relief</w:t>
      </w:r>
      <w:proofErr w:type="spellEnd"/>
      <w:r w:rsidRPr="00E6624E">
        <w:rPr>
          <w:rFonts w:hint="cs"/>
          <w:sz w:val="24"/>
          <w:szCs w:val="24"/>
          <w:rtl/>
        </w:rPr>
        <w:t xml:space="preserve"> </w:t>
      </w:r>
      <w:proofErr w:type="spellStart"/>
      <w:r w:rsidRPr="00E6624E">
        <w:rPr>
          <w:rFonts w:hint="cs"/>
          <w:sz w:val="24"/>
          <w:szCs w:val="24"/>
          <w:rtl/>
        </w:rPr>
        <w:t>and</w:t>
      </w:r>
      <w:proofErr w:type="spellEnd"/>
      <w:r w:rsidRPr="00E6624E">
        <w:rPr>
          <w:rFonts w:hint="cs"/>
          <w:sz w:val="24"/>
          <w:szCs w:val="24"/>
          <w:rtl/>
        </w:rPr>
        <w:t xml:space="preserve"> </w:t>
      </w:r>
      <w:proofErr w:type="spellStart"/>
      <w:r w:rsidRPr="00E6624E">
        <w:rPr>
          <w:rFonts w:hint="cs"/>
          <w:sz w:val="24"/>
          <w:szCs w:val="24"/>
          <w:rtl/>
        </w:rPr>
        <w:t>Development</w:t>
      </w:r>
      <w:proofErr w:type="spellEnd"/>
      <w:r w:rsidRPr="00E6624E">
        <w:rPr>
          <w:rFonts w:hint="cs"/>
          <w:sz w:val="24"/>
          <w:szCs w:val="24"/>
          <w:rtl/>
        </w:rPr>
        <w:t xml:space="preserve"> </w:t>
      </w:r>
      <w:proofErr w:type="spellStart"/>
      <w:r w:rsidRPr="00E6624E">
        <w:rPr>
          <w:rFonts w:hint="cs"/>
          <w:sz w:val="24"/>
          <w:szCs w:val="24"/>
          <w:rtl/>
        </w:rPr>
        <w:t>Organization</w:t>
      </w:r>
      <w:proofErr w:type="spellEnd"/>
      <w:r w:rsidRPr="00E6624E">
        <w:rPr>
          <w:rFonts w:hint="cs"/>
          <w:sz w:val="24"/>
          <w:szCs w:val="24"/>
          <w:rtl/>
        </w:rPr>
        <w:t xml:space="preserve"> </w:t>
      </w:r>
      <w:r w:rsidR="007458CC" w:rsidRPr="007458CC">
        <w:rPr>
          <w:rtl/>
        </w:rPr>
        <w:t xml:space="preserve">has been able to reintegrate a large number of children into the educational process, providing a supportive and stable learning environment. Our efforts </w:t>
      </w:r>
      <w:r>
        <w:rPr>
          <w:rFonts w:hint="cs"/>
          <w:rtl/>
        </w:rPr>
        <w:t xml:space="preserve">have </w:t>
      </w:r>
      <w:r w:rsidR="007458CC" w:rsidRPr="007458CC">
        <w:rPr>
          <w:rtl/>
        </w:rPr>
        <w:t xml:space="preserve">helped mitigate the psychological impact of the conflict, give children a sense of stability, and prepare them for a better </w:t>
      </w:r>
      <w:proofErr w:type="gramStart"/>
      <w:r w:rsidR="007458CC" w:rsidRPr="007458CC">
        <w:rPr>
          <w:rtl/>
        </w:rPr>
        <w:t xml:space="preserve">future </w:t>
      </w:r>
      <w:r w:rsidR="007458CC" w:rsidRPr="007458CC">
        <w:t>.</w:t>
      </w:r>
      <w:proofErr w:type="gramEnd"/>
    </w:p>
    <w:p w14:paraId="4180BE15" w14:textId="77777777" w:rsidR="007458CC" w:rsidRPr="007458CC" w:rsidRDefault="007458CC" w:rsidP="008738E2">
      <w:pPr>
        <w:ind w:left="-180"/>
      </w:pPr>
      <w:r w:rsidRPr="007458CC">
        <w:rPr>
          <w:rtl/>
        </w:rPr>
        <w:t xml:space="preserve">Despite the enormous challenges that remain in the Yemeni context, we firmly believe that investing in the education of displaced children is the smartest and most sustainable investment for rebuilding Yemen. We are committed to continuing our work, building on lessons learned, and scaling up our interventions to ensure that no displaced child is left behind </w:t>
      </w:r>
      <w:r w:rsidRPr="007458CC">
        <w:t>.</w:t>
      </w:r>
    </w:p>
    <w:p w14:paraId="0308F3F0" w14:textId="77777777" w:rsidR="007458CC" w:rsidRPr="007458CC" w:rsidRDefault="007458CC" w:rsidP="008738E2">
      <w:pPr>
        <w:ind w:left="-180"/>
      </w:pPr>
      <w:r w:rsidRPr="007458CC">
        <w:rPr>
          <w:rtl/>
        </w:rPr>
        <w:t xml:space="preserve">We call on all partners, donors, and the international community to redouble their efforts and support, as the future of these children is our shared responsibility </w:t>
      </w:r>
      <w:r w:rsidRPr="007458CC">
        <w:t>.</w:t>
      </w:r>
    </w:p>
    <w:p w14:paraId="2BE14AFE" w14:textId="77777777" w:rsidR="007458CC" w:rsidRPr="00E9337C" w:rsidRDefault="007458CC" w:rsidP="008738E2">
      <w:pPr>
        <w:ind w:left="-180"/>
      </w:pPr>
    </w:p>
    <w:p w14:paraId="4EF6D82B" w14:textId="77777777" w:rsidR="00C07C19" w:rsidRDefault="00C07C19" w:rsidP="008738E2">
      <w:pPr>
        <w:ind w:left="-180"/>
      </w:pPr>
    </w:p>
    <w:sectPr w:rsidR="00C07C19" w:rsidSect="008738E2">
      <w:pgSz w:w="12240" w:h="15840"/>
      <w:pgMar w:top="540" w:right="4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538"/>
    <w:multiLevelType w:val="multilevel"/>
    <w:tmpl w:val="7B20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3AE5"/>
    <w:multiLevelType w:val="multilevel"/>
    <w:tmpl w:val="619E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90082"/>
    <w:multiLevelType w:val="hybridMultilevel"/>
    <w:tmpl w:val="6AD87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20357"/>
    <w:multiLevelType w:val="hybridMultilevel"/>
    <w:tmpl w:val="ADB45A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9E49DB"/>
    <w:multiLevelType w:val="multilevel"/>
    <w:tmpl w:val="518C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81EA0"/>
    <w:multiLevelType w:val="multilevel"/>
    <w:tmpl w:val="475E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E3B6D"/>
    <w:multiLevelType w:val="hybridMultilevel"/>
    <w:tmpl w:val="F07ED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E14AC"/>
    <w:multiLevelType w:val="hybridMultilevel"/>
    <w:tmpl w:val="F8E073C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7DD3D73"/>
    <w:multiLevelType w:val="multilevel"/>
    <w:tmpl w:val="6652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F2FC2"/>
    <w:multiLevelType w:val="multilevel"/>
    <w:tmpl w:val="E9D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853F8"/>
    <w:multiLevelType w:val="multilevel"/>
    <w:tmpl w:val="32E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D2969"/>
    <w:multiLevelType w:val="multilevel"/>
    <w:tmpl w:val="D068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825B7"/>
    <w:multiLevelType w:val="multilevel"/>
    <w:tmpl w:val="4AE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B15BE"/>
    <w:multiLevelType w:val="multilevel"/>
    <w:tmpl w:val="795A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C63FDF"/>
    <w:multiLevelType w:val="multilevel"/>
    <w:tmpl w:val="063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592899">
    <w:abstractNumId w:val="1"/>
  </w:num>
  <w:num w:numId="2" w16cid:durableId="2142111776">
    <w:abstractNumId w:val="11"/>
  </w:num>
  <w:num w:numId="3" w16cid:durableId="1435976327">
    <w:abstractNumId w:val="13"/>
  </w:num>
  <w:num w:numId="4" w16cid:durableId="436291744">
    <w:abstractNumId w:val="14"/>
  </w:num>
  <w:num w:numId="5" w16cid:durableId="1027215001">
    <w:abstractNumId w:val="9"/>
  </w:num>
  <w:num w:numId="6" w16cid:durableId="2111508256">
    <w:abstractNumId w:val="5"/>
  </w:num>
  <w:num w:numId="7" w16cid:durableId="702022664">
    <w:abstractNumId w:val="12"/>
  </w:num>
  <w:num w:numId="8" w16cid:durableId="1462577592">
    <w:abstractNumId w:val="8"/>
  </w:num>
  <w:num w:numId="9" w16cid:durableId="543716766">
    <w:abstractNumId w:val="4"/>
  </w:num>
  <w:num w:numId="10" w16cid:durableId="5527099">
    <w:abstractNumId w:val="0"/>
  </w:num>
  <w:num w:numId="11" w16cid:durableId="1966542129">
    <w:abstractNumId w:val="10"/>
  </w:num>
  <w:num w:numId="12" w16cid:durableId="271740689">
    <w:abstractNumId w:val="6"/>
  </w:num>
  <w:num w:numId="13" w16cid:durableId="2093158167">
    <w:abstractNumId w:val="2"/>
  </w:num>
  <w:num w:numId="14" w16cid:durableId="164519199">
    <w:abstractNumId w:val="3"/>
  </w:num>
  <w:num w:numId="15" w16cid:durableId="337733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7C"/>
    <w:rsid w:val="0005185A"/>
    <w:rsid w:val="002465BC"/>
    <w:rsid w:val="003F0C88"/>
    <w:rsid w:val="004B1D1A"/>
    <w:rsid w:val="007458CC"/>
    <w:rsid w:val="008738E2"/>
    <w:rsid w:val="00AB09E6"/>
    <w:rsid w:val="00C07C19"/>
    <w:rsid w:val="00CF1B29"/>
    <w:rsid w:val="00E9164B"/>
    <w:rsid w:val="00E93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4960"/>
  <w15:chartTrackingRefBased/>
  <w15:docId w15:val="{8D36F886-B593-49CA-B958-12822A66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93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93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9337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9337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9337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933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33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33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33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9337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9337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9337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9337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9337C"/>
    <w:rPr>
      <w:rFonts w:eastAsiaTheme="majorEastAsia" w:cstheme="majorBidi"/>
      <w:color w:val="2F5496" w:themeColor="accent1" w:themeShade="BF"/>
    </w:rPr>
  </w:style>
  <w:style w:type="character" w:customStyle="1" w:styleId="6Char">
    <w:name w:val="عنوان 6 Char"/>
    <w:basedOn w:val="a0"/>
    <w:link w:val="6"/>
    <w:uiPriority w:val="9"/>
    <w:semiHidden/>
    <w:rsid w:val="00E9337C"/>
    <w:rPr>
      <w:rFonts w:eastAsiaTheme="majorEastAsia" w:cstheme="majorBidi"/>
      <w:i/>
      <w:iCs/>
      <w:color w:val="595959" w:themeColor="text1" w:themeTint="A6"/>
    </w:rPr>
  </w:style>
  <w:style w:type="character" w:customStyle="1" w:styleId="7Char">
    <w:name w:val="عنوان 7 Char"/>
    <w:basedOn w:val="a0"/>
    <w:link w:val="7"/>
    <w:uiPriority w:val="9"/>
    <w:semiHidden/>
    <w:rsid w:val="00E9337C"/>
    <w:rPr>
      <w:rFonts w:eastAsiaTheme="majorEastAsia" w:cstheme="majorBidi"/>
      <w:color w:val="595959" w:themeColor="text1" w:themeTint="A6"/>
    </w:rPr>
  </w:style>
  <w:style w:type="character" w:customStyle="1" w:styleId="8Char">
    <w:name w:val="عنوان 8 Char"/>
    <w:basedOn w:val="a0"/>
    <w:link w:val="8"/>
    <w:uiPriority w:val="9"/>
    <w:semiHidden/>
    <w:rsid w:val="00E9337C"/>
    <w:rPr>
      <w:rFonts w:eastAsiaTheme="majorEastAsia" w:cstheme="majorBidi"/>
      <w:i/>
      <w:iCs/>
      <w:color w:val="272727" w:themeColor="text1" w:themeTint="D8"/>
    </w:rPr>
  </w:style>
  <w:style w:type="character" w:customStyle="1" w:styleId="9Char">
    <w:name w:val="عنوان 9 Char"/>
    <w:basedOn w:val="a0"/>
    <w:link w:val="9"/>
    <w:uiPriority w:val="9"/>
    <w:semiHidden/>
    <w:rsid w:val="00E9337C"/>
    <w:rPr>
      <w:rFonts w:eastAsiaTheme="majorEastAsia" w:cstheme="majorBidi"/>
      <w:color w:val="272727" w:themeColor="text1" w:themeTint="D8"/>
    </w:rPr>
  </w:style>
  <w:style w:type="paragraph" w:styleId="a3">
    <w:name w:val="Title"/>
    <w:basedOn w:val="a"/>
    <w:next w:val="a"/>
    <w:link w:val="Char"/>
    <w:uiPriority w:val="10"/>
    <w:qFormat/>
    <w:rsid w:val="00E93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933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337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933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337C"/>
    <w:pPr>
      <w:spacing w:before="160"/>
      <w:jc w:val="center"/>
    </w:pPr>
    <w:rPr>
      <w:i/>
      <w:iCs/>
      <w:color w:val="404040" w:themeColor="text1" w:themeTint="BF"/>
    </w:rPr>
  </w:style>
  <w:style w:type="character" w:customStyle="1" w:styleId="Char1">
    <w:name w:val="اقتباس Char"/>
    <w:basedOn w:val="a0"/>
    <w:link w:val="a5"/>
    <w:uiPriority w:val="29"/>
    <w:rsid w:val="00E9337C"/>
    <w:rPr>
      <w:i/>
      <w:iCs/>
      <w:color w:val="404040" w:themeColor="text1" w:themeTint="BF"/>
    </w:rPr>
  </w:style>
  <w:style w:type="paragraph" w:styleId="a6">
    <w:name w:val="List Paragraph"/>
    <w:basedOn w:val="a"/>
    <w:uiPriority w:val="34"/>
    <w:qFormat/>
    <w:rsid w:val="00E9337C"/>
    <w:pPr>
      <w:ind w:left="720"/>
      <w:contextualSpacing/>
    </w:pPr>
  </w:style>
  <w:style w:type="character" w:styleId="a7">
    <w:name w:val="Intense Emphasis"/>
    <w:basedOn w:val="a0"/>
    <w:uiPriority w:val="21"/>
    <w:qFormat/>
    <w:rsid w:val="00E9337C"/>
    <w:rPr>
      <w:i/>
      <w:iCs/>
      <w:color w:val="2F5496" w:themeColor="accent1" w:themeShade="BF"/>
    </w:rPr>
  </w:style>
  <w:style w:type="paragraph" w:styleId="a8">
    <w:name w:val="Intense Quote"/>
    <w:basedOn w:val="a"/>
    <w:next w:val="a"/>
    <w:link w:val="Char2"/>
    <w:uiPriority w:val="30"/>
    <w:qFormat/>
    <w:rsid w:val="00E93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9337C"/>
    <w:rPr>
      <w:i/>
      <w:iCs/>
      <w:color w:val="2F5496" w:themeColor="accent1" w:themeShade="BF"/>
    </w:rPr>
  </w:style>
  <w:style w:type="character" w:styleId="a9">
    <w:name w:val="Intense Reference"/>
    <w:basedOn w:val="a0"/>
    <w:uiPriority w:val="32"/>
    <w:qFormat/>
    <w:rsid w:val="00E9337C"/>
    <w:rPr>
      <w:b/>
      <w:bCs/>
      <w:smallCaps/>
      <w:color w:val="2F5496" w:themeColor="accent1" w:themeShade="BF"/>
      <w:spacing w:val="5"/>
    </w:rPr>
  </w:style>
  <w:style w:type="paragraph" w:styleId="aa">
    <w:name w:val="Normal (Web)"/>
    <w:basedOn w:val="a"/>
    <w:uiPriority w:val="99"/>
    <w:unhideWhenUsed/>
    <w:rsid w:val="003F0C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640169">
      <w:bodyDiv w:val="1"/>
      <w:marLeft w:val="0"/>
      <w:marRight w:val="0"/>
      <w:marTop w:val="0"/>
      <w:marBottom w:val="0"/>
      <w:divBdr>
        <w:top w:val="none" w:sz="0" w:space="0" w:color="auto"/>
        <w:left w:val="none" w:sz="0" w:space="0" w:color="auto"/>
        <w:bottom w:val="none" w:sz="0" w:space="0" w:color="auto"/>
        <w:right w:val="none" w:sz="0" w:space="0" w:color="auto"/>
      </w:divBdr>
    </w:div>
    <w:div w:id="276254500">
      <w:bodyDiv w:val="1"/>
      <w:marLeft w:val="0"/>
      <w:marRight w:val="0"/>
      <w:marTop w:val="0"/>
      <w:marBottom w:val="0"/>
      <w:divBdr>
        <w:top w:val="none" w:sz="0" w:space="0" w:color="auto"/>
        <w:left w:val="none" w:sz="0" w:space="0" w:color="auto"/>
        <w:bottom w:val="none" w:sz="0" w:space="0" w:color="auto"/>
        <w:right w:val="none" w:sz="0" w:space="0" w:color="auto"/>
      </w:divBdr>
    </w:div>
    <w:div w:id="466095605">
      <w:bodyDiv w:val="1"/>
      <w:marLeft w:val="0"/>
      <w:marRight w:val="0"/>
      <w:marTop w:val="0"/>
      <w:marBottom w:val="0"/>
      <w:divBdr>
        <w:top w:val="none" w:sz="0" w:space="0" w:color="auto"/>
        <w:left w:val="none" w:sz="0" w:space="0" w:color="auto"/>
        <w:bottom w:val="none" w:sz="0" w:space="0" w:color="auto"/>
        <w:right w:val="none" w:sz="0" w:space="0" w:color="auto"/>
      </w:divBdr>
    </w:div>
    <w:div w:id="648747474">
      <w:bodyDiv w:val="1"/>
      <w:marLeft w:val="0"/>
      <w:marRight w:val="0"/>
      <w:marTop w:val="0"/>
      <w:marBottom w:val="0"/>
      <w:divBdr>
        <w:top w:val="none" w:sz="0" w:space="0" w:color="auto"/>
        <w:left w:val="none" w:sz="0" w:space="0" w:color="auto"/>
        <w:bottom w:val="none" w:sz="0" w:space="0" w:color="auto"/>
        <w:right w:val="none" w:sz="0" w:space="0" w:color="auto"/>
      </w:divBdr>
    </w:div>
    <w:div w:id="700596897">
      <w:bodyDiv w:val="1"/>
      <w:marLeft w:val="0"/>
      <w:marRight w:val="0"/>
      <w:marTop w:val="0"/>
      <w:marBottom w:val="0"/>
      <w:divBdr>
        <w:top w:val="none" w:sz="0" w:space="0" w:color="auto"/>
        <w:left w:val="none" w:sz="0" w:space="0" w:color="auto"/>
        <w:bottom w:val="none" w:sz="0" w:space="0" w:color="auto"/>
        <w:right w:val="none" w:sz="0" w:space="0" w:color="auto"/>
      </w:divBdr>
    </w:div>
    <w:div w:id="833496519">
      <w:bodyDiv w:val="1"/>
      <w:marLeft w:val="0"/>
      <w:marRight w:val="0"/>
      <w:marTop w:val="0"/>
      <w:marBottom w:val="0"/>
      <w:divBdr>
        <w:top w:val="none" w:sz="0" w:space="0" w:color="auto"/>
        <w:left w:val="none" w:sz="0" w:space="0" w:color="auto"/>
        <w:bottom w:val="none" w:sz="0" w:space="0" w:color="auto"/>
        <w:right w:val="none" w:sz="0" w:space="0" w:color="auto"/>
      </w:divBdr>
    </w:div>
    <w:div w:id="905603034">
      <w:bodyDiv w:val="1"/>
      <w:marLeft w:val="0"/>
      <w:marRight w:val="0"/>
      <w:marTop w:val="0"/>
      <w:marBottom w:val="0"/>
      <w:divBdr>
        <w:top w:val="none" w:sz="0" w:space="0" w:color="auto"/>
        <w:left w:val="none" w:sz="0" w:space="0" w:color="auto"/>
        <w:bottom w:val="none" w:sz="0" w:space="0" w:color="auto"/>
        <w:right w:val="none" w:sz="0" w:space="0" w:color="auto"/>
      </w:divBdr>
    </w:div>
    <w:div w:id="1026367888">
      <w:bodyDiv w:val="1"/>
      <w:marLeft w:val="0"/>
      <w:marRight w:val="0"/>
      <w:marTop w:val="0"/>
      <w:marBottom w:val="0"/>
      <w:divBdr>
        <w:top w:val="none" w:sz="0" w:space="0" w:color="auto"/>
        <w:left w:val="none" w:sz="0" w:space="0" w:color="auto"/>
        <w:bottom w:val="none" w:sz="0" w:space="0" w:color="auto"/>
        <w:right w:val="none" w:sz="0" w:space="0" w:color="auto"/>
      </w:divBdr>
    </w:div>
    <w:div w:id="1047030595">
      <w:bodyDiv w:val="1"/>
      <w:marLeft w:val="0"/>
      <w:marRight w:val="0"/>
      <w:marTop w:val="0"/>
      <w:marBottom w:val="0"/>
      <w:divBdr>
        <w:top w:val="none" w:sz="0" w:space="0" w:color="auto"/>
        <w:left w:val="none" w:sz="0" w:space="0" w:color="auto"/>
        <w:bottom w:val="none" w:sz="0" w:space="0" w:color="auto"/>
        <w:right w:val="none" w:sz="0" w:space="0" w:color="auto"/>
      </w:divBdr>
    </w:div>
    <w:div w:id="1096097140">
      <w:bodyDiv w:val="1"/>
      <w:marLeft w:val="0"/>
      <w:marRight w:val="0"/>
      <w:marTop w:val="0"/>
      <w:marBottom w:val="0"/>
      <w:divBdr>
        <w:top w:val="none" w:sz="0" w:space="0" w:color="auto"/>
        <w:left w:val="none" w:sz="0" w:space="0" w:color="auto"/>
        <w:bottom w:val="none" w:sz="0" w:space="0" w:color="auto"/>
        <w:right w:val="none" w:sz="0" w:space="0" w:color="auto"/>
      </w:divBdr>
    </w:div>
    <w:div w:id="1134249176">
      <w:bodyDiv w:val="1"/>
      <w:marLeft w:val="0"/>
      <w:marRight w:val="0"/>
      <w:marTop w:val="0"/>
      <w:marBottom w:val="0"/>
      <w:divBdr>
        <w:top w:val="none" w:sz="0" w:space="0" w:color="auto"/>
        <w:left w:val="none" w:sz="0" w:space="0" w:color="auto"/>
        <w:bottom w:val="none" w:sz="0" w:space="0" w:color="auto"/>
        <w:right w:val="none" w:sz="0" w:space="0" w:color="auto"/>
      </w:divBdr>
    </w:div>
    <w:div w:id="1160389439">
      <w:bodyDiv w:val="1"/>
      <w:marLeft w:val="0"/>
      <w:marRight w:val="0"/>
      <w:marTop w:val="0"/>
      <w:marBottom w:val="0"/>
      <w:divBdr>
        <w:top w:val="none" w:sz="0" w:space="0" w:color="auto"/>
        <w:left w:val="none" w:sz="0" w:space="0" w:color="auto"/>
        <w:bottom w:val="none" w:sz="0" w:space="0" w:color="auto"/>
        <w:right w:val="none" w:sz="0" w:space="0" w:color="auto"/>
      </w:divBdr>
    </w:div>
    <w:div w:id="1198348094">
      <w:bodyDiv w:val="1"/>
      <w:marLeft w:val="0"/>
      <w:marRight w:val="0"/>
      <w:marTop w:val="0"/>
      <w:marBottom w:val="0"/>
      <w:divBdr>
        <w:top w:val="none" w:sz="0" w:space="0" w:color="auto"/>
        <w:left w:val="none" w:sz="0" w:space="0" w:color="auto"/>
        <w:bottom w:val="none" w:sz="0" w:space="0" w:color="auto"/>
        <w:right w:val="none" w:sz="0" w:space="0" w:color="auto"/>
      </w:divBdr>
    </w:div>
    <w:div w:id="1347948577">
      <w:bodyDiv w:val="1"/>
      <w:marLeft w:val="0"/>
      <w:marRight w:val="0"/>
      <w:marTop w:val="0"/>
      <w:marBottom w:val="0"/>
      <w:divBdr>
        <w:top w:val="none" w:sz="0" w:space="0" w:color="auto"/>
        <w:left w:val="none" w:sz="0" w:space="0" w:color="auto"/>
        <w:bottom w:val="none" w:sz="0" w:space="0" w:color="auto"/>
        <w:right w:val="none" w:sz="0" w:space="0" w:color="auto"/>
      </w:divBdr>
    </w:div>
    <w:div w:id="1450705801">
      <w:bodyDiv w:val="1"/>
      <w:marLeft w:val="0"/>
      <w:marRight w:val="0"/>
      <w:marTop w:val="0"/>
      <w:marBottom w:val="0"/>
      <w:divBdr>
        <w:top w:val="none" w:sz="0" w:space="0" w:color="auto"/>
        <w:left w:val="none" w:sz="0" w:space="0" w:color="auto"/>
        <w:bottom w:val="none" w:sz="0" w:space="0" w:color="auto"/>
        <w:right w:val="none" w:sz="0" w:space="0" w:color="auto"/>
      </w:divBdr>
    </w:div>
    <w:div w:id="21007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2041</Words>
  <Characters>11637</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SANIDADMIN</dc:creator>
  <cp:keywords/>
  <dc:description/>
  <cp:lastModifiedBy>SANIDADMIN</cp:lastModifiedBy>
  <cp:revision>3</cp:revision>
  <dcterms:created xsi:type="dcterms:W3CDTF">2025-06-11T13:53:00Z</dcterms:created>
  <dcterms:modified xsi:type="dcterms:W3CDTF">2025-06-11T15:43:00Z</dcterms:modified>
</cp:coreProperties>
</file>