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E70F2" w14:textId="70D7AFE1" w:rsidR="00131D85" w:rsidRDefault="00F83E4B" w:rsidP="00717ABB">
      <w:pPr>
        <w:bidi w:val="0"/>
        <w:jc w:val="both"/>
        <w:rPr>
          <w:b/>
          <w:bCs/>
          <w:color w:val="FFFFFF" w:themeColor="background1"/>
        </w:rPr>
      </w:pPr>
      <w:r>
        <w:rPr>
          <w:noProof/>
        </w:rPr>
        <w:drawing>
          <wp:inline distT="0" distB="0" distL="0" distR="0" wp14:anchorId="1D8333A4" wp14:editId="4D60D971">
            <wp:extent cx="7113905" cy="10061575"/>
            <wp:effectExtent l="0" t="0" r="0" b="0"/>
            <wp:docPr id="181483356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3564" name=""/>
                    <pic:cNvPicPr/>
                  </pic:nvPicPr>
                  <pic:blipFill>
                    <a:blip r:embed="rId6">
                      <a:extLst>
                        <a:ext uri="{96DAC541-7B7A-43D3-8B79-37D633B846F1}">
                          <asvg:svgBlip xmlns:asvg="http://schemas.microsoft.com/office/drawing/2016/SVG/main" r:embed="rId7"/>
                        </a:ext>
                      </a:extLst>
                    </a:blip>
                    <a:stretch>
                      <a:fillRect/>
                    </a:stretch>
                  </pic:blipFill>
                  <pic:spPr>
                    <a:xfrm>
                      <a:off x="0" y="0"/>
                      <a:ext cx="7113905" cy="10061575"/>
                    </a:xfrm>
                    <a:prstGeom prst="rect">
                      <a:avLst/>
                    </a:prstGeom>
                  </pic:spPr>
                </pic:pic>
              </a:graphicData>
            </a:graphic>
          </wp:inline>
        </w:drawing>
      </w:r>
    </w:p>
    <w:tbl>
      <w:tblPr>
        <w:tblStyle w:val="aa"/>
        <w:tblW w:w="0" w:type="auto"/>
        <w:jc w:val="center"/>
        <w:shd w:val="clear" w:color="auto" w:fill="C45911" w:themeFill="accent2" w:themeFillShade="BF"/>
        <w:tblLook w:val="04A0" w:firstRow="1" w:lastRow="0" w:firstColumn="1" w:lastColumn="0" w:noHBand="0" w:noVBand="1"/>
      </w:tblPr>
      <w:tblGrid>
        <w:gridCol w:w="11003"/>
      </w:tblGrid>
      <w:tr w:rsidR="008133BB" w:rsidRPr="008133BB" w14:paraId="69687C11" w14:textId="77777777" w:rsidTr="008133BB">
        <w:trPr>
          <w:trHeight w:val="904"/>
          <w:jc w:val="center"/>
        </w:trPr>
        <w:tc>
          <w:tcPr>
            <w:tcW w:w="11003" w:type="dxa"/>
            <w:shd w:val="clear" w:color="auto" w:fill="C45911" w:themeFill="accent2" w:themeFillShade="BF"/>
          </w:tcPr>
          <w:p w14:paraId="37F30B8C" w14:textId="482E6418" w:rsidR="00131D85" w:rsidRPr="00131D85" w:rsidRDefault="00131D85" w:rsidP="008133BB">
            <w:pPr>
              <w:bidi w:val="0"/>
              <w:jc w:val="both"/>
              <w:rPr>
                <w:b/>
                <w:bCs/>
                <w:color w:val="FFFFFF" w:themeColor="background1"/>
              </w:rPr>
            </w:pPr>
            <w:r w:rsidRPr="00131D85">
              <w:rPr>
                <w:rFonts w:ascii="Segoe UI Emoji" w:hAnsi="Segoe UI Emoji" w:cs="Segoe UI Emoji"/>
                <w:b/>
                <w:bCs/>
                <w:color w:val="FFFFFF" w:themeColor="background1"/>
              </w:rPr>
              <w:lastRenderedPageBreak/>
              <w:t>📝</w:t>
            </w:r>
            <w:r w:rsidRPr="00131D85">
              <w:rPr>
                <w:b/>
                <w:bCs/>
                <w:color w:val="FFFFFF" w:themeColor="background1"/>
              </w:rPr>
              <w:t xml:space="preserve"> Monthly Performance Report – Local Partner Sanid Organization (Nature Conservation Sector)</w:t>
            </w:r>
          </w:p>
          <w:p w14:paraId="020EDC2B" w14:textId="77777777" w:rsidR="00131D85" w:rsidRPr="00131D85" w:rsidRDefault="00131D85" w:rsidP="008133BB">
            <w:pPr>
              <w:bidi w:val="0"/>
              <w:jc w:val="both"/>
              <w:rPr>
                <w:b/>
                <w:bCs/>
                <w:color w:val="FFFFFF" w:themeColor="background1"/>
              </w:rPr>
            </w:pPr>
            <w:r w:rsidRPr="00131D85">
              <w:rPr>
                <w:b/>
                <w:bCs/>
                <w:color w:val="FFFFFF" w:themeColor="background1"/>
              </w:rPr>
              <w:t xml:space="preserve">Project: Conservation of Biodiversity in the </w:t>
            </w:r>
            <w:proofErr w:type="spellStart"/>
            <w:r w:rsidRPr="00131D85">
              <w:rPr>
                <w:b/>
                <w:bCs/>
                <w:color w:val="FFFFFF" w:themeColor="background1"/>
              </w:rPr>
              <w:t>Milhan</w:t>
            </w:r>
            <w:proofErr w:type="spellEnd"/>
            <w:r w:rsidRPr="00131D85">
              <w:rPr>
                <w:b/>
                <w:bCs/>
                <w:color w:val="FFFFFF" w:themeColor="background1"/>
              </w:rPr>
              <w:t xml:space="preserve"> Protected Area</w:t>
            </w:r>
          </w:p>
          <w:p w14:paraId="0F211D17" w14:textId="77777777" w:rsidR="00131D85" w:rsidRPr="00131D85" w:rsidRDefault="00131D85" w:rsidP="008133BB">
            <w:pPr>
              <w:bidi w:val="0"/>
              <w:jc w:val="both"/>
              <w:rPr>
                <w:b/>
                <w:bCs/>
                <w:color w:val="FFFFFF" w:themeColor="background1"/>
              </w:rPr>
            </w:pPr>
            <w:r w:rsidRPr="00131D85">
              <w:rPr>
                <w:b/>
                <w:bCs/>
                <w:color w:val="FFFFFF" w:themeColor="background1"/>
              </w:rPr>
              <w:t>Month: December 2025</w:t>
            </w:r>
          </w:p>
          <w:p w14:paraId="12CD951C" w14:textId="2E5E524F" w:rsidR="00131D85" w:rsidRPr="008133BB" w:rsidRDefault="00131D85" w:rsidP="008133BB">
            <w:pPr>
              <w:bidi w:val="0"/>
              <w:jc w:val="both"/>
              <w:rPr>
                <w:b/>
                <w:bCs/>
                <w:color w:val="FFFFFF" w:themeColor="background1"/>
              </w:rPr>
            </w:pPr>
            <w:r w:rsidRPr="008133BB">
              <w:rPr>
                <w:b/>
                <w:bCs/>
                <w:color w:val="FFFFFF" w:themeColor="background1"/>
              </w:rPr>
              <w:t xml:space="preserve">                                                           </w:t>
            </w:r>
            <w:r w:rsidRPr="00131D85">
              <w:rPr>
                <w:b/>
                <w:bCs/>
                <w:color w:val="FFFFFF" w:themeColor="background1"/>
              </w:rPr>
              <w:t xml:space="preserve">Report Preparer: Shaif </w:t>
            </w:r>
            <w:r w:rsidRPr="008133BB">
              <w:rPr>
                <w:b/>
                <w:bCs/>
                <w:color w:val="FFFFFF" w:themeColor="background1"/>
              </w:rPr>
              <w:t>E</w:t>
            </w:r>
            <w:r w:rsidRPr="00131D85">
              <w:rPr>
                <w:b/>
                <w:bCs/>
                <w:color w:val="FFFFFF" w:themeColor="background1"/>
              </w:rPr>
              <w:t>zz Aldain</w:t>
            </w:r>
          </w:p>
          <w:p w14:paraId="0465A911" w14:textId="7D96893F" w:rsidR="00131D85" w:rsidRPr="00131D85" w:rsidRDefault="00131D85" w:rsidP="008133BB">
            <w:pPr>
              <w:bidi w:val="0"/>
              <w:jc w:val="both"/>
              <w:rPr>
                <w:b/>
                <w:bCs/>
                <w:color w:val="FFFFFF" w:themeColor="background1"/>
              </w:rPr>
            </w:pPr>
          </w:p>
          <w:p w14:paraId="44B5AE44" w14:textId="77777777" w:rsidR="008133BB" w:rsidRPr="00131D85" w:rsidRDefault="00000000" w:rsidP="008133BB">
            <w:pPr>
              <w:bidi w:val="0"/>
              <w:jc w:val="both"/>
              <w:rPr>
                <w:b/>
                <w:bCs/>
                <w:color w:val="FFFFFF" w:themeColor="background1"/>
                <w:sz w:val="28"/>
                <w:szCs w:val="28"/>
              </w:rPr>
            </w:pPr>
            <w:r>
              <w:rPr>
                <w:b/>
                <w:bCs/>
                <w:color w:val="FFFFFF" w:themeColor="background1"/>
              </w:rPr>
              <w:pict w14:anchorId="3EAAC276">
                <v:rect id="_x0000_i1026" style="width:0;height:1.5pt" o:hralign="center" o:hrstd="t" o:hr="t" fillcolor="#a0a0a0" stroked="f"/>
              </w:pict>
            </w:r>
            <w:r w:rsidR="008133BB" w:rsidRPr="008133BB">
              <w:rPr>
                <w:b/>
                <w:bCs/>
                <w:color w:val="FFFFFF" w:themeColor="background1"/>
              </w:rPr>
              <w:br/>
            </w:r>
            <w:r w:rsidR="008133BB" w:rsidRPr="00131D85">
              <w:rPr>
                <w:b/>
                <w:bCs/>
                <w:color w:val="FFFFFF" w:themeColor="background1"/>
                <w:sz w:val="28"/>
                <w:szCs w:val="28"/>
                <w:u w:val="single"/>
              </w:rPr>
              <w:t>Project Data</w:t>
            </w:r>
          </w:p>
          <w:tbl>
            <w:tblPr>
              <w:tblW w:w="10614" w:type="dxa"/>
              <w:tblCellSpacing w:w="15" w:type="dxa"/>
              <w:tblInd w:w="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2950"/>
              <w:gridCol w:w="7664"/>
            </w:tblGrid>
            <w:tr w:rsidR="008133BB" w:rsidRPr="008133BB" w14:paraId="7B73386A" w14:textId="77777777" w:rsidTr="00A55853">
              <w:trPr>
                <w:trHeight w:val="308"/>
                <w:tblHeader/>
                <w:tblCellSpacing w:w="15" w:type="dxa"/>
              </w:trPr>
              <w:tc>
                <w:tcPr>
                  <w:tcW w:w="0" w:type="auto"/>
                  <w:shd w:val="clear" w:color="auto" w:fill="92D050"/>
                  <w:vAlign w:val="center"/>
                  <w:hideMark/>
                </w:tcPr>
                <w:p w14:paraId="08EB43B1"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Field</w:t>
                  </w:r>
                </w:p>
              </w:tc>
              <w:tc>
                <w:tcPr>
                  <w:tcW w:w="0" w:type="auto"/>
                  <w:shd w:val="clear" w:color="auto" w:fill="92D050"/>
                  <w:vAlign w:val="center"/>
                  <w:hideMark/>
                </w:tcPr>
                <w:p w14:paraId="4490A0BC"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Detail</w:t>
                  </w:r>
                </w:p>
              </w:tc>
            </w:tr>
            <w:tr w:rsidR="008133BB" w:rsidRPr="008133BB" w14:paraId="6CD3837F" w14:textId="77777777" w:rsidTr="00A55853">
              <w:trPr>
                <w:trHeight w:val="308"/>
                <w:tblCellSpacing w:w="15" w:type="dxa"/>
              </w:trPr>
              <w:tc>
                <w:tcPr>
                  <w:tcW w:w="0" w:type="auto"/>
                  <w:vAlign w:val="center"/>
                  <w:hideMark/>
                </w:tcPr>
                <w:p w14:paraId="0E483ED6"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Project Name</w:t>
                  </w:r>
                </w:p>
              </w:tc>
              <w:tc>
                <w:tcPr>
                  <w:tcW w:w="0" w:type="auto"/>
                  <w:vAlign w:val="center"/>
                  <w:hideMark/>
                </w:tcPr>
                <w:p w14:paraId="049F42D4"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 xml:space="preserve">Conservation of Biodiversity in the </w:t>
                  </w:r>
                  <w:proofErr w:type="spellStart"/>
                  <w:r w:rsidRPr="00131D85">
                    <w:rPr>
                      <w:b/>
                      <w:bCs/>
                      <w:color w:val="FFFFFF" w:themeColor="background1"/>
                    </w:rPr>
                    <w:t>Milhan</w:t>
                  </w:r>
                  <w:proofErr w:type="spellEnd"/>
                  <w:r w:rsidRPr="00131D85">
                    <w:rPr>
                      <w:b/>
                      <w:bCs/>
                      <w:color w:val="FFFFFF" w:themeColor="background1"/>
                    </w:rPr>
                    <w:t xml:space="preserve"> Protected Area</w:t>
                  </w:r>
                </w:p>
              </w:tc>
            </w:tr>
            <w:tr w:rsidR="008133BB" w:rsidRPr="008133BB" w14:paraId="5A48E5F5" w14:textId="77777777" w:rsidTr="00A55853">
              <w:trPr>
                <w:trHeight w:val="308"/>
                <w:tblCellSpacing w:w="15" w:type="dxa"/>
              </w:trPr>
              <w:tc>
                <w:tcPr>
                  <w:tcW w:w="0" w:type="auto"/>
                  <w:vAlign w:val="center"/>
                  <w:hideMark/>
                </w:tcPr>
                <w:p w14:paraId="0968A018"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Project Location</w:t>
                  </w:r>
                </w:p>
              </w:tc>
              <w:tc>
                <w:tcPr>
                  <w:tcW w:w="0" w:type="auto"/>
                  <w:vAlign w:val="center"/>
                  <w:hideMark/>
                </w:tcPr>
                <w:p w14:paraId="0DD25D10"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 xml:space="preserve">Yemen – Al </w:t>
                  </w:r>
                  <w:proofErr w:type="spellStart"/>
                  <w:r w:rsidRPr="00131D85">
                    <w:rPr>
                      <w:b/>
                      <w:bCs/>
                      <w:color w:val="FFFFFF" w:themeColor="background1"/>
                    </w:rPr>
                    <w:t>Mahwit</w:t>
                  </w:r>
                  <w:proofErr w:type="spellEnd"/>
                  <w:r w:rsidRPr="00131D85">
                    <w:rPr>
                      <w:b/>
                      <w:bCs/>
                      <w:color w:val="FFFFFF" w:themeColor="background1"/>
                    </w:rPr>
                    <w:t xml:space="preserve"> Governorate – </w:t>
                  </w:r>
                  <w:proofErr w:type="spellStart"/>
                  <w:r w:rsidRPr="00131D85">
                    <w:rPr>
                      <w:b/>
                      <w:bCs/>
                      <w:color w:val="FFFFFF" w:themeColor="background1"/>
                    </w:rPr>
                    <w:t>Milhan</w:t>
                  </w:r>
                  <w:proofErr w:type="spellEnd"/>
                  <w:r w:rsidRPr="00131D85">
                    <w:rPr>
                      <w:b/>
                      <w:bCs/>
                      <w:color w:val="FFFFFF" w:themeColor="background1"/>
                    </w:rPr>
                    <w:t xml:space="preserve"> District</w:t>
                  </w:r>
                </w:p>
              </w:tc>
            </w:tr>
            <w:tr w:rsidR="008133BB" w:rsidRPr="008133BB" w14:paraId="26FCD0FC" w14:textId="77777777" w:rsidTr="00A55853">
              <w:trPr>
                <w:trHeight w:val="308"/>
                <w:tblCellSpacing w:w="15" w:type="dxa"/>
              </w:trPr>
              <w:tc>
                <w:tcPr>
                  <w:tcW w:w="0" w:type="auto"/>
                  <w:vAlign w:val="center"/>
                  <w:hideMark/>
                </w:tcPr>
                <w:p w14:paraId="39AADC38"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Grantee Organization</w:t>
                  </w:r>
                </w:p>
              </w:tc>
              <w:tc>
                <w:tcPr>
                  <w:tcW w:w="0" w:type="auto"/>
                  <w:vAlign w:val="center"/>
                  <w:hideMark/>
                </w:tcPr>
                <w:p w14:paraId="6ACF1F9E"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Sanid Organization for Relief and Development (SORD)</w:t>
                  </w:r>
                </w:p>
              </w:tc>
            </w:tr>
            <w:tr w:rsidR="008133BB" w:rsidRPr="008133BB" w14:paraId="3A7E72EF" w14:textId="77777777" w:rsidTr="00A55853">
              <w:trPr>
                <w:trHeight w:val="308"/>
                <w:tblCellSpacing w:w="15" w:type="dxa"/>
              </w:trPr>
              <w:tc>
                <w:tcPr>
                  <w:tcW w:w="0" w:type="auto"/>
                  <w:vAlign w:val="center"/>
                  <w:hideMark/>
                </w:tcPr>
                <w:p w14:paraId="4BEA0C44"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Reporting Period</w:t>
                  </w:r>
                </w:p>
              </w:tc>
              <w:tc>
                <w:tcPr>
                  <w:tcW w:w="0" w:type="auto"/>
                  <w:vAlign w:val="center"/>
                  <w:hideMark/>
                </w:tcPr>
                <w:p w14:paraId="6CE579CC"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November</w:t>
                  </w:r>
                </w:p>
              </w:tc>
            </w:tr>
            <w:tr w:rsidR="008133BB" w:rsidRPr="008133BB" w14:paraId="087D92E8" w14:textId="77777777" w:rsidTr="00A55853">
              <w:trPr>
                <w:trHeight w:val="290"/>
                <w:tblCellSpacing w:w="15" w:type="dxa"/>
              </w:trPr>
              <w:tc>
                <w:tcPr>
                  <w:tcW w:w="0" w:type="auto"/>
                  <w:vAlign w:val="center"/>
                  <w:hideMark/>
                </w:tcPr>
                <w:p w14:paraId="200BFCFD"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Start Date</w:t>
                  </w:r>
                </w:p>
              </w:tc>
              <w:tc>
                <w:tcPr>
                  <w:tcW w:w="0" w:type="auto"/>
                  <w:vAlign w:val="center"/>
                  <w:hideMark/>
                </w:tcPr>
                <w:p w14:paraId="06F5384D"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September 2025</w:t>
                  </w:r>
                </w:p>
              </w:tc>
            </w:tr>
            <w:tr w:rsidR="008133BB" w:rsidRPr="008133BB" w14:paraId="3F0957F4" w14:textId="77777777" w:rsidTr="00A55853">
              <w:trPr>
                <w:trHeight w:val="308"/>
                <w:tblCellSpacing w:w="15" w:type="dxa"/>
              </w:trPr>
              <w:tc>
                <w:tcPr>
                  <w:tcW w:w="0" w:type="auto"/>
                  <w:vAlign w:val="center"/>
                  <w:hideMark/>
                </w:tcPr>
                <w:p w14:paraId="547972D8"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End Date</w:t>
                  </w:r>
                </w:p>
              </w:tc>
              <w:tc>
                <w:tcPr>
                  <w:tcW w:w="0" w:type="auto"/>
                  <w:vAlign w:val="center"/>
                  <w:hideMark/>
                </w:tcPr>
                <w:p w14:paraId="5237BAE2"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December 2025</w:t>
                  </w:r>
                </w:p>
              </w:tc>
            </w:tr>
            <w:tr w:rsidR="008133BB" w:rsidRPr="008133BB" w14:paraId="79818B39" w14:textId="77777777" w:rsidTr="00A55853">
              <w:trPr>
                <w:trHeight w:val="308"/>
                <w:tblCellSpacing w:w="15" w:type="dxa"/>
              </w:trPr>
              <w:tc>
                <w:tcPr>
                  <w:tcW w:w="0" w:type="auto"/>
                  <w:vAlign w:val="center"/>
                  <w:hideMark/>
                </w:tcPr>
                <w:p w14:paraId="647FFC09"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Organization Address</w:t>
                  </w:r>
                </w:p>
              </w:tc>
              <w:tc>
                <w:tcPr>
                  <w:tcW w:w="0" w:type="auto"/>
                  <w:vAlign w:val="center"/>
                  <w:hideMark/>
                </w:tcPr>
                <w:p w14:paraId="1CF4E1A7"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 xml:space="preserve">Amanat Al Asimah – </w:t>
                  </w:r>
                  <w:proofErr w:type="spellStart"/>
                  <w:r w:rsidRPr="00131D85">
                    <w:rPr>
                      <w:b/>
                      <w:bCs/>
                      <w:color w:val="FFFFFF" w:themeColor="background1"/>
                    </w:rPr>
                    <w:t>Shu’oub</w:t>
                  </w:r>
                  <w:proofErr w:type="spellEnd"/>
                  <w:r w:rsidRPr="00131D85">
                    <w:rPr>
                      <w:b/>
                      <w:bCs/>
                      <w:color w:val="FFFFFF" w:themeColor="background1"/>
                    </w:rPr>
                    <w:t xml:space="preserve"> District – Al Habari</w:t>
                  </w:r>
                </w:p>
              </w:tc>
            </w:tr>
            <w:tr w:rsidR="008133BB" w:rsidRPr="008133BB" w14:paraId="3E322D7B" w14:textId="77777777" w:rsidTr="00A55853">
              <w:trPr>
                <w:trHeight w:val="308"/>
                <w:tblCellSpacing w:w="15" w:type="dxa"/>
              </w:trPr>
              <w:tc>
                <w:tcPr>
                  <w:tcW w:w="0" w:type="auto"/>
                  <w:vAlign w:val="center"/>
                  <w:hideMark/>
                </w:tcPr>
                <w:p w14:paraId="79C6F573"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Telephone No.</w:t>
                  </w:r>
                </w:p>
              </w:tc>
              <w:tc>
                <w:tcPr>
                  <w:tcW w:w="0" w:type="auto"/>
                  <w:vAlign w:val="center"/>
                  <w:hideMark/>
                </w:tcPr>
                <w:p w14:paraId="60C344C5"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009670</w:t>
                  </w:r>
                  <w:r w:rsidRPr="008133BB">
                    <w:rPr>
                      <w:b/>
                      <w:bCs/>
                      <w:color w:val="FFFFFF" w:themeColor="background1"/>
                    </w:rPr>
                    <w:t>1231744</w:t>
                  </w:r>
                </w:p>
              </w:tc>
            </w:tr>
            <w:tr w:rsidR="008133BB" w:rsidRPr="008133BB" w14:paraId="06C5E333" w14:textId="77777777" w:rsidTr="00A55853">
              <w:trPr>
                <w:trHeight w:val="308"/>
                <w:tblCellSpacing w:w="15" w:type="dxa"/>
              </w:trPr>
              <w:tc>
                <w:tcPr>
                  <w:tcW w:w="0" w:type="auto"/>
                  <w:vAlign w:val="center"/>
                  <w:hideMark/>
                </w:tcPr>
                <w:p w14:paraId="2607A173"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Report Preparer</w:t>
                  </w:r>
                </w:p>
              </w:tc>
              <w:tc>
                <w:tcPr>
                  <w:tcW w:w="0" w:type="auto"/>
                  <w:vAlign w:val="center"/>
                  <w:hideMark/>
                </w:tcPr>
                <w:p w14:paraId="0DC9837C"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 xml:space="preserve">Shaif Azz </w:t>
                  </w:r>
                  <w:proofErr w:type="spellStart"/>
                  <w:r w:rsidRPr="00131D85">
                    <w:rPr>
                      <w:b/>
                      <w:bCs/>
                      <w:color w:val="FFFFFF" w:themeColor="background1"/>
                    </w:rPr>
                    <w:t>Aldain</w:t>
                  </w:r>
                  <w:proofErr w:type="spellEnd"/>
                </w:p>
              </w:tc>
            </w:tr>
            <w:tr w:rsidR="008133BB" w:rsidRPr="008133BB" w14:paraId="33B8A34E" w14:textId="77777777" w:rsidTr="00A55853">
              <w:trPr>
                <w:trHeight w:val="308"/>
                <w:tblCellSpacing w:w="15" w:type="dxa"/>
              </w:trPr>
              <w:tc>
                <w:tcPr>
                  <w:tcW w:w="0" w:type="auto"/>
                  <w:vAlign w:val="center"/>
                  <w:hideMark/>
                </w:tcPr>
                <w:p w14:paraId="70A9C303"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Current Position</w:t>
                  </w:r>
                </w:p>
              </w:tc>
              <w:tc>
                <w:tcPr>
                  <w:tcW w:w="0" w:type="auto"/>
                  <w:vAlign w:val="center"/>
                  <w:hideMark/>
                </w:tcPr>
                <w:p w14:paraId="3BAB3FBA"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Project Manager</w:t>
                  </w:r>
                </w:p>
              </w:tc>
            </w:tr>
            <w:tr w:rsidR="008133BB" w:rsidRPr="008133BB" w14:paraId="18F2244F" w14:textId="77777777" w:rsidTr="00A55853">
              <w:trPr>
                <w:trHeight w:val="308"/>
                <w:tblCellSpacing w:w="15" w:type="dxa"/>
              </w:trPr>
              <w:tc>
                <w:tcPr>
                  <w:tcW w:w="0" w:type="auto"/>
                  <w:vAlign w:val="center"/>
                  <w:hideMark/>
                </w:tcPr>
                <w:p w14:paraId="4D5DADEB"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Email</w:t>
                  </w:r>
                </w:p>
              </w:tc>
              <w:tc>
                <w:tcPr>
                  <w:tcW w:w="0" w:type="auto"/>
                  <w:vAlign w:val="center"/>
                  <w:hideMark/>
                </w:tcPr>
                <w:p w14:paraId="1DE5EE42"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Programs.officer@sanid.org</w:t>
                  </w:r>
                </w:p>
              </w:tc>
            </w:tr>
            <w:tr w:rsidR="008133BB" w:rsidRPr="008133BB" w14:paraId="61F1ACB5" w14:textId="77777777" w:rsidTr="00A55853">
              <w:trPr>
                <w:trHeight w:val="308"/>
                <w:tblCellSpacing w:w="15" w:type="dxa"/>
              </w:trPr>
              <w:tc>
                <w:tcPr>
                  <w:tcW w:w="0" w:type="auto"/>
                  <w:vAlign w:val="center"/>
                  <w:hideMark/>
                </w:tcPr>
                <w:p w14:paraId="1C67A55F"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Mobile No.</w:t>
                  </w:r>
                </w:p>
              </w:tc>
              <w:tc>
                <w:tcPr>
                  <w:tcW w:w="0" w:type="auto"/>
                  <w:vAlign w:val="center"/>
                  <w:hideMark/>
                </w:tcPr>
                <w:p w14:paraId="4F3FE99B"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 xml:space="preserve">00967 </w:t>
                  </w:r>
                  <w:r w:rsidRPr="008133BB">
                    <w:rPr>
                      <w:b/>
                      <w:bCs/>
                      <w:color w:val="FFFFFF" w:themeColor="background1"/>
                    </w:rPr>
                    <w:t>778515109</w:t>
                  </w:r>
                </w:p>
              </w:tc>
            </w:tr>
            <w:tr w:rsidR="008133BB" w:rsidRPr="008133BB" w14:paraId="576187AF" w14:textId="77777777" w:rsidTr="00A55853">
              <w:trPr>
                <w:trHeight w:val="308"/>
                <w:tblCellSpacing w:w="15" w:type="dxa"/>
              </w:trPr>
              <w:tc>
                <w:tcPr>
                  <w:tcW w:w="0" w:type="auto"/>
                  <w:vAlign w:val="center"/>
                  <w:hideMark/>
                </w:tcPr>
                <w:p w14:paraId="0F7B8DF3" w14:textId="77777777" w:rsidR="008133BB" w:rsidRPr="00131D85" w:rsidRDefault="008133BB" w:rsidP="008133BB">
                  <w:pPr>
                    <w:bidi w:val="0"/>
                    <w:spacing w:after="0" w:line="240" w:lineRule="auto"/>
                    <w:jc w:val="both"/>
                    <w:rPr>
                      <w:b/>
                      <w:bCs/>
                      <w:color w:val="FFFFFF" w:themeColor="background1"/>
                    </w:rPr>
                  </w:pPr>
                  <w:r w:rsidRPr="00131D85">
                    <w:rPr>
                      <w:b/>
                      <w:bCs/>
                      <w:color w:val="FFFFFF" w:themeColor="background1"/>
                    </w:rPr>
                    <w:t>Organization Website</w:t>
                  </w:r>
                </w:p>
              </w:tc>
              <w:tc>
                <w:tcPr>
                  <w:tcW w:w="0" w:type="auto"/>
                  <w:vAlign w:val="center"/>
                  <w:hideMark/>
                </w:tcPr>
                <w:p w14:paraId="12014FDD" w14:textId="77777777" w:rsidR="008133BB" w:rsidRPr="00131D85" w:rsidRDefault="008133BB" w:rsidP="008133BB">
                  <w:pPr>
                    <w:bidi w:val="0"/>
                    <w:spacing w:after="0" w:line="240" w:lineRule="auto"/>
                    <w:jc w:val="both"/>
                    <w:rPr>
                      <w:b/>
                      <w:bCs/>
                      <w:color w:val="FFFFFF" w:themeColor="background1"/>
                    </w:rPr>
                  </w:pPr>
                  <w:r w:rsidRPr="008133BB">
                    <w:rPr>
                      <w:b/>
                      <w:bCs/>
                      <w:color w:val="FFFFFF" w:themeColor="background1"/>
                    </w:rPr>
                    <w:t>https://</w:t>
                  </w:r>
                  <w:r w:rsidRPr="00131D85">
                    <w:rPr>
                      <w:b/>
                      <w:bCs/>
                      <w:color w:val="FFFFFF" w:themeColor="background1"/>
                    </w:rPr>
                    <w:t>sanid.org</w:t>
                  </w:r>
                </w:p>
              </w:tc>
            </w:tr>
          </w:tbl>
          <w:p w14:paraId="72A6E55C" w14:textId="539F1978" w:rsidR="00131D85" w:rsidRPr="00131D85" w:rsidRDefault="00000000" w:rsidP="008133BB">
            <w:pPr>
              <w:bidi w:val="0"/>
              <w:jc w:val="both"/>
              <w:rPr>
                <w:b/>
                <w:bCs/>
                <w:color w:val="FFFFFF" w:themeColor="background1"/>
              </w:rPr>
            </w:pPr>
            <w:r>
              <w:rPr>
                <w:b/>
                <w:bCs/>
                <w:color w:val="FFFFFF" w:themeColor="background1"/>
              </w:rPr>
              <w:pict w14:anchorId="7D745E31">
                <v:rect id="_x0000_i1027" style="width:0;height:1.5pt" o:hralign="center" o:hrstd="t" o:hr="t" fillcolor="#a0a0a0" stroked="f"/>
              </w:pict>
            </w:r>
          </w:p>
          <w:p w14:paraId="69E16E66" w14:textId="77777777" w:rsidR="00131D85" w:rsidRPr="008133BB" w:rsidRDefault="00131D85" w:rsidP="008133BB">
            <w:pPr>
              <w:bidi w:val="0"/>
              <w:jc w:val="both"/>
              <w:rPr>
                <w:b/>
                <w:bCs/>
                <w:color w:val="FFFFFF" w:themeColor="background1"/>
              </w:rPr>
            </w:pPr>
          </w:p>
          <w:p w14:paraId="781E0639" w14:textId="77777777" w:rsidR="008133BB" w:rsidRPr="004C6E3C" w:rsidRDefault="008133BB" w:rsidP="008133BB">
            <w:pPr>
              <w:bidi w:val="0"/>
              <w:rPr>
                <w:b/>
                <w:bCs/>
                <w:color w:val="FFFFFF" w:themeColor="background1"/>
                <w:sz w:val="28"/>
                <w:szCs w:val="28"/>
                <w:u w:val="single"/>
              </w:rPr>
            </w:pPr>
            <w:r w:rsidRPr="004C6E3C">
              <w:rPr>
                <w:b/>
                <w:bCs/>
                <w:color w:val="FFFFFF" w:themeColor="background1"/>
                <w:sz w:val="28"/>
                <w:szCs w:val="28"/>
                <w:u w:val="single"/>
              </w:rPr>
              <w:t>Project Overview</w:t>
            </w:r>
          </w:p>
          <w:p w14:paraId="32E1C14D" w14:textId="77777777" w:rsidR="008133BB" w:rsidRPr="004C6E3C" w:rsidRDefault="008133BB" w:rsidP="008133BB">
            <w:pPr>
              <w:bidi w:val="0"/>
              <w:spacing w:after="160" w:line="259" w:lineRule="auto"/>
              <w:rPr>
                <w:b/>
                <w:bCs/>
                <w:color w:val="FFFFFF" w:themeColor="background1"/>
              </w:rPr>
            </w:pPr>
            <w:r w:rsidRPr="004C6E3C">
              <w:rPr>
                <w:b/>
                <w:bCs/>
                <w:color w:val="FFFFFF" w:themeColor="background1"/>
              </w:rPr>
              <w:t>Status of the Arabian Leopard in Yemen</w:t>
            </w:r>
          </w:p>
          <w:p w14:paraId="19C185E9" w14:textId="77777777" w:rsidR="008133BB" w:rsidRPr="004C6E3C" w:rsidRDefault="008133BB" w:rsidP="008133BB">
            <w:pPr>
              <w:bidi w:val="0"/>
              <w:spacing w:after="160" w:line="259" w:lineRule="auto"/>
              <w:rPr>
                <w:color w:val="FFFFFF" w:themeColor="background1"/>
              </w:rPr>
            </w:pPr>
            <w:proofErr w:type="spellStart"/>
            <w:r w:rsidRPr="004C6E3C">
              <w:rPr>
                <w:color w:val="FFFFFF" w:themeColor="background1"/>
              </w:rPr>
              <w:t>Milhan</w:t>
            </w:r>
            <w:proofErr w:type="spellEnd"/>
            <w:r w:rsidRPr="004C6E3C">
              <w:rPr>
                <w:color w:val="FFFFFF" w:themeColor="background1"/>
              </w:rPr>
              <w:t xml:space="preserve"> Protected Area, located in Al-</w:t>
            </w:r>
            <w:proofErr w:type="spellStart"/>
            <w:r w:rsidRPr="004C6E3C">
              <w:rPr>
                <w:color w:val="FFFFFF" w:themeColor="background1"/>
              </w:rPr>
              <w:t>Mahwit</w:t>
            </w:r>
            <w:proofErr w:type="spellEnd"/>
            <w:r w:rsidRPr="004C6E3C">
              <w:rPr>
                <w:color w:val="FFFFFF" w:themeColor="background1"/>
              </w:rPr>
              <w:t xml:space="preserve"> Governorate, is one of Yemen’s unique natural reserves. It reflects the richness and beauty of Yemen’s environment, encompassing diverse plant species and wildlife.</w:t>
            </w:r>
          </w:p>
          <w:p w14:paraId="303AF471" w14:textId="77777777" w:rsidR="008133BB" w:rsidRPr="004C6E3C" w:rsidRDefault="008133BB" w:rsidP="008133BB">
            <w:pPr>
              <w:bidi w:val="0"/>
              <w:spacing w:after="160" w:line="259" w:lineRule="auto"/>
              <w:rPr>
                <w:color w:val="FFFFFF" w:themeColor="background1"/>
              </w:rPr>
            </w:pPr>
            <w:r w:rsidRPr="004C6E3C">
              <w:rPr>
                <w:color w:val="FFFFFF" w:themeColor="background1"/>
              </w:rPr>
              <w:t>The area was officially declared a natural reserve by government decree in 2010 and is widely known as the “Arabian Leopard Reserve,” as it hosts the Arabian leopard, lynx, and other wildlife species. It also contains countless bird species, ancient trees, dense forests, and natural springs that captivate visitors.</w:t>
            </w:r>
          </w:p>
          <w:p w14:paraId="60C060C0" w14:textId="77777777" w:rsidR="008133BB" w:rsidRPr="004C6E3C" w:rsidRDefault="008133BB" w:rsidP="008133BB">
            <w:pPr>
              <w:bidi w:val="0"/>
              <w:spacing w:after="160" w:line="259" w:lineRule="auto"/>
              <w:rPr>
                <w:color w:val="FFFFFF" w:themeColor="background1"/>
              </w:rPr>
            </w:pPr>
            <w:r w:rsidRPr="004C6E3C">
              <w:rPr>
                <w:color w:val="FFFFFF" w:themeColor="background1"/>
              </w:rPr>
              <w:t xml:space="preserve">Prior to the outbreak of war, Yemen had prepared a comprehensive file to submit to UNESCO, aiming to include </w:t>
            </w:r>
            <w:proofErr w:type="spellStart"/>
            <w:r w:rsidRPr="004C6E3C">
              <w:rPr>
                <w:color w:val="FFFFFF" w:themeColor="background1"/>
              </w:rPr>
              <w:t>Milhan</w:t>
            </w:r>
            <w:proofErr w:type="spellEnd"/>
            <w:r w:rsidRPr="004C6E3C">
              <w:rPr>
                <w:color w:val="FFFFFF" w:themeColor="background1"/>
              </w:rPr>
              <w:t xml:space="preserve"> in the list of globally recognized natural reserves. Unfortunately, this process was halted due to the conflict.</w:t>
            </w:r>
          </w:p>
          <w:p w14:paraId="4F4C8D73" w14:textId="77777777" w:rsidR="008133BB" w:rsidRPr="004C6E3C" w:rsidRDefault="008133BB" w:rsidP="008133BB">
            <w:pPr>
              <w:bidi w:val="0"/>
              <w:spacing w:after="160" w:line="259" w:lineRule="auto"/>
              <w:rPr>
                <w:color w:val="FFFFFF" w:themeColor="background1"/>
              </w:rPr>
            </w:pPr>
            <w:r w:rsidRPr="004C6E3C">
              <w:rPr>
                <w:color w:val="FFFFFF" w:themeColor="background1"/>
              </w:rPr>
              <w:t xml:space="preserve">The role of government authorities, local communities, and residents of the reserve remains critical in safeguarding its natural and environmental assets. Developing service and eco-tourism projects in the area would transform </w:t>
            </w:r>
            <w:proofErr w:type="spellStart"/>
            <w:r w:rsidRPr="004C6E3C">
              <w:rPr>
                <w:color w:val="FFFFFF" w:themeColor="background1"/>
              </w:rPr>
              <w:t>Milhan</w:t>
            </w:r>
            <w:proofErr w:type="spellEnd"/>
            <w:r w:rsidRPr="004C6E3C">
              <w:rPr>
                <w:color w:val="FFFFFF" w:themeColor="background1"/>
              </w:rPr>
              <w:t xml:space="preserve"> into a distinguished tourist destination.</w:t>
            </w:r>
          </w:p>
          <w:p w14:paraId="46DB5D9A" w14:textId="77777777" w:rsidR="008133BB" w:rsidRPr="004C6E3C" w:rsidRDefault="008133BB" w:rsidP="008133BB">
            <w:pPr>
              <w:bidi w:val="0"/>
              <w:rPr>
                <w:b/>
                <w:bCs/>
                <w:color w:val="FFFFFF" w:themeColor="background1"/>
                <w:sz w:val="28"/>
                <w:szCs w:val="28"/>
                <w:u w:val="single"/>
              </w:rPr>
            </w:pPr>
            <w:r w:rsidRPr="004C6E3C">
              <w:rPr>
                <w:b/>
                <w:bCs/>
                <w:color w:val="FFFFFF" w:themeColor="background1"/>
                <w:sz w:val="28"/>
                <w:szCs w:val="28"/>
                <w:u w:val="single"/>
              </w:rPr>
              <w:t>Implemented Activities</w:t>
            </w:r>
          </w:p>
          <w:p w14:paraId="68A2BB34"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Continued coordination with the Environmental Protection Authority for field visits by Sanid’s team to monitor the reserve’s needs and progress.</w:t>
            </w:r>
          </w:p>
          <w:p w14:paraId="45F4A710"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Ongoing documentation of bird species in the area, including photographs and identification of species such as partridge, falcon, hawk, cattle egret, hoopoe, pigeons, sparrows, and vultures.</w:t>
            </w:r>
          </w:p>
          <w:p w14:paraId="55B9DD3D"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Monitoring violations affecting rare birds (migratory and resident) through a volunteer team.</w:t>
            </w:r>
          </w:p>
          <w:p w14:paraId="5669517D"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Engagement of local activists and volunteers in surveillance and reporting processes.</w:t>
            </w:r>
          </w:p>
          <w:p w14:paraId="21680A92"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Regular meetings with the Environmental Protection Authority, legal office, and advisors to address delays in enforcing laws protecting rare birds and the reserve’s heritage.</w:t>
            </w:r>
          </w:p>
          <w:p w14:paraId="2F6A3491"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lastRenderedPageBreak/>
              <w:t>Awareness sessions in areas where rare birds are found, emphasizing the prohibition of smuggling, hunting, and reporting risks.</w:t>
            </w:r>
          </w:p>
          <w:p w14:paraId="186F7AFD"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 xml:space="preserve">Continued visits to educational institutions (schools, universities, institutes) to raise awareness among students about the importance of protecting reserves, especially </w:t>
            </w:r>
            <w:proofErr w:type="spellStart"/>
            <w:r w:rsidRPr="004C6E3C">
              <w:rPr>
                <w:color w:val="FFFFFF" w:themeColor="background1"/>
              </w:rPr>
              <w:t>Milhan</w:t>
            </w:r>
            <w:proofErr w:type="spellEnd"/>
            <w:r w:rsidRPr="004C6E3C">
              <w:rPr>
                <w:color w:val="FFFFFF" w:themeColor="background1"/>
              </w:rPr>
              <w:t>.</w:t>
            </w:r>
          </w:p>
          <w:p w14:paraId="07CE0D5C"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Development of reserve management plans.</w:t>
            </w:r>
          </w:p>
          <w:p w14:paraId="06E346E9"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Ongoing meetings with government authorities to strengthen legal enforcement against violations such as deforestation.</w:t>
            </w:r>
          </w:p>
          <w:p w14:paraId="58240CDE"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Community awareness sessions conducted by volunteers and conservation advocates.</w:t>
            </w:r>
          </w:p>
          <w:p w14:paraId="7A0E91A3"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Mid-term evaluation surveys to assess community acceptance of reserve protection during conflict.</w:t>
            </w:r>
          </w:p>
          <w:p w14:paraId="1BF6171F"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Efforts to secure funding for establishing bird migration monitoring centers.</w:t>
            </w:r>
          </w:p>
          <w:p w14:paraId="4AE1D24F"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Field visits with veterinary teams to assess the health of animals and birds, and ensure prevention of tree cutting for firewood.</w:t>
            </w:r>
          </w:p>
          <w:p w14:paraId="544DF691"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Provision of medical care to certain bird species, including vaccinations and specialized food supplies.</w:t>
            </w:r>
          </w:p>
          <w:p w14:paraId="4DF8F8A9" w14:textId="77777777" w:rsidR="008133BB" w:rsidRPr="004C6E3C" w:rsidRDefault="008133BB" w:rsidP="008133BB">
            <w:pPr>
              <w:numPr>
                <w:ilvl w:val="0"/>
                <w:numId w:val="2"/>
              </w:numPr>
              <w:bidi w:val="0"/>
              <w:spacing w:after="160" w:line="259" w:lineRule="auto"/>
              <w:rPr>
                <w:color w:val="FFFFFF" w:themeColor="background1"/>
              </w:rPr>
            </w:pPr>
            <w:r w:rsidRPr="004C6E3C">
              <w:rPr>
                <w:color w:val="FFFFFF" w:themeColor="background1"/>
              </w:rPr>
              <w:t xml:space="preserve">Veterinary-supervised feeding of Arabian leopards in </w:t>
            </w:r>
            <w:proofErr w:type="spellStart"/>
            <w:r w:rsidRPr="004C6E3C">
              <w:rPr>
                <w:color w:val="FFFFFF" w:themeColor="background1"/>
              </w:rPr>
              <w:t>Milhan</w:t>
            </w:r>
            <w:proofErr w:type="spellEnd"/>
            <w:r w:rsidRPr="004C6E3C">
              <w:rPr>
                <w:color w:val="FFFFFF" w:themeColor="background1"/>
              </w:rPr>
              <w:t xml:space="preserve"> Reserve.</w:t>
            </w:r>
          </w:p>
          <w:p w14:paraId="63683905" w14:textId="77777777" w:rsidR="008133BB" w:rsidRPr="004C6E3C" w:rsidRDefault="008133BB" w:rsidP="008133BB">
            <w:pPr>
              <w:bidi w:val="0"/>
              <w:rPr>
                <w:b/>
                <w:bCs/>
                <w:color w:val="FFFFFF" w:themeColor="background1"/>
                <w:sz w:val="28"/>
                <w:szCs w:val="28"/>
                <w:u w:val="single"/>
              </w:rPr>
            </w:pPr>
            <w:r w:rsidRPr="004C6E3C">
              <w:rPr>
                <w:b/>
                <w:bCs/>
                <w:color w:val="FFFFFF" w:themeColor="background1"/>
                <w:sz w:val="28"/>
                <w:szCs w:val="28"/>
                <w:u w:val="single"/>
              </w:rPr>
              <w:t>Challenges and Constraints</w:t>
            </w:r>
          </w:p>
          <w:p w14:paraId="3060558D"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Deteriorating economic conditions in Yemen and their negative impact on the environment.</w:t>
            </w:r>
          </w:p>
          <w:p w14:paraId="7ABEC8CD"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Government inability to provide necessary resources for reserves, including trees, birds, and wildlife.</w:t>
            </w:r>
          </w:p>
          <w:p w14:paraId="042A64BA"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Weak enforcement of existing environmental protection laws.</w:t>
            </w:r>
          </w:p>
          <w:p w14:paraId="6966D79C"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Absence of model reserves.</w:t>
            </w:r>
          </w:p>
          <w:p w14:paraId="296A63AD"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Limited capacity for monitoring and tracking migratory birds.</w:t>
            </w:r>
          </w:p>
          <w:p w14:paraId="717E9BD1" w14:textId="77777777" w:rsidR="008133BB" w:rsidRPr="004C6E3C" w:rsidRDefault="008133BB" w:rsidP="008133BB">
            <w:pPr>
              <w:numPr>
                <w:ilvl w:val="0"/>
                <w:numId w:val="3"/>
              </w:numPr>
              <w:bidi w:val="0"/>
              <w:spacing w:after="160" w:line="259" w:lineRule="auto"/>
              <w:rPr>
                <w:color w:val="FFFFFF" w:themeColor="background1"/>
              </w:rPr>
            </w:pPr>
            <w:r w:rsidRPr="004C6E3C">
              <w:rPr>
                <w:color w:val="FFFFFF" w:themeColor="background1"/>
              </w:rPr>
              <w:t>Insufficient funding and donations.</w:t>
            </w:r>
          </w:p>
          <w:p w14:paraId="212C9511" w14:textId="77777777" w:rsidR="008133BB" w:rsidRPr="008133BB" w:rsidRDefault="008133BB" w:rsidP="008133BB">
            <w:pPr>
              <w:bidi w:val="0"/>
              <w:rPr>
                <w:color w:val="FFFFFF" w:themeColor="background1"/>
              </w:rPr>
            </w:pPr>
          </w:p>
          <w:p w14:paraId="4AEF4FF2" w14:textId="77777777" w:rsidR="008133BB" w:rsidRDefault="008133BB" w:rsidP="008133BB">
            <w:pPr>
              <w:bidi w:val="0"/>
              <w:rPr>
                <w:b/>
                <w:bCs/>
                <w:color w:val="FFFFFF" w:themeColor="background1"/>
              </w:rPr>
            </w:pPr>
          </w:p>
          <w:p w14:paraId="2D723490" w14:textId="77777777" w:rsidR="00B01EA6" w:rsidRDefault="00B01EA6" w:rsidP="00B01EA6">
            <w:pPr>
              <w:bidi w:val="0"/>
              <w:rPr>
                <w:b/>
                <w:bCs/>
                <w:color w:val="FFFFFF" w:themeColor="background1"/>
              </w:rPr>
            </w:pPr>
          </w:p>
          <w:p w14:paraId="5BCCACCC" w14:textId="77777777" w:rsidR="00B01EA6" w:rsidRDefault="00B01EA6" w:rsidP="00B01EA6">
            <w:pPr>
              <w:bidi w:val="0"/>
              <w:rPr>
                <w:b/>
                <w:bCs/>
                <w:color w:val="FFFFFF" w:themeColor="background1"/>
              </w:rPr>
            </w:pPr>
          </w:p>
          <w:p w14:paraId="72ACD73A" w14:textId="77777777" w:rsidR="00B01EA6" w:rsidRDefault="00B01EA6" w:rsidP="00B01EA6">
            <w:pPr>
              <w:bidi w:val="0"/>
              <w:rPr>
                <w:b/>
                <w:bCs/>
                <w:color w:val="FFFFFF" w:themeColor="background1"/>
              </w:rPr>
            </w:pPr>
          </w:p>
          <w:p w14:paraId="33F13651" w14:textId="77777777" w:rsidR="00B01EA6" w:rsidRDefault="00B01EA6" w:rsidP="00B01EA6">
            <w:pPr>
              <w:bidi w:val="0"/>
              <w:rPr>
                <w:b/>
                <w:bCs/>
                <w:color w:val="FFFFFF" w:themeColor="background1"/>
              </w:rPr>
            </w:pPr>
          </w:p>
          <w:p w14:paraId="50B24919" w14:textId="77777777" w:rsidR="00B01EA6" w:rsidRDefault="00B01EA6" w:rsidP="00B01EA6">
            <w:pPr>
              <w:bidi w:val="0"/>
              <w:rPr>
                <w:b/>
                <w:bCs/>
                <w:color w:val="FFFFFF" w:themeColor="background1"/>
              </w:rPr>
            </w:pPr>
          </w:p>
          <w:p w14:paraId="5A4E70E7" w14:textId="77777777" w:rsidR="00B01EA6" w:rsidRDefault="00B01EA6" w:rsidP="00B01EA6">
            <w:pPr>
              <w:bidi w:val="0"/>
              <w:rPr>
                <w:b/>
                <w:bCs/>
                <w:color w:val="FFFFFF" w:themeColor="background1"/>
              </w:rPr>
            </w:pPr>
          </w:p>
          <w:p w14:paraId="6BB35CF8" w14:textId="77777777" w:rsidR="00B01EA6" w:rsidRDefault="00B01EA6" w:rsidP="00B01EA6">
            <w:pPr>
              <w:bidi w:val="0"/>
              <w:rPr>
                <w:b/>
                <w:bCs/>
                <w:color w:val="FFFFFF" w:themeColor="background1"/>
              </w:rPr>
            </w:pPr>
          </w:p>
          <w:p w14:paraId="09532124" w14:textId="77777777" w:rsidR="00B01EA6" w:rsidRPr="008133BB" w:rsidRDefault="00B01EA6" w:rsidP="00B01EA6">
            <w:pPr>
              <w:bidi w:val="0"/>
              <w:rPr>
                <w:b/>
                <w:bCs/>
                <w:color w:val="FFFFFF" w:themeColor="background1"/>
              </w:rPr>
            </w:pPr>
          </w:p>
          <w:p w14:paraId="38E96069" w14:textId="77777777" w:rsidR="008133BB" w:rsidRPr="008133BB" w:rsidRDefault="008133BB" w:rsidP="008133BB">
            <w:pPr>
              <w:bidi w:val="0"/>
              <w:rPr>
                <w:b/>
                <w:bCs/>
                <w:color w:val="FFFFFF" w:themeColor="background1"/>
              </w:rPr>
            </w:pPr>
          </w:p>
          <w:p w14:paraId="4AAFFA2C" w14:textId="77777777" w:rsidR="008133BB" w:rsidRPr="008133BB" w:rsidRDefault="008133BB" w:rsidP="008133BB">
            <w:pPr>
              <w:bidi w:val="0"/>
              <w:jc w:val="both"/>
              <w:rPr>
                <w:b/>
                <w:bCs/>
                <w:color w:val="FFFFFF" w:themeColor="background1"/>
              </w:rPr>
            </w:pPr>
          </w:p>
          <w:p w14:paraId="68E55127" w14:textId="77777777" w:rsidR="008133BB" w:rsidRPr="008133BB" w:rsidRDefault="008133BB" w:rsidP="008133BB">
            <w:pPr>
              <w:bidi w:val="0"/>
              <w:jc w:val="both"/>
              <w:rPr>
                <w:b/>
                <w:bCs/>
                <w:color w:val="FFFFFF" w:themeColor="background1"/>
              </w:rPr>
            </w:pPr>
          </w:p>
          <w:p w14:paraId="4FFD974F" w14:textId="77777777" w:rsidR="008133BB" w:rsidRPr="008133BB" w:rsidRDefault="008133BB" w:rsidP="008133BB">
            <w:pPr>
              <w:bidi w:val="0"/>
              <w:jc w:val="both"/>
              <w:rPr>
                <w:b/>
                <w:bCs/>
                <w:color w:val="FFFFFF" w:themeColor="background1"/>
              </w:rPr>
            </w:pPr>
          </w:p>
          <w:p w14:paraId="5050D674" w14:textId="793382A2" w:rsidR="008133BB" w:rsidRPr="008133BB" w:rsidRDefault="00000000" w:rsidP="008133BB">
            <w:pPr>
              <w:bidi w:val="0"/>
              <w:jc w:val="both"/>
              <w:rPr>
                <w:b/>
                <w:bCs/>
                <w:color w:val="FFFFFF" w:themeColor="background1"/>
              </w:rPr>
            </w:pPr>
            <w:r>
              <w:rPr>
                <w:b/>
                <w:bCs/>
                <w:color w:val="FFFFFF" w:themeColor="background1"/>
              </w:rPr>
              <w:pict w14:anchorId="638A726B">
                <v:rect id="_x0000_i1028" style="width:544.75pt;height:3.25pt" o:hrpct="949" o:hralign="center" o:hrstd="t" o:hr="t" fillcolor="#a0a0a0" stroked="f"/>
              </w:pict>
            </w:r>
          </w:p>
          <w:tbl>
            <w:tblPr>
              <w:tblStyle w:val="aa"/>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5911" w:themeFill="accent2" w:themeFillShade="BF"/>
              <w:tblLook w:val="04A0" w:firstRow="1" w:lastRow="0" w:firstColumn="1" w:lastColumn="0" w:noHBand="0" w:noVBand="1"/>
            </w:tblPr>
            <w:tblGrid>
              <w:gridCol w:w="10527"/>
            </w:tblGrid>
            <w:tr w:rsidR="00B01EA6" w:rsidRPr="001B3E09" w14:paraId="4384C056" w14:textId="77777777" w:rsidTr="00A55853">
              <w:trPr>
                <w:trHeight w:val="897"/>
              </w:trPr>
              <w:tc>
                <w:tcPr>
                  <w:tcW w:w="10527" w:type="dxa"/>
                  <w:shd w:val="clear" w:color="auto" w:fill="C45911" w:themeFill="accent2" w:themeFillShade="BF"/>
                </w:tcPr>
                <w:p w14:paraId="6F0B65E9" w14:textId="77777777" w:rsidR="00B01EA6" w:rsidRPr="00B01EA6" w:rsidRDefault="00B01EA6" w:rsidP="00B01EA6">
                  <w:pPr>
                    <w:ind w:left="-375"/>
                    <w:jc w:val="center"/>
                    <w:rPr>
                      <w:b/>
                      <w:bCs/>
                      <w:color w:val="FFFFFF" w:themeColor="background1"/>
                      <w:sz w:val="20"/>
                      <w:szCs w:val="20"/>
                      <w:lang w:bidi="ar-YE"/>
                    </w:rPr>
                  </w:pPr>
                </w:p>
                <w:p w14:paraId="23518D50" w14:textId="77777777" w:rsidR="00B01EA6" w:rsidRPr="00B01EA6" w:rsidRDefault="00B01EA6" w:rsidP="00B01EA6">
                  <w:pPr>
                    <w:ind w:left="-375"/>
                    <w:jc w:val="center"/>
                    <w:rPr>
                      <w:b/>
                      <w:bCs/>
                      <w:color w:val="FFFFFF" w:themeColor="background1"/>
                      <w:sz w:val="20"/>
                      <w:szCs w:val="20"/>
                    </w:rPr>
                  </w:pPr>
                  <w:hyperlink r:id="rId8" w:history="1">
                    <w:r w:rsidRPr="00B01EA6">
                      <w:rPr>
                        <w:b/>
                        <w:bCs/>
                        <w:color w:val="FFFFFF" w:themeColor="background1"/>
                        <w:sz w:val="20"/>
                        <w:szCs w:val="20"/>
                      </w:rPr>
                      <w:t>SANID ORGANIZATION FOR RELIEF AND DEVELOPMENT (SORD)</w:t>
                    </w:r>
                  </w:hyperlink>
                  <w:r w:rsidRPr="00B01EA6">
                    <w:rPr>
                      <w:b/>
                      <w:bCs/>
                      <w:color w:val="FFFFFF" w:themeColor="background1"/>
                      <w:sz w:val="20"/>
                      <w:szCs w:val="20"/>
                    </w:rPr>
                    <w:br/>
                    <w:t xml:space="preserve">  Sana'a - Al-</w:t>
                  </w:r>
                  <w:proofErr w:type="spellStart"/>
                  <w:r w:rsidRPr="00B01EA6">
                    <w:rPr>
                      <w:b/>
                      <w:bCs/>
                      <w:color w:val="FFFFFF" w:themeColor="background1"/>
                      <w:sz w:val="20"/>
                      <w:szCs w:val="20"/>
                    </w:rPr>
                    <w:t>Hasba</w:t>
                  </w:r>
                  <w:proofErr w:type="spellEnd"/>
                  <w:r w:rsidRPr="00B01EA6">
                    <w:rPr>
                      <w:b/>
                      <w:bCs/>
                      <w:color w:val="FFFFFF" w:themeColor="background1"/>
                      <w:sz w:val="20"/>
                      <w:szCs w:val="20"/>
                    </w:rPr>
                    <w:t xml:space="preserve"> - </w:t>
                  </w:r>
                  <w:proofErr w:type="spellStart"/>
                  <w:r w:rsidRPr="00B01EA6">
                    <w:rPr>
                      <w:b/>
                      <w:bCs/>
                      <w:color w:val="FFFFFF" w:themeColor="background1"/>
                      <w:sz w:val="20"/>
                      <w:szCs w:val="20"/>
                    </w:rPr>
                    <w:t>Shu'ub</w:t>
                  </w:r>
                  <w:proofErr w:type="spellEnd"/>
                  <w:r w:rsidRPr="00B01EA6">
                    <w:rPr>
                      <w:b/>
                      <w:bCs/>
                      <w:color w:val="FFFFFF" w:themeColor="background1"/>
                      <w:sz w:val="20"/>
                      <w:szCs w:val="20"/>
                    </w:rPr>
                    <w:t xml:space="preserve"> District - Al-</w:t>
                  </w:r>
                  <w:proofErr w:type="spellStart"/>
                  <w:r w:rsidRPr="00B01EA6">
                    <w:rPr>
                      <w:b/>
                      <w:bCs/>
                      <w:color w:val="FFFFFF" w:themeColor="background1"/>
                      <w:sz w:val="20"/>
                      <w:szCs w:val="20"/>
                    </w:rPr>
                    <w:t>Hasba</w:t>
                  </w:r>
                  <w:proofErr w:type="spellEnd"/>
                  <w:r w:rsidRPr="00B01EA6">
                    <w:rPr>
                      <w:b/>
                      <w:bCs/>
                      <w:color w:val="FFFFFF" w:themeColor="background1"/>
                      <w:sz w:val="20"/>
                      <w:szCs w:val="20"/>
                    </w:rPr>
                    <w:t xml:space="preserve"> Al-Jamahiriya Street -</w:t>
                  </w:r>
                  <w:proofErr w:type="spellStart"/>
                  <w:r w:rsidRPr="00B01EA6">
                    <w:rPr>
                      <w:b/>
                      <w:bCs/>
                      <w:color w:val="FFFFFF" w:themeColor="background1"/>
                      <w:sz w:val="20"/>
                      <w:szCs w:val="20"/>
                    </w:rPr>
                    <w:t>Alhabari</w:t>
                  </w:r>
                  <w:proofErr w:type="spellEnd"/>
                  <w:r w:rsidRPr="00B01EA6">
                    <w:rPr>
                      <w:b/>
                      <w:bCs/>
                      <w:color w:val="FFFFFF" w:themeColor="background1"/>
                      <w:sz w:val="20"/>
                      <w:szCs w:val="20"/>
                    </w:rPr>
                    <w:t xml:space="preserve"> Round-behind </w:t>
                  </w:r>
                  <w:proofErr w:type="spellStart"/>
                  <w:r w:rsidRPr="00B01EA6">
                    <w:rPr>
                      <w:b/>
                      <w:bCs/>
                      <w:color w:val="FFFFFF" w:themeColor="background1"/>
                      <w:sz w:val="20"/>
                      <w:szCs w:val="20"/>
                    </w:rPr>
                    <w:t>Aljedri</w:t>
                  </w:r>
                  <w:proofErr w:type="spellEnd"/>
                  <w:r w:rsidRPr="00B01EA6">
                    <w:rPr>
                      <w:b/>
                      <w:bCs/>
                      <w:color w:val="FFFFFF" w:themeColor="background1"/>
                      <w:sz w:val="20"/>
                      <w:szCs w:val="20"/>
                    </w:rPr>
                    <w:t xml:space="preserve"> Station</w:t>
                  </w:r>
                </w:p>
                <w:p w14:paraId="0AA6FEAC" w14:textId="77777777" w:rsidR="00B01EA6" w:rsidRPr="00B01EA6" w:rsidRDefault="00B01EA6" w:rsidP="00B01EA6">
                  <w:pPr>
                    <w:ind w:left="-375"/>
                    <w:jc w:val="center"/>
                    <w:rPr>
                      <w:b/>
                      <w:bCs/>
                      <w:color w:val="FFFFFF" w:themeColor="background1"/>
                      <w:sz w:val="20"/>
                      <w:szCs w:val="20"/>
                    </w:rPr>
                  </w:pPr>
                  <w:r w:rsidRPr="00B01EA6">
                    <w:rPr>
                      <w:b/>
                      <w:bCs/>
                      <w:noProof/>
                      <w:color w:val="FFFFFF" w:themeColor="background1"/>
                      <w:sz w:val="20"/>
                      <w:szCs w:val="20"/>
                    </w:rPr>
                    <w:drawing>
                      <wp:inline distT="0" distB="0" distL="0" distR="0" wp14:anchorId="2DFCBC6C" wp14:editId="53D53561">
                        <wp:extent cx="232102" cy="219075"/>
                        <wp:effectExtent l="0" t="0" r="0" b="0"/>
                        <wp:docPr id="370080714" name="صورة 14" descr="‪Free Website Icon - Free Download User Interface Icon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Website Icon - Free Download User Interface Icons | IconScou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22" t="8445" r="6666" b="9333"/>
                                <a:stretch/>
                              </pic:blipFill>
                              <pic:spPr bwMode="auto">
                                <a:xfrm flipV="1">
                                  <a:off x="0" y="0"/>
                                  <a:ext cx="239421" cy="225984"/>
                                </a:xfrm>
                                <a:prstGeom prst="rect">
                                  <a:avLst/>
                                </a:prstGeom>
                                <a:noFill/>
                                <a:ln>
                                  <a:noFill/>
                                </a:ln>
                                <a:extLst>
                                  <a:ext uri="{53640926-AAD7-44D8-BBD7-CCE9431645EC}">
                                    <a14:shadowObscured xmlns:a14="http://schemas.microsoft.com/office/drawing/2010/main"/>
                                  </a:ext>
                                </a:extLst>
                              </pic:spPr>
                            </pic:pic>
                          </a:graphicData>
                        </a:graphic>
                      </wp:inline>
                    </w:drawing>
                  </w:r>
                  <w:r w:rsidRPr="00B01EA6">
                    <w:rPr>
                      <w:b/>
                      <w:bCs/>
                      <w:color w:val="FFFFFF" w:themeColor="background1"/>
                      <w:sz w:val="20"/>
                      <w:szCs w:val="20"/>
                    </w:rPr>
                    <w:t xml:space="preserve"> https://sanid.org   </w:t>
                  </w:r>
                  <w:r w:rsidRPr="00B01EA6">
                    <w:rPr>
                      <w:b/>
                      <w:bCs/>
                      <w:noProof/>
                      <w:color w:val="FFFFFF" w:themeColor="background1"/>
                      <w:sz w:val="20"/>
                      <w:szCs w:val="20"/>
                    </w:rPr>
                    <w:drawing>
                      <wp:inline distT="0" distB="0" distL="0" distR="0" wp14:anchorId="356DA248" wp14:editId="604C1652">
                        <wp:extent cx="247650" cy="247650"/>
                        <wp:effectExtent l="0" t="0" r="0" b="0"/>
                        <wp:docPr id="131866944" name="صورة 11" descr="‪Facebook Icon, Facebook, Icon, Facebook Logo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Icon, Facebook, Icon, Facebook Logo PNG and Vector with  Transparent Background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B01EA6">
                    <w:rPr>
                      <w:b/>
                      <w:bCs/>
                      <w:color w:val="FFFFFF" w:themeColor="background1"/>
                      <w:sz w:val="20"/>
                      <w:szCs w:val="20"/>
                    </w:rPr>
                    <w:t xml:space="preserve">   www.facebook.com/sanid.org </w:t>
                  </w:r>
                  <w:r w:rsidRPr="00B01EA6">
                    <w:rPr>
                      <w:b/>
                      <w:bCs/>
                      <w:noProof/>
                      <w:color w:val="FFFFFF" w:themeColor="background1"/>
                      <w:sz w:val="20"/>
                      <w:szCs w:val="20"/>
                    </w:rPr>
                    <w:drawing>
                      <wp:inline distT="0" distB="0" distL="0" distR="0" wp14:anchorId="335F3734" wp14:editId="66D58B1F">
                        <wp:extent cx="228600" cy="228600"/>
                        <wp:effectExtent l="0" t="0" r="0" b="0"/>
                        <wp:docPr id="251205589" name="صورة 12" descr="‪Twitter X Logo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itter X Logo - Free Vectors &amp; PSDs to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01EA6">
                    <w:rPr>
                      <w:b/>
                      <w:bCs/>
                      <w:color w:val="FFFFFF" w:themeColor="background1"/>
                      <w:sz w:val="20"/>
                      <w:szCs w:val="20"/>
                    </w:rPr>
                    <w:t xml:space="preserve"> </w:t>
                  </w:r>
                  <w:hyperlink r:id="rId12" w:history="1">
                    <w:r w:rsidRPr="00B01EA6">
                      <w:rPr>
                        <w:b/>
                        <w:bCs/>
                        <w:color w:val="FFFFFF" w:themeColor="background1"/>
                        <w:sz w:val="20"/>
                        <w:szCs w:val="20"/>
                      </w:rPr>
                      <w:t>https://twitter.com/sanid_org</w:t>
                    </w:r>
                  </w:hyperlink>
                  <w:r w:rsidRPr="00B01EA6">
                    <w:rPr>
                      <w:b/>
                      <w:bCs/>
                      <w:color w:val="FFFFFF" w:themeColor="background1"/>
                      <w:sz w:val="20"/>
                      <w:szCs w:val="20"/>
                    </w:rPr>
                    <w:t xml:space="preserve"> </w:t>
                  </w:r>
                  <w:r w:rsidRPr="00B01EA6">
                    <w:rPr>
                      <w:b/>
                      <w:bCs/>
                      <w:color w:val="FFFFFF" w:themeColor="background1"/>
                      <w:sz w:val="20"/>
                      <w:szCs w:val="20"/>
                    </w:rPr>
                    <w:br/>
                  </w:r>
                  <w:r w:rsidRPr="00B01EA6">
                    <w:rPr>
                      <w:b/>
                      <w:bCs/>
                      <w:noProof/>
                      <w:color w:val="FFFFFF" w:themeColor="background1"/>
                      <w:sz w:val="20"/>
                      <w:szCs w:val="20"/>
                    </w:rPr>
                    <w:drawing>
                      <wp:inline distT="0" distB="0" distL="0" distR="0" wp14:anchorId="29471E2C" wp14:editId="72090D31">
                        <wp:extent cx="238125" cy="226218"/>
                        <wp:effectExtent l="0" t="0" r="0" b="2540"/>
                        <wp:docPr id="1397065958" name="صورة 13" descr="‪Logo Instagram Social Media PNG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Instagram Social Media PNG - Free Downloa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48" t="14557" r="31034" b="13291"/>
                                <a:stretch/>
                              </pic:blipFill>
                              <pic:spPr bwMode="auto">
                                <a:xfrm>
                                  <a:off x="0" y="0"/>
                                  <a:ext cx="244995" cy="232745"/>
                                </a:xfrm>
                                <a:prstGeom prst="rect">
                                  <a:avLst/>
                                </a:prstGeom>
                                <a:noFill/>
                                <a:ln>
                                  <a:noFill/>
                                </a:ln>
                                <a:extLst>
                                  <a:ext uri="{53640926-AAD7-44D8-BBD7-CCE9431645EC}">
                                    <a14:shadowObscured xmlns:a14="http://schemas.microsoft.com/office/drawing/2010/main"/>
                                  </a:ext>
                                </a:extLst>
                              </pic:spPr>
                            </pic:pic>
                          </a:graphicData>
                        </a:graphic>
                      </wp:inline>
                    </w:drawing>
                  </w:r>
                  <w:r w:rsidRPr="00B01EA6">
                    <w:rPr>
                      <w:b/>
                      <w:bCs/>
                      <w:color w:val="FFFFFF" w:themeColor="background1"/>
                      <w:sz w:val="20"/>
                      <w:szCs w:val="20"/>
                    </w:rPr>
                    <w:t xml:space="preserve"> https://www.instagram.com/sanidorganization</w:t>
                  </w:r>
                </w:p>
              </w:tc>
            </w:tr>
            <w:tr w:rsidR="00B01EA6" w:rsidRPr="001B3E09" w14:paraId="08B1F47B" w14:textId="77777777" w:rsidTr="00A55853">
              <w:trPr>
                <w:trHeight w:val="87"/>
              </w:trPr>
              <w:tc>
                <w:tcPr>
                  <w:tcW w:w="10527" w:type="dxa"/>
                  <w:shd w:val="clear" w:color="auto" w:fill="C45911" w:themeFill="accent2" w:themeFillShade="BF"/>
                </w:tcPr>
                <w:p w14:paraId="56D37164" w14:textId="56C24964" w:rsidR="00B01EA6" w:rsidRPr="00B01EA6" w:rsidRDefault="00B01EA6" w:rsidP="00B01EA6">
                  <w:pPr>
                    <w:ind w:left="-375"/>
                    <w:jc w:val="center"/>
                    <w:rPr>
                      <w:b/>
                      <w:bCs/>
                      <w:color w:val="FFFFFF" w:themeColor="background1"/>
                      <w:sz w:val="20"/>
                      <w:szCs w:val="20"/>
                    </w:rPr>
                  </w:pPr>
                  <w:proofErr w:type="gramStart"/>
                  <w:r w:rsidRPr="00B01EA6">
                    <w:rPr>
                      <w:b/>
                      <w:bCs/>
                      <w:color w:val="FFFFFF" w:themeColor="background1"/>
                      <w:sz w:val="20"/>
                      <w:szCs w:val="20"/>
                    </w:rPr>
                    <w:t>Tel :</w:t>
                  </w:r>
                  <w:proofErr w:type="gramEnd"/>
                  <w:r w:rsidRPr="00B01EA6">
                    <w:rPr>
                      <w:b/>
                      <w:bCs/>
                      <w:color w:val="FFFFFF" w:themeColor="background1"/>
                      <w:sz w:val="20"/>
                      <w:szCs w:val="20"/>
                    </w:rPr>
                    <w:t xml:space="preserve"> +9671231744                                </w:t>
                  </w:r>
                  <w:proofErr w:type="gramStart"/>
                  <w:r w:rsidRPr="00B01EA6">
                    <w:rPr>
                      <w:b/>
                      <w:bCs/>
                      <w:color w:val="FFFFFF" w:themeColor="background1"/>
                      <w:sz w:val="20"/>
                      <w:szCs w:val="20"/>
                    </w:rPr>
                    <w:t xml:space="preserve">Mob:+967775433335  </w:t>
                  </w:r>
                  <w:r w:rsidR="00EE2DD9">
                    <w:rPr>
                      <w:b/>
                      <w:bCs/>
                      <w:color w:val="FFFFFF" w:themeColor="background1"/>
                      <w:sz w:val="20"/>
                      <w:szCs w:val="20"/>
                    </w:rPr>
                    <w:t>/</w:t>
                  </w:r>
                  <w:proofErr w:type="gramEnd"/>
                  <w:r w:rsidR="00EE2DD9">
                    <w:rPr>
                      <w:b/>
                      <w:bCs/>
                      <w:color w:val="FFFFFF" w:themeColor="background1"/>
                      <w:sz w:val="20"/>
                      <w:szCs w:val="20"/>
                    </w:rPr>
                    <w:t>+967771055500</w:t>
                  </w:r>
                  <w:r w:rsidRPr="00B01EA6">
                    <w:rPr>
                      <w:b/>
                      <w:bCs/>
                      <w:color w:val="FFFFFF" w:themeColor="background1"/>
                      <w:sz w:val="20"/>
                      <w:szCs w:val="20"/>
                    </w:rPr>
                    <w:t xml:space="preserve">                </w:t>
                  </w:r>
                  <w:proofErr w:type="gramStart"/>
                  <w:r w:rsidRPr="00B01EA6">
                    <w:rPr>
                      <w:b/>
                      <w:bCs/>
                      <w:color w:val="FFFFFF" w:themeColor="background1"/>
                      <w:sz w:val="20"/>
                      <w:szCs w:val="20"/>
                    </w:rPr>
                    <w:t>Email :</w:t>
                  </w:r>
                  <w:proofErr w:type="gramEnd"/>
                  <w:r w:rsidRPr="00B01EA6">
                    <w:rPr>
                      <w:b/>
                      <w:bCs/>
                      <w:color w:val="FFFFFF" w:themeColor="background1"/>
                      <w:sz w:val="20"/>
                      <w:szCs w:val="20"/>
                    </w:rPr>
                    <w:t xml:space="preserve"> info@sanid.org</w:t>
                  </w:r>
                </w:p>
              </w:tc>
            </w:tr>
          </w:tbl>
          <w:p w14:paraId="5C1D848F" w14:textId="77777777" w:rsidR="008133BB" w:rsidRPr="008133BB" w:rsidRDefault="008133BB" w:rsidP="008133BB">
            <w:pPr>
              <w:bidi w:val="0"/>
              <w:jc w:val="both"/>
              <w:rPr>
                <w:b/>
                <w:bCs/>
                <w:color w:val="FFFFFF" w:themeColor="background1"/>
              </w:rPr>
            </w:pPr>
          </w:p>
          <w:p w14:paraId="26BE0693" w14:textId="77777777" w:rsidR="008133BB" w:rsidRPr="008133BB" w:rsidRDefault="008133BB" w:rsidP="008133BB">
            <w:pPr>
              <w:bidi w:val="0"/>
              <w:jc w:val="both"/>
              <w:rPr>
                <w:b/>
                <w:bCs/>
                <w:color w:val="FFFFFF" w:themeColor="background1"/>
              </w:rPr>
            </w:pPr>
          </w:p>
          <w:p w14:paraId="61C54EAF" w14:textId="77777777" w:rsidR="008133BB" w:rsidRPr="008133BB" w:rsidRDefault="008133BB" w:rsidP="008133BB">
            <w:pPr>
              <w:bidi w:val="0"/>
              <w:jc w:val="both"/>
              <w:rPr>
                <w:b/>
                <w:bCs/>
                <w:color w:val="FFFFFF" w:themeColor="background1"/>
              </w:rPr>
            </w:pPr>
          </w:p>
        </w:tc>
      </w:tr>
    </w:tbl>
    <w:p w14:paraId="1AEE57FB" w14:textId="552B1D1F" w:rsidR="004C6E3C" w:rsidRDefault="004C6E3C" w:rsidP="008133BB">
      <w:pPr>
        <w:bidi w:val="0"/>
        <w:rPr>
          <w:color w:val="FFFFFF" w:themeColor="background1"/>
          <w:rtl/>
        </w:rPr>
      </w:pPr>
    </w:p>
    <w:sectPr w:rsidR="004C6E3C" w:rsidSect="008133BB">
      <w:pgSz w:w="11906" w:h="16838"/>
      <w:pgMar w:top="426" w:right="0" w:bottom="567" w:left="426"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True" style="width:1pt;height:1pt;visibility:visible;mso-wrap-style:square" o:bullet="t">
        <v:imagedata r:id="rId1" o:title="True"/>
      </v:shape>
    </w:pict>
  </w:numPicBullet>
  <w:abstractNum w:abstractNumId="0" w15:restartNumberingAfterBreak="0">
    <w:nsid w:val="000738CE"/>
    <w:multiLevelType w:val="multilevel"/>
    <w:tmpl w:val="EFBA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6475FB"/>
    <w:multiLevelType w:val="multilevel"/>
    <w:tmpl w:val="F10A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9043B5"/>
    <w:multiLevelType w:val="multilevel"/>
    <w:tmpl w:val="5B96F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7465775">
    <w:abstractNumId w:val="1"/>
  </w:num>
  <w:num w:numId="2" w16cid:durableId="1178497227">
    <w:abstractNumId w:val="0"/>
  </w:num>
  <w:num w:numId="3" w16cid:durableId="303660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3C"/>
    <w:rsid w:val="0002558A"/>
    <w:rsid w:val="00131D85"/>
    <w:rsid w:val="001B7EC1"/>
    <w:rsid w:val="002718EB"/>
    <w:rsid w:val="004C6E3C"/>
    <w:rsid w:val="00650F1F"/>
    <w:rsid w:val="006629FE"/>
    <w:rsid w:val="00717ABB"/>
    <w:rsid w:val="008133BB"/>
    <w:rsid w:val="00983AC5"/>
    <w:rsid w:val="00AE5D28"/>
    <w:rsid w:val="00B01EA6"/>
    <w:rsid w:val="00B8299B"/>
    <w:rsid w:val="00CE180A"/>
    <w:rsid w:val="00D16683"/>
    <w:rsid w:val="00D26317"/>
    <w:rsid w:val="00E07DCB"/>
    <w:rsid w:val="00EE2DD9"/>
    <w:rsid w:val="00F83E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33534"/>
  <w15:chartTrackingRefBased/>
  <w15:docId w15:val="{9D2F6CD2-F799-4963-B617-C1243BD4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1D85"/>
    <w:pPr>
      <w:bidi/>
    </w:pPr>
  </w:style>
  <w:style w:type="paragraph" w:styleId="1">
    <w:name w:val="heading 1"/>
    <w:basedOn w:val="a"/>
    <w:next w:val="a"/>
    <w:link w:val="1Char"/>
    <w:uiPriority w:val="9"/>
    <w:qFormat/>
    <w:rsid w:val="004C6E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C6E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C6E3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C6E3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C6E3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C6E3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C6E3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C6E3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C6E3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C6E3C"/>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4C6E3C"/>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4C6E3C"/>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4C6E3C"/>
    <w:rPr>
      <w:rFonts w:eastAsiaTheme="majorEastAsia" w:cstheme="majorBidi"/>
      <w:i/>
      <w:iCs/>
      <w:color w:val="2F5496" w:themeColor="accent1" w:themeShade="BF"/>
    </w:rPr>
  </w:style>
  <w:style w:type="character" w:customStyle="1" w:styleId="5Char">
    <w:name w:val="عنوان 5 Char"/>
    <w:basedOn w:val="a0"/>
    <w:link w:val="5"/>
    <w:uiPriority w:val="9"/>
    <w:semiHidden/>
    <w:rsid w:val="004C6E3C"/>
    <w:rPr>
      <w:rFonts w:eastAsiaTheme="majorEastAsia" w:cstheme="majorBidi"/>
      <w:color w:val="2F5496" w:themeColor="accent1" w:themeShade="BF"/>
    </w:rPr>
  </w:style>
  <w:style w:type="character" w:customStyle="1" w:styleId="6Char">
    <w:name w:val="عنوان 6 Char"/>
    <w:basedOn w:val="a0"/>
    <w:link w:val="6"/>
    <w:uiPriority w:val="9"/>
    <w:semiHidden/>
    <w:rsid w:val="004C6E3C"/>
    <w:rPr>
      <w:rFonts w:eastAsiaTheme="majorEastAsia" w:cstheme="majorBidi"/>
      <w:i/>
      <w:iCs/>
      <w:color w:val="595959" w:themeColor="text1" w:themeTint="A6"/>
    </w:rPr>
  </w:style>
  <w:style w:type="character" w:customStyle="1" w:styleId="7Char">
    <w:name w:val="عنوان 7 Char"/>
    <w:basedOn w:val="a0"/>
    <w:link w:val="7"/>
    <w:uiPriority w:val="9"/>
    <w:semiHidden/>
    <w:rsid w:val="004C6E3C"/>
    <w:rPr>
      <w:rFonts w:eastAsiaTheme="majorEastAsia" w:cstheme="majorBidi"/>
      <w:color w:val="595959" w:themeColor="text1" w:themeTint="A6"/>
    </w:rPr>
  </w:style>
  <w:style w:type="character" w:customStyle="1" w:styleId="8Char">
    <w:name w:val="عنوان 8 Char"/>
    <w:basedOn w:val="a0"/>
    <w:link w:val="8"/>
    <w:uiPriority w:val="9"/>
    <w:semiHidden/>
    <w:rsid w:val="004C6E3C"/>
    <w:rPr>
      <w:rFonts w:eastAsiaTheme="majorEastAsia" w:cstheme="majorBidi"/>
      <w:i/>
      <w:iCs/>
      <w:color w:val="272727" w:themeColor="text1" w:themeTint="D8"/>
    </w:rPr>
  </w:style>
  <w:style w:type="character" w:customStyle="1" w:styleId="9Char">
    <w:name w:val="عنوان 9 Char"/>
    <w:basedOn w:val="a0"/>
    <w:link w:val="9"/>
    <w:uiPriority w:val="9"/>
    <w:semiHidden/>
    <w:rsid w:val="004C6E3C"/>
    <w:rPr>
      <w:rFonts w:eastAsiaTheme="majorEastAsia" w:cstheme="majorBidi"/>
      <w:color w:val="272727" w:themeColor="text1" w:themeTint="D8"/>
    </w:rPr>
  </w:style>
  <w:style w:type="paragraph" w:styleId="a3">
    <w:name w:val="Title"/>
    <w:basedOn w:val="a"/>
    <w:next w:val="a"/>
    <w:link w:val="Char"/>
    <w:uiPriority w:val="10"/>
    <w:qFormat/>
    <w:rsid w:val="004C6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C6E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C6E3C"/>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C6E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C6E3C"/>
    <w:pPr>
      <w:spacing w:before="160"/>
      <w:jc w:val="center"/>
    </w:pPr>
    <w:rPr>
      <w:i/>
      <w:iCs/>
      <w:color w:val="404040" w:themeColor="text1" w:themeTint="BF"/>
    </w:rPr>
  </w:style>
  <w:style w:type="character" w:customStyle="1" w:styleId="Char1">
    <w:name w:val="اقتباس Char"/>
    <w:basedOn w:val="a0"/>
    <w:link w:val="a5"/>
    <w:uiPriority w:val="29"/>
    <w:rsid w:val="004C6E3C"/>
    <w:rPr>
      <w:i/>
      <w:iCs/>
      <w:color w:val="404040" w:themeColor="text1" w:themeTint="BF"/>
    </w:rPr>
  </w:style>
  <w:style w:type="paragraph" w:styleId="a6">
    <w:name w:val="List Paragraph"/>
    <w:basedOn w:val="a"/>
    <w:uiPriority w:val="34"/>
    <w:qFormat/>
    <w:rsid w:val="004C6E3C"/>
    <w:pPr>
      <w:ind w:left="720"/>
      <w:contextualSpacing/>
    </w:pPr>
  </w:style>
  <w:style w:type="character" w:styleId="a7">
    <w:name w:val="Intense Emphasis"/>
    <w:basedOn w:val="a0"/>
    <w:uiPriority w:val="21"/>
    <w:qFormat/>
    <w:rsid w:val="004C6E3C"/>
    <w:rPr>
      <w:i/>
      <w:iCs/>
      <w:color w:val="2F5496" w:themeColor="accent1" w:themeShade="BF"/>
    </w:rPr>
  </w:style>
  <w:style w:type="paragraph" w:styleId="a8">
    <w:name w:val="Intense Quote"/>
    <w:basedOn w:val="a"/>
    <w:next w:val="a"/>
    <w:link w:val="Char2"/>
    <w:uiPriority w:val="30"/>
    <w:qFormat/>
    <w:rsid w:val="004C6E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4C6E3C"/>
    <w:rPr>
      <w:i/>
      <w:iCs/>
      <w:color w:val="2F5496" w:themeColor="accent1" w:themeShade="BF"/>
    </w:rPr>
  </w:style>
  <w:style w:type="character" w:styleId="a9">
    <w:name w:val="Intense Reference"/>
    <w:basedOn w:val="a0"/>
    <w:uiPriority w:val="32"/>
    <w:qFormat/>
    <w:rsid w:val="004C6E3C"/>
    <w:rPr>
      <w:b/>
      <w:bCs/>
      <w:smallCaps/>
      <w:color w:val="2F5496" w:themeColor="accent1" w:themeShade="BF"/>
      <w:spacing w:val="5"/>
    </w:rPr>
  </w:style>
  <w:style w:type="table" w:styleId="aa">
    <w:name w:val="Table Grid"/>
    <w:basedOn w:val="a1"/>
    <w:uiPriority w:val="39"/>
    <w:rsid w:val="0013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is.org"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3.svg"/><Relationship Id="rId12" Type="http://schemas.openxmlformats.org/officeDocument/2006/relationships/hyperlink" Target="https://twitter.com/sanid_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C8F02-705B-45FF-83D8-3BFA80F34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689</Words>
  <Characters>3932</Characters>
  <Application>Microsoft Office Word</Application>
  <DocSecurity>0</DocSecurity>
  <Lines>32</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SANIDITMAN</dc:creator>
  <cp:keywords/>
  <dc:description/>
  <cp:lastModifiedBy>SANIDITMAN</cp:lastModifiedBy>
  <cp:revision>3</cp:revision>
  <cp:lastPrinted>2025-12-10T17:30:00Z</cp:lastPrinted>
  <dcterms:created xsi:type="dcterms:W3CDTF">2025-12-10T17:30:00Z</dcterms:created>
  <dcterms:modified xsi:type="dcterms:W3CDTF">2025-12-10T17:33:00Z</dcterms:modified>
</cp:coreProperties>
</file>