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Para1"></w:pStyle></w:pPr><w:r><w:rPr><w:noProof></w:noProof></w:rPr><w:drawing><wp:anchor distT="0" distB="0" distL="0" distR="0" simplePos="0" relativeHeight="251624961" behindDoc="1" locked="0" layoutInCell="1" allowOverlap="1"><wp:simplePos x="0" y="0"></wp:simplePos><wp:positionH relativeFrom="page"><wp:posOffset>0</wp:posOffset></wp:positionH><wp:positionV relativeFrom="page"><wp:posOffset>0</wp:posOffset></wp:positionV><wp:extent cx="7565389" cy="10695305"></wp:extent><wp:effectExtent l="0" t="0" r="11914" b="0"></wp:effectExtent><wp:wrapNone></wp:wrapNone><wp:docPr id="1" name="Picture 1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Picture 1" /><pic:cNvPicPr><a:picLocks noChangeAspect="1" noChangeArrowheads="1"></a:picLocks></pic:cNvPicPr></pic:nvPicPr><pic:blipFill><a:blip r:embed="rId5"></a:blip><a:stretch><a:fillRect></a:fillRect></a:stretch></pic:blipFill><pic:spPr><a:xfrm rot="0"><a:off x="0" y="0" /><a:ext cx="7565389" cy="10695305" /></a:xfrm><a:prstGeom prst="rect"><a:avLst></a:avLst></a:prstGeom><a:noFill></a:noFill></pic:spPr></pic:pic></a:graphicData></a:graphic></wp:anchor></w:drawing></w:r><w:r><w:rPr><w:noProof></w:noProof></w:rPr><w:drawing><wp:anchor distT="0" distB="0" distL="0" distR="0" simplePos="0" relativeHeight="251624962" behindDoc="1" locked="0" layoutInCell="1" allowOverlap="1"><wp:simplePos x="0" y="0"></wp:simplePos><wp:positionH relativeFrom="page"><wp:posOffset>0</wp:posOffset></wp:positionH><wp:positionV relativeFrom="page"><wp:posOffset>0</wp:posOffset></wp:positionV><wp:extent cx="7562215" cy="10692130"></wp:extent><wp:effectExtent l="0" t="0" r="11909" b="0"></wp:effectExtent><wp:wrapNone></wp:wrapNone><wp:docPr id="2" name="Picture 2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" name="Picture 2" /><pic:cNvPicPr><a:picLocks noChangeAspect="1" noChangeArrowheads="1"></a:picLocks></pic:cNvPicPr></pic:nvPicPr><pic:blipFill><a:blip r:embed="rId6"></a:blip><a:stretch><a:fillRect></a:fillRect></a:stretch></pic:blipFill><pic:spPr><a:xfrm rot="0"><a:off x="0" y="0" /><a:ext cx="7562215" cy="10692130" /></a:xfrm><a:prstGeom prst="rect"><a:avLst></a:avLst></a:prstGeom><a:noFill></a:noFill></pic:spPr></pic:pic></a:graphicData></a:graphic></wp:anchor></w:drawing></w:r></w:p><w:p><w:pPr><w:pStyle w:val="Para2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"></w:rStyle><w:sz w:val="52"></w:sz><w:szCs w:val="52"></w:szCs><w:color w:val="2F6867"></w:color></w:rPr><w:t xml:space="preserve">2022 WATER PROJECT </w:t></w:r></w:p><w:p><w:pPr><w:pStyle w:val="Para3"></w:pStyle></w:pPr></w:p><w:p><w:pPr><w:pStyle w:val="Para4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"></w:rStyle><w:sz w:val="50"></w:sz><w:szCs w:val="50"></w:szCs><w:color w:val="2F6867"></w:color></w:rPr><w:t xml:space="preserve">FUNDING PROPOSAL </w:t></w:r></w:p><w:p><w:pPr><w:pStyle w:val="Para5"></w:pStyle></w:pPr></w:p><w:p><w:pPr><w:pStyle w:val="Para6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"></w:rStyle><w:sz w:val="54"></w:sz><w:szCs w:val="54"></w:szCs><w:color w:val="1AAAE0"></w:color></w:rPr><w:t>Uganda</w:t></w:r></w:p><w:p><w:pPr><w:pStyle w:val="Para7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4"></w:rStyle><w:sz w:val="45"></w:sz><w:szCs w:val="45"></w:szCs><w:color w:val="1AAAE0"></w:color></w:rPr><w:t>Refurbished Well Program</w:t></w:r></w:p><w:p><w:pPr><w:pStyle w:val="Para8"></w:pStyle></w:pPr></w:p><w:p><w:pPr><w:pStyle w:val="Para9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5"></w:rStyle><w:sz w:val="32"></w:sz><w:szCs w:val="32"></w:szCs><w:color w:val="808285"></w:color></w:rPr><w:t xml:space="preserve">(Partner, Suubi Community </w:t></w:r></w:p><w:p><w:pPr><w:pStyle w:val="Para10"></w:pStyle></w:pPr></w:p><w:p><w:pPr><w:pStyle w:val="Para9"></w:pStyle><w:sectPr><w:pgSz w:w="11914" w:h="16843" w:orient="portrait" w:code="9"></w:pgSz><w:pgMar w:top="0" w:right="0" w:bottom="0" w:left="0" w:header="851" w:footer="992" w:gutter="0"></w:pgMar><w:docGrid w:linePitch="360" w:charSpace="200"></w:docGrid></w:sectPr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5"></w:rStyle><w:sz w:val="32"></w:sz><w:szCs w:val="32"></w:szCs><w:color w:val="808285"></w:color></w:rPr><w:t>Projects Uganda)</w:t></w:r></w:p><w:p><w:pPr><w:pStyle w:val="Para11"></w:pStyle></w:pPr><w:r><w:rPr><w:noProof></w:noProof></w:rPr><w:drawing><wp:anchor distT="0" distB="0" distL="0" distR="0" simplePos="0" relativeHeight="251624961" behindDoc="1" locked="0" layoutInCell="1" allowOverlap="1"><wp:simplePos x="0" y="0"></wp:simplePos><wp:positionH relativeFrom="page"><wp:posOffset>0</wp:posOffset></wp:positionH><wp:positionV relativeFrom="page"><wp:posOffset>0</wp:posOffset></wp:positionV><wp:extent cx="7565389" cy="10695305"></wp:extent><wp:effectExtent l="0" t="0" r="11914" b="0"></wp:effectExtent><wp:wrapNone></wp:wrapNone><wp:docPr id="3" name="Picture 3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2" name="Picture 3" /><pic:cNvPicPr><a:picLocks noChangeAspect="1" noChangeArrowheads="1"></a:picLocks></pic:cNvPicPr></pic:nvPicPr><pic:blipFill><a:blip r:embed="rId7"></a:blip><a:stretch><a:fillRect></a:fillRect></a:stretch></pic:blipFill><pic:spPr><a:xfrm rot="0"><a:off x="0" y="0" /><a:ext cx="7565389" cy="10695305" /></a:xfrm><a:prstGeom prst="rect"><a:avLst></a:avLst></a:prstGeom><a:noFill></a:noFill></pic:spPr></pic:pic></a:graphicData></a:graphic></wp:anchor></w:drawing></w:r><w:r><w:rPr><w:noProof></w:noProof></w:rPr><w:drawing><wp:anchor distT="0" distB="0" distL="0" distR="0" simplePos="0" relativeHeight="251624962" behindDoc="1" locked="0" layoutInCell="1" allowOverlap="1"><wp:simplePos x="0" y="0"></wp:simplePos><wp:positionH relativeFrom="page"><wp:posOffset>-75565</wp:posOffset></wp:positionH><wp:positionV relativeFrom="page"><wp:posOffset>-78740</wp:posOffset></wp:positionV><wp:extent cx="3782060" cy="7165340"></wp:extent><wp:effectExtent l="-119" t="-124" r="5956" b="0"></wp:effectExtent><wp:wrapNone></wp:wrapNone><wp:docPr id="4" name="Picture 4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3" name="Picture 4" /><pic:cNvPicPr><a:picLocks noChangeAspect="1" noChangeArrowheads="1"></a:picLocks></pic:cNvPicPr></pic:nvPicPr><pic:blipFill><a:blip r:embed="rId8"></a:blip><a:stretch><a:fillRect></a:fillRect></a:stretch></pic:blipFill><pic:spPr><a:xfrm rot="0"><a:off x="0" y="0" /><a:ext cx="3782060" cy="7165340" /></a:xfrm><a:prstGeom prst="rect"><a:avLst></a:avLst></a:prstGeom><a:noFill></a:noFill></pic:spPr></pic:pic></a:graphicData></a:graphic></wp:anchor></w:drawing></w:r><w:r><w:rPr><w:noProof></w:noProof></w:rPr><w:drawing><wp:anchor distT="0" distB="0" distL="0" distR="0" simplePos="0" relativeHeight="251624963" behindDoc="1" locked="0" layoutInCell="1" allowOverlap="1"><wp:simplePos x="0" y="0"></wp:simplePos><wp:positionH relativeFrom="page"><wp:posOffset>4017010</wp:posOffset></wp:positionH><wp:positionV relativeFrom="page"><wp:posOffset>8644255</wp:posOffset></wp:positionV><wp:extent cx="3545205" cy="2047875"></wp:extent><wp:effectExtent l="6326" t="13613" r="5583" b="0"></wp:effectExtent><wp:wrapNone></wp:wrapNone><wp:docPr id="5" name="Picture 5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4" name="Picture 5" /><pic:cNvPicPr><a:picLocks noChangeAspect="1" noChangeArrowheads="1"></a:picLocks></pic:cNvPicPr></pic:nvPicPr><pic:blipFill><a:blip r:embed="rId9"></a:blip><a:stretch><a:fillRect></a:fillRect></a:stretch></pic:blipFill><pic:spPr><a:xfrm rot="0"><a:off x="0" y="0" /><a:ext cx="3545205" cy="2047875" /></a:xfrm><a:prstGeom prst="rect"><a:avLst></a:avLst></a:prstGeom><a:noFill></a:noFill></pic:spPr></pic:pic></a:graphicData></a:graphic></wp:anchor></w:drawing></w:r><w:r><w:rPr><w:noProof></w:noProof></w:rPr><w:drawing><wp:anchor distT="0" distB="0" distL="0" distR="0" simplePos="0" relativeHeight="251624964" behindDoc="0" locked="0" layoutInCell="1" allowOverlap="1"><wp:simplePos x="0" y="0"></wp:simplePos><wp:positionH relativeFrom="page"><wp:posOffset>3727450</wp:posOffset></wp:positionH><wp:positionV relativeFrom="page"><wp:posOffset>829310</wp:posOffset></wp:positionV><wp:extent cx="3230880" cy="4599305"></wp:extent><wp:effectExtent l="5870" t="1306" r="5088" b="0"></wp:effectExtent><wp:wrapNone></wp:wrapNone><wp:docPr id="6" name="Picture 6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5" name="Picture 6" /><pic:cNvPicPr><a:picLocks noChangeAspect="1" noChangeArrowheads="1"></a:picLocks></pic:cNvPicPr></pic:nvPicPr><pic:blipFill><a:blip r:embed="rId10"></a:blip><a:stretch><a:fillRect></a:fillRect></a:stretch></pic:blipFill><pic:spPr><a:xfrm rot="0"><a:off x="0" y="0" /><a:ext cx="3230880" cy="4599305" /></a:xfrm><a:prstGeom prst="rect"><a:avLst></a:avLst></a:prstGeom><a:noFill></a:noFill></pic:spPr></pic:pic></a:graphicData></a:graphic></wp:anchor></w:drawing></w:r><w:r><w:rPr><w:noProof></w:noProof></w:rPr><w:pict><v:shapetype id="_x0000_t202" coordsize="21600,21600" o:spt="202" path="m,l,21600r21600,l21600,xe"><v:stroke joinstyle="miter"></v:stroke><v:path gradientshapeok="t" o:connecttype="rect"></v:path></v:shapetype><v:shape id="_x0000_s5" type="#_x0000_t202" style="position:absolute;left:0;margin-left:300pt;margin-top:467pt;width:256pt;height:225pt;z-index:251624965;mso-wrap-style:none" filled="f" stroked="f"><v:textbox inset="0,0,0,0"><w:txbxContent><w:p><w:pPr><w:pStyle w:val="Para11"></w:pStyle></w:pPr><w:r><w:rPr><w:rStyle w:val="Character10"></w:rStyle><w:sz w:val="22"></w:sz><w:szCs w:val="22"></w:szCs><w:color w:val="000000"></w:color></w:rPr><w:t xml:space="preserve">During the Covid pandemic Bridgit focused attention on </w:t></w:r></w:p><w:p><w:pPr><w:pStyle w:val="Para30"></w:pStyle></w:pPr></w:p><w:p><w:pPr><w:pStyle w:val="Para18"></w:pStyle></w:pPr><w:r><w:rPr><w:rStyle w:val="Character10"></w:rStyle><w:sz w:val="22"></w:sz><w:szCs w:val="22"></w:szCs><w:color w:val="000000"></w:color></w:rPr><w:t xml:space="preserve">our refurbished well program in rural Uganda, which </w:t></w:r></w:p><w:p><w:pPr><w:pStyle w:val="Para30"></w:pStyle></w:pPr></w:p><w:p><w:pPr><w:pStyle w:val="Para18"></w:pStyle></w:pPr><w:r><w:rPr><w:rStyle w:val="Character19"></w:rStyle><w:sz w:val="22"></w:sz><w:szCs w:val="22"></w:szCs><w:color w:val="000000"></w:color></w:rPr><w:t xml:space="preserve">implements repairs to existing drilled boreholes </w:t></w:r></w:p><w:p><w:pPr><w:pStyle w:val="Para30"></w:pStyle></w:pPr></w:p><w:p><w:pPr><w:pStyle w:val="Para18"></w:pStyle></w:pPr><w:r><w:rPr><w:rStyle w:val="Character20"></w:rStyle><w:sz w:val="22"></w:sz><w:szCs w:val="22"></w:szCs><w:color w:val="000000"></w:color></w:rPr><w:t xml:space="preserve">previously installed by either government or other aid </w:t></w:r></w:p><w:p><w:pPr><w:pStyle w:val="Para30"></w:pStyle></w:pPr></w:p><w:p><w:pPr><w:pStyle w:val="Para18"></w:pStyle></w:pPr><w:r><w:rPr><w:rStyle w:val="Character10"></w:rStyle><w:sz w:val="22"></w:sz><w:szCs w:val="22"></w:szCs><w:color w:val="000000"></w:color></w:rPr><w:t xml:space="preserve">organisations.   </w:t></w:r></w:p><w:p><w:pPr><w:pStyle w:val="Para31"></w:pStyle></w:pPr></w:p><w:p><w:pPr><w:pStyle w:val="Para11"></w:pStyle></w:pPr><w:r><w:rPr><w:rStyle w:val="Character10"></w:rStyle><w:sz w:val="22"></w:sz><w:szCs w:val="22"></w:szCs><w:color w:val="000000"></w:color></w:rPr><w:t xml:space="preserve">The hand pump repair (refurbishment) program has </w:t></w:r></w:p><w:p><w:pPr><w:pStyle w:val="Para32"></w:pStyle></w:pPr></w:p><w:p><w:pPr><w:pStyle w:val="Para33"></w:pStyle></w:pPr><w:r><w:rPr><w:rStyle w:val="Character21"></w:rStyle><w:sz w:val="22"></w:sz><w:szCs w:val="22"></w:szCs><w:color w:val="2F6867"></w:color></w:rPr><w:t xml:space="preserve">Our approach is based on the Self-Help model </w:t></w:r></w:p><w:p><w:pPr><w:pStyle w:val="Para34"></w:pStyle></w:pPr><w:r><w:rPr><w:rStyle w:val="Character21"></w:rStyle><w:sz w:val="22"></w:sz><w:szCs w:val="22"></w:szCs><w:color w:val="2F6867"></w:color></w:rPr><w:t xml:space="preserve">and together with partners we ensure </w:t></w:r></w:p><w:p><w:pPr><w:pStyle w:val="Para33"></w:pStyle></w:pPr><w:r><w:rPr><w:rStyle w:val="Character21"></w:rStyle><w:sz w:val="22"></w:sz><w:szCs w:val="22"></w:szCs><w:color w:val="2F6867"></w:color></w:rPr><w:t xml:space="preserve">sustainability strategies are implemented on all </w:t></w:r></w:p><w:p><w:pPr><w:pStyle w:val="Para33"></w:pStyle></w:pPr><w:r><w:rPr><w:rStyle w:val="Character21"></w:rStyle><w:sz w:val="22"></w:sz><w:szCs w:val="22"></w:szCs><w:color w:val="2F6867"></w:color></w:rPr><w:t>our projects.</w:t></w:r></w:p></w:txbxContent></v:textbox></v:shape></w:pict></w:r></w:p><w:p><w:pPr><w:pStyle w:val="Para12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            c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6"></w:rStyle><w:sz w:val="20"></w:sz><w:szCs w:val="20"></w:szCs><w:color w:val="FFFFFF"></w:color></w:rPr><w:t xml:space="preserve">The percentage is as high as 31.3% in </w:t></w:r></w:p><w:p><w:pPr><w:pStyle w:val="Para13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6"></w:rStyle><w:sz w:val="20"></w:sz><w:szCs w:val="20"></w:szCs><w:color w:val="FFFFFF"></w:color></w:rPr><w:t xml:space="preserve">Chin State, a location where it is on to  </w:t></w:r></w:p><w:p><w:pPr><w:pStyle w:val="Para14"></w:pStyle></w:pPr></w:p><w:p><w:pPr><w:pStyle w:val="Para15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7"></w:rStyle><w:sz w:val="32"></w:sz><w:szCs w:val="32"></w:szCs><w:color w:val="FFFFFF"></w:color></w:rPr><w:t xml:space="preserve">Brief Background &amp; </w:t></w:r></w:p><w:p><w:pPr><w:pStyle w:val="Para16"></w:pStyle></w:pPr></w:p><w:p><w:pPr><w:pStyle w:val="Para15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7"></w:rStyle><w:sz w:val="32"></w:sz><w:szCs w:val="32"></w:szCs><w:color w:val="FFFFFF"></w:color></w:rPr><w:t>Introduction</w:t></w:r></w:p><w:p><w:pPr><w:pStyle w:val="Para17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Millions of people in rural Uganda and Africa at </w:t></w:r></w:p><w:p><w:pPr><w:pStyle w:val="Para1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large rely on water wells or ‘boreholes’ for their </w:t></w:r></w:p><w:p><w:pPr><w:pStyle w:val="Para20"></w:pStyle></w:pPr></w:p><w:p><w:pPr><w:pStyle w:val="Para11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daily water needs.  </w:t></w:r></w:p><w:p><w:pPr><w:pStyle w:val="Para17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9"></w:rStyle><w:sz w:val="22"></w:sz><w:szCs w:val="22"></w:szCs><w:color w:val="FFFFFF"></w:color></w:rPr><w:t xml:space="preserve">In sub-Saharan Africa, one in every three wells </w:t></w:r></w:p><w:p><w:pPr><w:pStyle w:val="Para20"></w:pStyle></w:pPr></w:p><w:p><w:pPr><w:pStyle w:val="Para11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are in non-working order, most commonly due to </w:t></w:r></w:p><w:p><w:pPr><w:pStyle w:val="Para21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broken hand pumps, used to pump ground water </w:t></w:r></w:p><w:p><w:pPr><w:pStyle w:val="Para20"></w:pStyle></w:pPr></w:p><w:p><w:pPr><w:pStyle w:val="Para11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to the surface.  This is because in the past, many </w:t></w:r></w:p><w:p><w:pPr><w:pStyle w:val="Para21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government and non-government organizations </w:t></w:r></w:p><w:p><w:pPr><w:pStyle w:val="Para20"></w:pStyle></w:pPr></w:p><w:p><w:pPr><w:pStyle w:val="Para11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have simply come in with a drill team, drilled a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well, and left. There was rarely any training on </w:t></w:r></w:p><w:p><w:pPr><w:pStyle w:val="Para21"></w:pStyle></w:pPr></w:p><w:p><w:pPr><w:pStyle w:val="Para11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well maintenance or the establishment of water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management strategies. </w:t></w:r></w:p><w:p><w:pPr><w:pStyle w:val="Para17"></w:pStyle></w:pPr></w:p><w:p><w:pPr><w:pStyle w:val="Para11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When the hand pump eventually needs repair,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the communities are unable to do so because of </w:t></w:r></w:p><w:p><w:pPr><w:pStyle w:val="Para1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the lack of resources, proper management or any </w:t></w:r></w:p><w:p><w:pPr><w:pStyle w:val="Para21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sense of ownership. </w:t></w:r></w:p><w:p><w:pPr><w:pStyle w:val="Para22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The situation is not any different in the areas </w:t></w:r></w:p><w:p><w:pPr><w:pStyle w:val="Para21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where Suubi Community Projects has installed </w:t></w:r></w:p><w:p><w:pPr><w:pStyle w:val="Para1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new wells, Mukono and Hoima districts. </w:t></w:r></w:p><w:p><w:pPr><w:pStyle w:val="Para17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 While we are working in these villages, we </w:t></w:r></w:p><w:p><w:pPr><w:pStyle w:val="Para1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receive many requests from communities for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support to repair their broken boreholes.  </w:t></w:r></w:p><w:p><w:pPr><w:pStyle w:val="Para23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In most cases, the repair only requires an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overhaul of the hand pump system, but this cost </w:t></w:r></w:p><w:p><w:pPr><w:pStyle w:val="Para24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is way too high for the communities to fund if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they have not been pooling together a </w:t></w:r></w:p><w:p><w:pPr><w:pStyle w:val="Para24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8"></w:rStyle><w:sz w:val="22"></w:sz><w:szCs w:val="22"></w:szCs><w:color w:val="FFFFFF"></w:color></w:rPr><w:t xml:space="preserve">maintenance fund over a period of time.  </w:t></w:r></w:p><w:p><w:pPr><w:pStyle w:val="Para18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been highly successful and is in high demand as it: </w:t></w:r></w:p><w:p><w:pPr><w:pStyle w:val="Para1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1"></w:rStyle><w:sz w:val="22"></w:sz><w:szCs w:val="22"></w:szCs><w:color w:val="231F20"></w:color></w:rPr><w:t xml:space="preserve">Bridgit Water </w:t></w:r><w:r><w:rPr><w:rStyle w:val="Character12"></w:rStyle><w:sz w:val="22"></w:sz><w:szCs w:val="22"></w:szCs><w:color w:val="231F20"></w:color></w:rPr><w:t xml:space="preserve"></w:t></w:r><w:r><w:rPr><w:rStyle w:val="Character12"></w:rStyle><w:sz w:val="22"></w:sz><w:szCs w:val="22"></w:szCs><w:color w:val="231F20"></w:color></w:rPr><w:t>partners with</w:t></w:r><w:r><w:rPr><w:rStyle w:val="Character11"></w:rStyle><w:sz w:val="22"></w:sz><w:szCs w:val="22"></w:szCs><w:color w:val="231F20"></w:color></w:rPr><w:t xml:space="preserve"> Suubi Community </w:t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3"></w:rStyle><w:sz w:val="22"></w:sz><w:szCs w:val="22"></w:szCs><w:color w:val="000000"></w:color></w:rPr><w:t xml:space="preserve">establishes immediate access to water for sanitation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1"></w:rStyle><w:sz w:val="22"></w:sz><w:szCs w:val="22"></w:szCs><w:color w:val="231F20"></w:color></w:rPr><w:t>Projects Uganda</w:t></w:r><w:r><w:rPr><w:rStyle w:val="Character12"></w:rStyle><w:sz w:val="22"></w:sz><w:szCs w:val="22"></w:szCs><w:color w:val="231F20"></w:color></w:rPr><w:t xml:space="preserve"></w:t></w:r><w:r><w:rPr><w:rStyle w:val="Character12"></w:rStyle><w:sz w:val="22"></w:sz><w:szCs w:val="22"></w:szCs><w:color w:val="231F20"></w:color></w:rPr><w:t xml:space="preserve"> (SPCU).  SPCU is a registered </w:t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and hygiene; and a pre-drilled bore greatly reduces </w:t></w:r></w:p><w:p><w:pPr><w:pStyle w:val="Para24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non-government organisation whose mission is </w:t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the cost per project and gives great value to the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1"></w:rStyle><w:sz w:val="22"></w:sz><w:szCs w:val="22"></w:szCs><w:color w:val="231F20"></w:color></w:rPr><w:t xml:space="preserve">“To help improve access to </w:t></w:r><w:r><w:rPr><w:rStyle w:val="Character11"></w:rStyle><w:sz w:val="22"></w:sz><w:szCs w:val="22"></w:szCs><w:color w:val="231F20"></w:color></w:rPr><w:t xml:space="preserve"></w:t></w:r><w:r><w:rPr><w:rStyle w:val="Character11"></w:rStyle><w:sz w:val="22"></w:sz><w:szCs w:val="22"></w:szCs><w:color w:val="231F20"></w:color></w:rPr><w:t xml:space="preserve">clean and safe </w:t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invested funds.  </w:t></w:r></w:p><w:p><w:pPr><w:pStyle w:val="Para24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1"></w:rStyle><w:sz w:val="22"></w:sz><w:szCs w:val="22"></w:szCs><w:color w:val="231F20"></w:color></w:rPr><w:t xml:space="preserve">water and the quality of health and education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4"></w:rStyle><w:sz w:val="22"></w:sz><w:szCs w:val="22"></w:szCs><w:color w:val="231F20"></w:color></w:rPr><w:t xml:space="preserve">service delivery for the neediest communities </w:t></w:r></w:p><w:p><w:pPr><w:pStyle w:val="Para24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1"></w:rStyle><w:sz w:val="22"></w:sz><w:szCs w:val="22"></w:szCs><w:color w:val="231F20"></w:color></w:rPr><w:t>in rural Uganda”</w:t></w:r><w:r><w:rPr><w:rStyle w:val="Character12"></w:rStyle><w:sz w:val="22"></w:sz><w:szCs w:val="22"></w:szCs><w:color w:val="231F20"></w:color></w:rPr><w:t xml:space="preserve">. </w:t></w:r></w:p><w:p><w:pPr><w:pStyle w:val="Para25"></w:pStyle></w:pPr></w:p><w:p><w:pPr><w:pStyle w:val="Para13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5"></w:rStyle><w:sz w:val="24"></w:sz><w:szCs w:val="24"></w:szCs><w:color w:val="000000"></w:color></w:rPr><w:t xml:space="preserve">SPCU </w:t></w:r><w:r><w:rPr><w:rStyle w:val="Character10"></w:rStyle><w:sz w:val="22"></w:sz><w:szCs w:val="22"></w:szCs><w:color w:val="000000"></w:color></w:rPr><w:t xml:space="preserve">has for the past 6 years partnered with </w:t></w:r></w:p><w:p><w:pPr><w:pStyle w:val="Para1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6"></w:rStyle><w:sz w:val="22"></w:sz><w:szCs w:val="22"></w:szCs><w:color w:val="000000"></w:color></w:rPr><w:t xml:space="preserve">Bridgit to address the water challenges in rural </w:t></w:r></w:p><w:p><w:pPr><w:pStyle w:val="Para21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Uganda by providing safe water sources to </w:t></w:r></w:p><w:p><w:pPr><w:pStyle w:val="Para1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hundreds of rural communities directly impacting </w:t></w:r></w:p><w:p><w:pPr><w:pStyle w:val="Para20"></w:pStyle></w:pPr></w:p><w:p><w:pPr><w:pStyle w:val="Para11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7"></w:rStyle><w:sz w:val="22"></w:sz><w:szCs w:val="22"></w:szCs><w:color w:val="000000"></w:color></w:rPr><w:t xml:space="preserve">almost 500,000 beneficiaries.   </w:t></w:r></w:p><w:p><w:pPr><w:pStyle w:val="Para26"></w:pStyle></w:pPr></w:p><w:p><w:pPr><w:pStyle w:val="Para27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6"></w:rStyle><w:sz w:val="20"></w:sz><w:szCs w:val="20"></w:szCs><w:color w:val="FFFFFF"></w:color></w:rPr><w:t xml:space="preserve">Only 4.1% of households in Myanmar </w:t></w:r></w:p><w:p><w:pPr><w:pStyle w:val="Para13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6"></w:rStyle><w:sz w:val="20"></w:sz><w:szCs w:val="20"></w:szCs><w:color w:val="FFFFFF"></w:color></w:rPr><w:t xml:space="preserve">have piped water into their dwellings. </w:t></w:r></w:p><w:p><w:pPr><w:pStyle w:val="Para28"></w:pStyle></w:pPr></w:p><w:p><w:pPr><w:pStyle w:val="Para29"></w:pStyle><w:sectPr><w:pgSz w:w="11914" w:h="16843" w:orient="portrait" w:code="9"></w:pgSz><w:pgMar w:top="0" w:right="0" w:bottom="0" w:left="0" w:header="851" w:footer="992" w:gutter="0"></w:pgMar><w:docGrid w:linePitch="360" w:charSpace="200"></w:docGrid></w:sectPr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8"></w:rStyle><w:sz w:val="19"></w:sz><w:szCs w:val="19"></w:szCs><w:color w:val="000000"></w:color></w:rPr><w:t>2</w:t></w:r></w:p><w:p><w:pPr><w:pStyle w:val="Para35"></w:pStyle></w:pPr><w:r><w:rPr><w:noProof></w:noProof></w:rPr><w:drawing><wp:anchor distT="0" distB="0" distL="0" distR="0" simplePos="0" relativeHeight="251624961" behindDoc="1" locked="0" layoutInCell="1" allowOverlap="1"><wp:simplePos x="0" y="0"></wp:simplePos><wp:positionH relativeFrom="page"><wp:posOffset>0</wp:posOffset></wp:positionH><wp:positionV relativeFrom="page"><wp:posOffset>0</wp:posOffset></wp:positionV><wp:extent cx="7565389" cy="10695305"></wp:extent><wp:effectExtent l="0" t="0" r="11914" b="0"></wp:effectExtent><wp:wrapNone></wp:wrapNone><wp:docPr id="7" name="Picture 7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6" name="Picture 7" /><pic:cNvPicPr><a:picLocks noChangeAspect="1" noChangeArrowheads="1"></a:picLocks></pic:cNvPicPr></pic:nvPicPr><pic:blipFill><a:blip r:embed="rId11"></a:blip><a:stretch><a:fillRect></a:fillRect></a:stretch></pic:blipFill><pic:spPr><a:xfrm rot="0"><a:off x="0" y="0" /><a:ext cx="7565389" cy="10695305" /></a:xfrm><a:prstGeom prst="rect"><a:avLst></a:avLst></a:prstGeom><a:noFill></a:noFill></pic:spPr></pic:pic></a:graphicData></a:graphic></wp:anchor></w:drawing></w:r><w:r><w:rPr><w:noProof></w:noProof></w:rPr><w:drawing><wp:anchor distT="0" distB="0" distL="0" distR="0" simplePos="0" relativeHeight="251624962" behindDoc="0" locked="0" layoutInCell="1" allowOverlap="1"><wp:simplePos x="0" y="0"></wp:simplePos><wp:positionH relativeFrom="page"><wp:posOffset>4502150</wp:posOffset></wp:positionH><wp:positionV relativeFrom="page"><wp:posOffset>8924290</wp:posOffset></wp:positionV><wp:extent cx="3060065" cy="1767840"></wp:extent><wp:effectExtent l="7090" t="14054" r="4819" b="0"></wp:effectExtent><wp:wrapNone></wp:wrapNone><wp:docPr id="8" name="Picture 8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7" name="Picture 8" /><pic:cNvPicPr><a:picLocks noChangeAspect="1" noChangeArrowheads="1"></a:picLocks></pic:cNvPicPr></pic:nvPicPr><pic:blipFill><a:blip r:embed="rId12"></a:blip><a:stretch><a:fillRect></a:fillRect></a:stretch></pic:blipFill><pic:spPr><a:xfrm rot="0"><a:off x="0" y="0" /><a:ext cx="3060065" cy="1767840" /></a:xfrm><a:prstGeom prst="rect"><a:avLst></a:avLst></a:prstGeom><a:noFill></a:noFill></pic:spPr></pic:pic></a:graphicData></a:graphic></wp:anchor></w:drawing></w:r><w:r><w:rPr><w:noProof></w:noProof></w:rPr><w:drawing><wp:anchor distT="0" distB="0" distL="0" distR="0" simplePos="0" relativeHeight="251624963" behindDoc="1" locked="0" layoutInCell="1" allowOverlap="1"><wp:simplePos x="0" y="0"></wp:simplePos><wp:positionH relativeFrom="page"><wp:posOffset>3645535</wp:posOffset></wp:positionH><wp:positionV relativeFrom="page"><wp:posOffset>4861560</wp:posOffset></wp:positionV><wp:extent cx="3261360" cy="1124585"></wp:extent><wp:effectExtent l="5741" t="7656" r="5136" b="0"></wp:effectExtent><wp:wrapNone></wp:wrapNone><wp:docPr id="9" name="Picture 9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8" name="Picture 9" /><pic:cNvPicPr><a:picLocks noChangeAspect="1" noChangeArrowheads="1"></a:picLocks></pic:cNvPicPr></pic:nvPicPr><pic:blipFill><a:blip r:embed="rId13"></a:blip><a:stretch><a:fillRect></a:fillRect></a:stretch></pic:blipFill><pic:spPr><a:xfrm rot="0"><a:off x="0" y="0" /><a:ext cx="3261360" cy="1124585" /></a:xfrm><a:prstGeom prst="rect"><a:avLst></a:avLst></a:prstGeom><a:noFill></a:noFill></pic:spPr></pic:pic></a:graphicData></a:graphic></wp:anchor></w:drawing></w:r><w:r><w:rPr><w:noProof></w:noProof></w:rPr><w:drawing><wp:anchor distT="0" distB="0" distL="0" distR="0" simplePos="0" relativeHeight="251624964" behindDoc="0" locked="0" layoutInCell="1" allowOverlap="1"><wp:simplePos x="0" y="0"></wp:simplePos><wp:positionH relativeFrom="page"><wp:posOffset>780415</wp:posOffset></wp:positionH><wp:positionV relativeFrom="page"><wp:posOffset>4855210</wp:posOffset></wp:positionV><wp:extent cx="2593975" cy="5331460"></wp:extent><wp:effectExtent l="1229" t="7646" r="4085" b="0"></wp:effectExtent><wp:wrapNone></wp:wrapNone><wp:docPr id="10" name="Picture 10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9" name="Picture 10" /><pic:cNvPicPr><a:picLocks noChangeAspect="1" noChangeArrowheads="1"></a:picLocks></pic:cNvPicPr></pic:nvPicPr><pic:blipFill><a:blip r:embed="rId14"></a:blip><a:stretch><a:fillRect></a:fillRect></a:stretch></pic:blipFill><pic:spPr><a:xfrm rot="0"><a:off x="0" y="0" /><a:ext cx="2593975" cy="5331460" /></a:xfrm><a:prstGeom prst="rect"><a:avLst></a:avLst></a:prstGeom><a:noFill></a:noFill></pic:spPr></pic:pic></a:graphicData></a:graphic></wp:anchor></w:drawing></w:r></w:p><w:p><w:pPr><w:pStyle w:val="Para15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2"></w:rStyle><w:sz w:val="32"></w:sz><w:szCs w:val="32"></w:szCs><w:color w:val="2F6867"></w:color></w:rPr><w:t>Brief Project Outline</w:t></w:r></w:p><w:p><w:pPr><w:pStyle w:val="Para36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The proposed project seeks to execute complete overhaul repairs to 30 boreholes within the </w:t></w:r></w:p><w:p><w:pPr><w:pStyle w:val="Para24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3"></w:rStyle><w:sz w:val="22"></w:sz><w:szCs w:val="22"></w:szCs><w:color w:val="231F20"></w:color></w:rPr><w:t xml:space="preserve">Mukono District of Uganda. </w:t></w:r></w:p><w:p><w:pPr><w:pStyle w:val="Para37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Within Mukono, the project will help to increase access to clean water in the sub-counties of </w:t></w:r><w:r><w:rPr><w:rStyle w:val="Character24"></w:rStyle><w:sz w:val="22"></w:sz><w:szCs w:val="22"></w:szCs><w:color w:val="000000"></w:color></w:rPr><w:t xml:space="preserve"></w:t></w:r><w:r><w:rPr><w:rStyle w:val="Character24"></w:rStyle><w:sz w:val="22"></w:sz><w:szCs w:val="22"></w:szCs><w:color w:val="000000"></w:color></w:rPr><w:t xml:space="preserve">Kasawo,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4"></w:rStyle><w:sz w:val="22"></w:sz><w:szCs w:val="22"></w:szCs><w:color w:val="000000"></w:color></w:rPr><w:t xml:space="preserve">Nabaale, Ntunda, Kimenyedde, Nagojje, Nakifuma, Kyampisi and Naama where we are currently </w:t></w:r></w:p><w:p><w:pPr><w:pStyle w:val="Para24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working. The repaired boreholes will greatly reduce the pressure/demand on the new boreholes we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have constructed or where there are currently no bore wells in service.   </w:t></w:r></w:p><w:p><w:pPr><w:pStyle w:val="Para38"></w:pStyle></w:pPr></w:p><w:p><w:pPr><w:pStyle w:val="Para39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5"></w:rStyle><w:sz w:val="22"></w:sz><w:szCs w:val="22"></w:szCs><w:color w:val="231F20"></w:color></w:rPr><w:t>•</w:t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 xml:space="preserve">The existing boreholes were installed by the government at least 10 years ago. </w:t></w:r></w:p><w:p><w:pPr><w:pStyle w:val="Para27"></w:pStyle></w:pPr></w:p><w:p><w:pPr><w:pStyle w:val="Para40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5"></w:rStyle><w:sz w:val="22"></w:sz><w:szCs w:val="22"></w:szCs><w:color w:val="231F20"></w:color></w:rPr><w:t>•</w:t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 xml:space="preserve">The boreholes have been out of service for at least 1 year. </w:t></w:r></w:p><w:p><w:pPr><w:pStyle w:val="Para13"></w:pStyle></w:pPr></w:p><w:p><w:pPr><w:pStyle w:val="Para39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5"></w:rStyle><w:sz w:val="22"></w:sz><w:szCs w:val="22"></w:szCs><w:color w:val="231F20"></w:color></w:rPr><w:t>•</w:t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 xml:space="preserve">The communities could not afford to fund the repairs because there was no ownership or active </w:t></w:r></w:p><w:p><w:pPr><w:pStyle w:val="Para24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Water User Committee (WUC) in place. </w:t></w:r></w:p><w:p><w:pPr><w:pStyle w:val="Para13"></w:pStyle></w:pPr></w:p><w:p><w:pPr><w:pStyle w:val="Para39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5"></w:rStyle><w:sz w:val="22"></w:sz><w:szCs w:val="22"></w:szCs><w:color w:val="231F20"></w:color></w:rPr><w:t>•</w:t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ab></w:tab></w:r><w:r><w:rPr><w:rStyle w:val="Character12"></w:rStyle><w:sz w:val="22"></w:sz><w:szCs w:val="22"></w:szCs><w:color w:val="231F20"></w:color></w:rPr><w:t xml:space="preserve">WUC’s will be </w:t></w:r><w:r><w:rPr><w:rStyle w:val="Character26"></w:rStyle><w:sz w:val="22"></w:sz><w:szCs w:val="22"></w:szCs><w:color w:val="231F20"></w:color></w:rPr><w:t xml:space="preserve"></w:t></w:r><w:r><w:rPr><w:rStyle w:val="Character26"></w:rStyle><w:sz w:val="22"></w:sz><w:szCs w:val="22"></w:szCs><w:color w:val="231F20"></w:color></w:rPr><w:t xml:space="preserve">established, trained and monitored with sustainability strategies to maintain the </w:t></w:r></w:p><w:p><w:pPr><w:pStyle w:val="Para24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refurbished well.  </w:t></w:r></w:p><w:p><w:pPr><w:pStyle w:val="Para41"></w:pStyle></w:pPr></w:p><w:p><w:pPr><w:pStyle w:val="Para42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2"></w:rStyle><w:sz w:val="32"></w:sz><w:szCs w:val="32"></w:szCs><w:color w:val="2F6867"></w:color></w:rPr><w:t>Project Description</w:t></w:r></w:p><w:p><w:pPr><w:pStyle w:val="Para43"></w:pStyle></w:pPr></w:p><w:p><w:pPr><w:pStyle w:val="Para42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7"></w:rStyle><w:sz w:val="31"></w:sz><w:szCs w:val="31"></w:szCs><w:color w:val="2F6867"></w:color></w:rPr><w:t xml:space="preserve">It is crucial that community </w:t></w:r></w:p><w:p><w:pPr><w:pStyle w:val="Para15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7"></w:rStyle><w:sz w:val="31"></w:sz><w:szCs w:val="31"></w:szCs><w:color w:val="2F6867"></w:color></w:rPr><w:t xml:space="preserve">ownership is established for </w:t></w:r></w:p><w:p><w:pPr><w:pStyle w:val="Para15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7"></w:rStyle><w:sz w:val="31"></w:sz><w:szCs w:val="31"></w:szCs><w:color w:val="2F6867"></w:color></w:rPr><w:t xml:space="preserve">the sustainability of the </w:t></w:r></w:p><w:p><w:pPr><w:pStyle w:val="Para15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7"></w:rStyle><w:sz w:val="31"></w:sz><w:szCs w:val="31"></w:szCs><w:color w:val="2F6867"></w:color></w:rPr><w:t xml:space="preserve">refurbished well </w:t></w:r></w:p><w:p><w:pPr><w:pStyle w:val="Para44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After receiving formal requests from communities, 30 </w:t></w:r></w:p><w:p><w:pPr><w:pStyle w:val="Para1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broken hand pumps are targeted for repair.   </w:t></w:r></w:p><w:p><w:pPr><w:pStyle w:val="Para17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It starts by conducting a routine needs assessment </w:t></w:r></w:p><w:p><w:pPr><w:pStyle w:val="Para1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8"></w:rStyle><w:sz w:val="22"></w:sz><w:szCs w:val="22"></w:szCs><w:color w:val="231F20"></w:color></w:rPr><w:t xml:space="preserve">within the target community after receiving their formal </w:t></w:r></w:p><w:p><w:pPr><w:pStyle w:val="Para21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request.  This is followed by tasking the communities to </w:t></w:r></w:p><w:p><w:pPr><w:pStyle w:val="Para1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establish or re-establish a Water User Committee </w:t></w:r></w:p><w:p><w:pPr><w:pStyle w:val="Para21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Uȧ��ǧ���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(WUC).   </w:t></w:r></w:p><w:p><w:pPr><w:pStyle w:val="Para22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Workshops will be conducted to train people on </w:t></w:r></w:p><w:p><w:pPr><w:pStyle w:val="Para2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9"></w:rStyle><w:sz w:val="22"></w:sz><w:szCs w:val="22"></w:szCs><w:color w:val="231F20"></w:color></w:rPr><w:t xml:space="preserve">sustainability strategies including maintenance and </w:t></w:r></w:p><w:p><w:pPr><w:pStyle w:val="Para24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2"></w:rStyle><w:sz w:val="22"></w:sz><w:szCs w:val="22"></w:szCs><w:color w:val="231F20"></w:color></w:rPr><w:t xml:space="preserve">repair to their new well. </w:t></w:r></w:p><w:p><w:pPr><w:pStyle w:val="Para45"></w:pStyle></w:pPr></w:p><w:p><w:pPr><w:pStyle w:val="Para46"></w:pStyle><w:sectPr><w:pgSz w:w="11914" w:h="16843" w:orient="portrait" w:code="9"></w:pgSz><w:pgMar w:top="0" w:right="0" w:bottom="0" w:left="0" w:header="851" w:footer="992" w:gutter="0"></w:pgMar><w:docGrid w:linePitch="360" w:charSpace="200"></w:docGrid></w:sectPr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0"></w:rStyle><w:sz w:val="16"></w:sz><w:szCs w:val="16"></w:szCs><w:color w:val="808285"></w:color></w:rPr><w:t>3</w:t></w:r></w:p><w:p><w:pPr><w:pStyle w:val="Para47"></w:pStyle></w:pPr><w:r><w:rPr><w:noProof></w:noProof></w:rPr><w:drawing><wp:anchor distT="0" distB="0" distL="0" distR="0" simplePos="0" relativeHeight="251624961" behindDoc="1" locked="0" layoutInCell="1" allowOverlap="1"><wp:simplePos x="0" y="0"></wp:simplePos><wp:positionH relativeFrom="page"><wp:posOffset>0</wp:posOffset></wp:positionH><wp:positionV relativeFrom="page"><wp:posOffset>0</wp:posOffset></wp:positionV><wp:extent cx="7565389" cy="10695305"></wp:extent><wp:effectExtent l="0" t="0" r="11914" b="0"></wp:effectExtent><wp:wrapNone></wp:wrapNone><wp:docPr id="11" name="Picture 11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0" name="Picture 11" /><pic:cNvPicPr><a:picLocks noChangeAspect="1" noChangeArrowheads="1"></a:picLocks></pic:cNvPicPr></pic:nvPicPr><pic:blipFill><a:blip r:embed="rId15"></a:blip><a:stretch><a:fillRect></a:fillRect></a:stretch></pic:blipFill><pic:spPr><a:xfrm rot="0"><a:off x="0" y="0" /><a:ext cx="7565389" cy="10695305" /></a:xfrm><a:prstGeom prst="rect"><a:avLst></a:avLst></a:prstGeom><a:noFill></a:noFill></pic:spPr></pic:pic></a:graphicData></a:graphic></wp:anchor></w:drawing></w:r><w:r><w:rPr><w:noProof></w:noProof></w:rPr><w:drawing><wp:anchor distT="0" distB="0" distL="0" distR="0" simplePos="0" relativeHeight="251624962" behindDoc="1" locked="0" layoutInCell="1" allowOverlap="1"><wp:simplePos x="0" y="0"></wp:simplePos><wp:positionH relativeFrom="page"><wp:posOffset>0</wp:posOffset></wp:positionH><wp:positionV relativeFrom="page"><wp:posOffset>9634855</wp:posOffset></wp:positionV><wp:extent cx="7567930" cy="161290"></wp:extent><wp:effectExtent l="0" t="15173" r="11918" b="0"></wp:effectExtent><wp:wrapNone></wp:wrapNone><wp:docPr id="12" name="Picture 12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1" name="Picture 12" /><pic:cNvPicPr><a:picLocks noChangeAspect="1" noChangeArrowheads="1"></a:picLocks></pic:cNvPicPr></pic:nvPicPr><pic:blipFill><a:blip r:embed="rId16"></a:blip><a:stretch><a:fillRect></a:fillRect></a:stretch></pic:blipFill><pic:spPr><a:xfrm rot="0"><a:off x="0" y="0" /><a:ext cx="7567930" cy="161290" /></a:xfrm><a:prstGeom prst="rect"><a:avLst></a:avLst></a:prstGeom><a:noFill></a:noFill></pic:spPr></pic:pic></a:graphicData></a:graphic></wp:anchor></w:drawing></w:r><w:r><w:rPr><w:noProof></w:noProof></w:rPr><w:drawing><wp:anchor distT="0" distB="0" distL="0" distR="0" simplePos="0" relativeHeight="251624963" behindDoc="0" locked="0" layoutInCell="1" allowOverlap="1"><wp:simplePos x="0" y="0"></wp:simplePos><wp:positionH relativeFrom="page"><wp:posOffset>807720</wp:posOffset></wp:positionH><wp:positionV relativeFrom="page"><wp:posOffset>4599305</wp:posOffset></wp:positionV><wp:extent cx="6028690" cy="2764790"></wp:extent><wp:effectExtent l="1272" t="7243" r="9494" b="0"></wp:effectExtent><wp:wrapNone></wp:wrapNone><wp:docPr id="13" name="Picture 13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2" name="Picture 13" /><pic:cNvPicPr><a:picLocks noChangeAspect="1" noChangeArrowheads="1"></a:picLocks></pic:cNvPicPr></pic:nvPicPr><pic:blipFill><a:blip r:embed="rId17"></a:blip><a:stretch><a:fillRect></a:fillRect></a:stretch></pic:blipFill><pic:spPr><a:xfrm rot="0"><a:off x="0" y="0" /><a:ext cx="6028690" cy="2764790" /></a:xfrm><a:prstGeom prst="rect"><a:avLst></a:avLst></a:prstGeom><a:noFill></a:noFill></pic:spPr></pic:pic></a:graphicData></a:graphic></wp:anchor></w:drawing></w:r></w:p><w:p><w:pPr><w:pStyle w:val="Para15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7"></w:rStyle><w:sz w:val="31"></w:sz><w:szCs w:val="31"></w:szCs><w:color w:val="2F6867"></w:color></w:rPr><w:t xml:space="preserve">Scope of Work </w:t></w:r></w:p><w:p><w:pPr><w:pStyle w:val="Para48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The hand pumps are repaired by our international partners trained site repair team. Mechanical repairs for </w:t></w:r></w:p><w:p><w:pPr><w:pStyle w:val="Para3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Indian Mark II pumps typically involve replacing the pump cylinder, rods, pipes and pump head. Some </w:t></w:r></w:p><w:p><w:pPr><w:pStyle w:val="Para3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masonry work to the concrete pad and run-off channel is usually required also. </w:t></w:r></w:p><w:p><w:pPr><w:pStyle w:val="Para4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1"></w:rStyle><w:sz w:val="22"></w:sz><w:szCs w:val="22"></w:szCs><w:color w:val="000000"></w:color></w:rPr><w:t xml:space="preserve">Building a security fence around the well and general grounds cleaning is required to be carried out by </w:t></w:r></w:p><w:p><w:pPr><w:pStyle w:val="Para3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community members to ensure their commitment and buy-in to the project.  </w:t></w:r></w:p><w:p><w:pPr><w:pStyle w:val="Para4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2"></w:rStyle><w:sz w:val="22"></w:sz><w:szCs w:val="22"></w:szCs><w:color w:val="000000"></w:color></w:rPr><w:t xml:space="preserve">When the repairs are complete, a highly participatory workshop is carried out in the community to provide </w:t></w:r></w:p><w:p><w:pPr><w:pStyle w:val="Para3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training on borehole management and to establish a Water User Committee (WUC). </w:t></w:r></w:p><w:p><w:pPr><w:pStyle w:val="Para49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3"></w:rStyle><w:sz w:val="22"></w:sz><w:szCs w:val="22"></w:szCs><w:color w:val="000000"></w:color></w:rPr><w:t xml:space="preserve">WUC training topics most importantly include community ownership from the outset and implementing </w:t></w:r></w:p><w:p><w:pPr><w:pStyle w:val="Para3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sustainability planning and the management of water user fees. Proper hygiene and WASH components also </w:t></w:r></w:p><w:p><w:pPr><w:pStyle w:val="Para30"></w:pStyle></w:pPr></w:p><w:p><w:pPr><w:pStyle w:val="Para11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4"></w:rStyle><w:sz w:val="22"></w:sz><w:szCs w:val="22"></w:szCs><w:color w:val="000000"></w:color></w:rPr><w:t xml:space="preserve">play a heavy emphasis through the training sessions.  </w:t></w:r></w:p><w:p><w:pPr><w:pStyle w:val="Para50"></w:pStyle></w:pPr></w:p><w:p><w:pPr><w:pStyle w:val="Para11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A team of energetic young persons are also trained with the basic skills required to carry out repairs on the </w:t></w:r></w:p><w:p><w:pPr><w:pStyle w:val="Para3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hand pumps to enable them to manage their own repairs in the future.  </w:t></w:r></w:p><w:p><w:pPr><w:pStyle w:val="Para51"></w:pStyle></w:pPr></w:p><w:p><w:pPr><w:pStyle w:val="Para11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To keep good community relations, partners conduct routine follow-ups to check that the community are </w:t></w:r></w:p><w:p><w:pPr><w:pStyle w:val="Para3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10"></w:rStyle><w:sz w:val="22"></w:sz><w:szCs w:val="22"></w:szCs><w:color w:val="000000"></w:color></w:rPr><w:t xml:space="preserve">managing their resource and to assist/advise with any issues that may have arisen.  </w:t></w:r></w:p><w:p><w:pPr><w:pStyle w:val="Para52"></w:pStyle></w:pPr></w:p><w:p><w:pPr><w:pStyle w:val="Para42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7"></w:rStyle><w:sz w:val="31"></w:sz><w:szCs w:val="31"></w:szCs><w:color w:val="2F6867"></w:color></w:rPr><w:t xml:space="preserve">Activities &amp; Budget </w:t></w:r></w:p><w:p><w:pPr><w:pStyle w:val="Para53"></w:pStyle></w:pPr></w:p><w:tbl><w:tblPr><w:tblStyle w:val="TableGrid"></w:tblStyle><w:tblW w:w="10026" w:type="dxa"></w:tblW><w:tblInd w:w="1080" w:type="dxa"></w:tblInd><w:tblLayout w:type="fixed"></w:tblLayout><w:tblLook w:val="04A0"></w:tblLook><w:tblBorders><w:top w:val="none" w:sz="0" w:space="0" w:color="auto"></w:top><w:left w:val="none" w:sz="0" w:space="0" w:color="auto"></w:left><w:bottom w:val="none" w:sz="0" w:space="0" w:color="auto"></w:bottom><w:right w:val="none" w:sz="0" w:space="0" w:color="auto"></w:right><w:insideH w:val="none" w:sz="0" w:space="0" w:color="auto"></w:insideH><w:insideV w:val="none" w:sz="0" w:space="0" w:color="auto"></w:insideV></w:tblBorders></w:tblPr><w:tblGrid><w:gridCol w:w="662"></w:gridCol><w:gridCol w:w="6360"></w:gridCol><w:gridCol w:w="1622"></w:gridCol><w:gridCol w:w="1382"></w:gridCol></w:tblGrid><w:tr><w:trPr><w:trHeight w:val="298" w:hRule="exact"></w:trHeight></w:trPr><w:tc><w:tcPr><w:tcW w:w="662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color w:val="231F20"></w:color><w:sz w:val="23"></w:sz></w:rPr><w:t xml:space="preserve">Item </w:t></w:r></w:p></w:tc><w:tc><w:tcPr><w:tcW w:w="6360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bottom"></w:vAlign></w:tcPr><w:p><w:pPr><w:spacing w:line="260" w:lineRule="exact"></w:spacing><w:jc w:val="center"></w:jc><w:rPr><w:rFonts w:ascii="eauxRomanBoldLET" w:hAnsi="eauxRomanBoldLET" w:cstheme="eauxRomanBoldLET"></w:rFonts><w:b></w:b></w:rPr></w:pPr><w:r><w:rPr><w:rFonts w:ascii="eauxRomanBoldLET" w:hAnsi="eauxRomanBoldLET" w:cstheme="eauxRomanBoldLET"></w:rFonts><w:b></w:b><w:color w:val="231F20"></w:color><w:sz w:val="23"></w:sz></w:rPr><w:t xml:space="preserve">Activity Description </w:t></w:r></w:p></w:tc><w:tc><w:tcPr><w:tcW w:w="1622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bottom"></w:vAlign></w:tcPr><w:p><w:pPr><w:spacing w:line="260" w:lineRule="exact"></w:spacing><w:ind w:left="402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color w:val="231F20"></w:color><w:sz w:val="23"></w:sz></w:rPr><w:t xml:space="preserve">Cost US$ </w:t></w:r></w:p></w:tc><w:tc><w:tcPr><w:tcW w:w="1382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bottom"></w:vAlign></w:tcPr><w:p><w:pPr><w:spacing w:line="260" w:lineRule="exact"></w:spacing><w:ind w:left="18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color w:val="231F20"></w:color><w:sz w:val="23"></w:sz></w:rPr><w:t xml:space="preserve">Cost AUD$ </w:t></w:r></w:p></w:tc></w:tr><w:tr><w:trPr><w:trHeight w:val="298" w:hRule="exact"></w:trHeight></w:trPr><w:tc><w:tcPr><w:tcW w:w="662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28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1 </w:t></w:r></w:p></w:tc><w:tc><w:tcPr><w:tcW w:w="6360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121" w:right="-100"></w:ind><w:jc w:val="left"></w:jc><w:rPr><w:rFonts w:ascii="bicUITextBold" w:hAnsi="bicUITextBold" w:cstheme="bicUITextBold"></w:rFonts></w:rPr></w:pPr><w:r><w:rPr><w:rFonts w:ascii="bicUITextBold" w:hAnsi="bicUITextBold" w:cstheme="bicUITextBold"></w:rFonts><w:color w:val="231F20"></w:color><w:sz w:val="23"></w:sz></w:rPr><w:t xml:space="preserve">Hand pump replacement, MKII  </w:t></w:r></w:p></w:tc><w:tc><w:tcPr><w:tcW w:w="1622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4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$850.00 </w:t></w:r></w:p></w:tc><w:tc><w:tcPr><w:tcW w:w="1382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2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$1,215.00 </w:t></w:r></w:p></w:tc></w:tr><w:tr><w:trPr><w:trHeight w:val="283" w:hRule="exact"></w:trHeight></w:trPr><w:tc><w:tcPr><w:tcW w:w="6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8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2 </w:t></w:r></w:p></w:tc><w:tc><w:tcPr><w:tcW w:w="636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Labour </w:t></w:r></w:p></w:tc><w:tc><w:tcPr><w:tcW w:w="162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$100.00 </w:t></w:r></w:p></w:tc><w:tc><w:tcPr><w:tcW w:w="138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01" w:right="-100"></w:ind><w:jc w:val="left"></w:jc><w:rPr><w:rFonts w:ascii="nsBoldItalic" w:hAnsi="nsBoldItalic" w:cstheme="nsBoldItalic"></w:rFonts></w:rPr></w:pPr><w:r><w:rPr><w:rFonts w:ascii="nsBoldItalic" w:hAnsi="nsBoldItalic" w:cstheme="nsBoldItalic"></w:rFonts><w:color w:val="231F20"></w:color><w:sz w:val="23"></w:sz></w:rPr><w:t xml:space="preserve">$145.00 </w:t></w:r></w:p></w:tc></w:tr><w:tr><w:trPr><w:trHeight w:val="288" w:hRule="exact"></w:trHeight></w:trPr><w:tc><w:tcPr><w:tcW w:w="6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8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3 </w:t></w:r></w:p></w:tc><w:tc><w:tcPr><w:tcW w:w="636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Materials for masonry work on platform and run-off channel </w:t></w:r></w:p></w:tc><w:tc><w:tcPr><w:tcW w:w="162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50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$50.00 </w:t></w:r></w:p></w:tc><w:tc><w:tcPr><w:tcW w:w="138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$90.00 </w:t></w:r></w:p></w:tc></w:tr><w:tr><w:trPr><w:trHeight w:val="326" w:hRule="exact"></w:trHeight></w:trPr><w:tc><w:tcPr><w:tcW w:w="662" w:type="dxa"></w:tcW><w:vMerge w:val="restart"></w:vMerge><w:tcBorders><w:top w:val="single" w:sz="4" w:space="0" w:color="BDD6EE"></w:top><w:left w:val="single" w:sz="4" w:space="0" w:color="BDD6EE"></w:left><w:right w:val="single" w:sz="4" w:space="0" w:color="BDD6EE"></w:right></w:tcBorders></w:tcPr><w:p><w:pPr><w:spacing w:line="260" w:lineRule="exact"></w:spacing><w:ind w:left="28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4 </w:t></w:r></w:p></w:tc><w:tc><w:tcPr><w:tcW w:w="6360" w:type="dxa"></w:tcW><w:tcBorders><w:top w:val="single" w:sz="4" w:space="0" w:color="BDD6EE"></w:top><w:left w:val="single" w:sz="4" w:space="0" w:color="BDD6EE"></w:left><w:right w:val="single" w:sz="4" w:space="0" w:color="BDD6EE"></w:right></w:tcBorders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Partner project support costs including mobilisation, WUC &amp; </w:t></w:r></w:p></w:tc><w:tc><w:tcPr><w:tcW w:w="1622" w:type="dxa"></w:tcW><w:vMerge w:val="restart"></w:vMerge><w:tcBorders><w:top w:val="single" w:sz="4" w:space="0" w:color="BDD6EE"></w:top><w:left w:val="single" w:sz="4" w:space="0" w:color="BDD6EE"></w:left><w:right w:val="single" w:sz="4" w:space="0" w:color="BDD6EE"></w:right></w:tcBorders></w:tcPr><w:p><w:pPr><w:spacing w:line="260" w:lineRule="exact"></w:spacing><w:ind w:left="4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$250.00 </w:t></w:r></w:p></w:tc><w:tc><w:tcPr><w:tcW w:w="1382" w:type="dxa"></w:tcW><w:vMerge w:val="restart"></w:vMerge><w:tcBorders><w:top w:val="single" w:sz="4" w:space="0" w:color="BDD6EE"></w:top><w:left w:val="single" w:sz="4" w:space="0" w:color="BDD6EE"></w:left><w:right w:val="single" w:sz="4" w:space="0" w:color="BDD6EE"></w:right></w:tcBorders></w:tcPr><w:p><w:pPr><w:spacing w:line="260" w:lineRule="exact"></w:spacing><w:ind w:left="30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$300.00 </w:t></w:r></w:p></w:tc></w:tr><w:tr><w:trPr><w:trHeight w:val="235" w:hRule="exact"></w:trHeight></w:trPr><w:tc><w:tcPr><w:tcW w:w="662" w:type="dxa"></w:tcW><w:vMerge></w:vMerge><w:tcBorders><w:left w:val="single" w:sz="4" w:space="0" w:color="BDD6EE"></w:left><w:bottom w:val="single" w:sz="4" w:space="0" w:color="BDD6EE"></w:bottom><w:right w:val="single" w:sz="4" w:space="0" w:color="BDD6EE"></w:right></w:tcBorders></w:tcPr><w:p><w:pPr><w:spacing w:line="260" w:lineRule="exact"></w:spacing><w:ind w:left="281" w:right="-100"></w:ind><w:jc w:val="left"></w:jc><w:rPr><w:rFonts w:ascii="eauxRomanBoldLET" w:hAnsi="eauxRomanBoldLET" w:cstheme="eauxRomanBoldLET"></w:rFonts></w:rPr></w:pPr><w:rPr><w:sz w:val="2"></w:sz></w:rPr></w:p></w:tc><w:tc><w:tcPr><w:tcW w:w="6360" w:type="dxa"></w:tcW><w:tcBorders><w:left w:val="single" w:sz="4" w:space="0" w:color="BDD6EE"></w:left><w:bottom w:val="single" w:sz="4" w:space="0" w:color="BDD6EE"></w:bottom><w:right w:val="single" w:sz="4" w:space="0" w:color="BDD6EE"></w:right></w:tcBorders></w:tcPr><w:p><w:pPr><w:spacing w:line="220" w:lineRule="exact"></w:spacing><w:ind w:left="121" w:right="-100"></w:ind><w:jc w:val="left"></w:jc><w:rPr><w:rFonts w:ascii="lRoundedMTBold" w:hAnsi="lRoundedMTBold" w:cstheme="lRoundedMTBold"></w:rFonts></w:rPr></w:pPr><w:r><w:rPr><w:rFonts w:ascii="lRoundedMTBold" w:hAnsi="lRoundedMTBold" w:cstheme="lRoundedMTBold"></w:rFonts><w:color w:val="231F20"></w:color><w:sz w:val="23"></w:sz></w:rPr><w:t xml:space="preserve">WASH training, sustainability monitoring and signage installation </w:t></w:r></w:p></w:tc><w:tc><w:tcPr><w:tcW w:w="1622" w:type="dxa"></w:tcW><w:vMerge></w:vMerge><w:tcBorders><w:left w:val="single" w:sz="4" w:space="0" w:color="BDD6EE"></w:left><w:bottom w:val="single" w:sz="4" w:space="0" w:color="BDD6EE"></w:bottom><w:right w:val="single" w:sz="4" w:space="0" w:color="BDD6EE"></w:right></w:tcBorders></w:tcPr><w:p><w:pPr><w:spacing w:line="260" w:lineRule="exact"></w:spacing><w:ind w:left="462" w:right="-100"></w:ind><w:jc w:val="left"></w:jc><w:rPr><w:rFonts w:ascii="eauxRomanBoldLET" w:hAnsi="eauxRomanBoldLET" w:cstheme="eauxRomanBoldLET"></w:rFonts></w:rPr></w:pPr><w:rPr><w:sz w:val="2"></w:sz></w:rPr></w:p></w:tc><w:tc><w:tcPr><w:tcW w:w="1382" w:type="dxa"></w:tcW><w:vMerge></w:vMerge><w:tcBorders><w:left w:val="single" w:sz="4" w:space="0" w:color="BDD6EE"></w:left><w:bottom w:val="single" w:sz="4" w:space="0" w:color="BDD6EE"></w:bottom><w:right w:val="single" w:sz="4" w:space="0" w:color="BDD6EE"></w:right></w:tcBorders></w:tcPr><w:p><w:pPr><w:spacing w:line="260" w:lineRule="exact"></w:spacing><w:ind w:left="301" w:right="-100"></w:ind><w:jc w:val="left"></w:jc><w:rPr><w:rFonts w:ascii="eauxRomanBoldLET" w:hAnsi="eauxRomanBoldLET" w:cstheme="eauxRomanBoldLET"></w:rFonts></w:rPr></w:pPr><w:rPr><w:sz w:val="2"></w:sz></w:rPr></w:p></w:tc></w:tr><w:tr><w:trPr><w:trHeight w:val="288" w:hRule="exact"></w:trHeight></w:trPr><w:tc><w:tcPr><w:tcW w:w="6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8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5 </w:t></w:r></w:p></w:tc><w:tc><w:tcPr><w:tcW w:w="636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Bridgit project management, monitoring and evaluation </w:t></w:r></w:p></w:tc><w:tc><w:tcPr><w:tcW w:w="162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color w:val="231F20"></w:color><w:sz w:val="23"></w:sz></w:rPr><w:t xml:space="preserve">$150.00 </w:t></w:r></w:p></w:tc><w:tc><w:tcPr><w:tcW w:w="138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01" w:right="-100"></w:ind><w:jc w:val="left"></w:jc><w:rPr><w:rFonts w:ascii="Calibri" w:hAnsi="Calibri" w:cstheme="Calibri"></w:rFonts></w:rPr></w:pPr><w:r><w:rPr><w:rFonts w:ascii="Calibri" w:hAnsi="Calibri" w:cstheme="Calibri"></w:rFonts><w:color w:val="231F20"></w:color><w:sz w:val="23"></w:sz></w:rPr><w:t xml:space="preserve">$250.00 </w:t></w:r></w:p></w:tc></w:tr><w:tr><w:trPr><w:trHeight w:val="288" w:hRule="exact"></w:trHeight></w:trPr><w:tc><w:tcPr><w:tcW w:w="6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636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62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38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/w:tr><w:tr><w:trPr><w:trHeight w:val="283" w:hRule="exact"></w:trHeight></w:trPr><w:tc><w:tcPr><w:tcW w:w="6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w:shd w:val="clear" w:color="auto" w:fill="DEEAF6"></w:shd></w:tcPr><w:p><w:pPr><w:jc w:val="left"></w:jc><w:rPr><w:rFonts w:ascii="Calibri" w:hAnsi="Calibri" w:cstheme="Calibri"></w:rFonts></w:rPr></w:pPr><w:rPr><w:sz w:val="2"></w:sz></w:rPr></w:p></w:tc><w:tc><w:tcPr><w:tcW w:w="636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w:shd w:val="clear" w:color="auto" w:fill="DEEAF6"></w:shd></w:tcPr><w:p><w:pPr><w:spacing w:line="260" w:lineRule="exact"></w:spacing><w:ind w:left="4439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color w:val="231F20"></w:color><w:sz w:val="23"></w:sz></w:rPr><w:t xml:space="preserve">Total Cost Per Well </w:t></w:r></w:p></w:tc><w:tc><w:tcPr><w:tcW w:w="162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w:shd w:val="clear" w:color="auto" w:fill="DEEAF6"></w:shd></w:tcPr><w:p><w:pPr><w:spacing w:line="260" w:lineRule="exact"></w:spacing><w:ind w:left="362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color w:val="231F20"></w:color><w:sz w:val="23"></w:sz></w:rPr><w:t xml:space="preserve">$1,400.00 </w:t></w:r></w:p></w:tc><w:tc><w:tcPr><w:tcW w:w="138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w:shd w:val="clear" w:color="auto" w:fill="DEEAF6"></w:shd></w:tcPr><w:p><w:pPr><w:spacing w:line="260" w:lineRule="exact"></w:spacing><w:ind w:left="221" w:right="-100"></w:ind><w:jc w:val="left"></w:jc><w:rPr><w:rFonts w:ascii="irNextDemiBoldItalic" w:hAnsi="irNextDemiBoldItalic" w:cstheme="irNextDemiBoldItalic"></w:rFonts><w:b></w:b></w:rPr></w:pPr><w:r><w:rPr><w:rFonts w:ascii="irNextDemiBoldItalic" w:hAnsi="irNextDemiBoldItalic" w:cstheme="irNextDemiBoldItalic"></w:rFonts><w:b></w:b><w:color w:val="231F20"></w:color><w:sz w:val="23"></w:sz></w:rPr><w:t xml:space="preserve">$2,000.00 </w:t></w:r></w:p></w:tc></w:tr></w:tbl><w:p><w:pPr><w:pStyle w:val="Para54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5"></w:rStyle><w:sz w:val="19"></w:sz><w:szCs w:val="19"></w:szCs><w:color w:val="222222"></w:color></w:rPr><w:t>*Currency unit based on US$1 = AUD$0.70 as an indication.  To be recalculated at time of donation.</w:t></w:r></w:p><w:p><w:pPr><w:pStyle w:val="Para55"></w:pStyle></w:pPr></w:p><w:p><w:pPr><w:pStyle w:val="Para46"></w:pStyle><w:sectPr><w:pgSz w:w="11914" w:h="16843" w:orient="portrait" w:code="9"></w:pgSz><w:pgMar w:top="0" w:right="0" w:bottom="0" w:left="0" w:header="851" w:footer="992" w:gutter="0"></w:pgMar><w:docGrid w:linePitch="360" w:charSpace="200"></w:docGrid></w:sectPr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0"></w:rStyle><w:sz w:val="16"></w:sz><w:szCs w:val="16"></w:szCs><w:color w:val="808285"></w:color></w:rPr><w:t>4</w:t></w:r></w:p><w:p><w:pPr><w:pStyle w:val="Para56"></w:pStyle></w:pPr><w:r><w:rPr><w:noProof></w:noProof></w:rPr><w:drawing><wp:anchor distT="0" distB="0" distL="0" distR="0" simplePos="0" relativeHeight="251624961" behindDoc="1" locked="0" layoutInCell="1" allowOverlap="1"><wp:simplePos x="0" y="0"></wp:simplePos><wp:positionH relativeFrom="page"><wp:posOffset>0</wp:posOffset></wp:positionH><wp:positionV relativeFrom="page"><wp:posOffset>0</wp:posOffset></wp:positionV><wp:extent cx="7565389" cy="10695305"></wp:extent><wp:effectExtent l="0" t="0" r="11914" b="0"></wp:effectExtent><wp:wrapNone></wp:wrapNone><wp:docPr id="14" name="Picture 14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3" name="Picture 14" /><pic:cNvPicPr><a:picLocks noChangeAspect="1" noChangeArrowheads="1"></a:picLocks></pic:cNvPicPr></pic:nvPicPr><pic:blipFill><a:blip r:embed="rId18"></a:blip><a:stretch><a:fillRect></a:fillRect></a:stretch></pic:blipFill><pic:spPr><a:xfrm rot="0"><a:off x="0" y="0" /><a:ext cx="7565389" cy="10695305" /></a:xfrm><a:prstGeom prst="rect"><a:avLst></a:avLst></a:prstGeom><a:noFill></a:noFill></pic:spPr></pic:pic></a:graphicData></a:graphic></wp:anchor></w:drawing></w:r><w:r><w:rPr><w:noProof></w:noProof></w:rPr><w:drawing><wp:anchor distT="0" distB="0" distL="0" distR="0" simplePos="0" relativeHeight="251624962" behindDoc="1" locked="0" layoutInCell="1" allowOverlap="1"><wp:simplePos x="0" y="0"></wp:simplePos><wp:positionH relativeFrom="page"><wp:posOffset>4017010</wp:posOffset></wp:positionH><wp:positionV relativeFrom="page"><wp:posOffset>8644255</wp:posOffset></wp:positionV><wp:extent cx="3545205" cy="2047875"></wp:extent><wp:effectExtent l="6326" t="13613" r="5583" b="0"></wp:effectExtent><wp:wrapNone></wp:wrapNone><wp:docPr id="15" name="Picture 15"></wp:docPr><wp:cNvGraphicFramePr><a:graphicFrameLocks xmlns:a="http://schemas.openxmlformats.org/drawingml/2006/main" noChangeAspect="1"></a:graphicFrameLocks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4" name="Picture 15" /><pic:cNvPicPr><a:picLocks noChangeAspect="1" noChangeArrowheads="1"></a:picLocks></pic:cNvPicPr></pic:nvPicPr><pic:blipFill><a:blip r:embed="rId19"></a:blip><a:stretch><a:fillRect></a:fillRect></a:stretch></pic:blipFill><pic:spPr><a:xfrm rot="0"><a:off x="0" y="0" /><a:ext cx="3545205" cy="2047875" /></a:xfrm><a:prstGeom prst="rect"><a:avLst></a:avLst></a:prstGeom><a:noFill></a:noFill></pic:spPr></pic:pic></a:graphicData></a:graphic></wp:anchor></w:drawing></w:r></w:p><w:p><w:pPr><w:pStyle w:val="Para57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22"></w:rStyle><w:sz w:val="32"></w:sz><w:szCs w:val="32"></w:szCs><w:color w:val="2F6867"></w:color></w:rPr><w:t>Village List &amp; Summary</w:t></w:r></w:p><w:p><w:pPr><w:pStyle w:val="Para58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6"></w:rStyle><w:sz w:val="22"></w:sz><w:szCs w:val="22"></w:szCs><w:color w:val="231F20"></w:color></w:rPr><w:t xml:space="preserve">The following list of villages in the Mukono District indicate the household beneficiaries who urgently </w:t></w:r></w:p><w:p><w:pPr><w:pStyle w:val="Para30"></w:pStyle></w:pPr></w:p><w:p><w:pPr><w:pStyle w:val="Para18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6"></w:rStyle><w:sz w:val="22"></w:sz><w:szCs w:val="22"></w:szCs><w:color w:val="231F20"></w:color></w:rPr><w:t xml:space="preserve">require a refurbished well in their community to fulfil their water needs.  </w:t></w:r></w:p><w:p><w:pPr><w:pStyle w:val="Para59"></w:pStyle></w:pPr></w:p><w:tbl><w:tblPr><w:tblStyle w:val="TableGrid"></w:tblStyle><w:tblW w:w="11180" w:type="dxa"></w:tblW><w:tblInd w:w="451" w:type="dxa"></w:tblInd><w:tblLayout w:type="fixed"></w:tblLayout><w:tblLook w:val="04A0"></w:tblLook><w:tblBorders><w:top w:val="none" w:sz="0" w:space="0" w:color="auto"></w:top><w:left w:val="none" w:sz="0" w:space="0" w:color="auto"></w:left><w:bottom w:val="none" w:sz="0" w:space="0" w:color="auto"></w:bottom><w:right w:val="none" w:sz="0" w:space="0" w:color="auto"></w:right><w:insideH w:val="none" w:sz="0" w:space="0" w:color="auto"></w:insideH><w:insideV w:val="none" w:sz="0" w:space="0" w:color="auto"></w:insideV></w:tblBorders></w:tblPr><w:tblGrid><w:gridCol w:w="533"></w:gridCol><w:gridCol w:w="2170"></w:gridCol><w:gridCol w:w="1330"></w:gridCol><w:gridCol w:w="1262"></w:gridCol><w:gridCol w:w="1008"></w:gridCol><w:gridCol w:w="1080"></w:gridCol><w:gridCol w:w="1258"></w:gridCol><w:gridCol w:w="1296"></w:gridCol><w:gridCol w:w="1243"></w:gridCol></w:tblGrid><w:tr><w:trPr><w:trHeight w:val="28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2170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bottom"></w:vAlign></w:tcPr><w:p><w:pPr><w:spacing w:line="260" w:lineRule="exact"></w:spacing><w:ind w:left="26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Community Name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Sub-county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bottom"></w:vAlign></w:tcPr><w:p><w:pPr><w:spacing w:line="260" w:lineRule="exact"></w:spacing><w:ind w:left="14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Population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bottom"></w:vAlign></w:tcPr><w:p><w:pPr><w:spacing w:line="260" w:lineRule="exact"></w:spacing><w:ind w:left="14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H/Holds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bottom"></w:vAlign></w:tcPr><w:p><w:pPr><w:spacing w:line="260" w:lineRule="exact"></w:spacing><w:ind w:left="28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Pupils </w:t></w:r></w:p></w:tc><w:tc><w:tcPr><w:tcW w:w="1258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bottom"></w:vAlign></w:tcPr><w:p><w:pPr><w:spacing w:line="260" w:lineRule="exact"></w:spacing><w:ind w:left="24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Cost US$ </w:t></w:r></w:p></w:tc><w:tc><w:tcPr><w:tcW w:w="1296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bottom"></w:vAlign></w:tcPr><w:p><w:pPr><w:spacing w:line="260" w:lineRule="exact"></w:spacing><w:ind w:left="18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Cost AUD$ </w:t></w:r></w:p></w:tc><w:tc><w:tcPr><w:tcW w:w="1243" w:type="dxa"></w:tcW><w:tcBorders><w:top w:val="single" w:sz="4" w:space="0" w:color="BDD6EE"></w:top><w:left w:val="single" w:sz="4" w:space="0" w:color="BDD6EE"></w:left><w:bottom w:val="single" w:sz="4" w:space="0" w:color="9CC2E5"></w:bottom><w:right w:val="single" w:sz="4" w:space="0" w:color="BDD6EE"></w:right></w:tcBorders><w:vAlign w:val="center"></w:vAlign></w:tcPr><w:p><w:pPr><w:spacing w:line="240" w:lineRule="exact"></w:spacing><w:jc w:val="center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0"></w:sz></w:rPr><w:t>Cost/person</w:t></w:r></w:p></w:tc></w:tr><w:tr><w:trPr><w:trHeight w:val="288" w:hRule="exact"></w:trHeight></w:trPr><w:tc><w:tcPr><w:tcW w:w="533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2170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330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62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08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34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$1,400 </w:t></w:r></w:p></w:tc><w:tc><w:tcPr><w:tcW w:w="1296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362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$2,000 </w:t></w:r></w:p></w:tc><w:tc><w:tcPr><w:tcW w:w="1243" w:type="dxa"></w:tcW><w:tcBorders><w:top w:val="single" w:sz="4" w:space="0" w:color="9CC2E5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aginoKakuGothicInterfaceW4" w:hAnsi="aginoKakuGothicInterfaceW4" w:cstheme="aginoKakuGothicInterfaceW4"></w:rFonts></w:rPr></w:pPr><w:r><w:rPr><w:rFonts w:ascii="aginoKakuGothicInterfaceW4" w:hAnsi="aginoKakuGothicInterfaceW4" w:cstheme="aginoKakuGothicInterfaceW4"></w:rFonts><w:sz w:val="22"></w:sz></w:rPr><w:t xml:space="preserve">Kiyagi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Kasawo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890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$2.25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2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Bukasa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Ntunda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0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1,000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$2.00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3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aginoKakuGothicInterfaceW1" w:hAnsi="aginoKakuGothicInterfaceW1" w:cstheme="aginoKakuGothicInterfaceW1"></w:rFonts></w:rPr></w:pPr><w:r><w:rPr><w:rFonts w:ascii="aginoKakuGothicInterfaceW1" w:hAnsi="aginoKakuGothicInterfaceW1" w:cstheme="aginoKakuGothicInterfaceW1"></w:rFonts><w:sz w:val="22"></w:sz></w:rPr><w:t xml:space="preserve">Kawuku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Ntunda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900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$2.22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21" w:right="-100"></w:ind><w:jc w:val="left"></w:jc><w:rPr><w:rFonts w:ascii="irMediumOblique" w:hAnsi="irMediumOblique" w:cstheme="irMediumOblique"></w:rFonts></w:rPr></w:pPr><w:r><w:rPr><w:rFonts w:ascii="irMediumOblique" w:hAnsi="irMediumOblique" w:cstheme="irMediumOblique"></w:rFonts><w:sz w:val="22"></w:sz></w:rPr><w:t xml:space="preserve">4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Kibiribiri 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Ntunda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Calibri" w:hAnsi="Calibri" w:cstheme="Calibri"></w:rFonts></w:rPr></w:pPr><w:r><w:rPr><w:rFonts w:ascii="Calibri" w:hAnsi="Calibri" w:cstheme="Calibri"></w:rFonts><w:sz w:val="22"></w:sz></w:rPr><w:t xml:space="preserve">800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$2.50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5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Kakakaala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Kasawo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900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$2.22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6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Kitale 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Kasawo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700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$2.86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7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Bamusuta 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Nabaale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750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$2.67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8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Bamusuta B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Nabaale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750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$2.67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2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9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Kyajja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Nagojje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0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1,000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$2.00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10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Namulaba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Naama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800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$2.50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11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Kayini Kamwokya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Kasawo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0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1,270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152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365 </w:t></w: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$1.57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12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Makukuba Mende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Nabaale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0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1,000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167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$2.50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13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Nkulagirire 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wellItalic" w:hAnsi="wellItalic" w:cstheme="wellItalic"></w:rFonts></w:rPr></w:pPr><w:r><w:rPr><w:rFonts w:ascii="wellItalic" w:hAnsi="wellItalic" w:cstheme="wellItalic"></w:rFonts><w:sz w:val="22"></w:sz></w:rPr><w:t xml:space="preserve">Nabaale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930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155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FangSCMedium" w:hAnsi="FangSCMedium" w:cstheme="FangSCMedium"></w:rFonts></w:rPr></w:pPr><w:r><w:rPr><w:rFonts w:ascii="FangSCMedium" w:hAnsi="FangSCMedium" w:cstheme="FangSCMedium"></w:rFonts><w:sz w:val="22"></w:sz></w:rPr><w:t xml:space="preserve">$2.15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14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Kitto Lusanja 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Nabaale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890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148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$2.25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15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Nabalanga West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Kasawo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0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1,460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175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413 </w:t></w: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$1.37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16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Kayunga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Nabaale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730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ni72Book" w:hAnsi="ni72Book" w:cstheme="ni72Book"></w:rFonts></w:rPr></w:pPr><w:r><w:rPr><w:rFonts w:ascii="ni72Book" w:hAnsi="ni72Book" w:cstheme="ni72Book"></w:rFonts><w:sz w:val="22"></w:sz></w:rPr><w:t xml:space="preserve">122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$2.74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17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Kasayi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tinoBoldItalic" w:hAnsi="tinoBoldItalic" w:cstheme="tinoBoldItalic"></w:rFonts></w:rPr></w:pPr><w:r><w:rPr><w:rFonts w:ascii="tinoBoldItalic" w:hAnsi="tinoBoldItalic" w:cstheme="tinoBoldItalic"></w:rFonts><w:sz w:val="22"></w:sz></w:rPr><w:t xml:space="preserve">Kyampisi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810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135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$2.47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18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Mangila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Nagojje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660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110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$3.03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19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Kigogola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Kasawo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ferenceSansSerif" w:hAnsi="ferenceSansSerif" w:cstheme="ferenceSansSerif"></w:rFonts></w:rPr></w:pPr><w:r><w:rPr><w:rFonts w:ascii="ferenceSansSerif" w:hAnsi="ferenceSansSerif" w:cstheme="ferenceSansSerif"></w:rFonts><w:sz w:val="22"></w:sz></w:rPr><w:t xml:space="preserve">540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0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90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$3.70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20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SansMTBoldItalic" w:hAnsi="SansMTBoldItalic" w:cstheme="SansMTBoldItalic"></w:rFonts></w:rPr></w:pPr><w:r><w:rPr><w:rFonts w:ascii="SansMTBoldItalic" w:hAnsi="SansMTBoldItalic" w:cstheme="SansMTBoldItalic"></w:rFonts><w:sz w:val="22"></w:sz></w:rPr><w:t xml:space="preserve">Busenya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Kimenyedde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750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125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$2.67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21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Kiyaji B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Kasawo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780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130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$2.56 </w:t></w:r></w:p></w:tc></w:tr><w:tr><w:trPr><w:trHeight w:val="283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22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Ndiiba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Kasawo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560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40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98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8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$3.57 </w:t></w:r></w:p></w:tc></w:tr><w:tr><w:trPr><w:trHeight w:val="317" w:hRule="exact"></w:trHeight></w:trPr><w:tc><w:tcPr><w:tcW w:w="533" w:type="dxa"></w:tcW><w:vMerge w:val="restart"></w:vMerge><w:tcBorders><w:top w:val="single" w:sz="4" w:space="0" w:color="BDD6EE"></w:top><w:left w:val="single" w:sz="4" w:space="0" w:color="BDD6EE"></w:left><w:right w:val="single" w:sz="4" w:space="0" w:color="BDD6EE"></w:right></w:tcBorders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23 </w:t></w:r></w:p></w:tc><w:tc><w:tcPr><w:tcW w:w="2170" w:type="dxa"></w:tcW><w:tcBorders><w:top w:val="single" w:sz="4" w:space="0" w:color="BDD6EE"></w:top><w:left w:val="single" w:sz="4" w:space="0" w:color="BDD6EE"></w:left><w:right w:val="single" w:sz="4" w:space="0" w:color="BDD6EE"></w:right></w:tcBorders><w:vAlign w:val="center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Kichwa Village &amp; </w:t></w:r></w:p></w:tc><w:tc><w:tcPr><w:tcW w:w="1330" w:type="dxa"></w:tcW><w:vMerge w:val="restart"></w:vMerge><w:tcBorders><w:top w:val="single" w:sz="4" w:space="0" w:color="BDD6EE"></w:top><w:left w:val="single" w:sz="4" w:space="0" w:color="BDD6EE"></w:left><w:right w:val="single" w:sz="4" w:space="0" w:color="BDD6EE"></w:right></w:tcBorders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Kasawo </w:t></w:r></w:p></w:tc><w:tc><w:tcPr><w:tcW w:w="1262" w:type="dxa"></w:tcW><w:vMerge w:val="restart"></w:vMerge><w:tcBorders><w:top w:val="single" w:sz="4" w:space="0" w:color="BDD6EE"></w:top><w:left w:val="single" w:sz="4" w:space="0" w:color="BDD6EE"></w:left><w:right w:val="single" w:sz="4" w:space="0" w:color="BDD6EE"></w:right></w:tcBorders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870 </w:t></w:r></w:p></w:tc><w:tc><w:tcPr><w:tcW w:w="1008" w:type="dxa"></w:tcW><w:vMerge w:val="restart"></w:vMerge><w:tcBorders><w:top w:val="single" w:sz="4" w:space="0" w:color="BDD6EE"></w:top><w:left w:val="single" w:sz="4" w:space="0" w:color="BDD6EE"></w:left><w:right w:val="single" w:sz="4" w:space="0" w:color="BDD6EE"></w:right></w:tcBorders></w:tcPr><w:p><w:pPr><w:spacing w:line="260" w:lineRule="exact"></w:spacing><w:ind w:left="40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85 </w:t></w:r></w:p></w:tc><w:tc><w:tcPr><w:tcW w:w="1080" w:type="dxa"></w:tcW><w:vMerge w:val="restart"></w:vMerge><w:tcBorders><w:top w:val="single" w:sz="4" w:space="0" w:color="BDD6EE"></w:top><w:left w:val="single" w:sz="4" w:space="0" w:color="BDD6EE"></w:left><w:right w:val="single" w:sz="4" w:space="0" w:color="BDD6EE"></w:right></w:tcBorders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356 </w:t></w:r></w:p></w:tc><w:tc><w:tcPr><w:tcW w:w="1258" w:type="dxa"></w:tcW><w:vMerge w:val="restart"></w:vMerge><w:tcBorders><w:top w:val="single" w:sz="4" w:space="0" w:color="BDD6EE"></w:top><w:left w:val="single" w:sz="4" w:space="0" w:color="BDD6EE"></w:left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vMerge w:val="restart"></w:vMerge><w:tcBorders><w:top w:val="single" w:sz="4" w:space="0" w:color="BDD6EE"></w:top><w:left w:val="single" w:sz="4" w:space="0" w:color="BDD6EE"></w:left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vMerge w:val="restart"></w:vMerge><w:tcBorders><w:top w:val="single" w:sz="4" w:space="0" w:color="BDD6EE"></w:top><w:left w:val="single" w:sz="4" w:space="0" w:color="BDD6EE"></w:left><w:right w:val="single" w:sz="4" w:space="0" w:color="BDD6EE"></w:right></w:tcBorders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$2.30 </w:t></w:r></w:p></w:tc></w:tr><w:tr><w:trPr><w:trHeight w:val="230" w:hRule="exact"></w:trHeight></w:trPr><w:tc><w:tcPr><w:tcW w:w="533" w:type="dxa"></w:tcW><w:vMerge></w:vMerge><w:tcBorders><w:left w:val="single" w:sz="4" w:space="0" w:color="BDD6EE"></w:left><w:bottom w:val="single" w:sz="4" w:space="0" w:color="BDD6EE"></w:bottom><w:right w:val="single" w:sz="4" w:space="0" w:color="BDD6EE"></w:right></w:tcBorders></w:tcPr><w:p><w:pPr><w:spacing w:line="260" w:lineRule="exact"></w:spacing><w:ind w:left="161" w:right="-100"></w:ind><w:jc w:val="left"></w:jc><w:rPr><w:rFonts w:ascii="eauxRomanBoldLET" w:hAnsi="eauxRomanBoldLET" w:cstheme="eauxRomanBoldLET"></w:rFonts></w:rPr></w:pPr><w:rPr><w:sz w:val="2"></w:sz></w:rPr></w:p></w:tc><w:tc><w:tcPr><w:tcW w:w="2170" w:type="dxa"></w:tcW><w:tcBorders><w:left w:val="single" w:sz="4" w:space="0" w:color="BDD6EE"></w:left><w:bottom w:val="single" w:sz="4" w:space="0" w:color="BDD6EE"></w:bottom><w:right w:val="single" w:sz="4" w:space="0" w:color="BDD6EE"></w:right></w:tcBorders></w:tcPr><w:p><w:pPr><w:spacing w:line="22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School </w:t></w:r></w:p></w:tc><w:tc><w:tcPr><w:tcW w:w="1330" w:type="dxa"></w:tcW><w:vMerge></w:vMerge><w:tcBorders><w:left w:val="single" w:sz="4" w:space="0" w:color="BDD6EE"></w:left><w:bottom w:val="single" w:sz="4" w:space="0" w:color="BDD6EE"></w:bottom><w:right w:val="single" w:sz="4" w:space="0" w:color="BDD6EE"></w:right></w:tcBorders></w:tcPr><w:p><w:pPr><w:spacing w:line="260" w:lineRule="exact"></w:spacing><w:ind w:left="100" w:right="-100"></w:ind><w:jc w:val="left"></w:jc><w:rPr><w:rFonts w:ascii="eauxRomanBoldLET" w:hAnsi="eauxRomanBoldLET" w:cstheme="eauxRomanBoldLET"></w:rFonts></w:rPr></w:pPr><w:rPr><w:sz w:val="2"></w:sz></w:rPr></w:p></w:tc><w:tc><w:tcPr><w:tcW w:w="1262" w:type="dxa"></w:tcW><w:vMerge></w:vMerge><w:tcBorders><w:left w:val="single" w:sz="4" w:space="0" w:color="BDD6EE"></w:left><w:bottom w:val="single" w:sz="4" w:space="0" w:color="BDD6EE"></w:bottom><w:right w:val="single" w:sz="4" w:space="0" w:color="BDD6EE"></w:right></w:tcBorders></w:tcPr><w:p><w:pPr><w:spacing w:line="260" w:lineRule="exact"></w:spacing><w:ind w:left="482" w:right="-100"></w:ind><w:jc w:val="left"></w:jc><w:rPr><w:rFonts w:ascii="eauxRomanBoldLET" w:hAnsi="eauxRomanBoldLET" w:cstheme="eauxRomanBoldLET"></w:rFonts></w:rPr></w:pPr><w:rPr><w:sz w:val="2"></w:sz></w:rPr></w:p></w:tc><w:tc><w:tcPr><w:tcW w:w="1008" w:type="dxa"></w:tcW><w:vMerge></w:vMerge><w:tcBorders><w:left w:val="single" w:sz="4" w:space="0" w:color="BDD6EE"></w:left><w:bottom w:val="single" w:sz="4" w:space="0" w:color="BDD6EE"></w:bottom><w:right w:val="single" w:sz="4" w:space="0" w:color="BDD6EE"></w:right></w:tcBorders></w:tcPr><w:p><w:pPr><w:spacing w:line="260" w:lineRule="exact"></w:spacing><w:ind w:left="402" w:right="-100"></w:ind><w:jc w:val="left"></w:jc><w:rPr><w:rFonts w:ascii="eauxRomanBoldLET" w:hAnsi="eauxRomanBoldLET" w:cstheme="eauxRomanBoldLET"></w:rFonts></w:rPr></w:pPr><w:rPr><w:sz w:val="2"></w:sz></w:rPr></w:p></w:tc><w:tc><w:tcPr><w:tcW w:w="1080" w:type="dxa"></w:tcW><w:vMerge></w:vMerge><w:tcBorders><w:left w:val="single" w:sz="4" w:space="0" w:color="BDD6EE"></w:left><w:bottom w:val="single" w:sz="4" w:space="0" w:color="BDD6EE"></w:bottom><w:right w:val="single" w:sz="4" w:space="0" w:color="BDD6EE"></w:right></w:tcBorders></w:tcPr><w:p><w:pPr><w:spacing w:line="260" w:lineRule="exact"></w:spacing><w:ind w:left="382" w:right="-100"></w:ind><w:jc w:val="left"></w:jc><w:rPr><w:rFonts w:ascii="eauxRomanBoldLET" w:hAnsi="eauxRomanBoldLET" w:cstheme="eauxRomanBoldLET"></w:rFonts></w:rPr></w:pPr><w:rPr><w:sz w:val="2"></w:sz></w:rPr></w:p></w:tc><w:tc><w:tcPr><w:tcW w:w="1258" w:type="dxa"></w:tcW><w:vMerge></w:vMerge><w:tcBorders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vMerge></w:vMerge><w:tcBorders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vMerge></w:vMerge><w:tcBorders><w:left w:val="single" w:sz="4" w:space="0" w:color="BDD6EE"></w:left><w:bottom w:val="single" w:sz="4" w:space="0" w:color="BDD6EE"></w:bottom><w:right w:val="single" w:sz="4" w:space="0" w:color="BDD6EE"></w:right></w:tcBorders></w:tcPr><w:p><w:pPr><w:spacing w:line="260" w:lineRule="exact"></w:spacing><w:ind w:left="382" w:right="-100"></w:ind><w:jc w:val="left"></w:jc><w:rPr><w:rFonts w:ascii="eauxRomanBoldLET" w:hAnsi="eauxRomanBoldLET" w:cstheme="eauxRomanBoldLET"></w:rFonts></w:rPr></w:pPr><w:rPr><w:sz w:val="2"></w:sz></w:rP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24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Nama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Nama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570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0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95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$3.51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25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Nakifuma Ward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Nakifuma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900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150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$2.22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26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Kalungu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shelfSymbol7" w:hAnsi="shelfSymbol7" w:cstheme="shelfSymbol7"></w:rFonts></w:rPr></w:pPr><w:r><w:rPr><w:rFonts w:ascii="shelfSymbol7" w:hAnsi="shelfSymbol7" w:cstheme="shelfSymbol7"></w:rFonts><w:sz w:val="22"></w:sz></w:rPr><w:t xml:space="preserve">Nagojje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480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0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80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$4.17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FangSCMedium" w:hAnsi="FangSCMedium" w:cstheme="FangSCMedium"></w:rFonts></w:rPr></w:pPr><w:r><w:rPr><w:rFonts w:ascii="FangSCMedium" w:hAnsi="FangSCMedium" w:cstheme="FangSCMedium"></w:rFonts><w:sz w:val="22"></w:sz></w:rPr><w:t xml:space="preserve">27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Ggavu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Kasawo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720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120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$2.78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28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Kaganjo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Nabaale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660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110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$3.03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6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29 </w:t></w: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21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Namwoya </w:t></w: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100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Nabaale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4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630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6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105 </w:t></w: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/w:tcPr><w:p><w:pPr><w:spacing w:line="260" w:lineRule="exact"></w:spacing><w:ind w:left="382" w:right="-100"></w:ind><w:jc w:val="left"></w:jc><w:rPr><w:rFonts w:ascii="eauxRomanBoldLET" w:hAnsi="eauxRomanBoldLET" w:cstheme="eauxRomanBoldLET"></w:rFonts></w:rPr></w:pPr><w:r><w:rPr><w:rFonts w:ascii="eauxRomanBoldLET" w:hAnsi="eauxRomanBoldLET" w:cstheme="eauxRomanBoldLET"></w:rFonts><w:sz w:val="22"></w:sz></w:rPr><w:t xml:space="preserve">$3.17 </w:t></w: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217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33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/w:tcPr><w:p><w:pPr><w:jc w:val="left"></w:jc><w:rPr><w:rFonts w:ascii="Calibri" w:hAnsi="Calibri" w:cstheme="Calibri"></w:rFonts></w:rPr></w:pPr><w:rPr><w:sz w:val="2"></w:sz></w:rPr></w:p></w:tc></w:tr><w:tr><w:trPr><w:trHeight w:val="278" w:hRule="exact"></w:trHeight></w:trPr><w:tc><w:tcPr><w:tcW w:w="53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w:shd w:val="clear" w:color="auto" w:fill="DEEAF6"></w:shd></w:tcPr><w:p><w:pPr><w:jc w:val="left"></w:jc><w:rPr><w:rFonts w:ascii="Calibri" w:hAnsi="Calibri" w:cstheme="Calibri"></w:rFonts></w:rPr></w:pPr><w:rPr><w:sz w:val="2"></w:sz></w:rPr></w:p></w:tc><w:tc><w:tcPr><w:tcW w:w="3500" w:type="dxa"></w:tcW><w:gridSpan w:val="2"></w:gridSpan><w:vAlign w:val="bottom"></w:vAlign></w:tcPr><w:p><w:pPr><w:spacing w:line="260" w:lineRule="exact"></w:spacing><w:ind w:left="1546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Totals  </w:t></w:r></w:p></w:tc><w:tc><w:tcPr><w:tcW w:w="1262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w:shd w:val="clear" w:color="auto" w:fill="DEEAF6"></w:shd></w:tcPr><w:p><w:pPr><w:spacing w:line="260" w:lineRule="exact"></w:spacing><w:ind w:left="34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23,700 </w:t></w:r></w:p></w:tc><w:tc><w:tcPr><w:tcW w:w="100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w:shd w:val="clear" w:color="auto" w:fill="DEEAF6"></w:shd></w:tcPr><w:p><w:pPr><w:jc w:val="left"></w:jc><w:rPr><w:rFonts w:ascii="Calibri" w:hAnsi="Calibri" w:cstheme="Calibri"></w:rFonts></w:rPr></w:pPr><w:rPr><w:sz w:val="2"></w:sz></w:rPr></w:p></w:tc><w:tc><w:tcPr><w:tcW w:w="1080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center"></w:vAlign><w:shd w:val="clear" w:color="auto" w:fill="DEEAF6"></w:shd></w:tcPr><w:p><w:pPr><w:jc w:val="left"></w:jc><w:rPr><w:rFonts w:ascii="Calibri" w:hAnsi="Calibri" w:cstheme="Calibri"></w:rFonts></w:rPr></w:pPr><w:rPr><w:sz w:val="2"></w:sz></w:rPr></w:p></w:tc><w:tc><w:tcPr><w:tcW w:w="1258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w:shd w:val="clear" w:color="auto" w:fill="DEEAF6"></w:shd></w:tcPr><w:p><w:pPr><w:spacing w:line="260" w:lineRule="exact"></w:spacing><w:ind w:left="16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US$40,600 </w:t></w:r></w:p></w:tc><w:tc><w:tcPr><w:tcW w:w="1296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w:shd w:val="clear" w:color="auto" w:fill="DEEAF6"></w:shd></w:tcPr><w:p><w:pPr><w:spacing w:line="260" w:lineRule="exact"></w:spacing><w:ind w:left="161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$58,000.00 </w:t></w:r></w:p></w:tc><w:tc><w:tcPr><w:tcW w:w="1243" w:type="dxa"></w:tcW><w:tcBorders><w:top w:val="single" w:sz="4" w:space="0" w:color="BDD6EE"></w:top><w:left w:val="single" w:sz="4" w:space="0" w:color="BDD6EE"></w:left><w:bottom w:val="single" w:sz="4" w:space="0" w:color="BDD6EE"></w:bottom><w:right w:val="single" w:sz="4" w:space="0" w:color="BDD6EE"></w:right></w:tcBorders><w:vAlign w:val="bottom"></w:vAlign><w:shd w:val="clear" w:color="auto" w:fill="DEEAF6"></w:shd></w:tcPr><w:p><w:pPr><w:spacing w:line="260" w:lineRule="exact"></w:spacing><w:ind w:left="382" w:right="-100"></w:ind><w:jc w:val="left"></w:jc><w:rPr><w:rFonts w:ascii="eauxRomanBoldLET" w:hAnsi="eauxRomanBoldLET" w:cstheme="eauxRomanBoldLET"></w:rFonts><w:b></w:b></w:rPr></w:pPr><w:r><w:rPr><w:rFonts w:ascii="eauxRomanBoldLET" w:hAnsi="eauxRomanBoldLET" w:cstheme="eauxRomanBoldLET"></w:rFonts><w:b></w:b><w:sz w:val="22"></w:sz></w:rPr><w:t xml:space="preserve">$2.45 </w:t></w:r></w:p></w:tc></w:tr></w:tbl><w:p><w:pPr><w:pStyle w:val="Para60"></w:pStyle></w:pPr></w:p><w:p><w:pPr><w:pStyle w:val="Para23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7"></w:rStyle><w:sz w:val="24"></w:sz><w:szCs w:val="24"></w:szCs><w:color w:val="2F6867"></w:color></w:rPr><w:t xml:space="preserve">Approximately 23,700 people require urgent support and will directly benefit </w:t></w:r></w:p><w:p><w:pPr><w:pStyle w:val="Para61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7"></w:rStyle><w:sz w:val="24"></w:sz><w:szCs w:val="24"></w:szCs><w:color w:val="2F6867"></w:color></w:rPr><w:t xml:space="preserve">from this water program. </w:t></w:r></w:p><w:p><w:pPr><w:pStyle w:val="Para62"></w:pStyle></w:pPr></w:p><w:p><w:pPr><w:pStyle w:val="Para46"></w:pStyle></w:pP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0"></w:rStyle><w:sz w:val="19"></w:sz><w:szCs w:val="19"></w:szCs><w:color w:val="000000"></w:color></w:rPr><w:tab></w:tab></w:r><w:r><w:rPr><w:rStyle w:val="Character38"></w:rStyle><w:sz w:val="15"></w:sz><w:szCs w:val="15"></w:szCs><w:color w:val="808285"></w:color></w:rPr><w:t>5</w:t></w:r></w:p><w:sectPr><w:pgSz w:w="11914" w:h="16843" w:orient="portrait" w:code="9"></w:pgSz><w:pgMar w:top="0" w:right="0" w:bottom="0" w:left="0" w:header="851" w:footer="992" w:gutter="0"></w:pgMar><w:docGrid w:linePitch="360" w:charSpace="200"></w:docGrid></w:sectPr></w:body></w:document>
</file>

<file path=word/fontTable.xml><?xml version="1.0" encoding="UTF-8"?>
<w:fonts xmlns:r="http://schemas.openxmlformats.org/officeDocument/2006/relationships" xmlns:w="http://schemas.openxmlformats.org/wordprocessingml/2006/main"><w:font w:name="Arial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SD산돌고딕Neo세미볼드�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��リオボールドイタリ��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SD산돌고딕Neo세미볼드�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SD산돌고딕Neo세미볼드�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umvitS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FangHKThin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aginoKakuGothicInterfaceW6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ticaNeueBlackCondensed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alHebrewDeskInterface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SD산돌고딕Neo세미볼드�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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daGrandeCE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SD산돌고딕Neo세미볼드�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SD산돌고딕Neo세미볼드�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rclarendonBoldItalic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lBoldItalic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SD산돌고딕Neo세미볼드�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Calibri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irNextUltraLigh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sRoman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tantiaBoldItalic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terBoldItalic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��ギノ角ゴProW3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SD산돌고딕Neo세미볼드�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SD산돌고딕Neo세미볼드�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w:font w:name="eauxRomanBoldLET"><w:panose1 w:val="020F0502020204030204"></w:panose1><w:charset w:val="0"></w:charset><w:family w:val="mordern"></w:family><w:pitch w:val="variable"></w:pitch><w:sig w:usb0="A00002EF" w:usb1="4000207B" w:usb2="00000000" w:usb3="00000000" w:csb0="0000009F" w:csb1="00000000"></w:sig></w:font>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4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
<w:styles xmlns:r="http://schemas.openxmlformats.org/officeDocument/2006/relationships" xmlns:w="http://schemas.openxmlformats.org/wordprocessingml/2006/main"><w:docDefaults><w:pPrDefault><w:pPr></w:pPr></w:pPrDefault><w:rPrDefault><w:rPr><w:rFonts w:ascii="Times New Roman" w:hAnsi="Times New Roman" w:eastAsia="SimSun" w:cs="Times New Roman"></w:rFonts></w:rPr></w:rPrDefault></w:docDefaults><w:style w:type="paragraph" w:styleId="a" w:default="1"><w:name w:val="Normal"></w:name><w:pPr><w:autoSpaceDE w:val="off"></w:autoSpaceDE><w:autoSpaceDN w:val="off"></w:autoSpaceDN><w:jc w:val="both"></w:jc><w:widowControl w:val="off"></w:widowControl><w:wordWrap w:val="off"></w:wordWrap></w:pPr><w:rPr><w:kern w:val="2"></w:kern><w:lang w:val="en-US" w:eastAsia="ko-KR" w:bidi="ar-SA"></w:lang><w:rFonts w:ascii="SimSun" w:eastAsia="SimSun"></w:rFonts><w:sz w:val="24"></w:sz></w:rPr></w:style><w:style w:type="character" w:styleId="a0" w:default="1"><w:name w:val="Default Paragraph Font"></w:name><w:rPr></w:rPr></w:style><w:style w:type="table" w:styleId="a1" w:default="1"><w:name w:val="Default Table"></w:name><w:tblPr><w:tblBorders><w:top w:val="single" w:sz="4" w:space="0" w:color="000000"></w:top><w:left w:val="single" w:sz="4" w:space="0" w:color="000000"></w:left><w:bottom w:val="single" w:sz="4" w:space="0" w:color="000000"></w:bottom><w:right w:val="single" w:sz="4" w:space="0" w:color="000000"></w:right><w:insideH w:val="single" w:sz="4" w:space="0" w:color="000000"></w:insideH><w:insideV w:val="single" w:sz="4" w:space="0" w:color="000000"></w:insideV></w:tblBorders><w:tblCellMar><w:top w:w="0" w:type="dxa"></w:top><w:left w:w="0" w:type="dxa"></w:left><w:bottom w:w="0" w:type="dxa"></w:bottom><w:right w:w="0" w:type="dxa"></w:right></w:tblCellMar></w:tblPr></w:style><w:style w:type="numbering" w:styleId="a2" w:default="1"><w:name w:val="No List"></w:name><w:uiPriority w:val="99"></w:uiPriority><w:semiHidden></w:semiHidden><w:unhideWhenUsed></w:unhideWhenUsed></w:style><w:style w:type="paragraph" w:customStyle="1" w:styleId="Para0"><w:name w:val="ParaAttribute0"></w:name><w:pPr><w:jc w:val="left"></w:jc><w:wordWrap w:val="false"></w:wordWrap><w:ind w:left="0"></w:ind><w:widowControl w:val="false"></w:widowControl><w:rPr></w:rPr></w:pPr></w:style><w:style w:type="paragraph" w:customStyle="1" w:styleId="Para1"><w:name w:val="ParaAttribute1"></w:name><w:pPr><w:spacing w:line="11174" w:lineRule="exact"></w:spacing><w:jc w:val="left"></w:jc><w:wordWrap w:val="false"></w:wordWrap><w:ind w:left="0"></w:ind><w:widowControl w:val="false"></w:widowControl><w:rPr></w:rPr></w:pPr></w:style><w:style w:type="paragraph" w:customStyle="1" w:styleId="Para2"><w:name w:val="ParaAttribute2"></w:name><w:pPr><w:spacing w:line="619" w:lineRule="exact"></w:spacing><w:jc w:val="left"></w:jc><w:wordWrap w:val="false"></w:wordWrap><w:ind w:left="0"></w:ind><w:widowControl w:val="false"></w:widowControl><w:rPr></w:rPr></w:pPr></w:style><w:style w:type="paragraph" w:customStyle="1" w:styleId="Para3"><w:name w:val="ParaAttribute3"></w:name><w:pPr><w:spacing w:line="82" w:lineRule="exact"></w:spacing><w:jc w:val="left"></w:jc><w:wordWrap w:val="false"></w:wordWrap><w:ind w:left="0"></w:ind><w:widowControl w:val="false"></w:widowControl><w:rPr></w:rPr></w:pPr></w:style><w:style w:type="paragraph" w:customStyle="1" w:styleId="Para4"><w:name w:val="ParaAttribute4"></w:name><w:pPr><w:spacing w:line="614" w:lineRule="exact"></w:spacing><w:jc w:val="left"></w:jc><w:wordWrap w:val="false"></w:wordWrap><w:ind w:left="0"></w:ind><w:widowControl w:val="false"></w:widowControl><w:rPr></w:rPr></w:pPr></w:style><w:style w:type="paragraph" w:customStyle="1" w:styleId="Para5"><w:name w:val="ParaAttribute5"></w:name><w:pPr><w:spacing w:line="1210" w:lineRule="exact"></w:spacing><w:jc w:val="left"></w:jc><w:wordWrap w:val="false"></w:wordWrap><w:ind w:left="0"></w:ind><w:widowControl w:val="false"></w:widowControl><w:rPr></w:rPr></w:pPr></w:style><w:style w:type="paragraph" w:customStyle="1" w:styleId="Para6"><w:name w:val="ParaAttribute6"></w:name><w:pPr><w:spacing w:line="585" w:lineRule="exact"></w:spacing><w:jc w:val="left"></w:jc><w:wordWrap w:val="false"></w:wordWrap><w:ind w:left="0"></w:ind><w:widowControl w:val="false"></w:widowControl><w:rPr></w:rPr></w:pPr></w:style><w:style w:type="paragraph" w:customStyle="1" w:styleId="Para7"><w:name w:val="ParaAttribute7"></w:name><w:pPr><w:spacing w:line="538" w:lineRule="exact"></w:spacing><w:jc w:val="left"></w:jc><w:wordWrap w:val="false"></w:wordWrap><w:ind w:left="0"></w:ind><w:widowControl w:val="false"></w:widowControl><w:rPr></w:rPr></w:pPr></w:style><w:style w:type="paragraph" w:customStyle="1" w:styleId="Para8"><w:name w:val="ParaAttribute8"></w:name><w:pPr><w:spacing w:line="134" w:lineRule="exact"></w:spacing><w:jc w:val="left"></w:jc><w:wordWrap w:val="false"></w:wordWrap><w:ind w:left="0"></w:ind><w:widowControl w:val="false"></w:widowControl><w:rPr></w:rPr></w:pPr></w:style><w:style w:type="paragraph" w:customStyle="1" w:styleId="Para9"><w:name w:val="ParaAttribute9"></w:name><w:pPr><w:spacing w:line="375" w:lineRule="exact"></w:spacing><w:jc w:val="left"></w:jc><w:wordWrap w:val="false"></w:wordWrap><w:ind w:left="0"></w:ind><w:widowControl w:val="false"></w:widowControl><w:rPr></w:rPr></w:pPr></w:style><w:style w:type="paragraph" w:customStyle="1" w:styleId="Para10"><w:name w:val="ParaAttribute10"></w:name><w:pPr><w:spacing w:line="14" w:lineRule="exact"></w:spacing><w:jc w:val="left"></w:jc><w:wordWrap w:val="false"></w:wordWrap><w:ind w:left="0"></w:ind><w:widowControl w:val="false"></w:widowControl><w:rPr></w:rPr></w:pPr></w:style><w:style w:type="paragraph" w:customStyle="1" w:styleId="Para11"><w:name w:val="ParaAttribute11"></w:name><w:pPr><w:spacing w:line="220" w:lineRule="exact"></w:spacing><w:jc w:val="left"></w:jc><w:wordWrap w:val="false"></w:wordWrap><w:ind w:left="0"></w:ind><w:widowControl w:val="false"></w:widowControl><w:rPr></w:rPr></w:pPr></w:style><w:style w:type="paragraph" w:customStyle="1" w:styleId="Para12"><w:name w:val="ParaAttribute12"></w:name><w:pPr><w:spacing w:line="231" w:lineRule="exact"></w:spacing><w:jc w:val="left"></w:jc><w:wordWrap w:val="false"></w:wordWrap><w:ind w:left="0"></w:ind><w:widowControl w:val="false"></w:widowControl><w:rPr></w:rPr></w:pPr></w:style><w:style w:type="paragraph" w:customStyle="1" w:styleId="Para13"><w:name w:val="ParaAttribute13"></w:name><w:pPr><w:spacing w:line="240" w:lineRule="exact"></w:spacing><w:jc w:val="left"></w:jc><w:wordWrap w:val="false"></w:wordWrap><w:ind w:left="0"></w:ind><w:widowControl w:val="false"></w:widowControl><w:rPr></w:rPr></w:pPr></w:style><w:style w:type="paragraph" w:customStyle="1" w:styleId="Para14"><w:name w:val="ParaAttribute14"></w:name><w:pPr><w:spacing w:line="590" w:lineRule="exact"></w:spacing><w:jc w:val="left"></w:jc><w:wordWrap w:val="false"></w:wordWrap><w:ind w:left="0"></w:ind><w:widowControl w:val="false"></w:widowControl><w:rPr></w:rPr></w:pPr></w:style><w:style w:type="paragraph" w:customStyle="1" w:styleId="Para15"><w:name w:val="ParaAttribute15"></w:name><w:pPr><w:spacing w:line="389" w:lineRule="exact"></w:spacing><w:jc w:val="left"></w:jc><w:wordWrap w:val="false"></w:wordWrap><w:ind w:left="0"></w:ind><w:widowControl w:val="false"></w:widowControl><w:rPr></w:rPr></w:pPr></w:style><w:style w:type="paragraph" w:customStyle="1" w:styleId="Para16"><w:name w:val="ParaAttribute16"></w:name><w:pPr><w:spacing w:line="19" w:lineRule="exact"></w:spacing><w:jc w:val="left"></w:jc><w:wordWrap w:val="false"></w:wordWrap><w:ind w:left="0"></w:ind><w:widowControl w:val="false"></w:widowControl><w:rPr></w:rPr></w:pPr></w:style><w:style w:type="paragraph" w:customStyle="1" w:styleId="Para17"><w:name w:val="ParaAttribute17"></w:name><w:pPr><w:spacing w:line="293" w:lineRule="exact"></w:spacing><w:jc w:val="left"></w:jc><w:wordWrap w:val="false"></w:wordWrap><w:ind w:left="0"></w:ind><w:widowControl w:val="false"></w:widowControl><w:rPr></w:rPr></w:pPr></w:style><w:style w:type="paragraph" w:customStyle="1" w:styleId="Para18"><w:name w:val="ParaAttribute18"></w:name><w:pPr><w:spacing w:line="221" w:lineRule="exact"></w:spacing><w:jc w:val="left"></w:jc><w:wordWrap w:val="false"></w:wordWrap><w:ind w:left="0"></w:ind><w:widowControl w:val="false"></w:widowControl><w:rPr></w:rPr></w:pPr></w:style><w:style w:type="paragraph" w:customStyle="1" w:styleId="Para19"><w:name w:val="ParaAttribute19"></w:name><w:pPr><w:spacing w:line="57" w:lineRule="exact"></w:spacing><w:jc w:val="left"></w:jc><w:wordWrap w:val="false"></w:wordWrap><w:ind w:left="0"></w:ind><w:widowControl w:val="false"></w:widowControl><w:rPr></w:rPr></w:pPr></w:style><w:style w:type="paragraph" w:customStyle="1" w:styleId="Para20"><w:name w:val="ParaAttribute20"></w:name><w:pPr><w:spacing w:line="58" w:lineRule="exact"></w:spacing><w:jc w:val="left"></w:jc><w:wordWrap w:val="false"></w:wordWrap><w:ind w:left="0"></w:ind><w:widowControl w:val="false"></w:widowControl><w:rPr></w:rPr></w:pPr></w:style><w:style w:type="paragraph" w:customStyle="1" w:styleId="Para21"><w:name w:val="ParaAttribute21"></w:name><w:pPr><w:spacing w:line="53" w:lineRule="exact"></w:spacing><w:jc w:val="left"></w:jc><w:wordWrap w:val="false"></w:wordWrap><w:ind w:left="0"></w:ind><w:widowControl w:val="false"></w:widowControl><w:rPr></w:rPr></w:pPr></w:style><w:style w:type="paragraph" w:customStyle="1" w:styleId="Para22"><w:name w:val="ParaAttribute22"></w:name><w:pPr><w:spacing w:line="297" w:lineRule="exact"></w:spacing><w:jc w:val="left"></w:jc><w:wordWrap w:val="false"></w:wordWrap><w:ind w:left="0"></w:ind><w:widowControl w:val="false"></w:widowControl><w:rPr></w:rPr></w:pPr></w:style><w:style w:type="paragraph" w:customStyle="1" w:styleId="Para23"><w:name w:val="ParaAttribute23"></w:name><w:pPr><w:spacing w:line="292" w:lineRule="exact"></w:spacing><w:jc w:val="left"></w:jc><w:wordWrap w:val="false"></w:wordWrap><w:ind w:left="0"></w:ind><w:widowControl w:val="false"></w:widowControl><w:rPr></w:rPr></w:pPr></w:style><w:style w:type="paragraph" w:customStyle="1" w:styleId="Para24"><w:name w:val="ParaAttribute24"></w:name><w:pPr><w:spacing w:line="52" w:lineRule="exact"></w:spacing><w:jc w:val="left"></w:jc><w:wordWrap w:val="false"></w:wordWrap><w:ind w:left="0"></w:ind><w:widowControl w:val="false"></w:widowControl><w:rPr></w:rPr></w:pPr></w:style><w:style w:type="paragraph" w:customStyle="1" w:styleId="Para25"><w:name w:val="ParaAttribute25"></w:name><w:pPr><w:spacing w:line="303" w:lineRule="exact"></w:spacing><w:jc w:val="left"></w:jc><w:wordWrap w:val="false"></w:wordWrap><w:ind w:left="0"></w:ind><w:widowControl w:val="false"></w:widowControl><w:rPr></w:rPr></w:pPr></w:style><w:style w:type="paragraph" w:customStyle="1" w:styleId="Para26"><w:name w:val="ParaAttribute26"></w:name><w:pPr><w:spacing w:line="255" w:lineRule="exact"></w:spacing><w:jc w:val="left"></w:jc><w:wordWrap w:val="false"></w:wordWrap><w:ind w:left="0"></w:ind><w:widowControl w:val="false"></w:widowControl><w:rPr></w:rPr></w:pPr></w:style><w:style w:type="paragraph" w:customStyle="1" w:styleId="Para27"><w:name w:val="ParaAttribute27"></w:name><w:pPr><w:spacing w:line="235" w:lineRule="exact"></w:spacing><w:jc w:val="left"></w:jc><w:wordWrap w:val="false"></w:wordWrap><w:ind w:left="0"></w:ind><w:widowControl w:val="false"></w:widowControl><w:rPr></w:rPr></w:pPr></w:style><w:style w:type="paragraph" w:customStyle="1" w:styleId="Para28"><w:name w:val="ParaAttribute28"></w:name><w:pPr><w:spacing w:line="437" w:lineRule="exact"></w:spacing><w:jc w:val="left"></w:jc><w:wordWrap w:val="false"></w:wordWrap><w:ind w:left="0"></w:ind><w:widowControl w:val="false"></w:widowControl><w:rPr></w:rPr></w:pPr></w:style><w:style w:type="paragraph" w:customStyle="1" w:styleId="Para29"><w:name w:val="ParaAttribute29"></w:name><w:pPr><w:spacing w:line="225" w:lineRule="exact"></w:spacing><w:jc w:val="left"></w:jc><w:wordWrap w:val="false"></w:wordWrap><w:ind w:left="0"></w:ind><w:widowControl w:val="false"></w:widowControl><w:rPr></w:rPr></w:pPr></w:style><w:style w:type="paragraph" w:customStyle="1" w:styleId="Para30"><w:name w:val="ParaAttribute30"></w:name><w:pPr><w:spacing w:line="48" w:lineRule="exact"></w:spacing><w:jc w:val="left"></w:jc><w:wordWrap w:val="false"></w:wordWrap><w:ind w:left="0"></w:ind><w:widowControl w:val="false"></w:widowControl><w:rPr></w:rPr></w:pPr></w:style><w:style w:type="paragraph" w:customStyle="1" w:styleId="Para31"><w:name w:val="ParaAttribute31"></w:name><w:pPr><w:spacing w:line="288" w:lineRule="exact"></w:spacing><w:jc w:val="left"></w:jc><w:wordWrap w:val="false"></w:wordWrap><w:ind w:left="0"></w:ind><w:widowControl w:val="false"></w:widowControl><w:rPr></w:rPr></w:pPr></w:style><w:style w:type="paragraph" w:customStyle="1" w:styleId="Para32"><w:name w:val="ParaAttribute32"></w:name><w:pPr><w:spacing w:line="1632" w:lineRule="exact"></w:spacing><w:jc w:val="left"></w:jc><w:wordWrap w:val="false"></w:wordWrap><w:ind w:left="0"></w:ind><w:widowControl w:val="false"></w:widowControl><w:rPr></w:rPr></w:pPr></w:style><w:style w:type="paragraph" w:customStyle="1" w:styleId="Para33"><w:name w:val="ParaAttribute33"></w:name><w:pPr><w:spacing w:line="269" w:lineRule="exact"></w:spacing><w:jc w:val="left"></w:jc><w:wordWrap w:val="false"></w:wordWrap><w:ind w:left="0"></w:ind><w:widowControl w:val="false"></w:widowControl><w:rPr></w:rPr></w:pPr></w:style><w:style w:type="paragraph" w:customStyle="1" w:styleId="Para34"><w:name w:val="ParaAttribute34"></w:name><w:pPr><w:spacing w:line="264" w:lineRule="exact"></w:spacing><w:jc w:val="left"></w:jc><w:wordWrap w:val="false"></w:wordWrap><w:ind w:left="0"></w:ind><w:widowControl w:val="false"></w:widowControl><w:rPr></w:rPr></w:pPr></w:style><w:style w:type="paragraph" w:customStyle="1" w:styleId="Para35"><w:name w:val="ParaAttribute35"></w:name><w:pPr><w:spacing w:line="1204" w:lineRule="exact"></w:spacing><w:jc w:val="left"></w:jc><w:wordWrap w:val="false"></w:wordWrap><w:ind w:left="0"></w:ind><w:widowControl w:val="false"></w:widowControl><w:rPr></w:rPr></w:pPr></w:style><w:style w:type="paragraph" w:customStyle="1" w:styleId="Para36"><w:name w:val="ParaAttribute36"></w:name><w:pPr><w:spacing w:line="274" w:lineRule="exact"></w:spacing><w:jc w:val="left"></w:jc><w:wordWrap w:val="false"></w:wordWrap><w:ind w:left="0"></w:ind><w:widowControl w:val="false"></w:widowControl><w:rPr></w:rPr></w:pPr></w:style><w:style w:type="paragraph" w:customStyle="1" w:styleId="Para37"><w:name w:val="ParaAttribute37"></w:name><w:pPr><w:spacing w:line="283" w:lineRule="exact"></w:spacing><w:jc w:val="left"></w:jc><w:wordWrap w:val="false"></w:wordWrap><w:ind w:left="0"></w:ind><w:widowControl w:val="false"></w:widowControl><w:rPr></w:rPr></w:pPr></w:style><w:style w:type="paragraph" w:customStyle="1" w:styleId="Para38"><w:name w:val="ParaAttribute38"></w:name><w:pPr><w:spacing w:line="249" w:lineRule="exact"></w:spacing><w:jc w:val="left"></w:jc><w:wordWrap w:val="false"></w:wordWrap><w:ind w:left="0"></w:ind><w:widowControl w:val="false"></w:widowControl><w:rPr></w:rPr></w:pPr></w:style><w:style w:type="paragraph" w:customStyle="1" w:styleId="Para39"><w:name w:val="ParaAttribute39"></w:name><w:pPr><w:spacing w:line="279" w:lineRule="exact"></w:spacing><w:jc w:val="left"></w:jc><w:wordWrap w:val="false"></w:wordWrap><w:ind w:left="0"></w:ind><w:widowControl w:val="false"></w:widowControl><w:rPr></w:rPr></w:pPr></w:style><w:style w:type="paragraph" w:customStyle="1" w:styleId="Para40"><w:name w:val="ParaAttribute40"></w:name><w:pPr><w:spacing w:line="278" w:lineRule="exact"></w:spacing><w:jc w:val="left"></w:jc><w:wordWrap w:val="false"></w:wordWrap><w:ind w:left="0"></w:ind><w:widowControl w:val="false"></w:widowControl><w:rPr></w:rPr></w:pPr></w:style><w:style w:type="paragraph" w:customStyle="1" w:styleId="Para41"><w:name w:val="ParaAttribute41"></w:name><w:pPr><w:spacing w:line="653" w:lineRule="exact"></w:spacing><w:jc w:val="left"></w:jc><w:wordWrap w:val="false"></w:wordWrap><w:ind w:left="0"></w:ind><w:widowControl w:val="false"></w:widowControl><w:rPr></w:rPr></w:pPr></w:style><w:style w:type="paragraph" w:customStyle="1" w:styleId="Para42"><w:name w:val="ParaAttribute42"></w:name><w:pPr><w:spacing w:line="384" w:lineRule="exact"></w:spacing><w:jc w:val="left"></w:jc><w:wordWrap w:val="false"></w:wordWrap><w:ind w:left="0"></w:ind><w:widowControl w:val="false"></w:widowControl><w:rPr></w:rPr></w:pPr></w:style><w:style w:type="paragraph" w:customStyle="1" w:styleId="Para43"><w:name w:val="ParaAttribute43"></w:name><w:pPr><w:spacing w:line="379" w:lineRule="exact"></w:spacing><w:jc w:val="left"></w:jc><w:wordWrap w:val="false"></w:wordWrap><w:ind w:left="0"></w:ind><w:widowControl w:val="false"></w:widowControl><w:rPr></w:rPr></w:pPr></w:style><w:style w:type="paragraph" w:customStyle="1" w:styleId="Para44"><w:name w:val="ParaAttribute44"></w:name><w:pPr><w:spacing w:line="974" w:lineRule="exact"></w:spacing><w:jc w:val="left"></w:jc><w:wordWrap w:val="false"></w:wordWrap><w:ind w:left="0"></w:ind><w:widowControl w:val="false"></w:widowControl><w:rPr></w:rPr></w:pPr></w:style><w:style w:type="paragraph" w:customStyle="1" w:styleId="Para45"><w:name w:val="ParaAttribute45"></w:name><w:pPr><w:spacing w:line="2717" w:lineRule="exact"></w:spacing><w:jc w:val="left"></w:jc><w:wordWrap w:val="false"></w:wordWrap><w:ind w:left="0"></w:ind><w:widowControl w:val="false"></w:widowControl><w:rPr></w:rPr></w:pPr></w:style><w:style w:type="paragraph" w:customStyle="1" w:styleId="Para46"><w:name w:val="ParaAttribute46"></w:name><w:pPr><w:spacing w:line="192" w:lineRule="exact"></w:spacing><w:jc w:val="left"></w:jc><w:wordWrap w:val="false"></w:wordWrap><w:ind w:left="0"></w:ind><w:widowControl w:val="false"></w:widowControl><w:rPr></w:rPr></w:pPr></w:style><w:style w:type="paragraph" w:customStyle="1" w:styleId="Para47"><w:name w:val="ParaAttribute47"></w:name><w:pPr><w:spacing w:line="1123" w:lineRule="exact"></w:spacing><w:jc w:val="left"></w:jc><w:wordWrap w:val="false"></w:wordWrap><w:ind w:left="0"></w:ind><w:widowControl w:val="false"></w:widowControl><w:rPr></w:rPr></w:pPr></w:style><w:style w:type="paragraph" w:customStyle="1" w:styleId="Para48"><w:name w:val="ParaAttribute48"></w:name><w:pPr><w:spacing w:line="321" w:lineRule="exact"></w:spacing><w:jc w:val="left"></w:jc><w:wordWrap w:val="false"></w:wordWrap><w:ind w:left="0"></w:ind><w:widowControl w:val="false"></w:widowControl><w:rPr></w:rPr></w:pPr></w:style><w:style w:type="paragraph" w:customStyle="1" w:styleId="Para49"><w:name w:val="ParaAttribute49"></w:name><w:pPr><w:spacing w:line="326" w:lineRule="exact"></w:spacing><w:jc w:val="left"></w:jc><w:wordWrap w:val="false"></w:wordWrap><w:ind w:left="0"></w:ind><w:widowControl w:val="false"></w:widowControl><w:rPr></w:rPr></w:pPr></w:style><w:style w:type="paragraph" w:customStyle="1" w:styleId="Para50"><w:name w:val="ParaAttribute50"></w:name><w:pPr><w:spacing w:line="332" w:lineRule="exact"></w:spacing><w:jc w:val="left"></w:jc><w:wordWrap w:val="false"></w:wordWrap><w:ind w:left="0"></w:ind><w:widowControl w:val="false"></w:widowControl><w:rPr></w:rPr></w:pPr></w:style><w:style w:type="paragraph" w:customStyle="1" w:styleId="Para51"><w:name w:val="ParaAttribute51"></w:name><w:pPr><w:spacing w:line="327" w:lineRule="exact"></w:spacing><w:jc w:val="left"></w:jc><w:wordWrap w:val="false"></w:wordWrap><w:ind w:left="0"></w:ind><w:widowControl w:val="false"></w:widowControl><w:rPr></w:rPr></w:pPr></w:style><w:style w:type="paragraph" w:customStyle="1" w:styleId="Para52"><w:name w:val="ParaAttribute52"></w:name><w:pPr><w:spacing w:line="5016" w:lineRule="exact"></w:spacing><w:jc w:val="left"></w:jc><w:wordWrap w:val="false"></w:wordWrap><w:ind w:left="0"></w:ind><w:widowControl w:val="false"></w:widowControl><w:rPr></w:rPr></w:pPr></w:style><w:style w:type="paragraph" w:customStyle="1" w:styleId="Para53"><w:name w:val="ParaAttribute53"></w:name><w:pPr><w:spacing w:line="225" w:lineRule="exact"></w:spacing><w:jc w:val="left"></w:jc><w:wordWrap w:val="false"></w:wordWrap><w:ind w:left="0"></w:ind><w:widowControl w:val="false"></w:widowControl><w:rPr></w:rPr></w:pPr></w:style><w:style w:type="paragraph" w:customStyle="1" w:styleId="Para54"><w:name w:val="ParaAttribute54"></w:name><w:pPr><w:spacing w:line="249" w:lineRule="exact"></w:spacing><w:jc w:val="left"></w:jc><w:wordWrap w:val="false"></w:wordWrap><w:ind w:left="0"></w:ind><w:widowControl w:val="false"></w:widowControl><w:rPr></w:rPr></w:pPr></w:style><w:style w:type="paragraph" w:customStyle="1" w:styleId="Para55"><w:name w:val="ParaAttribute55"></w:name><w:pPr><w:spacing w:line="739" w:lineRule="exact"></w:spacing><w:jc w:val="left"></w:jc><w:wordWrap w:val="false"></w:wordWrap><w:ind w:left="0"></w:ind><w:widowControl w:val="false"></w:widowControl><w:rPr></w:rPr></w:pPr></w:style><w:style w:type="paragraph" w:customStyle="1" w:styleId="Para56"><w:name w:val="ParaAttribute56"></w:name><w:pPr><w:spacing w:line="1128" w:lineRule="exact"></w:spacing><w:jc w:val="left"></w:jc><w:wordWrap w:val="false"></w:wordWrap><w:ind w:left="0"></w:ind><w:widowControl w:val="false"></w:widowControl><w:rPr></w:rPr></w:pPr></w:style><w:style w:type="paragraph" w:customStyle="1" w:styleId="Para57"><w:name w:val="ParaAttribute57"></w:name><w:pPr><w:spacing w:line="388" w:lineRule="exact"></w:spacing><w:jc w:val="left"></w:jc><w:wordWrap w:val="false"></w:wordWrap><w:ind w:left="0"></w:ind><w:widowControl w:val="false"></w:widowControl><w:rPr></w:rPr></w:pPr></w:style><w:style w:type="paragraph" w:customStyle="1" w:styleId="Para58"><w:name w:val="ParaAttribute58"></w:name><w:pPr><w:spacing w:line="552" w:lineRule="exact"></w:spacing><w:jc w:val="left"></w:jc><w:wordWrap w:val="false"></w:wordWrap><w:ind w:left="0"></w:ind><w:widowControl w:val="false"></w:widowControl><w:rPr></w:rPr></w:pPr></w:style><w:style w:type="paragraph" w:customStyle="1" w:styleId="Para59"><w:name w:val="ParaAttribute59"></w:name><w:pPr><w:spacing w:line="494" w:lineRule="exact"></w:spacing><w:jc w:val="left"></w:jc><w:wordWrap w:val="false"></w:wordWrap><w:ind w:left="0"></w:ind><w:widowControl w:val="false"></w:widowControl><w:rPr></w:rPr></w:pPr></w:style><w:style w:type="paragraph" w:customStyle="1" w:styleId="Para60"><w:name w:val="ParaAttribute60"></w:name><w:pPr><w:spacing w:line="696" w:lineRule="exact"></w:spacing><w:jc w:val="left"></w:jc><w:wordWrap w:val="false"></w:wordWrap><w:ind w:left="0"></w:ind><w:widowControl w:val="false"></w:widowControl><w:rPr></w:rPr></w:pPr></w:style><w:style w:type="paragraph" w:customStyle="1" w:styleId="Para61"><w:name w:val="ParaAttribute61"></w:name><w:pPr><w:spacing w:line="298" w:lineRule="exact"></w:spacing><w:jc w:val="left"></w:jc><w:wordWrap w:val="false"></w:wordWrap><w:ind w:left="0"></w:ind><w:widowControl w:val="false"></w:widowControl><w:rPr></w:rPr></w:pPr></w:style><w:style w:type="paragraph" w:customStyle="1" w:styleId="Para62"><w:name w:val="ParaAttribute62"></w:name><w:pPr><w:spacing w:line="2328" w:lineRule="exact"></w:spacing><w:jc w:val="left"></w:jc><w:wordWrap w:val="false"></w:wordWrap><w:ind w:left="0"></w:ind><w:widowControl w:val="false"></w:widowControl><w:rPr></w:rPr></w:pPr></w:style><w:style w:type="character" w:customStyle="1" w:styleId="Character0"><w:name w:val="CharAttribute0"></w:name><w:rPr><w:rFonts w:ascii="Arial" w:eastAsia="Arial" w:hAnsi="Arial"></w:rFonts><w:sz w:val="19"></w:sz></w:rPr></w:style><w:style w:type="character" w:customStyle="1" w:styleId="Character1"><w:name w:val="CharAttribute1"></w:name><w:rPr><w:rFonts w:ascii="eauxRomanBoldLET" w:eastAsia="eauxRomanBoldLET" w:hAnsi="eauxRomanBoldLET"></w:rFonts><w:b></w:b><w:color w:val="2F6867"></w:color><w:sz w:val="52"></w:sz></w:rPr></w:style><w:style w:type="character" w:customStyle="1" w:styleId="Character2"><w:name w:val="CharAttribute2"></w:name><w:rPr><w:rFonts w:ascii="eauxRomanBoldLET" w:eastAsia="eauxRomanBoldLET" w:hAnsi="eauxRomanBoldLET"></w:rFonts><w:b></w:b><w:color w:val="2F6867"></w:color><w:sz w:val="50"></w:sz></w:rPr></w:style><w:style w:type="character" w:customStyle="1" w:styleId="Character3"><w:name w:val="CharAttribute3"></w:name><w:rPr><w:rFonts w:ascii="eSD산돌고딕Neo세미볼드�" w:eastAsia="eSD산돌고딕Neo세미볼드�" w:hAnsi="eSD산돌고딕Neo세미볼드�"></w:rFonts><w:b></w:b><w:color w:val="1AAAE0"></w:color><w:sz w:val="54"></w:sz></w:rPr></w:style><w:style w:type="character" w:customStyle="1" w:styleId="Character4"><w:name w:val="CharAttribute4"></w:name><w:rPr><w:rFonts w:ascii="��リオボールドイタリ��" w:eastAsia="��リオボールドイタリ��" w:hAnsi="��リオボールドイタリ��"></w:rFonts><w:b></w:b><w:color w:val="1AAAE0"></w:color><w:sz w:val="45"></w:sz></w:rPr></w:style><w:style w:type="character" w:customStyle="1" w:styleId="Character5"><w:name w:val="CharAttribute5"></w:name><w:rPr><w:rFonts w:ascii="eauxRomanBoldLET" w:eastAsia="eauxRomanBoldLET" w:hAnsi="eauxRomanBoldLET"></w:rFonts><w:color w:val="808285"></w:color><w:sz w:val="32"></w:sz></w:rPr></w:style><w:style w:type="character" w:customStyle="1" w:styleId="Character6"><w:name w:val="CharAttribute6"></w:name><w:rPr><w:rFonts w:ascii="eSD산돌고딕Neo세미볼드�" w:eastAsia="eSD산돌고딕Neo세미볼드�" w:hAnsi="eSD산돌고딕Neo세미볼드�"></w:rFonts><w:color w:val="FFFFFF"></w:color><w:sz w:val="20"></w:sz></w:rPr></w:style><w:style w:type="character" w:customStyle="1" w:styleId="Character7"><w:name w:val="CharAttribute7"></w:name><w:rPr><w:rFonts w:ascii="eSD산돌고딕Neo세미볼드�" w:eastAsia="eSD산돌고딕Neo세미볼드�" w:hAnsi="eSD산돌고딕Neo세미볼드�"></w:rFonts><w:b></w:b><w:color w:val="FFFFFF"></w:color><w:sz w:val="32"></w:sz></w:rPr></w:style><w:style w:type="character" w:customStyle="1" w:styleId="Character8"><w:name w:val="CharAttribute8"></w:name><w:rPr><w:rFonts w:ascii="eauxRomanBoldLET" w:eastAsia="eauxRomanBoldLET" w:hAnsi="eauxRomanBoldLET"></w:rFonts><w:color w:val="FFFFFF"></w:color><w:sz w:val="22"></w:sz></w:rPr></w:style><w:style w:type="character" w:customStyle="1" w:styleId="Character9"><w:name w:val="CharAttribute9"></w:name><w:rPr><w:rFonts w:ascii="umvitSet" w:eastAsia="umvitSet" w:hAnsi="umvitSet"></w:rFonts><w:color w:val="FFFFFF"></w:color><w:sz w:val="22"></w:sz></w:rPr></w:style><w:style w:type="character" w:customStyle="1" w:styleId="Character10"><w:name w:val="CharAttribute10"></w:name><w:rPr><w:rFonts w:ascii="eauxRomanBoldLET" w:eastAsia="eauxRomanBoldLET" w:hAnsi="eauxRomanBoldLET"></w:rFonts><w:sz w:val="22"></w:sz></w:rPr></w:style><w:style w:type="character" w:customStyle="1" w:styleId="Character11"><w:name w:val="CharAttribute11"></w:name><w:rPr><w:rFonts w:ascii="eauxRomanBoldLET" w:eastAsia="eauxRomanBoldLET" w:hAnsi="eauxRomanBoldLET"></w:rFonts><w:b></w:b><w:color w:val="231F20"></w:color><w:sz w:val="22"></w:sz></w:rPr></w:style><w:style w:type="character" w:customStyle="1" w:styleId="Character12"><w:name w:val="CharAttribute12"></w:name><w:rPr><w:rFonts w:ascii="eauxRomanBoldLET" w:eastAsia="eauxRomanBoldLET" w:hAnsi="eauxRomanBoldLET"></w:rFonts><w:color w:val="231F20"></w:color><w:sz w:val="22"></w:sz></w:rPr></w:style><w:style w:type="character" w:customStyle="1" w:styleId="Character13"><w:name w:val="CharAttribute13"></w:name><w:rPr><w:rFonts w:ascii="FangHKThin" w:eastAsia="FangHKThin" w:hAnsi="FangHKThin"></w:rFonts><w:sz w:val="22"></w:sz></w:rPr></w:style><w:style w:type="character" w:customStyle="1" w:styleId="Character14"><w:name w:val="CharAttribute14"></w:name><w:rPr><w:rFonts w:ascii="aginoKakuGothicInterfaceW6" w:eastAsia="aginoKakuGothicInterfaceW6" w:hAnsi="aginoKakuGothicInterfaceW6"></w:rFonts><w:b></w:b><w:color w:val="231F20"></w:color><w:sz w:val="22"></w:sz></w:rPr></w:style><w:style w:type="character" w:customStyle="1" w:styleId="Character15"><w:name w:val="CharAttribute15"></w:name><w:rPr><w:rFonts w:ascii="eauxRomanBoldLET" w:eastAsia="eauxRomanBoldLET" w:hAnsi="eauxRomanBoldLET"></w:rFonts><w:sz w:val="24"></w:sz></w:rPr></w:style><w:style w:type="character" w:customStyle="1" w:styleId="Character16"><w:name w:val="CharAttribute16"></w:name><w:rPr><w:rFonts w:ascii="eticaNeueBlackCondensed" w:eastAsia="eticaNeueBlackCondensed" w:hAnsi="eticaNeueBlackCondensed"></w:rFonts><w:sz w:val="22"></w:sz></w:rPr></w:style><w:style w:type="character" w:customStyle="1" w:styleId="Character17"><w:name w:val="CharAttribute17"></w:name><w:rPr><w:rFonts w:ascii="alHebrewDeskInterface" w:eastAsia="alHebrewDeskInterface" w:hAnsi="alHebrewDeskInterface"></w:rFonts><w:sz w:val="22"></w:sz></w:rPr></w:style><w:style w:type="character" w:customStyle="1" w:styleId="Character18"><w:name w:val="CharAttribute18"></w:name><w:rPr><w:rFonts w:ascii="eSD산돌고딕Neo세미볼드�" w:eastAsia="eSD산돌고딕Neo세미볼드�" w:hAnsi="eSD산돌고딕Neo세미볼드�"></w:rFonts><w:sz w:val="19"></w:sz></w:rPr></w:style><w:style w:type="character" w:customStyle="1" w:styleId="Character19"><w:name w:val="CharAttribute19"></w:name><w:rPr><w:rFonts w:ascii="" w:eastAsia="" w:hAnsi=""></w:rFonts><w:sz w:val="22"></w:sz></w:rPr></w:style><w:style w:type="character" w:customStyle="1" w:styleId="Character20"><w:name w:val="CharAttribute20"></w:name><w:rPr><w:rFonts w:ascii="daGrandeCE" w:eastAsia="daGrandeCE" w:hAnsi="daGrandeCE"></w:rFonts><w:sz w:val="22"></w:sz></w:rPr></w:style><w:style w:type="character" w:customStyle="1" w:styleId="Character21"><w:name w:val="CharAttribute21"></w:name><w:rPr><w:rFonts w:ascii="eSD산돌고딕Neo세미볼드�" w:eastAsia="eSD산돌고딕Neo세미볼드�" w:hAnsi="eSD산돌고딕Neo세미볼드�"></w:rFonts><w:b></w:b><w:color w:val="2F6867"></w:color><w:sz w:val="22"></w:sz></w:rPr></w:style><w:style w:type="character" w:customStyle="1" w:styleId="Character22"><w:name w:val="CharAttribute22"></w:name><w:rPr><w:rFonts w:ascii="eSD산돌고딕Neo세미볼드�" w:eastAsia="eSD산돌고딕Neo세미볼드�" w:hAnsi="eSD산돌고딕Neo세미볼드�"></w:rFonts><w:b></w:b><w:color w:val="2F6867"></w:color><w:sz w:val="32"></w:sz></w:rPr></w:style><w:style w:type="character" w:customStyle="1" w:styleId="Character23"><w:name w:val="CharAttribute23"></w:name><w:rPr><w:rFonts w:ascii="rclarendonBoldItalic" w:eastAsia="rclarendonBoldItalic" w:hAnsi="rclarendonBoldItalic"></w:rFonts><w:color w:val="231F20"></w:color><w:sz w:val="22"></w:sz></w:rPr></w:style><w:style w:type="character" w:customStyle="1" w:styleId="Character24"><w:name w:val="CharAttribute24"></w:name><w:rPr><w:rFonts w:ascii="eauxRomanBoldLET" w:eastAsia="eauxRomanBoldLET" w:hAnsi="eauxRomanBoldLET"></w:rFonts><w:sz w:val="22"></w:sz></w:rPr></w:style><w:style w:type="character" w:customStyle="1" w:styleId="Character25"><w:name w:val="CharAttribute25"></w:name><w:rPr><w:rFonts w:ascii="eauxRomanBoldLET" w:eastAsia="eauxRomanBoldLET" w:hAnsi="eauxRomanBoldLET"></w:rFonts><w:color w:val="231F20"></w:color><w:sz w:val="22"></w:sz></w:rPr></w:style><w:style w:type="character" w:customStyle="1" w:styleId="Character26"><w:name w:val="CharAttribute26"></w:name><w:rPr><w:rFonts w:ascii="lBoldItalic" w:eastAsia="lBoldItalic" w:hAnsi="lBoldItalic"></w:rFonts><w:color w:val="231F20"></w:color><w:sz w:val="22"></w:sz></w:rPr></w:style><w:style w:type="character" w:customStyle="1" w:styleId="Character27"><w:name w:val="CharAttribute27"></w:name><w:rPr><w:rFonts w:ascii="eSD산돌고딕Neo세미볼드�" w:eastAsia="eSD산돌고딕Neo세미볼드�" w:hAnsi="eSD산돌고딕Neo세미볼드�"></w:rFonts><w:b></w:b><w:color w:val="2F6867"></w:color><w:sz w:val="31"></w:sz></w:rPr></w:style><w:style w:type="character" w:customStyle="1" w:styleId="Character28"><w:name w:val="CharAttribute28"></w:name><w:rPr><w:rFonts w:ascii="Calibri" w:eastAsia="Calibri" w:hAnsi="Calibri"></w:rFonts><w:color w:val="231F20"></w:color><w:sz w:val="22"></w:sz></w:rPr></w:style><w:style w:type="character" w:customStyle="1" w:styleId="Character29"><w:name w:val="CharAttribute29"></w:name><w:rPr><w:rFonts w:ascii="irNextUltraLight" w:eastAsia="irNextUltraLight" w:hAnsi="irNextUltraLight"></w:rFonts><w:color w:val="231F20"></w:color><w:sz w:val="22"></w:sz></w:rPr></w:style><w:style w:type="character" w:customStyle="1" w:styleId="Character30"><w:name w:val="CharAttribute30"></w:name><w:rPr><w:rFonts w:ascii="eauxRomanBoldLET" w:eastAsia="eauxRomanBoldLET" w:hAnsi="eauxRomanBoldLET"></w:rFonts><w:b></w:b><w:color w:val="808285"></w:color><w:sz w:val="16"></w:sz></w:rPr></w:style><w:style w:type="character" w:customStyle="1" w:styleId="Character31"><w:name w:val="CharAttribute31"></w:name><w:rPr><w:rFonts w:ascii="sRoman" w:eastAsia="sRoman" w:hAnsi="sRoman"></w:rFonts><w:sz w:val="22"></w:sz></w:rPr></w:style><w:style w:type="character" w:customStyle="1" w:styleId="Character32"><w:name w:val="CharAttribute32"></w:name><w:rPr><w:rFonts w:ascii="tantiaBoldItalic" w:eastAsia="tantiaBoldItalic" w:hAnsi="tantiaBoldItalic"></w:rFonts><w:sz w:val="22"></w:sz></w:rPr></w:style><w:style w:type="character" w:customStyle="1" w:styleId="Character33"><w:name w:val="CharAttribute33"></w:name><w:rPr><w:rFonts w:ascii="terBoldItalic" w:eastAsia="terBoldItalic" w:hAnsi="terBoldItalic"></w:rFonts><w:sz w:val="22"></w:sz></w:rPr></w:style><w:style w:type="character" w:customStyle="1" w:styleId="Character34"><w:name w:val="CharAttribute34"></w:name><w:rPr><w:rFonts w:ascii="��ギノ角ゴProW3" w:eastAsia="��ギノ角ゴProW3" w:hAnsi="��ギノ角ゴProW3"></w:rFonts><w:sz w:val="22"></w:sz></w:rPr></w:style><w:style w:type="character" w:customStyle="1" w:styleId="Character35"><w:name w:val="CharAttribute35"></w:name><w:rPr><w:rFonts w:ascii="eSD산돌고딕Neo세미볼드�" w:eastAsia="eSD산돌고딕Neo세미볼드�" w:hAnsi="eSD산돌고딕Neo세미볼드�"></w:rFonts><w:color w:val="222222"></w:color><w:sz w:val="19"></w:sz></w:rPr></w:style><w:style w:type="character" w:customStyle="1" w:styleId="Character36"><w:name w:val="CharAttribute36"></w:name><w:rPr><w:rFonts w:ascii="eauxRomanBoldLET" w:eastAsia="eauxRomanBoldLET" w:hAnsi="eauxRomanBoldLET"></w:rFonts><w:color w:val="231F20"></w:color><w:sz w:val="22"></w:sz></w:rPr></w:style><w:style w:type="character" w:customStyle="1" w:styleId="Character37"><w:name w:val="CharAttribute37"></w:name><w:rPr><w:rFonts w:ascii="eSD산돌고딕Neo세미볼드�" w:eastAsia="eSD산돌고딕Neo세미볼드�" w:hAnsi="eSD산돌고딕Neo세미볼드�"></w:rFonts><w:b></w:b><w:color w:val="2F6867"></w:color><w:sz w:val="24"></w:sz></w:rPr></w:style><w:style w:type="character" w:customStyle="1" w:styleId="Character38"><w:name w:val="CharAttribute38"></w:name><w:rPr><w:rFonts w:ascii="eauxRomanBoldLET" w:eastAsia="eauxRomanBoldLET" w:hAnsi="eauxRomanBoldLET"></w:rFonts><w:b></w:b><w:color w:val="808285"></w:color><w:sz w:val="15"></w:sz></w:rPr></w:style>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.jpeg"></Relationship><Relationship Id="rId6" Type="http://schemas.openxmlformats.org/officeDocument/2006/relationships/image" Target="media/fImage2.jpeg"></Relationship><Relationship Id="rId7" Type="http://schemas.openxmlformats.org/officeDocument/2006/relationships/image" Target="media/fImage3.jpeg"></Relationship><Relationship Id="rId8" Type="http://schemas.openxmlformats.org/officeDocument/2006/relationships/image" Target="media/fImage4.jpeg"></Relationship><Relationship Id="rId9" Type="http://schemas.openxmlformats.org/officeDocument/2006/relationships/image" Target="media/fImage5.jpeg"></Relationship><Relationship Id="rId10" Type="http://schemas.openxmlformats.org/officeDocument/2006/relationships/image" Target="media/fImage6.jpeg"></Relationship><Relationship Id="rId11" Type="http://schemas.openxmlformats.org/officeDocument/2006/relationships/image" Target="media/fImage7.jpeg"></Relationship><Relationship Id="rId12" Type="http://schemas.openxmlformats.org/officeDocument/2006/relationships/image" Target="media/fImage8.jpeg"></Relationship><Relationship Id="rId13" Type="http://schemas.openxmlformats.org/officeDocument/2006/relationships/image" Target="media/fImage9.jpeg"></Relationship><Relationship Id="rId14" Type="http://schemas.openxmlformats.org/officeDocument/2006/relationships/image" Target="media/fImage10.jpeg"></Relationship><Relationship Id="rId15" Type="http://schemas.openxmlformats.org/officeDocument/2006/relationships/image" Target="media/fImage11.jpeg"></Relationship><Relationship Id="rId16" Type="http://schemas.openxmlformats.org/officeDocument/2006/relationships/image" Target="media/fImage12.jpeg"></Relationship><Relationship Id="rId17" Type="http://schemas.openxmlformats.org/officeDocument/2006/relationships/image" Target="media/fImage13.jpeg"></Relationship><Relationship Id="rId18" Type="http://schemas.openxmlformats.org/officeDocument/2006/relationships/image" Target="media/fImage14.jpeg"></Relationship><Relationship Id="rId19" Type="http://schemas.openxmlformats.org/officeDocument/2006/relationships/image" Target="media/fImage15.jpeg"></Relationship><Relationship Id="rId2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PDFConverter, Inc.</Company>
  <LinksUpToDate>false</LinksUpToDate>
  <CharactersWithSpaces>0</CharactersWithSpaces>
  <SharedDoc>false</SharedDoc>
  <HyperlinksChanged>false</HyperlinksChanged>
  <Application>PDF Converter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2</cp:revision>
  <dcterms:created xsi:type="dcterms:W3CDTF">2012-08-21T07:17:39Z</dcterms:created>
  <dcterms:modified xsi:type="dcterms:W3CDTF">2012-08-21T07:17:39Z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