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4DF2" w:rsidRDefault="00794DF2" w:rsidP="00794DF2"/>
    <w:p w:rsidR="00CE5350" w:rsidRPr="00CE5350" w:rsidRDefault="00CE5350" w:rsidP="00CE5350">
      <w:pPr>
        <w:rPr>
          <w:b/>
          <w:bCs/>
          <w:sz w:val="28"/>
          <w:szCs w:val="28"/>
        </w:rPr>
      </w:pPr>
    </w:p>
    <w:p w:rsidR="00CE5350" w:rsidRPr="00CE5350" w:rsidRDefault="00CE5350" w:rsidP="00CE5350">
      <w:pPr>
        <w:rPr>
          <w:b/>
          <w:bCs/>
          <w:sz w:val="28"/>
          <w:szCs w:val="28"/>
        </w:rPr>
      </w:pPr>
      <w:r w:rsidRPr="00CE5350">
        <w:rPr>
          <w:b/>
          <w:bCs/>
          <w:sz w:val="28"/>
          <w:szCs w:val="28"/>
        </w:rPr>
        <w:t>#</w:t>
      </w:r>
      <w:r w:rsidR="00AA073B">
        <w:rPr>
          <w:b/>
          <w:bCs/>
          <w:sz w:val="28"/>
          <w:szCs w:val="28"/>
        </w:rPr>
        <w:t>SeamosUno B</w:t>
      </w:r>
      <w:r w:rsidRPr="00CE5350">
        <w:rPr>
          <w:b/>
          <w:bCs/>
          <w:sz w:val="28"/>
          <w:szCs w:val="28"/>
        </w:rPr>
        <w:t>udget</w:t>
      </w:r>
    </w:p>
    <w:p w:rsidR="00CE5350" w:rsidRPr="00CE5350" w:rsidRDefault="00CE5350" w:rsidP="00CE5350">
      <w:pPr>
        <w:rPr>
          <w:b/>
          <w:bCs/>
          <w:sz w:val="28"/>
          <w:szCs w:val="28"/>
        </w:rPr>
      </w:pPr>
    </w:p>
    <w:p w:rsidR="00CE5350" w:rsidRPr="00AA073B" w:rsidRDefault="00CE5350" w:rsidP="00CE5350">
      <w:pPr>
        <w:rPr>
          <w:sz w:val="24"/>
          <w:szCs w:val="24"/>
        </w:rPr>
      </w:pPr>
      <w:r w:rsidRPr="00AA073B">
        <w:rPr>
          <w:i/>
          <w:iCs/>
          <w:sz w:val="24"/>
          <w:szCs w:val="24"/>
        </w:rPr>
        <w:t>Cia de Jesus</w:t>
      </w:r>
      <w:r w:rsidRPr="00AA073B">
        <w:rPr>
          <w:sz w:val="24"/>
          <w:szCs w:val="24"/>
        </w:rPr>
        <w:t xml:space="preserve"> through the Seamos Uno initiative aims to deliver 1 million boxes of food in Capital Federal and Gran Buenos Aires</w:t>
      </w:r>
    </w:p>
    <w:p w:rsidR="00CE5350" w:rsidRPr="00AA073B" w:rsidRDefault="00CE5350" w:rsidP="00CE5350">
      <w:pPr>
        <w:rPr>
          <w:sz w:val="24"/>
          <w:szCs w:val="24"/>
        </w:rPr>
      </w:pPr>
    </w:p>
    <w:p w:rsidR="00CE5350" w:rsidRDefault="00CE5350" w:rsidP="00CE5350">
      <w:pPr>
        <w:rPr>
          <w:sz w:val="24"/>
          <w:szCs w:val="24"/>
        </w:rPr>
      </w:pPr>
      <w:r w:rsidRPr="00AA073B">
        <w:rPr>
          <w:sz w:val="24"/>
          <w:szCs w:val="24"/>
        </w:rPr>
        <w:t xml:space="preserve">For every </w:t>
      </w:r>
      <w:r w:rsidR="005B6840">
        <w:rPr>
          <w:sz w:val="24"/>
          <w:szCs w:val="24"/>
        </w:rPr>
        <w:t xml:space="preserve">AR </w:t>
      </w:r>
      <w:r w:rsidRPr="00AA073B">
        <w:rPr>
          <w:sz w:val="24"/>
          <w:szCs w:val="24"/>
        </w:rPr>
        <w:t>$1,000 that is donated we assemble and deliver a box</w:t>
      </w:r>
    </w:p>
    <w:p w:rsidR="005B6840" w:rsidRPr="00AA073B" w:rsidRDefault="005B6840" w:rsidP="00CE5350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="004E5C26">
        <w:rPr>
          <w:sz w:val="24"/>
          <w:szCs w:val="24"/>
        </w:rPr>
        <w:t xml:space="preserve">*Reference: </w:t>
      </w:r>
      <w:r w:rsidR="00DA7B19">
        <w:rPr>
          <w:sz w:val="24"/>
          <w:szCs w:val="24"/>
        </w:rPr>
        <w:t xml:space="preserve">BCRA </w:t>
      </w:r>
      <w:r w:rsidR="00650B15" w:rsidRPr="00650B15">
        <w:rPr>
          <w:sz w:val="24"/>
          <w:szCs w:val="24"/>
        </w:rPr>
        <w:t>Official exchange rate</w:t>
      </w:r>
      <w:r w:rsidR="00650B15">
        <w:rPr>
          <w:sz w:val="24"/>
          <w:szCs w:val="24"/>
        </w:rPr>
        <w:t xml:space="preserve"> </w:t>
      </w:r>
      <w:r w:rsidR="00DA7B19">
        <w:rPr>
          <w:sz w:val="24"/>
          <w:szCs w:val="24"/>
        </w:rPr>
        <w:t xml:space="preserve">$70 </w:t>
      </w:r>
      <w:r w:rsidR="00FD1679">
        <w:rPr>
          <w:sz w:val="24"/>
          <w:szCs w:val="24"/>
        </w:rPr>
        <w:t xml:space="preserve">: $1000 </w:t>
      </w:r>
      <w:r w:rsidR="00DA7B19">
        <w:rPr>
          <w:sz w:val="24"/>
          <w:szCs w:val="24"/>
        </w:rPr>
        <w:t>= USD 14,28</w:t>
      </w:r>
      <w:r w:rsidR="006D3D92">
        <w:rPr>
          <w:sz w:val="24"/>
          <w:szCs w:val="24"/>
        </w:rPr>
        <w:t>)</w:t>
      </w:r>
    </w:p>
    <w:p w:rsidR="00CE5350" w:rsidRPr="00AA073B" w:rsidRDefault="00CE5350" w:rsidP="00CE5350">
      <w:pPr>
        <w:rPr>
          <w:sz w:val="24"/>
          <w:szCs w:val="24"/>
        </w:rPr>
      </w:pPr>
    </w:p>
    <w:p w:rsidR="00CE5350" w:rsidRPr="006D3D92" w:rsidRDefault="00CE5350" w:rsidP="00CE5350">
      <w:pPr>
        <w:rPr>
          <w:b/>
          <w:bCs/>
          <w:sz w:val="24"/>
          <w:szCs w:val="24"/>
        </w:rPr>
      </w:pPr>
      <w:r w:rsidRPr="006D3D92">
        <w:rPr>
          <w:b/>
          <w:bCs/>
          <w:sz w:val="24"/>
          <w:szCs w:val="24"/>
        </w:rPr>
        <w:t>What do the boxes contain?</w:t>
      </w:r>
    </w:p>
    <w:p w:rsidR="00CE5350" w:rsidRPr="00AA073B" w:rsidRDefault="00CE5350" w:rsidP="00CE5350">
      <w:pPr>
        <w:rPr>
          <w:sz w:val="24"/>
          <w:szCs w:val="24"/>
        </w:rPr>
      </w:pPr>
    </w:p>
    <w:p w:rsidR="00CE5350" w:rsidRPr="00AA073B" w:rsidRDefault="00CE5350" w:rsidP="00CE5350">
      <w:pPr>
        <w:rPr>
          <w:sz w:val="24"/>
          <w:szCs w:val="24"/>
        </w:rPr>
      </w:pPr>
      <w:r w:rsidRPr="00AA073B">
        <w:rPr>
          <w:sz w:val="24"/>
          <w:szCs w:val="24"/>
        </w:rPr>
        <w:t xml:space="preserve">Each box contains different food and hygiene products to cover the essential needs of a family for one week. </w:t>
      </w:r>
    </w:p>
    <w:p w:rsidR="00CE5350" w:rsidRPr="00AA073B" w:rsidRDefault="00CE5350" w:rsidP="00CE5350">
      <w:pPr>
        <w:rPr>
          <w:sz w:val="24"/>
          <w:szCs w:val="24"/>
        </w:rPr>
      </w:pPr>
    </w:p>
    <w:p w:rsidR="00CE5350" w:rsidRPr="00AA073B" w:rsidRDefault="00CE5350" w:rsidP="00CE5350">
      <w:pPr>
        <w:rPr>
          <w:sz w:val="24"/>
          <w:szCs w:val="24"/>
        </w:rPr>
      </w:pPr>
      <w:r w:rsidRPr="00AA073B">
        <w:rPr>
          <w:sz w:val="24"/>
          <w:szCs w:val="24"/>
        </w:rPr>
        <w:t xml:space="preserve">Below you will find the details of the products included: </w:t>
      </w:r>
    </w:p>
    <w:p w:rsidR="00CE5350" w:rsidRPr="00AA073B" w:rsidRDefault="00CE5350" w:rsidP="00CE5350">
      <w:pPr>
        <w:rPr>
          <w:sz w:val="24"/>
          <w:szCs w:val="24"/>
        </w:rPr>
      </w:pPr>
    </w:p>
    <w:p w:rsidR="00CE5350" w:rsidRPr="00AA073B" w:rsidRDefault="00CE5350" w:rsidP="00CE5350">
      <w:pPr>
        <w:rPr>
          <w:sz w:val="24"/>
          <w:szCs w:val="24"/>
        </w:rPr>
      </w:pPr>
      <w:r w:rsidRPr="00AA073B">
        <w:rPr>
          <w:sz w:val="24"/>
          <w:szCs w:val="24"/>
        </w:rPr>
        <w:t>Dry rice/noodles - 4 kilos.</w:t>
      </w:r>
    </w:p>
    <w:p w:rsidR="00CE5350" w:rsidRPr="00AA073B" w:rsidRDefault="00CE5350" w:rsidP="00CE5350">
      <w:pPr>
        <w:rPr>
          <w:sz w:val="24"/>
          <w:szCs w:val="24"/>
        </w:rPr>
      </w:pPr>
      <w:r w:rsidRPr="00AA073B">
        <w:rPr>
          <w:sz w:val="24"/>
          <w:szCs w:val="24"/>
        </w:rPr>
        <w:t>Flour - 2 kilos.</w:t>
      </w:r>
    </w:p>
    <w:p w:rsidR="00CE5350" w:rsidRPr="00AA073B" w:rsidRDefault="00CE5350" w:rsidP="00CE5350">
      <w:pPr>
        <w:rPr>
          <w:sz w:val="24"/>
          <w:szCs w:val="24"/>
        </w:rPr>
      </w:pPr>
      <w:r w:rsidRPr="00AA073B">
        <w:rPr>
          <w:sz w:val="24"/>
          <w:szCs w:val="24"/>
        </w:rPr>
        <w:t>Tomato puree - 2 units.</w:t>
      </w:r>
    </w:p>
    <w:p w:rsidR="00CE5350" w:rsidRPr="00AA073B" w:rsidRDefault="00CE5350" w:rsidP="00CE5350">
      <w:pPr>
        <w:rPr>
          <w:sz w:val="24"/>
          <w:szCs w:val="24"/>
        </w:rPr>
      </w:pPr>
      <w:r w:rsidRPr="00AA073B">
        <w:rPr>
          <w:sz w:val="24"/>
          <w:szCs w:val="24"/>
        </w:rPr>
        <w:t>Canned food - 2 units</w:t>
      </w:r>
    </w:p>
    <w:p w:rsidR="00CE5350" w:rsidRPr="00AA073B" w:rsidRDefault="00CE5350" w:rsidP="00CE5350">
      <w:pPr>
        <w:rPr>
          <w:sz w:val="24"/>
          <w:szCs w:val="24"/>
        </w:rPr>
      </w:pPr>
      <w:r w:rsidRPr="00AA073B">
        <w:rPr>
          <w:sz w:val="24"/>
          <w:szCs w:val="24"/>
        </w:rPr>
        <w:t>Dried lentils or beans - 1 kg</w:t>
      </w:r>
    </w:p>
    <w:p w:rsidR="00CE5350" w:rsidRPr="00AA073B" w:rsidRDefault="00CE5350" w:rsidP="00CE5350">
      <w:pPr>
        <w:rPr>
          <w:sz w:val="24"/>
          <w:szCs w:val="24"/>
        </w:rPr>
      </w:pPr>
      <w:r w:rsidRPr="00AA073B">
        <w:rPr>
          <w:sz w:val="24"/>
          <w:szCs w:val="24"/>
        </w:rPr>
        <w:t>Long-life milk - 3 liters.</w:t>
      </w:r>
    </w:p>
    <w:p w:rsidR="00CE5350" w:rsidRPr="00AA073B" w:rsidRDefault="00CE5350" w:rsidP="00CE5350">
      <w:pPr>
        <w:rPr>
          <w:sz w:val="24"/>
          <w:szCs w:val="24"/>
        </w:rPr>
      </w:pPr>
      <w:r w:rsidRPr="00AA073B">
        <w:rPr>
          <w:sz w:val="24"/>
          <w:szCs w:val="24"/>
        </w:rPr>
        <w:t>Canned mince - 4 units.</w:t>
      </w:r>
    </w:p>
    <w:p w:rsidR="00CE5350" w:rsidRPr="00AA073B" w:rsidRDefault="00CE5350" w:rsidP="00CE5350">
      <w:pPr>
        <w:rPr>
          <w:sz w:val="24"/>
          <w:szCs w:val="24"/>
        </w:rPr>
      </w:pPr>
      <w:r w:rsidRPr="00AA073B">
        <w:rPr>
          <w:sz w:val="24"/>
          <w:szCs w:val="24"/>
        </w:rPr>
        <w:t>Canned fruits - 2 units.</w:t>
      </w:r>
    </w:p>
    <w:p w:rsidR="00CE5350" w:rsidRPr="00AA073B" w:rsidRDefault="00CE5350" w:rsidP="00CE5350">
      <w:pPr>
        <w:rPr>
          <w:sz w:val="24"/>
          <w:szCs w:val="24"/>
        </w:rPr>
      </w:pPr>
      <w:r w:rsidRPr="00AA073B">
        <w:rPr>
          <w:sz w:val="24"/>
          <w:szCs w:val="24"/>
        </w:rPr>
        <w:t>Toilet soap - 2 units</w:t>
      </w:r>
    </w:p>
    <w:p w:rsidR="00CE5350" w:rsidRPr="00AA073B" w:rsidRDefault="00CE5350" w:rsidP="00CE5350">
      <w:pPr>
        <w:rPr>
          <w:sz w:val="24"/>
          <w:szCs w:val="24"/>
        </w:rPr>
      </w:pPr>
      <w:r w:rsidRPr="00AA073B">
        <w:rPr>
          <w:sz w:val="24"/>
          <w:szCs w:val="24"/>
        </w:rPr>
        <w:t>Detergent - 1 unit (300 cm3).</w:t>
      </w:r>
    </w:p>
    <w:p w:rsidR="00CE5350" w:rsidRPr="00AA073B" w:rsidRDefault="00CE5350" w:rsidP="00CE5350">
      <w:pPr>
        <w:rPr>
          <w:sz w:val="24"/>
          <w:szCs w:val="24"/>
        </w:rPr>
      </w:pPr>
    </w:p>
    <w:p w:rsidR="00CE5350" w:rsidRPr="00AC172F" w:rsidRDefault="006D3D92" w:rsidP="00CE5350">
      <w:pPr>
        <w:rPr>
          <w:sz w:val="20"/>
          <w:szCs w:val="20"/>
        </w:rPr>
      </w:pPr>
      <w:r>
        <w:rPr>
          <w:sz w:val="24"/>
          <w:szCs w:val="24"/>
        </w:rPr>
        <w:t>*</w:t>
      </w:r>
      <w:r w:rsidR="00CE5350" w:rsidRPr="00AC172F">
        <w:rPr>
          <w:sz w:val="20"/>
          <w:szCs w:val="20"/>
        </w:rPr>
        <w:t>Products may be replaced by similar ones depending on availability.</w:t>
      </w:r>
    </w:p>
    <w:p w:rsidR="00CE5350" w:rsidRPr="00AA073B" w:rsidRDefault="00CE5350" w:rsidP="00CE5350">
      <w:pPr>
        <w:rPr>
          <w:sz w:val="24"/>
          <w:szCs w:val="24"/>
        </w:rPr>
      </w:pPr>
    </w:p>
    <w:p w:rsidR="00CE5350" w:rsidRPr="006D3D92" w:rsidRDefault="00CE5350" w:rsidP="00CE5350">
      <w:pPr>
        <w:rPr>
          <w:b/>
          <w:bCs/>
          <w:sz w:val="24"/>
          <w:szCs w:val="24"/>
        </w:rPr>
      </w:pPr>
      <w:r w:rsidRPr="006D3D92">
        <w:rPr>
          <w:b/>
          <w:bCs/>
          <w:sz w:val="24"/>
          <w:szCs w:val="24"/>
        </w:rPr>
        <w:t xml:space="preserve">Who audits the collection, product acquisition, box assembly and delivery processes? </w:t>
      </w:r>
    </w:p>
    <w:p w:rsidR="00CE5350" w:rsidRPr="00AA073B" w:rsidRDefault="00CE5350" w:rsidP="00CE5350">
      <w:pPr>
        <w:rPr>
          <w:sz w:val="24"/>
          <w:szCs w:val="24"/>
        </w:rPr>
      </w:pPr>
    </w:p>
    <w:p w:rsidR="00CE5350" w:rsidRPr="00AA073B" w:rsidRDefault="00CE5350" w:rsidP="00CE5350">
      <w:pPr>
        <w:rPr>
          <w:sz w:val="24"/>
          <w:szCs w:val="24"/>
        </w:rPr>
      </w:pPr>
      <w:r w:rsidRPr="00AA073B">
        <w:rPr>
          <w:sz w:val="24"/>
          <w:szCs w:val="24"/>
        </w:rPr>
        <w:t xml:space="preserve">To ensure maximum transparency of the project, all our donation, administration, purchasing and logistics operation processes are audited by a team composed of the auditing companies Deloitte, EY, KPMG and PWC. And at the end of the project an audit report will be published. </w:t>
      </w:r>
    </w:p>
    <w:p w:rsidR="00CE5350" w:rsidRPr="00AA073B" w:rsidRDefault="00CE5350" w:rsidP="00CE5350">
      <w:pPr>
        <w:rPr>
          <w:sz w:val="24"/>
          <w:szCs w:val="24"/>
        </w:rPr>
      </w:pPr>
    </w:p>
    <w:p w:rsidR="00CE5350" w:rsidRPr="00AA073B" w:rsidRDefault="00CE5350" w:rsidP="00CE5350">
      <w:pPr>
        <w:rPr>
          <w:sz w:val="24"/>
          <w:szCs w:val="24"/>
        </w:rPr>
      </w:pPr>
      <w:r w:rsidRPr="00AA073B">
        <w:rPr>
          <w:sz w:val="24"/>
          <w:szCs w:val="24"/>
        </w:rPr>
        <w:t xml:space="preserve">On the web </w:t>
      </w:r>
      <w:hyperlink r:id="rId6" w:history="1">
        <w:r w:rsidR="00E72CA0" w:rsidRPr="00FC0863">
          <w:rPr>
            <w:rStyle w:val="Hipervnculo"/>
            <w:sz w:val="24"/>
            <w:szCs w:val="24"/>
          </w:rPr>
          <w:t>www.seamosuno.com.ar</w:t>
        </w:r>
      </w:hyperlink>
      <w:r w:rsidR="00E72CA0">
        <w:rPr>
          <w:sz w:val="24"/>
          <w:szCs w:val="24"/>
        </w:rPr>
        <w:t xml:space="preserve"> </w:t>
      </w:r>
      <w:r w:rsidRPr="00AA073B">
        <w:rPr>
          <w:sz w:val="24"/>
          <w:szCs w:val="24"/>
        </w:rPr>
        <w:t>in the FAQ section, there is more detailed information.</w:t>
      </w:r>
    </w:p>
    <w:p w:rsidR="00CE5350" w:rsidRPr="00AA073B" w:rsidRDefault="00CE5350" w:rsidP="00CE5350">
      <w:pPr>
        <w:rPr>
          <w:sz w:val="24"/>
          <w:szCs w:val="24"/>
        </w:rPr>
      </w:pPr>
    </w:p>
    <w:p w:rsidR="00CE5350" w:rsidRPr="00AA073B" w:rsidRDefault="00CE5350" w:rsidP="00794DF2">
      <w:pPr>
        <w:rPr>
          <w:sz w:val="24"/>
          <w:szCs w:val="24"/>
        </w:rPr>
      </w:pPr>
      <w:r w:rsidRPr="00AA073B">
        <w:rPr>
          <w:sz w:val="24"/>
          <w:szCs w:val="24"/>
        </w:rPr>
        <w:t>As of today we have committed donations to build 472,941 boxes, 143,100 have already been delivered representing 8,013,600 food rations.</w:t>
      </w:r>
      <w:r w:rsidRPr="00AA073B">
        <w:rPr>
          <w:sz w:val="24"/>
          <w:szCs w:val="24"/>
        </w:rPr>
        <w:br w:type="page"/>
      </w:r>
    </w:p>
    <w:p w:rsidR="00F84DAE" w:rsidRDefault="00F84DAE" w:rsidP="00794DF2">
      <w:pPr>
        <w:rPr>
          <w:b/>
          <w:bCs/>
          <w:sz w:val="28"/>
          <w:szCs w:val="28"/>
        </w:rPr>
      </w:pPr>
    </w:p>
    <w:p w:rsidR="00ED75B1" w:rsidRPr="00ED75B1" w:rsidRDefault="00ED75B1" w:rsidP="00794DF2">
      <w:pPr>
        <w:rPr>
          <w:b/>
          <w:bCs/>
          <w:sz w:val="28"/>
          <w:szCs w:val="28"/>
        </w:rPr>
      </w:pPr>
      <w:r w:rsidRPr="00ED75B1">
        <w:rPr>
          <w:b/>
          <w:bCs/>
          <w:sz w:val="28"/>
          <w:szCs w:val="28"/>
        </w:rPr>
        <w:t xml:space="preserve">#SeamosUno </w:t>
      </w:r>
      <w:r w:rsidR="00DA547C">
        <w:rPr>
          <w:b/>
          <w:bCs/>
          <w:sz w:val="28"/>
          <w:szCs w:val="28"/>
        </w:rPr>
        <w:t>Presupuesto</w:t>
      </w:r>
    </w:p>
    <w:p w:rsidR="00ED75B1" w:rsidRDefault="00ED75B1" w:rsidP="00794DF2"/>
    <w:p w:rsidR="00F84DAE" w:rsidRDefault="00F84DAE" w:rsidP="00794DF2"/>
    <w:p w:rsidR="00794DF2" w:rsidRDefault="00794DF2" w:rsidP="00794DF2">
      <w:r w:rsidRPr="00F84DAE">
        <w:rPr>
          <w:i/>
          <w:iCs/>
        </w:rPr>
        <w:t>Cia de Jesus</w:t>
      </w:r>
      <w:r>
        <w:t xml:space="preserve"> a </w:t>
      </w:r>
      <w:r w:rsidR="00F84DAE">
        <w:t xml:space="preserve">través </w:t>
      </w:r>
      <w:r>
        <w:t>de la iniciativo Seamos Uno tiene el objetivo de entregar 1 millon de cajas de alimentos en Capital Federal y Gran B</w:t>
      </w:r>
      <w:r w:rsidR="00AC172F">
        <w:t>u</w:t>
      </w:r>
      <w:r>
        <w:t>enos Aires</w:t>
      </w:r>
    </w:p>
    <w:p w:rsidR="00794DF2" w:rsidRDefault="00794DF2" w:rsidP="00794DF2"/>
    <w:p w:rsidR="00794DF2" w:rsidRDefault="00794DF2" w:rsidP="00794DF2">
      <w:r>
        <w:t>Por cada 1.000$ que se donan armamos y entregamos una caja</w:t>
      </w:r>
    </w:p>
    <w:p w:rsidR="00794DF2" w:rsidRDefault="00794DF2" w:rsidP="00794DF2"/>
    <w:p w:rsidR="00794DF2" w:rsidRPr="00CD0D96" w:rsidRDefault="00794DF2" w:rsidP="00794DF2">
      <w:pPr>
        <w:rPr>
          <w:b/>
          <w:bCs/>
        </w:rPr>
      </w:pPr>
      <w:r w:rsidRPr="00CD0D96">
        <w:rPr>
          <w:b/>
          <w:bCs/>
        </w:rPr>
        <w:t>¿Qué contienen las cajas?</w:t>
      </w:r>
    </w:p>
    <w:p w:rsidR="00794DF2" w:rsidRDefault="00794DF2" w:rsidP="00794DF2"/>
    <w:p w:rsidR="00794DF2" w:rsidRDefault="00794DF2" w:rsidP="00794DF2">
      <w:r>
        <w:t xml:space="preserve">Cada caja contiene diferentes productos alimenticios y de higiene para cubrir las necesidades esenciales de una familia durante una semana. </w:t>
      </w:r>
    </w:p>
    <w:p w:rsidR="00794DF2" w:rsidRDefault="00794DF2" w:rsidP="00794DF2"/>
    <w:p w:rsidR="00794DF2" w:rsidRDefault="00794DF2" w:rsidP="00794DF2">
      <w:r>
        <w:t xml:space="preserve">A continuación te dejamos el detalle de los productos incluidos: </w:t>
      </w:r>
    </w:p>
    <w:p w:rsidR="00794DF2" w:rsidRDefault="00794DF2" w:rsidP="00794DF2"/>
    <w:p w:rsidR="00794DF2" w:rsidRDefault="00794DF2" w:rsidP="00794DF2">
      <w:r>
        <w:t>Arroz/fideos secos – 4 kilos.</w:t>
      </w:r>
    </w:p>
    <w:p w:rsidR="00794DF2" w:rsidRDefault="00794DF2" w:rsidP="00794DF2">
      <w:r>
        <w:t>Harina – 2 kilos.</w:t>
      </w:r>
    </w:p>
    <w:p w:rsidR="00794DF2" w:rsidRDefault="00794DF2" w:rsidP="00794DF2">
      <w:r>
        <w:t>Puré de tomate – 2 unidades.</w:t>
      </w:r>
    </w:p>
    <w:p w:rsidR="00794DF2" w:rsidRDefault="00794DF2" w:rsidP="00794DF2">
      <w:r>
        <w:t>Latas de conservas – 2 unidades</w:t>
      </w:r>
    </w:p>
    <w:p w:rsidR="00794DF2" w:rsidRDefault="00794DF2" w:rsidP="00794DF2">
      <w:r>
        <w:t>Lentejas secas o porotos – 1 kg</w:t>
      </w:r>
    </w:p>
    <w:p w:rsidR="00794DF2" w:rsidRDefault="00794DF2" w:rsidP="00794DF2">
      <w:r>
        <w:t>Leche larga vida – 3 litros.</w:t>
      </w:r>
    </w:p>
    <w:p w:rsidR="00794DF2" w:rsidRDefault="00794DF2" w:rsidP="00794DF2">
      <w:r>
        <w:t>Picadillo lata – 4 unidades.</w:t>
      </w:r>
    </w:p>
    <w:p w:rsidR="00794DF2" w:rsidRDefault="00794DF2" w:rsidP="00794DF2">
      <w:r>
        <w:t>Frutas enlatadas – 2 unidades.</w:t>
      </w:r>
    </w:p>
    <w:p w:rsidR="00794DF2" w:rsidRDefault="00794DF2" w:rsidP="00794DF2">
      <w:r>
        <w:t>Jabón de tocador – 2 unidades</w:t>
      </w:r>
    </w:p>
    <w:p w:rsidR="00794DF2" w:rsidRDefault="00794DF2" w:rsidP="00794DF2">
      <w:r>
        <w:t>Detergente – 1 unidad (300 cm3).</w:t>
      </w:r>
    </w:p>
    <w:p w:rsidR="00794DF2" w:rsidRDefault="00794DF2" w:rsidP="00794DF2"/>
    <w:p w:rsidR="00794DF2" w:rsidRDefault="00AC172F" w:rsidP="00794DF2">
      <w:r>
        <w:t>*</w:t>
      </w:r>
      <w:r w:rsidR="00794DF2">
        <w:t>Los productos podrán ser sustituidos por similares en función de la disponibilidad.</w:t>
      </w:r>
    </w:p>
    <w:p w:rsidR="00794DF2" w:rsidRDefault="00794DF2" w:rsidP="00794DF2"/>
    <w:p w:rsidR="00794DF2" w:rsidRPr="00CD0D96" w:rsidRDefault="00794DF2" w:rsidP="00794DF2">
      <w:pPr>
        <w:rPr>
          <w:b/>
          <w:bCs/>
        </w:rPr>
      </w:pPr>
      <w:r w:rsidRPr="00CD0D96">
        <w:rPr>
          <w:b/>
          <w:bCs/>
        </w:rPr>
        <w:t xml:space="preserve">¿Quién audita los procesos de recaudación, adquisición de los productos, armado de cajas y entrega de las mismas? </w:t>
      </w:r>
    </w:p>
    <w:p w:rsidR="00794DF2" w:rsidRPr="00CD0D96" w:rsidRDefault="00794DF2" w:rsidP="00794DF2">
      <w:pPr>
        <w:rPr>
          <w:b/>
          <w:bCs/>
        </w:rPr>
      </w:pPr>
    </w:p>
    <w:p w:rsidR="00794DF2" w:rsidRDefault="00794DF2" w:rsidP="00794DF2">
      <w:r>
        <w:t xml:space="preserve">Para asegurar la máxima transparencia del proyecto, todos nuestros procesos de donación, administración, compras y operación logística son auditados por un equipo integrado por las empresas de auditoria Deloitte, EY, KPMG y PWC. Y al finalizar el proyecto se publicará un informe de auditoría. </w:t>
      </w:r>
    </w:p>
    <w:p w:rsidR="00794DF2" w:rsidRDefault="00794DF2" w:rsidP="00794DF2"/>
    <w:p w:rsidR="00794DF2" w:rsidRDefault="00CD0D96" w:rsidP="00794DF2">
      <w:r>
        <w:t>E</w:t>
      </w:r>
      <w:r w:rsidR="00794DF2">
        <w:t xml:space="preserve">n la web </w:t>
      </w:r>
      <w:hyperlink r:id="rId7" w:history="1">
        <w:r w:rsidRPr="00FC0863">
          <w:rPr>
            <w:rStyle w:val="Hipervnculo"/>
          </w:rPr>
          <w:t>www.seamosuno.com.ar</w:t>
        </w:r>
      </w:hyperlink>
      <w:r>
        <w:t xml:space="preserve"> </w:t>
      </w:r>
      <w:r w:rsidR="00794DF2">
        <w:t>en la seccion de FAQ, hay info mas detallada.</w:t>
      </w:r>
    </w:p>
    <w:p w:rsidR="00794DF2" w:rsidRDefault="00794DF2" w:rsidP="00794DF2"/>
    <w:p w:rsidR="00794DF2" w:rsidRDefault="00794DF2">
      <w:r>
        <w:t>Al dia de hoy llevamos comprometidas donaciones para armar  472.941cajas, ya se entregaron 143.100 que representan 8.013.600 raciones de comida.</w:t>
      </w:r>
    </w:p>
    <w:sectPr w:rsidR="00794DF2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D5C35" w:rsidRDefault="001D5C35" w:rsidP="00794DF2">
      <w:r>
        <w:separator/>
      </w:r>
    </w:p>
  </w:endnote>
  <w:endnote w:type="continuationSeparator" w:id="0">
    <w:p w:rsidR="001D5C35" w:rsidRDefault="001D5C35" w:rsidP="00794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D5C35" w:rsidRDefault="001D5C35" w:rsidP="00794DF2">
      <w:r>
        <w:separator/>
      </w:r>
    </w:p>
  </w:footnote>
  <w:footnote w:type="continuationSeparator" w:id="0">
    <w:p w:rsidR="001D5C35" w:rsidRDefault="001D5C35" w:rsidP="00794D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94DF2" w:rsidRDefault="00ED75B1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FC12270" wp14:editId="6F530C1C">
          <wp:simplePos x="0" y="0"/>
          <wp:positionH relativeFrom="column">
            <wp:posOffset>3692525</wp:posOffset>
          </wp:positionH>
          <wp:positionV relativeFrom="paragraph">
            <wp:posOffset>106179</wp:posOffset>
          </wp:positionV>
          <wp:extent cx="2066925" cy="310515"/>
          <wp:effectExtent l="0" t="0" r="0" b="0"/>
          <wp:wrapTopAndBottom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925" cy="310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-6350</wp:posOffset>
          </wp:positionH>
          <wp:positionV relativeFrom="paragraph">
            <wp:posOffset>3175</wp:posOffset>
          </wp:positionV>
          <wp:extent cx="2239645" cy="620395"/>
          <wp:effectExtent l="0" t="0" r="0" b="1905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679" t="23357" b="31391"/>
                  <a:stretch/>
                </pic:blipFill>
                <pic:spPr bwMode="auto">
                  <a:xfrm>
                    <a:off x="0" y="0"/>
                    <a:ext cx="2239645" cy="6203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F2"/>
    <w:rsid w:val="001D5C35"/>
    <w:rsid w:val="00440F49"/>
    <w:rsid w:val="004E5C26"/>
    <w:rsid w:val="00516ADC"/>
    <w:rsid w:val="005B6840"/>
    <w:rsid w:val="00604A39"/>
    <w:rsid w:val="00650B15"/>
    <w:rsid w:val="006D3D92"/>
    <w:rsid w:val="00794DF2"/>
    <w:rsid w:val="009641CC"/>
    <w:rsid w:val="00A04E6A"/>
    <w:rsid w:val="00AA073B"/>
    <w:rsid w:val="00AC172F"/>
    <w:rsid w:val="00AD0F96"/>
    <w:rsid w:val="00CD0D96"/>
    <w:rsid w:val="00CE5350"/>
    <w:rsid w:val="00DA547C"/>
    <w:rsid w:val="00DA7B19"/>
    <w:rsid w:val="00E72CA0"/>
    <w:rsid w:val="00ED75B1"/>
    <w:rsid w:val="00F84DAE"/>
    <w:rsid w:val="00FD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FE6AAC"/>
  <w15:chartTrackingRefBased/>
  <w15:docId w15:val="{1A080D59-CF6F-B845-9BF6-17BE5B32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94D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94DF2"/>
  </w:style>
  <w:style w:type="paragraph" w:styleId="Piedepgina">
    <w:name w:val="footer"/>
    <w:basedOn w:val="Normal"/>
    <w:link w:val="PiedepginaCar"/>
    <w:uiPriority w:val="99"/>
    <w:unhideWhenUsed/>
    <w:rsid w:val="00794D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94DF2"/>
  </w:style>
  <w:style w:type="character" w:styleId="Hipervnculo">
    <w:name w:val="Hyperlink"/>
    <w:basedOn w:val="Fuentedeprrafopredeter"/>
    <w:uiPriority w:val="99"/>
    <w:unhideWhenUsed/>
    <w:rsid w:val="00CD0D9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D0D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seamosuno.com.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eamosuno.com.a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 Curutchet</dc:creator>
  <cp:keywords/>
  <dc:description/>
  <cp:lastModifiedBy>Mana Curutchet</cp:lastModifiedBy>
  <cp:revision>6</cp:revision>
  <dcterms:created xsi:type="dcterms:W3CDTF">2020-05-21T17:44:00Z</dcterms:created>
  <dcterms:modified xsi:type="dcterms:W3CDTF">2020-05-21T19:50:00Z</dcterms:modified>
</cp:coreProperties>
</file>