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66DC1" w14:textId="77777777" w:rsidR="006256AC" w:rsidRDefault="006256AC" w:rsidP="00333716">
      <w:pPr>
        <w:rPr>
          <w:rFonts w:cstheme="minorHAnsi"/>
          <w:b/>
          <w:bdr w:val="none" w:sz="0" w:space="0" w:color="auto" w:frame="1"/>
        </w:rPr>
      </w:pPr>
    </w:p>
    <w:p w14:paraId="48434F03" w14:textId="1C97D1FB" w:rsidR="006256AC" w:rsidRPr="00E11ABC" w:rsidRDefault="006256AC" w:rsidP="00E11ABC">
      <w:pPr>
        <w:spacing w:after="0" w:line="240" w:lineRule="auto"/>
        <w:textAlignment w:val="baseline"/>
        <w:rPr>
          <w:rFonts w:cstheme="minorHAnsi"/>
          <w:b/>
          <w:bCs/>
          <w:bdr w:val="none" w:sz="0" w:space="0" w:color="auto" w:frame="1"/>
        </w:rPr>
      </w:pPr>
      <w:r w:rsidRPr="00E11ABC">
        <w:rPr>
          <w:rFonts w:cstheme="minorHAnsi"/>
          <w:b/>
          <w:bdr w:val="none" w:sz="0" w:space="0" w:color="auto" w:frame="1"/>
        </w:rPr>
        <w:t xml:space="preserve">Summary: </w:t>
      </w:r>
      <w:r w:rsidRPr="00E11ABC">
        <w:rPr>
          <w:rFonts w:cstheme="minorHAnsi"/>
          <w:b/>
          <w:bdr w:val="none" w:sz="0" w:space="0" w:color="auto" w:frame="1"/>
        </w:rPr>
        <w:t>Vulnerable children and their families are more exposed to the impact to the COVID-19 crisis than others. SOS Children’s Villages Bulgaria work with the most vulnerable</w:t>
      </w:r>
      <w:r w:rsidRPr="00E11ABC">
        <w:rPr>
          <w:rFonts w:cstheme="minorHAnsi"/>
          <w:b/>
          <w:bdr w:val="none" w:sz="0" w:space="0" w:color="auto" w:frame="1"/>
        </w:rPr>
        <w:t xml:space="preserve"> and need the support of donors for </w:t>
      </w:r>
      <w:r w:rsidRPr="00E11ABC">
        <w:rPr>
          <w:rFonts w:cstheme="minorHAnsi"/>
          <w:b/>
          <w:bdr w:val="none" w:sz="0" w:space="0" w:color="auto" w:frame="1"/>
          <w:lang w:val="en-US"/>
        </w:rPr>
        <w:t xml:space="preserve">purchasing of disinfection and sanitation supplies, </w:t>
      </w:r>
      <w:r w:rsidRPr="00E11ABC">
        <w:rPr>
          <w:rFonts w:cstheme="minorHAnsi"/>
          <w:b/>
          <w:bCs/>
          <w:bdr w:val="none" w:sz="0" w:space="0" w:color="auto" w:frame="1"/>
        </w:rPr>
        <w:t>face protection masks</w:t>
      </w:r>
      <w:r w:rsidR="00E11ABC" w:rsidRPr="00E11ABC">
        <w:rPr>
          <w:rFonts w:cstheme="minorHAnsi"/>
          <w:b/>
          <w:bdr w:val="none" w:sz="0" w:space="0" w:color="auto" w:frame="1"/>
        </w:rPr>
        <w:t>,</w:t>
      </w:r>
      <w:r w:rsidR="00E11ABC" w:rsidRPr="00E11ABC">
        <w:rPr>
          <w:rFonts w:cstheme="minorHAnsi"/>
          <w:b/>
          <w:bCs/>
          <w:bdr w:val="none" w:sz="0" w:space="0" w:color="auto" w:frame="1"/>
        </w:rPr>
        <w:t xml:space="preserve"> computers and </w:t>
      </w:r>
      <w:r w:rsidRPr="00E11ABC">
        <w:rPr>
          <w:rFonts w:cstheme="minorHAnsi"/>
          <w:b/>
          <w:bCs/>
          <w:bdr w:val="none" w:sz="0" w:space="0" w:color="auto" w:frame="1"/>
        </w:rPr>
        <w:t xml:space="preserve">digital tools </w:t>
      </w:r>
      <w:r w:rsidRPr="00E11ABC">
        <w:rPr>
          <w:rFonts w:cstheme="minorHAnsi"/>
          <w:b/>
          <w:bdr w:val="none" w:sz="0" w:space="0" w:color="auto" w:frame="1"/>
        </w:rPr>
        <w:t xml:space="preserve">for </w:t>
      </w:r>
      <w:r w:rsidRPr="00E11ABC">
        <w:rPr>
          <w:rFonts w:cstheme="minorHAnsi"/>
          <w:b/>
          <w:bCs/>
          <w:bdr w:val="none" w:sz="0" w:space="0" w:color="auto" w:frame="1"/>
        </w:rPr>
        <w:t>home s</w:t>
      </w:r>
      <w:bookmarkStart w:id="0" w:name="_GoBack"/>
      <w:bookmarkEnd w:id="0"/>
      <w:r w:rsidRPr="00E11ABC">
        <w:rPr>
          <w:rFonts w:cstheme="minorHAnsi"/>
          <w:b/>
          <w:bCs/>
          <w:bdr w:val="none" w:sz="0" w:space="0" w:color="auto" w:frame="1"/>
        </w:rPr>
        <w:t xml:space="preserve">chooling </w:t>
      </w:r>
      <w:r w:rsidRPr="00E11ABC">
        <w:rPr>
          <w:rFonts w:cstheme="minorHAnsi"/>
          <w:b/>
          <w:bdr w:val="none" w:sz="0" w:space="0" w:color="auto" w:frame="1"/>
        </w:rPr>
        <w:t>of children and young people</w:t>
      </w:r>
      <w:r w:rsidR="00E11ABC" w:rsidRPr="00E11ABC">
        <w:rPr>
          <w:rFonts w:cstheme="minorHAnsi"/>
          <w:b/>
          <w:bCs/>
          <w:bdr w:val="none" w:sz="0" w:space="0" w:color="auto" w:frame="1"/>
        </w:rPr>
        <w:t xml:space="preserve">, </w:t>
      </w:r>
      <w:r w:rsidRPr="00E11ABC">
        <w:rPr>
          <w:rFonts w:cstheme="minorHAnsi"/>
          <w:b/>
          <w:bCs/>
          <w:bdr w:val="none" w:sz="0" w:space="0" w:color="auto" w:frame="1"/>
        </w:rPr>
        <w:t xml:space="preserve">materials and services </w:t>
      </w:r>
      <w:r w:rsidRPr="00E11ABC">
        <w:rPr>
          <w:rFonts w:cstheme="minorHAnsi"/>
          <w:b/>
          <w:bdr w:val="none" w:sz="0" w:space="0" w:color="auto" w:frame="1"/>
        </w:rPr>
        <w:t>for organizing workshops in small groups and</w:t>
      </w:r>
      <w:r w:rsidR="00E11ABC" w:rsidRPr="00E11ABC">
        <w:rPr>
          <w:rFonts w:cstheme="minorHAnsi"/>
          <w:b/>
          <w:bdr w:val="none" w:sz="0" w:space="0" w:color="auto" w:frame="1"/>
          <w:lang w:val="en-US"/>
        </w:rPr>
        <w:t xml:space="preserve"> </w:t>
      </w:r>
      <w:r w:rsidRPr="00E11ABC">
        <w:rPr>
          <w:rFonts w:cstheme="minorHAnsi"/>
          <w:b/>
          <w:bdr w:val="none" w:sz="0" w:space="0" w:color="auto" w:frame="1"/>
        </w:rPr>
        <w:t>entertainment activities for children</w:t>
      </w:r>
      <w:r w:rsidR="00E11ABC" w:rsidRPr="00E11ABC">
        <w:rPr>
          <w:rFonts w:cstheme="minorHAnsi"/>
          <w:b/>
          <w:bCs/>
          <w:bdr w:val="none" w:sz="0" w:space="0" w:color="auto" w:frame="1"/>
        </w:rPr>
        <w:t xml:space="preserve">, </w:t>
      </w:r>
      <w:r w:rsidRPr="00E11ABC">
        <w:rPr>
          <w:rFonts w:cstheme="minorHAnsi"/>
          <w:b/>
          <w:bCs/>
          <w:bdr w:val="none" w:sz="0" w:space="0" w:color="auto" w:frame="1"/>
        </w:rPr>
        <w:t xml:space="preserve">employment of additional caregivers </w:t>
      </w:r>
      <w:r w:rsidRPr="00E11ABC">
        <w:rPr>
          <w:rFonts w:cstheme="minorHAnsi"/>
          <w:b/>
          <w:bdr w:val="none" w:sz="0" w:space="0" w:color="auto" w:frame="1"/>
        </w:rPr>
        <w:t xml:space="preserve">to </w:t>
      </w:r>
      <w:r w:rsidRPr="00E11ABC">
        <w:rPr>
          <w:rFonts w:cstheme="minorHAnsi"/>
          <w:b/>
          <w:bCs/>
          <w:bdr w:val="none" w:sz="0" w:space="0" w:color="auto" w:frame="1"/>
        </w:rPr>
        <w:t xml:space="preserve">increase capacity of providing care </w:t>
      </w:r>
      <w:r w:rsidRPr="00E11ABC">
        <w:rPr>
          <w:rFonts w:cstheme="minorHAnsi"/>
          <w:b/>
          <w:bdr w:val="none" w:sz="0" w:space="0" w:color="auto" w:frame="1"/>
        </w:rPr>
        <w:t>during period when children do not attend school and co-w</w:t>
      </w:r>
      <w:r w:rsidR="00E11ABC" w:rsidRPr="00E11ABC">
        <w:rPr>
          <w:rFonts w:cstheme="minorHAnsi"/>
          <w:b/>
          <w:bdr w:val="none" w:sz="0" w:space="0" w:color="auto" w:frame="1"/>
        </w:rPr>
        <w:t>orkers might be in quarantine, f</w:t>
      </w:r>
      <w:r w:rsidRPr="00E11ABC">
        <w:rPr>
          <w:rFonts w:cstheme="minorHAnsi"/>
          <w:b/>
          <w:bCs/>
          <w:bdr w:val="none" w:sz="0" w:space="0" w:color="auto" w:frame="1"/>
        </w:rPr>
        <w:t>or preventing „care gap” i.e. continuing quality care despite of the significant decrease in donated funds</w:t>
      </w:r>
      <w:r w:rsidR="00E11ABC" w:rsidRPr="00E11ABC">
        <w:rPr>
          <w:rFonts w:cstheme="minorHAnsi"/>
          <w:b/>
          <w:bCs/>
          <w:bdr w:val="none" w:sz="0" w:space="0" w:color="auto" w:frame="1"/>
        </w:rPr>
        <w:t>.</w:t>
      </w:r>
    </w:p>
    <w:p w14:paraId="34EF2C60" w14:textId="6E2DBCD8" w:rsidR="006256AC" w:rsidRPr="00E95770" w:rsidRDefault="006256AC" w:rsidP="006256AC">
      <w:pPr>
        <w:rPr>
          <w:rFonts w:cstheme="minorHAnsi"/>
          <w:b/>
          <w:bdr w:val="none" w:sz="0" w:space="0" w:color="auto" w:frame="1"/>
        </w:rPr>
      </w:pPr>
    </w:p>
    <w:p w14:paraId="42B5CE2F" w14:textId="74CE0F9F" w:rsidR="002B58CC" w:rsidRPr="00E95770" w:rsidRDefault="00C238DE" w:rsidP="00333716">
      <w:pPr>
        <w:rPr>
          <w:rFonts w:cstheme="minorHAnsi"/>
          <w:b/>
          <w:bdr w:val="none" w:sz="0" w:space="0" w:color="auto" w:frame="1"/>
        </w:rPr>
      </w:pPr>
      <w:r w:rsidRPr="00E95770">
        <w:rPr>
          <w:rFonts w:cstheme="minorHAnsi"/>
          <w:b/>
          <w:bdr w:val="none" w:sz="0" w:space="0" w:color="auto" w:frame="1"/>
        </w:rPr>
        <w:t>Vulnerable children and their families are more exposed to the impact to the COVID-19 crisis than others</w:t>
      </w:r>
      <w:r w:rsidR="002432CB" w:rsidRPr="00E95770">
        <w:rPr>
          <w:rFonts w:cstheme="minorHAnsi"/>
          <w:b/>
          <w:bdr w:val="none" w:sz="0" w:space="0" w:color="auto" w:frame="1"/>
        </w:rPr>
        <w:t>.</w:t>
      </w:r>
      <w:r w:rsidRPr="00E95770">
        <w:rPr>
          <w:rFonts w:cstheme="minorHAnsi"/>
          <w:b/>
          <w:bdr w:val="none" w:sz="0" w:space="0" w:color="auto" w:frame="1"/>
        </w:rPr>
        <w:t xml:space="preserve"> SOS Children’s Villages Bulgaria work with the most vulnerable. </w:t>
      </w:r>
    </w:p>
    <w:p w14:paraId="53B3B66B" w14:textId="304700AA" w:rsidR="002B58CC" w:rsidRDefault="00333716" w:rsidP="00333716">
      <w:pPr>
        <w:rPr>
          <w:rFonts w:cstheme="minorHAnsi"/>
          <w:bdr w:val="none" w:sz="0" w:space="0" w:color="auto" w:frame="1"/>
        </w:rPr>
      </w:pPr>
      <w:r w:rsidRPr="00333716">
        <w:rPr>
          <w:rFonts w:cstheme="minorHAnsi"/>
          <w:bdr w:val="none" w:sz="0" w:space="0" w:color="auto" w:frame="1"/>
        </w:rPr>
        <w:t>The rapid spread of the COVID-19 virus has led authorities to take necessary measures to ensure citizens’ health and safety. SOS Children’s Villages’ staff is committed to take all possible steps to protect children and assist families in vulnerable situations and calls on authorities, care providers and communities to carefully monitor the situation, and act to guarantee every child’s protection and care.</w:t>
      </w:r>
      <w:r>
        <w:rPr>
          <w:rFonts w:cstheme="minorHAnsi"/>
          <w:bdr w:val="none" w:sz="0" w:space="0" w:color="auto" w:frame="1"/>
        </w:rPr>
        <w:t xml:space="preserve"> </w:t>
      </w:r>
    </w:p>
    <w:p w14:paraId="3069FC71" w14:textId="77777777" w:rsidR="002B58CC" w:rsidRDefault="00333716" w:rsidP="00333716">
      <w:pPr>
        <w:rPr>
          <w:rFonts w:cstheme="minorHAnsi"/>
          <w:bdr w:val="none" w:sz="0" w:space="0" w:color="auto" w:frame="1"/>
        </w:rPr>
      </w:pPr>
      <w:r w:rsidRPr="00333716">
        <w:rPr>
          <w:rFonts w:cstheme="minorHAnsi"/>
          <w:bdr w:val="none" w:sz="0" w:space="0" w:color="auto" w:frame="1"/>
        </w:rPr>
        <w:t>Although children are generally affected at a lower rate by the virus, according to the latest medical research, authorities, caregivers, organisations and the community need to be vigilant to avoid that the current situation leads to child rights violations and long-lasting trauma for them.​</w:t>
      </w:r>
      <w:r>
        <w:rPr>
          <w:rFonts w:cstheme="minorHAnsi"/>
          <w:bdr w:val="none" w:sz="0" w:space="0" w:color="auto" w:frame="1"/>
        </w:rPr>
        <w:t xml:space="preserve"> </w:t>
      </w:r>
    </w:p>
    <w:p w14:paraId="6D063F28" w14:textId="77777777" w:rsidR="002B58CC" w:rsidRDefault="00333716" w:rsidP="00333716">
      <w:pPr>
        <w:rPr>
          <w:rFonts w:cstheme="minorHAnsi"/>
          <w:bdr w:val="none" w:sz="0" w:space="0" w:color="auto" w:frame="1"/>
        </w:rPr>
      </w:pPr>
      <w:r w:rsidRPr="00333716">
        <w:rPr>
          <w:rFonts w:cstheme="minorHAnsi"/>
          <w:bdr w:val="none" w:sz="0" w:space="0" w:color="auto" w:frame="1"/>
        </w:rPr>
        <w:t>Children and young people who live in circumstances where they risk neglect, abuse, abandonment, exploitation and discrimination might face additional risks if care, support and monitoring by care professionals and social workers is restricted due to the coronavirus emergency. ​Moreover, children and families who face social exclusion and discrimination, live in overcrowded and unsanitary environments or have pre-existing health conditions.  </w:t>
      </w:r>
    </w:p>
    <w:p w14:paraId="23B1E602" w14:textId="77777777" w:rsidR="00C238DE" w:rsidRPr="00333716" w:rsidRDefault="00333716" w:rsidP="00333716">
      <w:pPr>
        <w:rPr>
          <w:rFonts w:cstheme="minorHAnsi"/>
          <w:bdr w:val="none" w:sz="0" w:space="0" w:color="auto" w:frame="1"/>
        </w:rPr>
      </w:pPr>
      <w:r w:rsidRPr="00333716">
        <w:rPr>
          <w:rFonts w:cstheme="minorHAnsi"/>
          <w:bdr w:val="none" w:sz="0" w:space="0" w:color="auto" w:frame="1"/>
        </w:rPr>
        <w:t xml:space="preserve">​The general feeling of insecurity and instability due to changing daily routines and measures caused by COVID-19 response measures affects children and causes increased distress, especially for those who have experienced neglect, abandonment, abuse and exploitation. </w:t>
      </w:r>
    </w:p>
    <w:p w14:paraId="55182940" w14:textId="2D93702D" w:rsidR="002B58CC" w:rsidRPr="002B58CC" w:rsidRDefault="00384E9D" w:rsidP="00384E9D">
      <w:pPr>
        <w:pStyle w:val="paragraph"/>
        <w:spacing w:before="0" w:beforeAutospacing="0" w:after="0" w:afterAutospacing="0"/>
        <w:jc w:val="both"/>
        <w:textAlignment w:val="baseline"/>
        <w:rPr>
          <w:rFonts w:asciiTheme="minorHAnsi" w:eastAsiaTheme="minorHAnsi" w:hAnsiTheme="minorHAnsi" w:cstheme="minorHAnsi"/>
          <w:sz w:val="22"/>
          <w:szCs w:val="22"/>
          <w:bdr w:val="none" w:sz="0" w:space="0" w:color="auto" w:frame="1"/>
        </w:rPr>
      </w:pPr>
      <w:r w:rsidRPr="00384E9D">
        <w:rPr>
          <w:rFonts w:cstheme="minorHAnsi"/>
          <w:noProof/>
          <w:bdr w:val="none" w:sz="0" w:space="0" w:color="auto" w:frame="1"/>
        </w:rPr>
        <mc:AlternateContent>
          <mc:Choice Requires="wps">
            <w:drawing>
              <wp:anchor distT="45720" distB="45720" distL="114300" distR="114300" simplePos="0" relativeHeight="251661312" behindDoc="0" locked="0" layoutInCell="1" allowOverlap="1" wp14:anchorId="0EE5F752" wp14:editId="4A8CBA2E">
                <wp:simplePos x="0" y="0"/>
                <wp:positionH relativeFrom="margin">
                  <wp:align>right</wp:align>
                </wp:positionH>
                <wp:positionV relativeFrom="paragraph">
                  <wp:posOffset>363220</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8072F5" w14:textId="6067225E" w:rsidR="00384E9D" w:rsidRDefault="00384E9D">
                            <w:r w:rsidRPr="00384E9D">
                              <w:rPr>
                                <w:noProof/>
                                <w:lang w:val="en-US"/>
                              </w:rPr>
                              <w:drawing>
                                <wp:inline distT="0" distB="0" distL="0" distR="0" wp14:anchorId="1F1D77F2" wp14:editId="213C46FB">
                                  <wp:extent cx="2087880" cy="1389875"/>
                                  <wp:effectExtent l="0" t="0" r="7620" b="1270"/>
                                  <wp:docPr id="3" name="Picture 3" descr="C:\Users\savina.bogoeva\OneDrive - SOSCV\My Docs\2020_DIGITAL_FB\20200407_FB-Ads_stories\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ina.bogoeva\OneDrive - SOSCV\My Docs\2020_DIGITAL_FB\20200407_FB-Ads_stories\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3898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E5F752" id="_x0000_t202" coordsize="21600,21600" o:spt="202" path="m,l,21600r21600,l21600,xe">
                <v:stroke joinstyle="miter"/>
                <v:path gradientshapeok="t" o:connecttype="rect"/>
              </v:shapetype>
              <v:shape id="Text Box 2" o:spid="_x0000_s1026" type="#_x0000_t202" style="position:absolute;left:0;text-align:left;margin-left:134.7pt;margin-top:28.6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A8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" stroked="f">
                <v:textbox style="mso-fit-shape-to-text:t">
                  <w:txbxContent>
                    <w:p w14:paraId="628072F5" w14:textId="6067225E" w:rsidR="00384E9D" w:rsidRDefault="00384E9D">
                      <w:r w:rsidRPr="00384E9D">
                        <w:rPr>
                          <w:noProof/>
                          <w:lang w:val="en-US"/>
                        </w:rPr>
                        <w:drawing>
                          <wp:inline distT="0" distB="0" distL="0" distR="0" wp14:anchorId="1F1D77F2" wp14:editId="213C46FB">
                            <wp:extent cx="2087880" cy="1389875"/>
                            <wp:effectExtent l="0" t="0" r="7620" b="1270"/>
                            <wp:docPr id="3" name="Picture 3" descr="C:\Users\savina.bogoeva\OneDrive - SOSCV\My Docs\2020_DIGITAL_FB\20200407_FB-Ads_stories\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ina.bogoeva\OneDrive - SOSCV\My Docs\2020_DIGITAL_FB\20200407_FB-Ads_stories\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389875"/>
                                    </a:xfrm>
                                    <a:prstGeom prst="rect">
                                      <a:avLst/>
                                    </a:prstGeom>
                                    <a:noFill/>
                                    <a:ln>
                                      <a:noFill/>
                                    </a:ln>
                                  </pic:spPr>
                                </pic:pic>
                              </a:graphicData>
                            </a:graphic>
                          </wp:inline>
                        </w:drawing>
                      </w:r>
                    </w:p>
                  </w:txbxContent>
                </v:textbox>
                <w10:wrap type="square" anchorx="margin"/>
              </v:shape>
            </w:pict>
          </mc:Fallback>
        </mc:AlternateContent>
      </w:r>
      <w:r w:rsidR="00333716" w:rsidRPr="00333716">
        <w:rPr>
          <w:rFonts w:asciiTheme="minorHAnsi" w:eastAsiaTheme="minorHAnsi" w:hAnsiTheme="minorHAnsi" w:cstheme="minorHAnsi"/>
          <w:sz w:val="22"/>
          <w:szCs w:val="22"/>
          <w:bdr w:val="none" w:sz="0" w:space="0" w:color="auto" w:frame="1"/>
          <w:lang w:val="en-GB"/>
        </w:rPr>
        <w:t xml:space="preserve">How life has changed in </w:t>
      </w:r>
      <w:r w:rsidR="00333716">
        <w:rPr>
          <w:rFonts w:asciiTheme="minorHAnsi" w:eastAsiaTheme="minorHAnsi" w:hAnsiTheme="minorHAnsi" w:cstheme="minorHAnsi"/>
          <w:sz w:val="22"/>
          <w:szCs w:val="22"/>
          <w:bdr w:val="none" w:sz="0" w:space="0" w:color="auto" w:frame="1"/>
          <w:lang w:val="en-GB"/>
        </w:rPr>
        <w:t xml:space="preserve">the </w:t>
      </w:r>
      <w:r w:rsidR="00623B84">
        <w:rPr>
          <w:rFonts w:asciiTheme="minorHAnsi" w:eastAsiaTheme="minorHAnsi" w:hAnsiTheme="minorHAnsi" w:cstheme="minorHAnsi"/>
          <w:sz w:val="22"/>
          <w:szCs w:val="22"/>
          <w:bdr w:val="none" w:sz="0" w:space="0" w:color="auto" w:frame="1"/>
          <w:lang w:val="en-GB"/>
        </w:rPr>
        <w:t xml:space="preserve">Bulgarian </w:t>
      </w:r>
      <w:r w:rsidR="00333716" w:rsidRPr="00333716">
        <w:rPr>
          <w:rFonts w:asciiTheme="minorHAnsi" w:eastAsiaTheme="minorHAnsi" w:hAnsiTheme="minorHAnsi" w:cstheme="minorHAnsi"/>
          <w:sz w:val="22"/>
          <w:szCs w:val="22"/>
          <w:bdr w:val="none" w:sz="0" w:space="0" w:color="auto" w:frame="1"/>
          <w:lang w:val="en-GB"/>
        </w:rPr>
        <w:t>SOS programs?​</w:t>
      </w:r>
      <w:r w:rsidR="00333716">
        <w:rPr>
          <w:rFonts w:asciiTheme="minorHAnsi" w:eastAsiaTheme="minorHAnsi" w:hAnsiTheme="minorHAnsi" w:cstheme="minorHAnsi"/>
          <w:sz w:val="22"/>
          <w:szCs w:val="22"/>
          <w:bdr w:val="none" w:sz="0" w:space="0" w:color="auto" w:frame="1"/>
          <w:lang w:val="en-GB"/>
        </w:rPr>
        <w:t xml:space="preserve"> </w:t>
      </w:r>
      <w:r w:rsidR="002B58CC">
        <w:rPr>
          <w:rFonts w:asciiTheme="minorHAnsi" w:eastAsiaTheme="minorHAnsi" w:hAnsiTheme="minorHAnsi" w:cstheme="minorHAnsi"/>
          <w:sz w:val="22"/>
          <w:szCs w:val="22"/>
          <w:bdr w:val="none" w:sz="0" w:space="0" w:color="auto" w:frame="1"/>
          <w:lang w:val="en-GB"/>
        </w:rPr>
        <w:t>T</w:t>
      </w:r>
      <w:r w:rsidR="00623B84">
        <w:rPr>
          <w:rFonts w:asciiTheme="minorHAnsi" w:eastAsiaTheme="minorHAnsi" w:hAnsiTheme="minorHAnsi" w:cstheme="minorHAnsi"/>
          <w:sz w:val="22"/>
          <w:szCs w:val="22"/>
          <w:bdr w:val="none" w:sz="0" w:space="0" w:color="auto" w:frame="1"/>
          <w:lang w:val="en-GB"/>
        </w:rPr>
        <w:t>aking</w:t>
      </w:r>
      <w:r w:rsidR="00333716" w:rsidRPr="00333716">
        <w:rPr>
          <w:rFonts w:asciiTheme="minorHAnsi" w:eastAsiaTheme="minorHAnsi" w:hAnsiTheme="minorHAnsi" w:cstheme="minorHAnsi"/>
          <w:sz w:val="22"/>
          <w:szCs w:val="22"/>
          <w:bdr w:val="none" w:sz="0" w:space="0" w:color="auto" w:frame="1"/>
        </w:rPr>
        <w:t xml:space="preserve"> measures</w:t>
      </w:r>
      <w:r w:rsidR="00623B84">
        <w:rPr>
          <w:rFonts w:asciiTheme="minorHAnsi" w:eastAsiaTheme="minorHAnsi" w:hAnsiTheme="minorHAnsi" w:cstheme="minorHAnsi"/>
          <w:sz w:val="22"/>
          <w:szCs w:val="22"/>
          <w:bdr w:val="none" w:sz="0" w:space="0" w:color="auto" w:frame="1"/>
        </w:rPr>
        <w:t xml:space="preserve"> all the time. C</w:t>
      </w:r>
      <w:r w:rsidR="002B58CC">
        <w:rPr>
          <w:rFonts w:asciiTheme="minorHAnsi" w:eastAsiaTheme="minorHAnsi" w:hAnsiTheme="minorHAnsi" w:cstheme="minorHAnsi"/>
          <w:sz w:val="22"/>
          <w:szCs w:val="22"/>
          <w:bdr w:val="none" w:sz="0" w:space="0" w:color="auto" w:frame="1"/>
        </w:rPr>
        <w:t>onstant monitoring of the health of the caregivers</w:t>
      </w:r>
      <w:r w:rsidR="00623B84">
        <w:rPr>
          <w:rFonts w:asciiTheme="minorHAnsi" w:eastAsiaTheme="minorHAnsi" w:hAnsiTheme="minorHAnsi" w:cstheme="minorHAnsi"/>
          <w:sz w:val="22"/>
          <w:szCs w:val="22"/>
          <w:bdr w:val="none" w:sz="0" w:space="0" w:color="auto" w:frame="1"/>
        </w:rPr>
        <w:t>. A</w:t>
      </w:r>
      <w:r w:rsidR="002B58CC" w:rsidRPr="002B58CC">
        <w:rPr>
          <w:rFonts w:asciiTheme="minorHAnsi" w:eastAsiaTheme="minorHAnsi" w:hAnsiTheme="minorHAnsi" w:cstheme="minorHAnsi"/>
          <w:sz w:val="22"/>
          <w:szCs w:val="22"/>
          <w:bdr w:val="none" w:sz="0" w:space="0" w:color="auto" w:frame="1"/>
        </w:rPr>
        <w:t>ll staff members have responsibly limited their contacts with the outside world</w:t>
      </w:r>
      <w:r w:rsidR="00FC5130">
        <w:rPr>
          <w:rFonts w:asciiTheme="minorHAnsi" w:eastAsiaTheme="minorHAnsi" w:hAnsiTheme="minorHAnsi" w:cstheme="minorHAnsi"/>
          <w:sz w:val="22"/>
          <w:szCs w:val="22"/>
          <w:bdr w:val="none" w:sz="0" w:space="0" w:color="auto" w:frame="1"/>
          <w:lang w:val="en-GB"/>
        </w:rPr>
        <w:t>. I</w:t>
      </w:r>
      <w:r w:rsidR="002B58CC" w:rsidRPr="002B58CC">
        <w:rPr>
          <w:rFonts w:asciiTheme="minorHAnsi" w:eastAsiaTheme="minorHAnsi" w:hAnsiTheme="minorHAnsi" w:cstheme="minorHAnsi"/>
          <w:sz w:val="22"/>
          <w:szCs w:val="22"/>
          <w:bdr w:val="none" w:sz="0" w:space="0" w:color="auto" w:frame="1"/>
        </w:rPr>
        <w:t>n case children and young people show symptoms of the virus, physicians and </w:t>
      </w:r>
      <w:r w:rsidR="00FC5130" w:rsidRPr="002B58CC">
        <w:rPr>
          <w:rFonts w:asciiTheme="minorHAnsi" w:eastAsiaTheme="minorHAnsi" w:hAnsiTheme="minorHAnsi" w:cstheme="minorHAnsi"/>
          <w:sz w:val="22"/>
          <w:szCs w:val="22"/>
          <w:bdr w:val="none" w:sz="0" w:space="0" w:color="auto" w:frame="1"/>
        </w:rPr>
        <w:t>pediatricians</w:t>
      </w:r>
      <w:r w:rsidR="00FC5130">
        <w:rPr>
          <w:rFonts w:asciiTheme="minorHAnsi" w:eastAsiaTheme="minorHAnsi" w:hAnsiTheme="minorHAnsi" w:cstheme="minorHAnsi"/>
          <w:sz w:val="22"/>
          <w:szCs w:val="22"/>
          <w:bdr w:val="none" w:sz="0" w:space="0" w:color="auto" w:frame="1"/>
        </w:rPr>
        <w:t> need to be</w:t>
      </w:r>
      <w:r w:rsidR="002B58CC" w:rsidRPr="002B58CC">
        <w:rPr>
          <w:rFonts w:asciiTheme="minorHAnsi" w:eastAsiaTheme="minorHAnsi" w:hAnsiTheme="minorHAnsi" w:cstheme="minorHAnsi"/>
          <w:sz w:val="22"/>
          <w:szCs w:val="22"/>
          <w:bdr w:val="none" w:sz="0" w:space="0" w:color="auto" w:frame="1"/>
        </w:rPr>
        <w:t xml:space="preserve"> contacted</w:t>
      </w:r>
      <w:r w:rsidR="00FC5130">
        <w:rPr>
          <w:rFonts w:asciiTheme="minorHAnsi" w:eastAsiaTheme="minorHAnsi" w:hAnsiTheme="minorHAnsi" w:cstheme="minorHAnsi"/>
          <w:sz w:val="22"/>
          <w:szCs w:val="22"/>
          <w:bdr w:val="none" w:sz="0" w:space="0" w:color="auto" w:frame="1"/>
        </w:rPr>
        <w:t>.</w:t>
      </w:r>
      <w:r w:rsidR="00FC5130">
        <w:rPr>
          <w:rFonts w:asciiTheme="minorHAnsi" w:eastAsiaTheme="minorHAnsi" w:hAnsiTheme="minorHAnsi" w:cstheme="minorHAnsi"/>
          <w:sz w:val="22"/>
          <w:szCs w:val="22"/>
          <w:bdr w:val="none" w:sz="0" w:space="0" w:color="auto" w:frame="1"/>
          <w:lang w:val="en-GB"/>
        </w:rPr>
        <w:t xml:space="preserve"> </w:t>
      </w:r>
      <w:r w:rsidR="002B58CC" w:rsidRPr="002B58CC">
        <w:rPr>
          <w:rFonts w:asciiTheme="minorHAnsi" w:eastAsiaTheme="minorHAnsi" w:hAnsiTheme="minorHAnsi" w:cstheme="minorHAnsi"/>
          <w:sz w:val="22"/>
          <w:szCs w:val="22"/>
          <w:bdr w:val="none" w:sz="0" w:space="0" w:color="auto" w:frame="1"/>
        </w:rPr>
        <w:t>Special attention </w:t>
      </w:r>
      <w:r w:rsidR="00623B84">
        <w:rPr>
          <w:rFonts w:asciiTheme="minorHAnsi" w:eastAsiaTheme="minorHAnsi" w:hAnsiTheme="minorHAnsi" w:cstheme="minorHAnsi"/>
          <w:sz w:val="22"/>
          <w:szCs w:val="22"/>
          <w:bdr w:val="none" w:sz="0" w:space="0" w:color="auto" w:frame="1"/>
        </w:rPr>
        <w:t>goes to</w:t>
      </w:r>
      <w:r w:rsidR="002B58CC" w:rsidRPr="002B58CC">
        <w:rPr>
          <w:rFonts w:asciiTheme="minorHAnsi" w:eastAsiaTheme="minorHAnsi" w:hAnsiTheme="minorHAnsi" w:cstheme="minorHAnsi"/>
          <w:sz w:val="22"/>
          <w:szCs w:val="22"/>
          <w:bdr w:val="none" w:sz="0" w:space="0" w:color="auto" w:frame="1"/>
        </w:rPr>
        <w:t xml:space="preserve"> children and teenagers</w:t>
      </w:r>
      <w:r w:rsidR="00623B84">
        <w:rPr>
          <w:rFonts w:asciiTheme="minorHAnsi" w:eastAsiaTheme="minorHAnsi" w:hAnsiTheme="minorHAnsi" w:cstheme="minorHAnsi"/>
          <w:sz w:val="22"/>
          <w:szCs w:val="22"/>
          <w:bdr w:val="none" w:sz="0" w:space="0" w:color="auto" w:frame="1"/>
        </w:rPr>
        <w:t xml:space="preserve"> with special needs who have </w:t>
      </w:r>
      <w:r w:rsidR="002B58CC">
        <w:rPr>
          <w:rFonts w:asciiTheme="minorHAnsi" w:eastAsiaTheme="minorHAnsi" w:hAnsiTheme="minorHAnsi" w:cstheme="minorHAnsi"/>
          <w:sz w:val="22"/>
          <w:szCs w:val="22"/>
          <w:bdr w:val="none" w:sz="0" w:space="0" w:color="auto" w:frame="1"/>
        </w:rPr>
        <w:t>fragile</w:t>
      </w:r>
      <w:r w:rsidR="00623B84">
        <w:rPr>
          <w:rFonts w:asciiTheme="minorHAnsi" w:eastAsiaTheme="minorHAnsi" w:hAnsiTheme="minorHAnsi" w:cstheme="minorHAnsi"/>
          <w:sz w:val="22"/>
          <w:szCs w:val="22"/>
          <w:bdr w:val="none" w:sz="0" w:space="0" w:color="auto" w:frame="1"/>
        </w:rPr>
        <w:t xml:space="preserve"> health</w:t>
      </w:r>
      <w:r w:rsidR="002432CB">
        <w:rPr>
          <w:rFonts w:asciiTheme="minorHAnsi" w:eastAsiaTheme="minorHAnsi" w:hAnsiTheme="minorHAnsi" w:cstheme="minorHAnsi"/>
          <w:sz w:val="22"/>
          <w:szCs w:val="22"/>
          <w:bdr w:val="none" w:sz="0" w:space="0" w:color="auto" w:frame="1"/>
        </w:rPr>
        <w:t xml:space="preserve"> and specific health issues. The workload is to the maximum level day and night.</w:t>
      </w:r>
    </w:p>
    <w:p w14:paraId="1AF35FFB" w14:textId="77777777" w:rsidR="00FC5130" w:rsidRDefault="00FC5130" w:rsidP="002B58CC">
      <w:pPr>
        <w:pStyle w:val="paragraph"/>
        <w:spacing w:before="0" w:beforeAutospacing="0" w:after="0" w:afterAutospacing="0"/>
        <w:textAlignment w:val="baseline"/>
        <w:rPr>
          <w:rFonts w:asciiTheme="minorHAnsi" w:eastAsiaTheme="minorHAnsi" w:hAnsiTheme="minorHAnsi" w:cstheme="minorHAnsi"/>
          <w:sz w:val="22"/>
          <w:szCs w:val="22"/>
          <w:bdr w:val="none" w:sz="0" w:space="0" w:color="auto" w:frame="1"/>
        </w:rPr>
      </w:pPr>
    </w:p>
    <w:p w14:paraId="05B5F0F6" w14:textId="3581B5DF" w:rsidR="002B58CC" w:rsidRPr="008D4BBD" w:rsidRDefault="008D4BBD" w:rsidP="002B58CC">
      <w:pPr>
        <w:pStyle w:val="paragraph"/>
        <w:spacing w:before="0" w:beforeAutospacing="0" w:after="0" w:afterAutospacing="0"/>
        <w:textAlignment w:val="baseline"/>
        <w:rPr>
          <w:rFonts w:asciiTheme="minorHAnsi" w:eastAsiaTheme="minorHAnsi" w:hAnsiTheme="minorHAnsi" w:cstheme="minorHAnsi"/>
          <w:b/>
          <w:sz w:val="22"/>
          <w:szCs w:val="22"/>
          <w:bdr w:val="none" w:sz="0" w:space="0" w:color="auto" w:frame="1"/>
        </w:rPr>
      </w:pPr>
      <w:r>
        <w:rPr>
          <w:rFonts w:asciiTheme="minorHAnsi" w:eastAsiaTheme="minorHAnsi" w:hAnsiTheme="minorHAnsi" w:cstheme="minorHAnsi"/>
          <w:b/>
          <w:sz w:val="22"/>
          <w:szCs w:val="22"/>
          <w:bdr w:val="none" w:sz="0" w:space="0" w:color="auto" w:frame="1"/>
        </w:rPr>
        <w:t>SOS Children’s Villages Bulgaria take the</w:t>
      </w:r>
      <w:r w:rsidR="00FC5130" w:rsidRPr="008D4BBD">
        <w:rPr>
          <w:rFonts w:asciiTheme="minorHAnsi" w:eastAsiaTheme="minorHAnsi" w:hAnsiTheme="minorHAnsi" w:cstheme="minorHAnsi"/>
          <w:b/>
          <w:sz w:val="22"/>
          <w:szCs w:val="22"/>
          <w:bdr w:val="none" w:sz="0" w:space="0" w:color="auto" w:frame="1"/>
        </w:rPr>
        <w:t xml:space="preserve"> following preventive measures</w:t>
      </w:r>
      <w:r>
        <w:rPr>
          <w:rFonts w:asciiTheme="minorHAnsi" w:eastAsiaTheme="minorHAnsi" w:hAnsiTheme="minorHAnsi" w:cstheme="minorHAnsi"/>
          <w:b/>
          <w:sz w:val="22"/>
          <w:szCs w:val="22"/>
          <w:bdr w:val="none" w:sz="0" w:space="0" w:color="auto" w:frame="1"/>
        </w:rPr>
        <w:t>:</w:t>
      </w:r>
    </w:p>
    <w:p w14:paraId="2FE9B980" w14:textId="02BDE28A" w:rsidR="00FC5130" w:rsidRDefault="00FC5130" w:rsidP="00FC5130">
      <w:pPr>
        <w:pStyle w:val="ListParagraph"/>
        <w:numPr>
          <w:ilvl w:val="0"/>
          <w:numId w:val="5"/>
        </w:numPr>
        <w:spacing w:after="0" w:line="240" w:lineRule="auto"/>
        <w:textAlignment w:val="baseline"/>
        <w:rPr>
          <w:rFonts w:cstheme="minorHAnsi"/>
          <w:bdr w:val="none" w:sz="0" w:space="0" w:color="auto" w:frame="1"/>
          <w:lang w:val="en-US"/>
        </w:rPr>
      </w:pPr>
      <w:r w:rsidRPr="00FC5130">
        <w:rPr>
          <w:rFonts w:cstheme="minorHAnsi"/>
          <w:bdr w:val="none" w:sz="0" w:space="0" w:color="auto" w:frame="1"/>
          <w:lang w:val="en-US"/>
        </w:rPr>
        <w:t>Increased hygiene measures ​</w:t>
      </w:r>
      <w:r>
        <w:rPr>
          <w:rFonts w:cstheme="minorHAnsi"/>
          <w:bdr w:val="none" w:sz="0" w:space="0" w:color="auto" w:frame="1"/>
          <w:lang w:val="en-US"/>
        </w:rPr>
        <w:t>- r</w:t>
      </w:r>
      <w:r w:rsidRPr="00FC5130">
        <w:rPr>
          <w:rFonts w:cstheme="minorHAnsi"/>
          <w:bdr w:val="none" w:sz="0" w:space="0" w:color="auto" w:frame="1"/>
          <w:lang w:val="en-US"/>
        </w:rPr>
        <w:t>egular aerating of rooms, regular washing of hands, regular cl</w:t>
      </w:r>
      <w:r w:rsidR="002432CB">
        <w:rPr>
          <w:rFonts w:cstheme="minorHAnsi"/>
          <w:bdr w:val="none" w:sz="0" w:space="0" w:color="auto" w:frame="1"/>
          <w:lang w:val="en-US"/>
        </w:rPr>
        <w:t>eaning of surfaces in the premises</w:t>
      </w:r>
    </w:p>
    <w:p w14:paraId="347E3CD1" w14:textId="21EEE8FC" w:rsidR="00FC5130" w:rsidRPr="00FC5130" w:rsidRDefault="00FC5130" w:rsidP="00FC5130">
      <w:pPr>
        <w:pStyle w:val="ListParagraph"/>
        <w:numPr>
          <w:ilvl w:val="0"/>
          <w:numId w:val="5"/>
        </w:numPr>
        <w:spacing w:after="0" w:line="240" w:lineRule="auto"/>
        <w:textAlignment w:val="baseline"/>
        <w:rPr>
          <w:rFonts w:cstheme="minorHAnsi"/>
          <w:bdr w:val="none" w:sz="0" w:space="0" w:color="auto" w:frame="1"/>
          <w:lang w:val="en-US"/>
        </w:rPr>
      </w:pPr>
      <w:r w:rsidRPr="00FC5130">
        <w:rPr>
          <w:rFonts w:cstheme="minorHAnsi"/>
          <w:bdr w:val="none" w:sz="0" w:space="0" w:color="auto" w:frame="1"/>
          <w:lang w:val="en-US"/>
        </w:rPr>
        <w:t>Only virtual contact: nobody goes in or out</w:t>
      </w:r>
      <w:r w:rsidR="002432CB">
        <w:rPr>
          <w:rFonts w:cstheme="minorHAnsi"/>
          <w:bdr w:val="none" w:sz="0" w:space="0" w:color="auto" w:frame="1"/>
          <w:lang w:val="en-US"/>
        </w:rPr>
        <w:t>. N</w:t>
      </w:r>
      <w:r w:rsidRPr="00FC5130">
        <w:rPr>
          <w:rFonts w:cstheme="minorHAnsi"/>
          <w:bdr w:val="none" w:sz="0" w:space="0" w:color="auto" w:frame="1"/>
          <w:lang w:val="en-US"/>
        </w:rPr>
        <w:t>o visitors, meetings between minors and their families have been suspended and are exclusively held by video calls, children and teenagers are not leaving the SOS Programs, etc.​</w:t>
      </w:r>
    </w:p>
    <w:p w14:paraId="69EFE52E" w14:textId="6497D875" w:rsidR="00FC5130" w:rsidRPr="00FC5130" w:rsidRDefault="00FC5130" w:rsidP="00FC5130">
      <w:pPr>
        <w:numPr>
          <w:ilvl w:val="0"/>
          <w:numId w:val="5"/>
        </w:numPr>
        <w:spacing w:after="0" w:line="240" w:lineRule="auto"/>
        <w:textAlignment w:val="baseline"/>
        <w:rPr>
          <w:rFonts w:cstheme="minorHAnsi"/>
          <w:bdr w:val="none" w:sz="0" w:space="0" w:color="auto" w:frame="1"/>
          <w:lang w:val="en-US"/>
        </w:rPr>
      </w:pPr>
      <w:r w:rsidRPr="00FC5130">
        <w:rPr>
          <w:rFonts w:cstheme="minorHAnsi"/>
          <w:bdr w:val="none" w:sz="0" w:space="0" w:color="auto" w:frame="1"/>
          <w:lang w:val="en-US"/>
        </w:rPr>
        <w:lastRenderedPageBreak/>
        <w:t>Special attention to educat</w:t>
      </w:r>
      <w:r>
        <w:rPr>
          <w:rFonts w:cstheme="minorHAnsi"/>
          <w:bdr w:val="none" w:sz="0" w:space="0" w:color="auto" w:frame="1"/>
          <w:lang w:val="en-US"/>
        </w:rPr>
        <w:t xml:space="preserve">ional and psychological support. </w:t>
      </w:r>
      <w:r w:rsidRPr="00FC5130">
        <w:rPr>
          <w:rFonts w:cstheme="minorHAnsi"/>
          <w:bdr w:val="none" w:sz="0" w:space="0" w:color="auto" w:frame="1"/>
          <w:lang w:val="en-US"/>
        </w:rPr>
        <w:t>Raising awareness and educating children and young people about the rules to protect their own health​</w:t>
      </w:r>
    </w:p>
    <w:p w14:paraId="33380BF3" w14:textId="4D9F877A" w:rsidR="00FC5130" w:rsidRDefault="00FC5130" w:rsidP="00FC5130">
      <w:pPr>
        <w:spacing w:after="0" w:line="240" w:lineRule="auto"/>
        <w:textAlignment w:val="baseline"/>
        <w:rPr>
          <w:rFonts w:cstheme="minorHAnsi"/>
          <w:bdr w:val="none" w:sz="0" w:space="0" w:color="auto" w:frame="1"/>
          <w:lang w:val="en-US"/>
        </w:rPr>
      </w:pPr>
    </w:p>
    <w:p w14:paraId="082F34E2" w14:textId="77777777" w:rsidR="008D4BBD" w:rsidRPr="008D4BBD" w:rsidRDefault="008D4BBD" w:rsidP="008D4BBD">
      <w:pPr>
        <w:spacing w:after="0" w:line="240" w:lineRule="auto"/>
        <w:textAlignment w:val="baseline"/>
        <w:rPr>
          <w:rFonts w:cstheme="minorHAnsi"/>
          <w:b/>
          <w:bdr w:val="none" w:sz="0" w:space="0" w:color="auto" w:frame="1"/>
          <w:lang w:val="en-US"/>
        </w:rPr>
      </w:pPr>
      <w:r w:rsidRPr="008D4BBD">
        <w:rPr>
          <w:rFonts w:cstheme="minorHAnsi"/>
          <w:b/>
          <w:bdr w:val="none" w:sz="0" w:space="0" w:color="auto" w:frame="1"/>
          <w:lang w:val="en-US"/>
        </w:rPr>
        <w:t xml:space="preserve">Mental health and psycho-social aspects ​of the crisis situation at SOS programs​ </w:t>
      </w:r>
    </w:p>
    <w:p w14:paraId="2023D42B" w14:textId="43053470" w:rsidR="002432CB" w:rsidRDefault="008D4BBD" w:rsidP="002432CB">
      <w:pPr>
        <w:spacing w:after="0" w:line="240" w:lineRule="auto"/>
        <w:ind w:left="461"/>
        <w:textAlignment w:val="baseline"/>
        <w:rPr>
          <w:rFonts w:cstheme="minorHAnsi"/>
          <w:bdr w:val="none" w:sz="0" w:space="0" w:color="auto" w:frame="1"/>
          <w:lang w:val="en-US"/>
        </w:rPr>
      </w:pPr>
      <w:r w:rsidRPr="008D4BBD">
        <w:rPr>
          <w:rFonts w:cstheme="minorHAnsi"/>
          <w:bdr w:val="none" w:sz="0" w:space="0" w:color="auto" w:frame="1"/>
          <w:lang w:val="en-US"/>
        </w:rPr>
        <w:t>Children and teenagers living in SOS programs feel generally safe thanks to the constant information and support they are receiving. ​</w:t>
      </w:r>
    </w:p>
    <w:p w14:paraId="2484719E" w14:textId="25BD12E4" w:rsidR="002432CB" w:rsidRDefault="002432CB" w:rsidP="002432CB">
      <w:pPr>
        <w:spacing w:after="0" w:line="240" w:lineRule="auto"/>
        <w:ind w:left="461"/>
        <w:textAlignment w:val="baseline"/>
        <w:rPr>
          <w:rFonts w:cstheme="minorHAnsi"/>
          <w:bdr w:val="none" w:sz="0" w:space="0" w:color="auto" w:frame="1"/>
          <w:lang w:val="en-US"/>
        </w:rPr>
      </w:pPr>
    </w:p>
    <w:p w14:paraId="329F74A9" w14:textId="20EE57D9" w:rsidR="008D4BBD" w:rsidRPr="008D4BBD" w:rsidRDefault="00342963" w:rsidP="002432CB">
      <w:pPr>
        <w:spacing w:after="0" w:line="240" w:lineRule="auto"/>
        <w:ind w:left="461"/>
        <w:textAlignment w:val="baseline"/>
        <w:rPr>
          <w:rFonts w:cstheme="minorHAnsi"/>
          <w:bdr w:val="none" w:sz="0" w:space="0" w:color="auto" w:frame="1"/>
          <w:lang w:val="en-US"/>
        </w:rPr>
      </w:pPr>
      <w:r w:rsidRPr="00342963">
        <w:rPr>
          <w:rFonts w:cstheme="minorHAnsi"/>
          <w:noProof/>
          <w:bdr w:val="none" w:sz="0" w:space="0" w:color="auto" w:frame="1"/>
          <w:lang w:val="en-US"/>
        </w:rPr>
        <mc:AlternateContent>
          <mc:Choice Requires="wps">
            <w:drawing>
              <wp:anchor distT="45720" distB="45720" distL="114300" distR="114300" simplePos="0" relativeHeight="251665408" behindDoc="0" locked="0" layoutInCell="1" allowOverlap="1" wp14:anchorId="72ACD301" wp14:editId="67C7C629">
                <wp:simplePos x="0" y="0"/>
                <wp:positionH relativeFrom="column">
                  <wp:posOffset>309880</wp:posOffset>
                </wp:positionH>
                <wp:positionV relativeFrom="paragraph">
                  <wp:posOffset>40005</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35FFF6" w14:textId="2932B4C7" w:rsidR="00342963" w:rsidRDefault="00342963">
                            <w:r w:rsidRPr="00342963">
                              <w:rPr>
                                <w:noProof/>
                                <w:lang w:val="en-US"/>
                              </w:rPr>
                              <w:drawing>
                                <wp:inline distT="0" distB="0" distL="0" distR="0" wp14:anchorId="23EE8A73" wp14:editId="12035345">
                                  <wp:extent cx="2077720" cy="1385959"/>
                                  <wp:effectExtent l="0" t="0" r="0" b="5080"/>
                                  <wp:docPr id="7" name="Picture 7" descr="C:\Users\savina.bogoeva\OneDrive - SOSCV\My Docs\2020_DIGITAL_FB\20200407_FB-Ads_stories\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vina.bogoeva\OneDrive - SOSCV\My Docs\2020_DIGITAL_FB\20200407_FB-Ads_stories\v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138595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ACD301" id="_x0000_s1027" type="#_x0000_t202" style="position:absolute;left:0;text-align:left;margin-left:24.4pt;margin-top:3.1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Yo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" stroked="f">
                <v:textbox style="mso-fit-shape-to-text:t">
                  <w:txbxContent>
                    <w:p w14:paraId="0E35FFF6" w14:textId="2932B4C7" w:rsidR="00342963" w:rsidRDefault="00342963">
                      <w:r w:rsidRPr="00342963">
                        <w:rPr>
                          <w:noProof/>
                          <w:lang w:val="en-US"/>
                        </w:rPr>
                        <w:drawing>
                          <wp:inline distT="0" distB="0" distL="0" distR="0" wp14:anchorId="23EE8A73" wp14:editId="12035345">
                            <wp:extent cx="2077720" cy="1385959"/>
                            <wp:effectExtent l="0" t="0" r="0" b="5080"/>
                            <wp:docPr id="7" name="Picture 7" descr="C:\Users\savina.bogoeva\OneDrive - SOSCV\My Docs\2020_DIGITAL_FB\20200407_FB-Ads_stories\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vina.bogoeva\OneDrive - SOSCV\My Docs\2020_DIGITAL_FB\20200407_FB-Ads_stories\v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1385959"/>
                                    </a:xfrm>
                                    <a:prstGeom prst="rect">
                                      <a:avLst/>
                                    </a:prstGeom>
                                    <a:noFill/>
                                    <a:ln>
                                      <a:noFill/>
                                    </a:ln>
                                  </pic:spPr>
                                </pic:pic>
                              </a:graphicData>
                            </a:graphic>
                          </wp:inline>
                        </w:drawing>
                      </w:r>
                    </w:p>
                  </w:txbxContent>
                </v:textbox>
                <w10:wrap type="square"/>
              </v:shape>
            </w:pict>
          </mc:Fallback>
        </mc:AlternateContent>
      </w:r>
      <w:r w:rsidR="008D4BBD" w:rsidRPr="008D4BBD">
        <w:rPr>
          <w:rFonts w:cstheme="minorHAnsi"/>
          <w:bdr w:val="none" w:sz="0" w:space="0" w:color="auto" w:frame="1"/>
          <w:lang w:val="en-US"/>
        </w:rPr>
        <w:t>It is more complicated for younger children to understand and accept the situation. They may protest to staying in the house. Their frustration is understandable and we try to make them realize the importance of following the rules. ​</w:t>
      </w:r>
    </w:p>
    <w:p w14:paraId="2A4B543B" w14:textId="7E080EC8" w:rsidR="008D4BBD" w:rsidRPr="008D4BBD" w:rsidRDefault="008D4BBD" w:rsidP="008D4BBD">
      <w:pPr>
        <w:spacing w:after="0" w:line="240" w:lineRule="auto"/>
        <w:textAlignment w:val="baseline"/>
        <w:rPr>
          <w:rFonts w:cstheme="minorHAnsi"/>
          <w:bdr w:val="none" w:sz="0" w:space="0" w:color="auto" w:frame="1"/>
          <w:lang w:val="en-US"/>
        </w:rPr>
      </w:pPr>
      <w:r w:rsidRPr="008D4BBD">
        <w:rPr>
          <w:rFonts w:cstheme="minorHAnsi"/>
          <w:bdr w:val="none" w:sz="0" w:space="0" w:color="auto" w:frame="1"/>
          <w:lang w:val="en-US"/>
        </w:rPr>
        <w:t>​</w:t>
      </w:r>
    </w:p>
    <w:p w14:paraId="26EB374C" w14:textId="3C640FA3" w:rsidR="008D4BBD" w:rsidRPr="008D4BBD" w:rsidRDefault="008D4BBD" w:rsidP="002432CB">
      <w:pPr>
        <w:spacing w:after="0" w:line="240" w:lineRule="auto"/>
        <w:ind w:left="461"/>
        <w:textAlignment w:val="baseline"/>
        <w:rPr>
          <w:rFonts w:cstheme="minorHAnsi"/>
          <w:bdr w:val="none" w:sz="0" w:space="0" w:color="auto" w:frame="1"/>
          <w:lang w:val="en-US"/>
        </w:rPr>
      </w:pPr>
      <w:r w:rsidRPr="008D4BBD">
        <w:rPr>
          <w:rFonts w:cstheme="minorHAnsi"/>
          <w:bdr w:val="none" w:sz="0" w:space="0" w:color="auto" w:frame="1"/>
          <w:lang w:val="en-US"/>
        </w:rPr>
        <w:t>Children miss their parents. They might be scared about what is going to happen to their families of origin during the emergency situation. This kind of distress and grief or children needs to be addressed. ​</w:t>
      </w:r>
    </w:p>
    <w:p w14:paraId="28B52C9D" w14:textId="77777777" w:rsidR="008D4BBD" w:rsidRPr="008D4BBD" w:rsidRDefault="008D4BBD" w:rsidP="008D4BBD">
      <w:pPr>
        <w:spacing w:after="0" w:line="240" w:lineRule="auto"/>
        <w:textAlignment w:val="baseline"/>
        <w:rPr>
          <w:rFonts w:cstheme="minorHAnsi"/>
          <w:bdr w:val="none" w:sz="0" w:space="0" w:color="auto" w:frame="1"/>
          <w:lang w:val="en-US"/>
        </w:rPr>
      </w:pPr>
      <w:r w:rsidRPr="008D4BBD">
        <w:rPr>
          <w:rFonts w:cstheme="minorHAnsi"/>
          <w:bdr w:val="none" w:sz="0" w:space="0" w:color="auto" w:frame="1"/>
          <w:lang w:val="en-US"/>
        </w:rPr>
        <w:t>​</w:t>
      </w:r>
    </w:p>
    <w:p w14:paraId="497D39E2" w14:textId="77777777" w:rsidR="008D4BBD" w:rsidRPr="008D4BBD" w:rsidRDefault="008D4BBD" w:rsidP="002432CB">
      <w:pPr>
        <w:spacing w:after="0" w:line="240" w:lineRule="auto"/>
        <w:ind w:left="461"/>
        <w:textAlignment w:val="baseline"/>
        <w:rPr>
          <w:rFonts w:cstheme="minorHAnsi"/>
          <w:bdr w:val="none" w:sz="0" w:space="0" w:color="auto" w:frame="1"/>
          <w:lang w:val="en-US"/>
        </w:rPr>
      </w:pPr>
      <w:r w:rsidRPr="008D4BBD">
        <w:rPr>
          <w:rFonts w:cstheme="minorHAnsi"/>
          <w:bdr w:val="none" w:sz="0" w:space="0" w:color="auto" w:frame="1"/>
          <w:lang w:val="en-US"/>
        </w:rPr>
        <w:t>Children and teenagers are missing their daily routine, their everyday life, even going to school. They miss their friends and teachers.  ​</w:t>
      </w:r>
    </w:p>
    <w:p w14:paraId="64226B71" w14:textId="77777777" w:rsidR="008D4BBD" w:rsidRPr="008D4BBD" w:rsidRDefault="008D4BBD" w:rsidP="008D4BBD">
      <w:pPr>
        <w:spacing w:after="0" w:line="240" w:lineRule="auto"/>
        <w:textAlignment w:val="baseline"/>
        <w:rPr>
          <w:rFonts w:cstheme="minorHAnsi"/>
          <w:bdr w:val="none" w:sz="0" w:space="0" w:color="auto" w:frame="1"/>
          <w:lang w:val="en-US"/>
        </w:rPr>
      </w:pPr>
      <w:r w:rsidRPr="008D4BBD">
        <w:rPr>
          <w:rFonts w:cstheme="minorHAnsi"/>
          <w:bdr w:val="none" w:sz="0" w:space="0" w:color="auto" w:frame="1"/>
          <w:lang w:val="en-US"/>
        </w:rPr>
        <w:t>​</w:t>
      </w:r>
    </w:p>
    <w:p w14:paraId="6540B223" w14:textId="15858020" w:rsidR="002432CB" w:rsidRDefault="008D4BBD" w:rsidP="002432CB">
      <w:pPr>
        <w:spacing w:after="0" w:line="240" w:lineRule="auto"/>
        <w:ind w:left="461"/>
        <w:textAlignment w:val="baseline"/>
        <w:rPr>
          <w:rFonts w:cstheme="minorHAnsi"/>
          <w:bdr w:val="none" w:sz="0" w:space="0" w:color="auto" w:frame="1"/>
          <w:lang w:val="en-US"/>
        </w:rPr>
      </w:pPr>
      <w:r w:rsidRPr="008D4BBD">
        <w:rPr>
          <w:rFonts w:cstheme="minorHAnsi"/>
          <w:bdr w:val="none" w:sz="0" w:space="0" w:color="auto" w:frame="1"/>
          <w:lang w:val="en-US"/>
        </w:rPr>
        <w:t xml:space="preserve">During an emergency situation children might show changes in wellbeing and </w:t>
      </w:r>
      <w:r w:rsidR="00A52B9D" w:rsidRPr="008D4BBD">
        <w:rPr>
          <w:rFonts w:cstheme="minorHAnsi"/>
          <w:bdr w:val="none" w:sz="0" w:space="0" w:color="auto" w:frame="1"/>
          <w:lang w:val="en-US"/>
        </w:rPr>
        <w:t>behavior</w:t>
      </w:r>
      <w:r w:rsidRPr="008D4BBD">
        <w:rPr>
          <w:rFonts w:cstheme="minorHAnsi"/>
          <w:bdr w:val="none" w:sz="0" w:space="0" w:color="auto" w:frame="1"/>
          <w:lang w:val="en-US"/>
        </w:rPr>
        <w:t xml:space="preserve"> like clinging to caregivers, anxiety, withdrawal, agitation, nightmares, etc. ​</w:t>
      </w:r>
    </w:p>
    <w:p w14:paraId="362EFD12" w14:textId="77777777" w:rsidR="002432CB" w:rsidRDefault="002432CB" w:rsidP="002432CB">
      <w:pPr>
        <w:spacing w:after="0" w:line="240" w:lineRule="auto"/>
        <w:ind w:left="461"/>
        <w:textAlignment w:val="baseline"/>
        <w:rPr>
          <w:rFonts w:cstheme="minorHAnsi"/>
          <w:bdr w:val="none" w:sz="0" w:space="0" w:color="auto" w:frame="1"/>
          <w:lang w:val="en-US"/>
        </w:rPr>
      </w:pPr>
    </w:p>
    <w:p w14:paraId="04A26041" w14:textId="79918B69" w:rsidR="008D4BBD" w:rsidRDefault="002432CB" w:rsidP="002432CB">
      <w:pPr>
        <w:spacing w:after="0" w:line="240" w:lineRule="auto"/>
        <w:ind w:left="461"/>
        <w:textAlignment w:val="baseline"/>
        <w:rPr>
          <w:rFonts w:cstheme="minorHAnsi"/>
          <w:bdr w:val="none" w:sz="0" w:space="0" w:color="auto" w:frame="1"/>
          <w:lang w:val="en-US"/>
        </w:rPr>
      </w:pPr>
      <w:r>
        <w:rPr>
          <w:rFonts w:cstheme="minorHAnsi"/>
          <w:bdr w:val="none" w:sz="0" w:space="0" w:color="auto" w:frame="1"/>
          <w:lang w:val="en-US"/>
        </w:rPr>
        <w:t>T</w:t>
      </w:r>
      <w:r w:rsidR="008D4BBD" w:rsidRPr="008D4BBD">
        <w:rPr>
          <w:rFonts w:cstheme="minorHAnsi"/>
          <w:bdr w:val="none" w:sz="0" w:space="0" w:color="auto" w:frame="1"/>
          <w:lang w:val="en-US"/>
        </w:rPr>
        <w:t>he wellbeing and mental health of children needs to be addressed in preventive manner.​</w:t>
      </w:r>
    </w:p>
    <w:p w14:paraId="4CCEB85F" w14:textId="16E22E0F" w:rsidR="004F7D3C" w:rsidRDefault="004F7D3C" w:rsidP="004F7D3C">
      <w:pPr>
        <w:spacing w:after="0" w:line="240" w:lineRule="auto"/>
        <w:ind w:left="461"/>
        <w:textAlignment w:val="baseline"/>
        <w:rPr>
          <w:rFonts w:cstheme="minorHAnsi"/>
          <w:bdr w:val="none" w:sz="0" w:space="0" w:color="auto" w:frame="1"/>
          <w:lang w:val="en-US"/>
        </w:rPr>
      </w:pPr>
    </w:p>
    <w:p w14:paraId="23CF3AD7" w14:textId="270C76D3" w:rsidR="004F7D3C" w:rsidRDefault="004F7D3C" w:rsidP="004F7D3C">
      <w:pPr>
        <w:spacing w:after="0" w:line="240" w:lineRule="auto"/>
        <w:ind w:left="461"/>
        <w:textAlignment w:val="baseline"/>
        <w:rPr>
          <w:rFonts w:cstheme="minorHAnsi"/>
          <w:bdr w:val="none" w:sz="0" w:space="0" w:color="auto" w:frame="1"/>
          <w:lang w:val="en-US"/>
        </w:rPr>
      </w:pPr>
      <w:r w:rsidRPr="004F7D3C">
        <w:rPr>
          <w:rFonts w:cstheme="minorHAnsi"/>
          <w:bdr w:val="none" w:sz="0" w:space="0" w:color="auto" w:frame="1"/>
          <w:lang w:val="en-US"/>
        </w:rPr>
        <w:t>Children need special support to cope and feel safe. </w:t>
      </w:r>
      <w:r>
        <w:rPr>
          <w:rFonts w:cstheme="minorHAnsi"/>
          <w:bdr w:val="none" w:sz="0" w:space="0" w:color="auto" w:frame="1"/>
          <w:lang w:val="en-US"/>
        </w:rPr>
        <w:t xml:space="preserve"> </w:t>
      </w:r>
      <w:r w:rsidRPr="004F7D3C">
        <w:rPr>
          <w:rFonts w:cstheme="minorHAnsi"/>
          <w:bdr w:val="none" w:sz="0" w:space="0" w:color="auto" w:frame="1"/>
          <w:lang w:val="en-US"/>
        </w:rPr>
        <w:t>Our experts work with children, families and communities to reduce stress and anxiety.  </w:t>
      </w:r>
    </w:p>
    <w:p w14:paraId="2B30FD54" w14:textId="7BDADB2A" w:rsidR="004F7D3C" w:rsidRDefault="004F7D3C" w:rsidP="004F7D3C">
      <w:pPr>
        <w:spacing w:after="0" w:line="240" w:lineRule="auto"/>
        <w:ind w:left="461"/>
        <w:textAlignment w:val="baseline"/>
        <w:rPr>
          <w:rFonts w:cstheme="minorHAnsi"/>
          <w:bdr w:val="none" w:sz="0" w:space="0" w:color="auto" w:frame="1"/>
          <w:lang w:val="en-US"/>
        </w:rPr>
      </w:pPr>
    </w:p>
    <w:p w14:paraId="78ABCA5E" w14:textId="3B1C00BC" w:rsidR="004F7D3C" w:rsidRDefault="004F7D3C" w:rsidP="004F7D3C">
      <w:pPr>
        <w:spacing w:after="0" w:line="240" w:lineRule="auto"/>
        <w:ind w:left="461"/>
        <w:textAlignment w:val="baseline"/>
        <w:rPr>
          <w:rFonts w:cstheme="minorHAnsi"/>
          <w:bdr w:val="none" w:sz="0" w:space="0" w:color="auto" w:frame="1"/>
          <w:lang w:val="en-US"/>
        </w:rPr>
      </w:pPr>
      <w:r w:rsidRPr="004F7D3C">
        <w:rPr>
          <w:rFonts w:cstheme="minorHAnsi"/>
          <w:b/>
          <w:bdr w:val="none" w:sz="0" w:space="0" w:color="auto" w:frame="1"/>
          <w:lang w:val="en-US"/>
        </w:rPr>
        <w:t xml:space="preserve">What </w:t>
      </w:r>
      <w:r>
        <w:rPr>
          <w:rFonts w:cstheme="minorHAnsi"/>
          <w:b/>
          <w:bdr w:val="none" w:sz="0" w:space="0" w:color="auto" w:frame="1"/>
          <w:lang w:val="en-US"/>
        </w:rPr>
        <w:t xml:space="preserve">additional financial resources </w:t>
      </w:r>
      <w:r w:rsidRPr="004F7D3C">
        <w:rPr>
          <w:rFonts w:cstheme="minorHAnsi"/>
          <w:b/>
          <w:bdr w:val="none" w:sz="0" w:space="0" w:color="auto" w:frame="1"/>
          <w:lang w:val="en-US"/>
        </w:rPr>
        <w:t>do SOS Children’s Villages Bulgaria need</w:t>
      </w:r>
      <w:r>
        <w:rPr>
          <w:rFonts w:cstheme="minorHAnsi"/>
          <w:b/>
          <w:bdr w:val="none" w:sz="0" w:space="0" w:color="auto" w:frame="1"/>
          <w:lang w:val="en-US"/>
        </w:rPr>
        <w:t xml:space="preserve"> for </w:t>
      </w:r>
      <w:r w:rsidRPr="004F7D3C">
        <w:rPr>
          <w:rFonts w:cstheme="minorHAnsi"/>
          <w:b/>
          <w:bdr w:val="none" w:sz="0" w:space="0" w:color="auto" w:frame="1"/>
          <w:lang w:val="en-US"/>
        </w:rPr>
        <w:t>in a time of crisis?</w:t>
      </w:r>
      <w:r>
        <w:rPr>
          <w:rFonts w:cstheme="minorHAnsi"/>
          <w:b/>
          <w:bdr w:val="none" w:sz="0" w:space="0" w:color="auto" w:frame="1"/>
          <w:lang w:val="en-US"/>
        </w:rPr>
        <w:t xml:space="preserve"> </w:t>
      </w:r>
    </w:p>
    <w:p w14:paraId="3FB2239E" w14:textId="5F9E46BC" w:rsidR="004F7D3C" w:rsidRDefault="00042117" w:rsidP="004F7D3C">
      <w:pPr>
        <w:spacing w:after="0" w:line="240" w:lineRule="auto"/>
        <w:ind w:left="461"/>
        <w:textAlignment w:val="baseline"/>
        <w:rPr>
          <w:rFonts w:cstheme="minorHAnsi"/>
          <w:bdr w:val="none" w:sz="0" w:space="0" w:color="auto" w:frame="1"/>
          <w:lang w:val="en-US"/>
        </w:rPr>
      </w:pPr>
      <w:r w:rsidRPr="00042117">
        <w:rPr>
          <w:rFonts w:cstheme="minorHAnsi"/>
          <w:noProof/>
          <w:bdr w:val="none" w:sz="0" w:space="0" w:color="auto" w:frame="1"/>
          <w:lang w:val="en-US"/>
        </w:rPr>
        <mc:AlternateContent>
          <mc:Choice Requires="wps">
            <w:drawing>
              <wp:anchor distT="45720" distB="45720" distL="114300" distR="114300" simplePos="0" relativeHeight="251663360" behindDoc="0" locked="0" layoutInCell="1" allowOverlap="1" wp14:anchorId="3649FAB9" wp14:editId="0A0984BE">
                <wp:simplePos x="0" y="0"/>
                <wp:positionH relativeFrom="margin">
                  <wp:align>right</wp:align>
                </wp:positionH>
                <wp:positionV relativeFrom="paragraph">
                  <wp:posOffset>132080</wp:posOffset>
                </wp:positionV>
                <wp:extent cx="236093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386F88D" w14:textId="57BE4727" w:rsidR="00042117" w:rsidRDefault="00042117">
                            <w:r w:rsidRPr="00042117">
                              <w:rPr>
                                <w:noProof/>
                                <w:lang w:val="en-US"/>
                              </w:rPr>
                              <w:drawing>
                                <wp:inline distT="0" distB="0" distL="0" distR="0" wp14:anchorId="068B5B55" wp14:editId="7A265EAA">
                                  <wp:extent cx="2087880" cy="1382945"/>
                                  <wp:effectExtent l="0" t="0" r="7620" b="8255"/>
                                  <wp:docPr id="5" name="Picture 5" descr="C:\Users\savina.bogoeva\OneDrive - SOSCV\My Docs\2020_DIGITAL_FB\20200407_FB-Ads_stories\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vina.bogoeva\OneDrive - SOSCV\My Docs\2020_DIGITAL_FB\20200407_FB-Ads_stories\v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3829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49FAB9" id="_x0000_s1028" type="#_x0000_t202" style="position:absolute;left:0;text-align:left;margin-left:134.7pt;margin-top:10.4pt;width:185.9pt;height:110.6pt;z-index:2516633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K0IwIAACM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" stroked="f">
                <v:textbox style="mso-fit-shape-to-text:t">
                  <w:txbxContent>
                    <w:p w14:paraId="7386F88D" w14:textId="57BE4727" w:rsidR="00042117" w:rsidRDefault="00042117">
                      <w:r w:rsidRPr="00042117">
                        <w:rPr>
                          <w:noProof/>
                          <w:lang w:val="en-US"/>
                        </w:rPr>
                        <w:drawing>
                          <wp:inline distT="0" distB="0" distL="0" distR="0" wp14:anchorId="068B5B55" wp14:editId="7A265EAA">
                            <wp:extent cx="2087880" cy="1382945"/>
                            <wp:effectExtent l="0" t="0" r="7620" b="8255"/>
                            <wp:docPr id="5" name="Picture 5" descr="C:\Users\savina.bogoeva\OneDrive - SOSCV\My Docs\2020_DIGITAL_FB\20200407_FB-Ads_stories\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vina.bogoeva\OneDrive - SOSCV\My Docs\2020_DIGITAL_FB\20200407_FB-Ads_stories\v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382945"/>
                                    </a:xfrm>
                                    <a:prstGeom prst="rect">
                                      <a:avLst/>
                                    </a:prstGeom>
                                    <a:noFill/>
                                    <a:ln>
                                      <a:noFill/>
                                    </a:ln>
                                  </pic:spPr>
                                </pic:pic>
                              </a:graphicData>
                            </a:graphic>
                          </wp:inline>
                        </w:drawing>
                      </w:r>
                    </w:p>
                  </w:txbxContent>
                </v:textbox>
                <w10:wrap type="square" anchorx="margin"/>
              </v:shape>
            </w:pict>
          </mc:Fallback>
        </mc:AlternateContent>
      </w:r>
    </w:p>
    <w:p w14:paraId="3173E3B6" w14:textId="1C8C574D" w:rsidR="004F7D3C" w:rsidRPr="00A52B9D" w:rsidRDefault="004F7D3C" w:rsidP="004F7D3C">
      <w:pPr>
        <w:pStyle w:val="ListParagraph"/>
        <w:numPr>
          <w:ilvl w:val="0"/>
          <w:numId w:val="14"/>
        </w:numPr>
        <w:spacing w:after="0" w:line="240" w:lineRule="auto"/>
        <w:textAlignment w:val="baseline"/>
        <w:rPr>
          <w:rFonts w:cstheme="minorHAnsi"/>
          <w:bdr w:val="none" w:sz="0" w:space="0" w:color="auto" w:frame="1"/>
          <w:lang w:val="en-US"/>
        </w:rPr>
      </w:pPr>
      <w:r w:rsidRPr="00A52B9D">
        <w:rPr>
          <w:rFonts w:cstheme="minorHAnsi"/>
          <w:bdr w:val="none" w:sz="0" w:space="0" w:color="auto" w:frame="1"/>
          <w:lang w:val="en-US"/>
        </w:rPr>
        <w:t>For purchasing of disinfection and sanitation supplies, e.g. hand gels, products to disinfect surfaces</w:t>
      </w:r>
    </w:p>
    <w:p w14:paraId="0B0516EE" w14:textId="095FB15E" w:rsidR="004F7D3C" w:rsidRPr="00A52B9D" w:rsidRDefault="004F7D3C" w:rsidP="004F7D3C">
      <w:pPr>
        <w:pStyle w:val="ListParagraph"/>
        <w:numPr>
          <w:ilvl w:val="0"/>
          <w:numId w:val="14"/>
        </w:numPr>
        <w:spacing w:after="0" w:line="240" w:lineRule="auto"/>
        <w:textAlignment w:val="baseline"/>
        <w:rPr>
          <w:rFonts w:cstheme="minorHAnsi"/>
          <w:bdr w:val="none" w:sz="0" w:space="0" w:color="auto" w:frame="1"/>
          <w:lang w:val="en-US"/>
        </w:rPr>
      </w:pPr>
      <w:r w:rsidRPr="00A52B9D">
        <w:rPr>
          <w:rFonts w:cstheme="minorHAnsi"/>
          <w:bdr w:val="none" w:sz="0" w:space="0" w:color="auto" w:frame="1"/>
        </w:rPr>
        <w:t xml:space="preserve">For purchasing of </w:t>
      </w:r>
      <w:r w:rsidRPr="00A52B9D">
        <w:rPr>
          <w:rFonts w:cstheme="minorHAnsi"/>
          <w:bCs/>
          <w:bdr w:val="none" w:sz="0" w:space="0" w:color="auto" w:frame="1"/>
        </w:rPr>
        <w:t>face protection masks</w:t>
      </w:r>
      <w:r w:rsidRPr="00A52B9D">
        <w:rPr>
          <w:rFonts w:cstheme="minorHAnsi"/>
          <w:bdr w:val="none" w:sz="0" w:space="0" w:color="auto" w:frame="1"/>
        </w:rPr>
        <w:t xml:space="preserve"> recommended by authorities</w:t>
      </w:r>
    </w:p>
    <w:p w14:paraId="24209A24" w14:textId="0A236759" w:rsidR="004F7D3C" w:rsidRPr="00A52B9D" w:rsidRDefault="004F7D3C" w:rsidP="004F7D3C">
      <w:pPr>
        <w:pStyle w:val="ListParagraph"/>
        <w:numPr>
          <w:ilvl w:val="0"/>
          <w:numId w:val="14"/>
        </w:numPr>
        <w:spacing w:after="0" w:line="240" w:lineRule="auto"/>
        <w:textAlignment w:val="baseline"/>
        <w:rPr>
          <w:rFonts w:cstheme="minorHAnsi"/>
          <w:bdr w:val="none" w:sz="0" w:space="0" w:color="auto" w:frame="1"/>
          <w:lang w:val="en-US"/>
        </w:rPr>
      </w:pPr>
      <w:r w:rsidRPr="00A52B9D">
        <w:rPr>
          <w:rFonts w:cstheme="minorHAnsi"/>
          <w:bCs/>
          <w:bdr w:val="none" w:sz="0" w:space="0" w:color="auto" w:frame="1"/>
        </w:rPr>
        <w:t xml:space="preserve">For </w:t>
      </w:r>
      <w:r w:rsidRPr="00A52B9D">
        <w:rPr>
          <w:rFonts w:cstheme="minorHAnsi"/>
          <w:bdr w:val="none" w:sz="0" w:space="0" w:color="auto" w:frame="1"/>
        </w:rPr>
        <w:t>purchasing of</w:t>
      </w:r>
      <w:r w:rsidRPr="00A52B9D">
        <w:rPr>
          <w:rFonts w:cstheme="minorHAnsi"/>
          <w:bdr w:val="none" w:sz="0" w:space="0" w:color="auto" w:frame="1"/>
          <w:lang w:val="hu-HU"/>
        </w:rPr>
        <w:t xml:space="preserve"> </w:t>
      </w:r>
      <w:r w:rsidRPr="00A52B9D">
        <w:rPr>
          <w:rFonts w:cstheme="minorHAnsi"/>
          <w:bCs/>
          <w:bdr w:val="none" w:sz="0" w:space="0" w:color="auto" w:frame="1"/>
        </w:rPr>
        <w:t xml:space="preserve">computers and other digital tools </w:t>
      </w:r>
      <w:r w:rsidRPr="00A52B9D">
        <w:rPr>
          <w:rFonts w:cstheme="minorHAnsi"/>
          <w:bdr w:val="none" w:sz="0" w:space="0" w:color="auto" w:frame="1"/>
        </w:rPr>
        <w:t xml:space="preserve">that are needed for </w:t>
      </w:r>
      <w:r w:rsidRPr="00A52B9D">
        <w:rPr>
          <w:rFonts w:cstheme="minorHAnsi"/>
          <w:bCs/>
          <w:bdr w:val="none" w:sz="0" w:space="0" w:color="auto" w:frame="1"/>
        </w:rPr>
        <w:t xml:space="preserve">home schooling </w:t>
      </w:r>
      <w:r w:rsidRPr="00A52B9D">
        <w:rPr>
          <w:rFonts w:cstheme="minorHAnsi"/>
          <w:bdr w:val="none" w:sz="0" w:space="0" w:color="auto" w:frame="1"/>
        </w:rPr>
        <w:t>of children and young people</w:t>
      </w:r>
    </w:p>
    <w:p w14:paraId="5877751E" w14:textId="4A84DC3E" w:rsidR="00A45009" w:rsidRPr="00A52B9D" w:rsidRDefault="00A52B9D" w:rsidP="00A45009">
      <w:pPr>
        <w:pStyle w:val="ListParagraph"/>
        <w:numPr>
          <w:ilvl w:val="0"/>
          <w:numId w:val="14"/>
        </w:numPr>
        <w:rPr>
          <w:rFonts w:cstheme="minorHAnsi"/>
          <w:bdr w:val="none" w:sz="0" w:space="0" w:color="auto" w:frame="1"/>
          <w:lang w:val="en-US"/>
        </w:rPr>
      </w:pPr>
      <w:r w:rsidRPr="00A52B9D">
        <w:rPr>
          <w:rFonts w:cstheme="minorHAnsi"/>
          <w:bCs/>
          <w:bdr w:val="none" w:sz="0" w:space="0" w:color="auto" w:frame="1"/>
        </w:rPr>
        <w:t>F</w:t>
      </w:r>
      <w:r w:rsidR="00A45009" w:rsidRPr="00A52B9D">
        <w:rPr>
          <w:rFonts w:cstheme="minorHAnsi"/>
          <w:bCs/>
          <w:bdr w:val="none" w:sz="0" w:space="0" w:color="auto" w:frame="1"/>
        </w:rPr>
        <w:t xml:space="preserve">or </w:t>
      </w:r>
      <w:r w:rsidR="00A45009" w:rsidRPr="00A52B9D">
        <w:rPr>
          <w:rFonts w:cstheme="minorHAnsi"/>
          <w:bdr w:val="none" w:sz="0" w:space="0" w:color="auto" w:frame="1"/>
        </w:rPr>
        <w:t xml:space="preserve">purchasing of </w:t>
      </w:r>
      <w:r w:rsidR="00A45009" w:rsidRPr="00A52B9D">
        <w:rPr>
          <w:rFonts w:cstheme="minorHAnsi"/>
          <w:bCs/>
          <w:bdr w:val="none" w:sz="0" w:space="0" w:color="auto" w:frame="1"/>
        </w:rPr>
        <w:t xml:space="preserve">materials and services </w:t>
      </w:r>
      <w:r w:rsidR="00A45009" w:rsidRPr="00A52B9D">
        <w:rPr>
          <w:rFonts w:cstheme="minorHAnsi"/>
          <w:bdr w:val="none" w:sz="0" w:space="0" w:color="auto" w:frame="1"/>
        </w:rPr>
        <w:t xml:space="preserve">for </w:t>
      </w:r>
      <w:r w:rsidR="00342963" w:rsidRPr="00A52B9D">
        <w:rPr>
          <w:rFonts w:cstheme="minorHAnsi"/>
          <w:bdr w:val="none" w:sz="0" w:space="0" w:color="auto" w:frame="1"/>
        </w:rPr>
        <w:t>organizing workshops in small groups and</w:t>
      </w:r>
    </w:p>
    <w:p w14:paraId="07237948" w14:textId="79D4ECB1" w:rsidR="004F7D3C" w:rsidRPr="00A52B9D" w:rsidRDefault="00A45009" w:rsidP="00A45009">
      <w:pPr>
        <w:pStyle w:val="ListParagraph"/>
        <w:ind w:left="1181"/>
        <w:rPr>
          <w:rFonts w:cstheme="minorHAnsi"/>
          <w:bdr w:val="none" w:sz="0" w:space="0" w:color="auto" w:frame="1"/>
        </w:rPr>
      </w:pPr>
      <w:r w:rsidRPr="00A52B9D">
        <w:rPr>
          <w:rFonts w:cstheme="minorHAnsi"/>
          <w:bdr w:val="none" w:sz="0" w:space="0" w:color="auto" w:frame="1"/>
        </w:rPr>
        <w:t>entertainment activities for children</w:t>
      </w:r>
    </w:p>
    <w:p w14:paraId="4DB79E72" w14:textId="5FB65855" w:rsidR="00A45009" w:rsidRPr="00A52B9D" w:rsidRDefault="00A52B9D" w:rsidP="00A45009">
      <w:pPr>
        <w:pStyle w:val="ListParagraph"/>
        <w:numPr>
          <w:ilvl w:val="0"/>
          <w:numId w:val="14"/>
        </w:numPr>
        <w:rPr>
          <w:rFonts w:cstheme="minorHAnsi"/>
          <w:bdr w:val="none" w:sz="0" w:space="0" w:color="auto" w:frame="1"/>
          <w:lang w:val="en-US"/>
        </w:rPr>
      </w:pPr>
      <w:r w:rsidRPr="00A52B9D">
        <w:rPr>
          <w:rFonts w:cstheme="minorHAnsi"/>
          <w:bCs/>
          <w:bdr w:val="none" w:sz="0" w:space="0" w:color="auto" w:frame="1"/>
        </w:rPr>
        <w:t>For</w:t>
      </w:r>
      <w:r w:rsidR="00A45009" w:rsidRPr="00A52B9D">
        <w:rPr>
          <w:rFonts w:cstheme="minorHAnsi"/>
          <w:bCs/>
          <w:bdr w:val="none" w:sz="0" w:space="0" w:color="auto" w:frame="1"/>
        </w:rPr>
        <w:t xml:space="preserve"> employment of additional caregivers </w:t>
      </w:r>
      <w:r w:rsidR="00A45009" w:rsidRPr="00A52B9D">
        <w:rPr>
          <w:rFonts w:cstheme="minorHAnsi"/>
          <w:bdr w:val="none" w:sz="0" w:space="0" w:color="auto" w:frame="1"/>
        </w:rPr>
        <w:t xml:space="preserve">to </w:t>
      </w:r>
      <w:r w:rsidR="00A45009" w:rsidRPr="00A52B9D">
        <w:rPr>
          <w:rFonts w:cstheme="minorHAnsi"/>
          <w:bCs/>
          <w:bdr w:val="none" w:sz="0" w:space="0" w:color="auto" w:frame="1"/>
        </w:rPr>
        <w:t xml:space="preserve">increase capacity of providing care </w:t>
      </w:r>
      <w:r w:rsidR="00A45009" w:rsidRPr="00A52B9D">
        <w:rPr>
          <w:rFonts w:cstheme="minorHAnsi"/>
          <w:bdr w:val="none" w:sz="0" w:space="0" w:color="auto" w:frame="1"/>
        </w:rPr>
        <w:t>during period when children do not attend school and co-workers might be in quarantine.</w:t>
      </w:r>
    </w:p>
    <w:p w14:paraId="7889389C" w14:textId="27920942" w:rsidR="00A45009" w:rsidRDefault="00132476" w:rsidP="00A45009">
      <w:pPr>
        <w:pStyle w:val="ListParagraph"/>
        <w:numPr>
          <w:ilvl w:val="0"/>
          <w:numId w:val="14"/>
        </w:numPr>
        <w:rPr>
          <w:rFonts w:cstheme="minorHAnsi"/>
          <w:bCs/>
          <w:bdr w:val="none" w:sz="0" w:space="0" w:color="auto" w:frame="1"/>
        </w:rPr>
      </w:pPr>
      <w:r>
        <w:rPr>
          <w:rFonts w:cstheme="minorHAnsi"/>
          <w:bCs/>
          <w:bdr w:val="none" w:sz="0" w:space="0" w:color="auto" w:frame="1"/>
        </w:rPr>
        <w:t>F</w:t>
      </w:r>
      <w:r w:rsidR="00A45009" w:rsidRPr="00A52B9D">
        <w:rPr>
          <w:rFonts w:cstheme="minorHAnsi"/>
          <w:bCs/>
          <w:bdr w:val="none" w:sz="0" w:space="0" w:color="auto" w:frame="1"/>
        </w:rPr>
        <w:t>or preventing „care gap” i.e. continuing quality care despite of the significant decrease</w:t>
      </w:r>
      <w:r w:rsidR="00A45009" w:rsidRPr="00A45009">
        <w:rPr>
          <w:rFonts w:cstheme="minorHAnsi"/>
          <w:bCs/>
          <w:bdr w:val="none" w:sz="0" w:space="0" w:color="auto" w:frame="1"/>
        </w:rPr>
        <w:t xml:space="preserve"> in donated funds</w:t>
      </w:r>
    </w:p>
    <w:p w14:paraId="75CC3BBC" w14:textId="15782917" w:rsidR="00D30ABF" w:rsidRPr="00D30ABF" w:rsidRDefault="00132476" w:rsidP="00D30ABF">
      <w:pPr>
        <w:spacing w:after="0" w:line="240" w:lineRule="auto"/>
        <w:textAlignment w:val="baseline"/>
        <w:rPr>
          <w:rFonts w:cstheme="minorHAnsi"/>
          <w:b/>
          <w:bdr w:val="none" w:sz="0" w:space="0" w:color="auto" w:frame="1"/>
          <w:lang w:val="en-US"/>
        </w:rPr>
      </w:pPr>
      <w:r>
        <w:rPr>
          <w:rFonts w:cstheme="minorHAnsi"/>
          <w:b/>
          <w:bdr w:val="none" w:sz="0" w:space="0" w:color="auto" w:frame="1"/>
          <w:lang w:val="en-US"/>
        </w:rPr>
        <w:t xml:space="preserve">          </w:t>
      </w:r>
      <w:r w:rsidR="001F7260">
        <w:rPr>
          <w:rFonts w:cstheme="minorHAnsi"/>
          <w:b/>
          <w:bdr w:val="none" w:sz="0" w:space="0" w:color="auto" w:frame="1"/>
          <w:lang w:val="en-US"/>
        </w:rPr>
        <w:t xml:space="preserve">What </w:t>
      </w:r>
      <w:r w:rsidR="00D30ABF" w:rsidRPr="00D30ABF">
        <w:rPr>
          <w:rFonts w:cstheme="minorHAnsi"/>
          <w:b/>
          <w:bdr w:val="none" w:sz="0" w:space="0" w:color="auto" w:frame="1"/>
          <w:lang w:val="en-US"/>
        </w:rPr>
        <w:t>SOS guarantees</w:t>
      </w:r>
      <w:r w:rsidR="00D30ABF">
        <w:rPr>
          <w:rFonts w:cstheme="minorHAnsi"/>
          <w:b/>
          <w:bdr w:val="none" w:sz="0" w:space="0" w:color="auto" w:frame="1"/>
          <w:lang w:val="en-US"/>
        </w:rPr>
        <w:t>:</w:t>
      </w:r>
    </w:p>
    <w:p w14:paraId="371C8C71" w14:textId="6160C355" w:rsidR="00D30ABF" w:rsidRPr="00D30ABF" w:rsidRDefault="00D30ABF" w:rsidP="00D30ABF">
      <w:pPr>
        <w:pStyle w:val="ListParagraph"/>
        <w:numPr>
          <w:ilvl w:val="0"/>
          <w:numId w:val="16"/>
        </w:numPr>
        <w:spacing w:after="0" w:line="240" w:lineRule="auto"/>
        <w:textAlignment w:val="baseline"/>
        <w:rPr>
          <w:rFonts w:cstheme="minorHAnsi"/>
          <w:bdr w:val="none" w:sz="0" w:space="0" w:color="auto" w:frame="1"/>
          <w:lang w:val="en-US"/>
        </w:rPr>
      </w:pPr>
      <w:r w:rsidRPr="00D30ABF">
        <w:rPr>
          <w:rFonts w:cstheme="minorHAnsi"/>
          <w:bdr w:val="none" w:sz="0" w:space="0" w:color="auto" w:frame="1"/>
          <w:lang w:val="en-US"/>
        </w:rPr>
        <w:t xml:space="preserve">holistic approach </w:t>
      </w:r>
      <w:r w:rsidR="001F7260">
        <w:rPr>
          <w:rFonts w:cstheme="minorHAnsi"/>
          <w:bdr w:val="none" w:sz="0" w:space="0" w:color="auto" w:frame="1"/>
          <w:lang w:val="en-US"/>
        </w:rPr>
        <w:t>covered by a variety of programs</w:t>
      </w:r>
      <w:r w:rsidRPr="00D30ABF">
        <w:rPr>
          <w:rFonts w:cstheme="minorHAnsi"/>
          <w:bdr w:val="none" w:sz="0" w:space="0" w:color="auto" w:frame="1"/>
          <w:lang w:val="en-US"/>
        </w:rPr>
        <w:t xml:space="preserve">               </w:t>
      </w:r>
      <w:r w:rsidRPr="00D30ABF">
        <w:rPr>
          <w:rFonts w:cstheme="minorHAnsi"/>
          <w:bdr w:val="none" w:sz="0" w:space="0" w:color="auto" w:frame="1"/>
          <w:lang w:val="en-US"/>
        </w:rPr>
        <w:tab/>
      </w:r>
    </w:p>
    <w:p w14:paraId="5D448951" w14:textId="3A526228" w:rsidR="00D30ABF" w:rsidRPr="00D30ABF" w:rsidRDefault="00D30ABF" w:rsidP="00D30ABF">
      <w:pPr>
        <w:pStyle w:val="ListParagraph"/>
        <w:numPr>
          <w:ilvl w:val="0"/>
          <w:numId w:val="16"/>
        </w:numPr>
        <w:spacing w:after="0" w:line="240" w:lineRule="auto"/>
        <w:textAlignment w:val="baseline"/>
        <w:rPr>
          <w:rFonts w:cstheme="minorHAnsi"/>
          <w:bdr w:val="none" w:sz="0" w:space="0" w:color="auto" w:frame="1"/>
          <w:lang w:val="en-US"/>
        </w:rPr>
      </w:pPr>
      <w:r w:rsidRPr="00D30ABF">
        <w:rPr>
          <w:rFonts w:cstheme="minorHAnsi"/>
          <w:bdr w:val="none" w:sz="0" w:space="0" w:color="auto" w:frame="1"/>
          <w:lang w:val="en-US"/>
        </w:rPr>
        <w:t>international coverage</w:t>
      </w:r>
      <w:r w:rsidR="001F7260">
        <w:rPr>
          <w:rFonts w:cstheme="minorHAnsi"/>
          <w:bdr w:val="none" w:sz="0" w:space="0" w:color="auto" w:frame="1"/>
          <w:lang w:val="en-US"/>
        </w:rPr>
        <w:t xml:space="preserve"> and experience-share</w:t>
      </w:r>
      <w:r w:rsidRPr="00D30ABF">
        <w:rPr>
          <w:rFonts w:cstheme="minorHAnsi"/>
          <w:bdr w:val="none" w:sz="0" w:space="0" w:color="auto" w:frame="1"/>
          <w:lang w:val="en-US"/>
        </w:rPr>
        <w:t xml:space="preserve">         </w:t>
      </w:r>
    </w:p>
    <w:p w14:paraId="2954C018" w14:textId="5F9649D5" w:rsidR="00D30ABF" w:rsidRPr="00D30ABF" w:rsidRDefault="00D30ABF" w:rsidP="00D30ABF">
      <w:pPr>
        <w:pStyle w:val="ListParagraph"/>
        <w:numPr>
          <w:ilvl w:val="0"/>
          <w:numId w:val="16"/>
        </w:numPr>
        <w:spacing w:after="0" w:line="240" w:lineRule="auto"/>
        <w:textAlignment w:val="baseline"/>
        <w:rPr>
          <w:rFonts w:cstheme="minorHAnsi"/>
          <w:bdr w:val="none" w:sz="0" w:space="0" w:color="auto" w:frame="1"/>
          <w:lang w:val="en-US"/>
        </w:rPr>
      </w:pPr>
      <w:r w:rsidRPr="00D30ABF">
        <w:rPr>
          <w:rFonts w:cstheme="minorHAnsi"/>
          <w:bdr w:val="none" w:sz="0" w:space="0" w:color="auto" w:frame="1"/>
          <w:lang w:val="en-US"/>
        </w:rPr>
        <w:lastRenderedPageBreak/>
        <w:t>non-religious</w:t>
      </w:r>
      <w:r w:rsidR="001F7260">
        <w:rPr>
          <w:rFonts w:cstheme="minorHAnsi"/>
          <w:bdr w:val="none" w:sz="0" w:space="0" w:color="auto" w:frame="1"/>
          <w:lang w:val="en-US"/>
        </w:rPr>
        <w:t xml:space="preserve"> and </w:t>
      </w:r>
      <w:r w:rsidR="001F7260" w:rsidRPr="00D30ABF">
        <w:rPr>
          <w:rFonts w:cstheme="minorHAnsi"/>
          <w:bCs/>
          <w:bdr w:val="none" w:sz="0" w:space="0" w:color="auto" w:frame="1"/>
        </w:rPr>
        <w:t>non-political</w:t>
      </w:r>
      <w:r w:rsidRPr="00D30ABF">
        <w:rPr>
          <w:rFonts w:cstheme="minorHAnsi"/>
          <w:bdr w:val="none" w:sz="0" w:space="0" w:color="auto" w:frame="1"/>
          <w:lang w:val="en-US"/>
        </w:rPr>
        <w:t xml:space="preserve"> approach </w:t>
      </w:r>
    </w:p>
    <w:p w14:paraId="32A141D9" w14:textId="2662B743" w:rsidR="00D30ABF" w:rsidRPr="00D30ABF" w:rsidRDefault="00D30ABF" w:rsidP="00D30ABF">
      <w:pPr>
        <w:pStyle w:val="ListParagraph"/>
        <w:numPr>
          <w:ilvl w:val="0"/>
          <w:numId w:val="16"/>
        </w:numPr>
        <w:rPr>
          <w:rFonts w:cstheme="minorHAnsi"/>
          <w:bdr w:val="none" w:sz="0" w:space="0" w:color="auto" w:frame="1"/>
          <w:lang w:val="en-US"/>
        </w:rPr>
      </w:pPr>
      <w:r w:rsidRPr="00D30ABF">
        <w:rPr>
          <w:rFonts w:cstheme="minorHAnsi"/>
          <w:bdr w:val="none" w:sz="0" w:space="0" w:color="auto" w:frame="1"/>
          <w:lang w:val="en-US"/>
        </w:rPr>
        <w:t>professional colleagues</w:t>
      </w:r>
      <w:r w:rsidR="00C34F03">
        <w:rPr>
          <w:rFonts w:cstheme="minorHAnsi"/>
          <w:bdr w:val="none" w:sz="0" w:space="0" w:color="auto" w:frame="1"/>
          <w:lang w:val="en-US"/>
        </w:rPr>
        <w:t xml:space="preserve"> who understand business</w:t>
      </w:r>
    </w:p>
    <w:p w14:paraId="748B384E" w14:textId="4281D7E3" w:rsidR="00D30ABF" w:rsidRPr="00D30ABF" w:rsidRDefault="00D30ABF" w:rsidP="00D30ABF">
      <w:pPr>
        <w:pStyle w:val="ListParagraph"/>
        <w:numPr>
          <w:ilvl w:val="0"/>
          <w:numId w:val="16"/>
        </w:numPr>
        <w:rPr>
          <w:rFonts w:cstheme="minorHAnsi"/>
          <w:bdr w:val="none" w:sz="0" w:space="0" w:color="auto" w:frame="1"/>
          <w:lang w:val="en-US"/>
        </w:rPr>
      </w:pPr>
      <w:r w:rsidRPr="00D30ABF">
        <w:rPr>
          <w:rFonts w:cstheme="minorHAnsi"/>
          <w:bCs/>
          <w:bdr w:val="none" w:sz="0" w:space="0" w:color="auto" w:frame="1"/>
        </w:rPr>
        <w:t>variety of programs, local flexibility</w:t>
      </w:r>
    </w:p>
    <w:p w14:paraId="1CB66528" w14:textId="5F453ECC" w:rsidR="00A45009" w:rsidRPr="001F7260" w:rsidRDefault="00D30ABF" w:rsidP="001F7260">
      <w:pPr>
        <w:pStyle w:val="ListParagraph"/>
        <w:numPr>
          <w:ilvl w:val="0"/>
          <w:numId w:val="16"/>
        </w:numPr>
        <w:rPr>
          <w:rFonts w:cstheme="minorHAnsi"/>
          <w:bdr w:val="none" w:sz="0" w:space="0" w:color="auto" w:frame="1"/>
          <w:lang w:val="en-US"/>
        </w:rPr>
      </w:pPr>
      <w:r w:rsidRPr="00D30ABF">
        <w:rPr>
          <w:rFonts w:cstheme="minorHAnsi"/>
          <w:bCs/>
          <w:bdr w:val="none" w:sz="0" w:space="0" w:color="auto" w:frame="1"/>
        </w:rPr>
        <w:t>tangible USP</w:t>
      </w:r>
      <w:r w:rsidR="001F7260">
        <w:rPr>
          <w:rFonts w:cstheme="minorHAnsi"/>
          <w:bCs/>
          <w:bdr w:val="none" w:sz="0" w:space="0" w:color="auto" w:frame="1"/>
        </w:rPr>
        <w:t xml:space="preserve"> and </w:t>
      </w:r>
      <w:r w:rsidRPr="001F7260">
        <w:rPr>
          <w:rFonts w:cstheme="minorHAnsi"/>
          <w:bCs/>
          <w:bdr w:val="none" w:sz="0" w:space="0" w:color="auto" w:frame="1"/>
          <w:lang w:val="hu-HU"/>
        </w:rPr>
        <w:t>70</w:t>
      </w:r>
      <w:r w:rsidRPr="001F7260">
        <w:rPr>
          <w:rFonts w:cstheme="minorHAnsi"/>
          <w:bCs/>
          <w:bdr w:val="none" w:sz="0" w:space="0" w:color="auto" w:frame="1"/>
        </w:rPr>
        <w:t xml:space="preserve"> years of track record</w:t>
      </w:r>
      <w:r w:rsidRPr="001F7260">
        <w:rPr>
          <w:rFonts w:cstheme="minorHAnsi"/>
          <w:bdr w:val="none" w:sz="0" w:space="0" w:color="auto" w:frame="1"/>
          <w:lang w:val="en-US"/>
        </w:rPr>
        <w:t xml:space="preserve">      </w:t>
      </w:r>
    </w:p>
    <w:p w14:paraId="1B6507D2" w14:textId="77777777" w:rsidR="00A45009" w:rsidRDefault="00A45009" w:rsidP="00A45009">
      <w:pPr>
        <w:pStyle w:val="ListParagraph"/>
        <w:spacing w:after="0" w:line="240" w:lineRule="auto"/>
        <w:ind w:left="1181"/>
        <w:textAlignment w:val="baseline"/>
        <w:rPr>
          <w:rFonts w:cstheme="minorHAnsi"/>
          <w:bdr w:val="none" w:sz="0" w:space="0" w:color="auto" w:frame="1"/>
        </w:rPr>
      </w:pPr>
    </w:p>
    <w:p w14:paraId="311995FC" w14:textId="77777777" w:rsidR="00A45009" w:rsidRPr="004F7D3C" w:rsidRDefault="00A45009" w:rsidP="00A45009">
      <w:pPr>
        <w:pStyle w:val="ListParagraph"/>
        <w:spacing w:after="0" w:line="240" w:lineRule="auto"/>
        <w:ind w:left="1181"/>
        <w:textAlignment w:val="baseline"/>
        <w:rPr>
          <w:rFonts w:cstheme="minorHAnsi"/>
          <w:bdr w:val="none" w:sz="0" w:space="0" w:color="auto" w:frame="1"/>
          <w:lang w:val="en-US"/>
        </w:rPr>
      </w:pPr>
    </w:p>
    <w:sectPr w:rsidR="00A45009" w:rsidRPr="004F7D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4C16"/>
    <w:multiLevelType w:val="hybridMultilevel"/>
    <w:tmpl w:val="68BEDD70"/>
    <w:lvl w:ilvl="0" w:tplc="C0065126">
      <w:start w:val="1"/>
      <w:numFmt w:val="bullet"/>
      <w:lvlText w:val="•"/>
      <w:lvlJc w:val="left"/>
      <w:pPr>
        <w:tabs>
          <w:tab w:val="num" w:pos="720"/>
        </w:tabs>
        <w:ind w:left="720" w:hanging="360"/>
      </w:pPr>
      <w:rPr>
        <w:rFonts w:ascii="Arial" w:hAnsi="Arial" w:hint="default"/>
      </w:rPr>
    </w:lvl>
    <w:lvl w:ilvl="1" w:tplc="91946406" w:tentative="1">
      <w:start w:val="1"/>
      <w:numFmt w:val="bullet"/>
      <w:lvlText w:val="•"/>
      <w:lvlJc w:val="left"/>
      <w:pPr>
        <w:tabs>
          <w:tab w:val="num" w:pos="1440"/>
        </w:tabs>
        <w:ind w:left="1440" w:hanging="360"/>
      </w:pPr>
      <w:rPr>
        <w:rFonts w:ascii="Arial" w:hAnsi="Arial" w:hint="default"/>
      </w:rPr>
    </w:lvl>
    <w:lvl w:ilvl="2" w:tplc="D30C27CC" w:tentative="1">
      <w:start w:val="1"/>
      <w:numFmt w:val="bullet"/>
      <w:lvlText w:val="•"/>
      <w:lvlJc w:val="left"/>
      <w:pPr>
        <w:tabs>
          <w:tab w:val="num" w:pos="2160"/>
        </w:tabs>
        <w:ind w:left="2160" w:hanging="360"/>
      </w:pPr>
      <w:rPr>
        <w:rFonts w:ascii="Arial" w:hAnsi="Arial" w:hint="default"/>
      </w:rPr>
    </w:lvl>
    <w:lvl w:ilvl="3" w:tplc="48987B60" w:tentative="1">
      <w:start w:val="1"/>
      <w:numFmt w:val="bullet"/>
      <w:lvlText w:val="•"/>
      <w:lvlJc w:val="left"/>
      <w:pPr>
        <w:tabs>
          <w:tab w:val="num" w:pos="2880"/>
        </w:tabs>
        <w:ind w:left="2880" w:hanging="360"/>
      </w:pPr>
      <w:rPr>
        <w:rFonts w:ascii="Arial" w:hAnsi="Arial" w:hint="default"/>
      </w:rPr>
    </w:lvl>
    <w:lvl w:ilvl="4" w:tplc="B34E68F2" w:tentative="1">
      <w:start w:val="1"/>
      <w:numFmt w:val="bullet"/>
      <w:lvlText w:val="•"/>
      <w:lvlJc w:val="left"/>
      <w:pPr>
        <w:tabs>
          <w:tab w:val="num" w:pos="3600"/>
        </w:tabs>
        <w:ind w:left="3600" w:hanging="360"/>
      </w:pPr>
      <w:rPr>
        <w:rFonts w:ascii="Arial" w:hAnsi="Arial" w:hint="default"/>
      </w:rPr>
    </w:lvl>
    <w:lvl w:ilvl="5" w:tplc="8DA434AC" w:tentative="1">
      <w:start w:val="1"/>
      <w:numFmt w:val="bullet"/>
      <w:lvlText w:val="•"/>
      <w:lvlJc w:val="left"/>
      <w:pPr>
        <w:tabs>
          <w:tab w:val="num" w:pos="4320"/>
        </w:tabs>
        <w:ind w:left="4320" w:hanging="360"/>
      </w:pPr>
      <w:rPr>
        <w:rFonts w:ascii="Arial" w:hAnsi="Arial" w:hint="default"/>
      </w:rPr>
    </w:lvl>
    <w:lvl w:ilvl="6" w:tplc="054CAF36" w:tentative="1">
      <w:start w:val="1"/>
      <w:numFmt w:val="bullet"/>
      <w:lvlText w:val="•"/>
      <w:lvlJc w:val="left"/>
      <w:pPr>
        <w:tabs>
          <w:tab w:val="num" w:pos="5040"/>
        </w:tabs>
        <w:ind w:left="5040" w:hanging="360"/>
      </w:pPr>
      <w:rPr>
        <w:rFonts w:ascii="Arial" w:hAnsi="Arial" w:hint="default"/>
      </w:rPr>
    </w:lvl>
    <w:lvl w:ilvl="7" w:tplc="2D0A5166" w:tentative="1">
      <w:start w:val="1"/>
      <w:numFmt w:val="bullet"/>
      <w:lvlText w:val="•"/>
      <w:lvlJc w:val="left"/>
      <w:pPr>
        <w:tabs>
          <w:tab w:val="num" w:pos="5760"/>
        </w:tabs>
        <w:ind w:left="5760" w:hanging="360"/>
      </w:pPr>
      <w:rPr>
        <w:rFonts w:ascii="Arial" w:hAnsi="Arial" w:hint="default"/>
      </w:rPr>
    </w:lvl>
    <w:lvl w:ilvl="8" w:tplc="3EFE02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8B1E63"/>
    <w:multiLevelType w:val="multilevel"/>
    <w:tmpl w:val="C796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92449F"/>
    <w:multiLevelType w:val="multilevel"/>
    <w:tmpl w:val="71F8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A82B3A"/>
    <w:multiLevelType w:val="hybridMultilevel"/>
    <w:tmpl w:val="8104FEE6"/>
    <w:lvl w:ilvl="0" w:tplc="BBC048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62460"/>
    <w:multiLevelType w:val="multilevel"/>
    <w:tmpl w:val="55C4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F97890"/>
    <w:multiLevelType w:val="multilevel"/>
    <w:tmpl w:val="1CBE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683AB5"/>
    <w:multiLevelType w:val="hybridMultilevel"/>
    <w:tmpl w:val="9E442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F049D"/>
    <w:multiLevelType w:val="multilevel"/>
    <w:tmpl w:val="40C0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1966BA"/>
    <w:multiLevelType w:val="hybridMultilevel"/>
    <w:tmpl w:val="5CCEC048"/>
    <w:lvl w:ilvl="0" w:tplc="0409000D">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9" w15:restartNumberingAfterBreak="0">
    <w:nsid w:val="2B0D43A9"/>
    <w:multiLevelType w:val="hybridMultilevel"/>
    <w:tmpl w:val="E5BE6D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DF5A32"/>
    <w:multiLevelType w:val="multilevel"/>
    <w:tmpl w:val="E7CC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663BDC"/>
    <w:multiLevelType w:val="hybridMultilevel"/>
    <w:tmpl w:val="BEE4BBA4"/>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2" w15:restartNumberingAfterBreak="0">
    <w:nsid w:val="4E206D96"/>
    <w:multiLevelType w:val="hybridMultilevel"/>
    <w:tmpl w:val="A4F4C8BA"/>
    <w:lvl w:ilvl="0" w:tplc="2D86DFF8">
      <w:start w:val="1"/>
      <w:numFmt w:val="bullet"/>
      <w:lvlText w:val="•"/>
      <w:lvlJc w:val="left"/>
      <w:pPr>
        <w:tabs>
          <w:tab w:val="num" w:pos="720"/>
        </w:tabs>
        <w:ind w:left="720" w:hanging="360"/>
      </w:pPr>
      <w:rPr>
        <w:rFonts w:ascii="Arial" w:hAnsi="Arial" w:hint="default"/>
      </w:rPr>
    </w:lvl>
    <w:lvl w:ilvl="1" w:tplc="B46E4D1A" w:tentative="1">
      <w:start w:val="1"/>
      <w:numFmt w:val="bullet"/>
      <w:lvlText w:val="•"/>
      <w:lvlJc w:val="left"/>
      <w:pPr>
        <w:tabs>
          <w:tab w:val="num" w:pos="1440"/>
        </w:tabs>
        <w:ind w:left="1440" w:hanging="360"/>
      </w:pPr>
      <w:rPr>
        <w:rFonts w:ascii="Arial" w:hAnsi="Arial" w:hint="default"/>
      </w:rPr>
    </w:lvl>
    <w:lvl w:ilvl="2" w:tplc="6902D400" w:tentative="1">
      <w:start w:val="1"/>
      <w:numFmt w:val="bullet"/>
      <w:lvlText w:val="•"/>
      <w:lvlJc w:val="left"/>
      <w:pPr>
        <w:tabs>
          <w:tab w:val="num" w:pos="2160"/>
        </w:tabs>
        <w:ind w:left="2160" w:hanging="360"/>
      </w:pPr>
      <w:rPr>
        <w:rFonts w:ascii="Arial" w:hAnsi="Arial" w:hint="default"/>
      </w:rPr>
    </w:lvl>
    <w:lvl w:ilvl="3" w:tplc="877C3D4A" w:tentative="1">
      <w:start w:val="1"/>
      <w:numFmt w:val="bullet"/>
      <w:lvlText w:val="•"/>
      <w:lvlJc w:val="left"/>
      <w:pPr>
        <w:tabs>
          <w:tab w:val="num" w:pos="2880"/>
        </w:tabs>
        <w:ind w:left="2880" w:hanging="360"/>
      </w:pPr>
      <w:rPr>
        <w:rFonts w:ascii="Arial" w:hAnsi="Arial" w:hint="default"/>
      </w:rPr>
    </w:lvl>
    <w:lvl w:ilvl="4" w:tplc="D0D03CCC" w:tentative="1">
      <w:start w:val="1"/>
      <w:numFmt w:val="bullet"/>
      <w:lvlText w:val="•"/>
      <w:lvlJc w:val="left"/>
      <w:pPr>
        <w:tabs>
          <w:tab w:val="num" w:pos="3600"/>
        </w:tabs>
        <w:ind w:left="3600" w:hanging="360"/>
      </w:pPr>
      <w:rPr>
        <w:rFonts w:ascii="Arial" w:hAnsi="Arial" w:hint="default"/>
      </w:rPr>
    </w:lvl>
    <w:lvl w:ilvl="5" w:tplc="EA987420" w:tentative="1">
      <w:start w:val="1"/>
      <w:numFmt w:val="bullet"/>
      <w:lvlText w:val="•"/>
      <w:lvlJc w:val="left"/>
      <w:pPr>
        <w:tabs>
          <w:tab w:val="num" w:pos="4320"/>
        </w:tabs>
        <w:ind w:left="4320" w:hanging="360"/>
      </w:pPr>
      <w:rPr>
        <w:rFonts w:ascii="Arial" w:hAnsi="Arial" w:hint="default"/>
      </w:rPr>
    </w:lvl>
    <w:lvl w:ilvl="6" w:tplc="74BE1E48" w:tentative="1">
      <w:start w:val="1"/>
      <w:numFmt w:val="bullet"/>
      <w:lvlText w:val="•"/>
      <w:lvlJc w:val="left"/>
      <w:pPr>
        <w:tabs>
          <w:tab w:val="num" w:pos="5040"/>
        </w:tabs>
        <w:ind w:left="5040" w:hanging="360"/>
      </w:pPr>
      <w:rPr>
        <w:rFonts w:ascii="Arial" w:hAnsi="Arial" w:hint="default"/>
      </w:rPr>
    </w:lvl>
    <w:lvl w:ilvl="7" w:tplc="F604B848" w:tentative="1">
      <w:start w:val="1"/>
      <w:numFmt w:val="bullet"/>
      <w:lvlText w:val="•"/>
      <w:lvlJc w:val="left"/>
      <w:pPr>
        <w:tabs>
          <w:tab w:val="num" w:pos="5760"/>
        </w:tabs>
        <w:ind w:left="5760" w:hanging="360"/>
      </w:pPr>
      <w:rPr>
        <w:rFonts w:ascii="Arial" w:hAnsi="Arial" w:hint="default"/>
      </w:rPr>
    </w:lvl>
    <w:lvl w:ilvl="8" w:tplc="1E0895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AF2C29"/>
    <w:multiLevelType w:val="multilevel"/>
    <w:tmpl w:val="D88C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6E5599"/>
    <w:multiLevelType w:val="multilevel"/>
    <w:tmpl w:val="48B6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775C26"/>
    <w:multiLevelType w:val="multilevel"/>
    <w:tmpl w:val="BF4C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6"/>
  </w:num>
  <w:num w:numId="4">
    <w:abstractNumId w:val="4"/>
  </w:num>
  <w:num w:numId="5">
    <w:abstractNumId w:val="8"/>
  </w:num>
  <w:num w:numId="6">
    <w:abstractNumId w:val="1"/>
  </w:num>
  <w:num w:numId="7">
    <w:abstractNumId w:val="14"/>
  </w:num>
  <w:num w:numId="8">
    <w:abstractNumId w:val="5"/>
  </w:num>
  <w:num w:numId="9">
    <w:abstractNumId w:val="10"/>
  </w:num>
  <w:num w:numId="10">
    <w:abstractNumId w:val="7"/>
  </w:num>
  <w:num w:numId="11">
    <w:abstractNumId w:val="15"/>
  </w:num>
  <w:num w:numId="12">
    <w:abstractNumId w:val="13"/>
  </w:num>
  <w:num w:numId="13">
    <w:abstractNumId w:val="0"/>
  </w:num>
  <w:num w:numId="14">
    <w:abstractNumId w:val="11"/>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900"/>
    <w:rsid w:val="00042117"/>
    <w:rsid w:val="00132476"/>
    <w:rsid w:val="001F7260"/>
    <w:rsid w:val="002432CB"/>
    <w:rsid w:val="002B58CC"/>
    <w:rsid w:val="00333716"/>
    <w:rsid w:val="00342963"/>
    <w:rsid w:val="00384E9D"/>
    <w:rsid w:val="00405900"/>
    <w:rsid w:val="00454689"/>
    <w:rsid w:val="004F7D3C"/>
    <w:rsid w:val="005467A6"/>
    <w:rsid w:val="00557130"/>
    <w:rsid w:val="00623B84"/>
    <w:rsid w:val="006256AC"/>
    <w:rsid w:val="008D4BBD"/>
    <w:rsid w:val="00932577"/>
    <w:rsid w:val="00A03274"/>
    <w:rsid w:val="00A45009"/>
    <w:rsid w:val="00A52B9D"/>
    <w:rsid w:val="00B61654"/>
    <w:rsid w:val="00BF12D5"/>
    <w:rsid w:val="00C238DE"/>
    <w:rsid w:val="00C34F03"/>
    <w:rsid w:val="00CA5FC3"/>
    <w:rsid w:val="00D30ABF"/>
    <w:rsid w:val="00DE6645"/>
    <w:rsid w:val="00E11ABC"/>
    <w:rsid w:val="00E77FA1"/>
    <w:rsid w:val="00E95770"/>
    <w:rsid w:val="00EB133E"/>
    <w:rsid w:val="00F33E18"/>
    <w:rsid w:val="00FC5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6D24E"/>
  <w15:chartTrackingRefBased/>
  <w15:docId w15:val="{C9FDAA32-6E2E-42CE-8F8D-BB8FC4CE3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590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333716"/>
  </w:style>
  <w:style w:type="character" w:customStyle="1" w:styleId="eop">
    <w:name w:val="eop"/>
    <w:basedOn w:val="DefaultParagraphFont"/>
    <w:rsid w:val="00333716"/>
  </w:style>
  <w:style w:type="paragraph" w:customStyle="1" w:styleId="paragraph">
    <w:name w:val="paragraph"/>
    <w:basedOn w:val="Normal"/>
    <w:rsid w:val="003337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ellingerror">
    <w:name w:val="spellingerror"/>
    <w:basedOn w:val="DefaultParagraphFont"/>
    <w:rsid w:val="00333716"/>
  </w:style>
  <w:style w:type="paragraph" w:styleId="ListParagraph">
    <w:name w:val="List Paragraph"/>
    <w:basedOn w:val="Normal"/>
    <w:uiPriority w:val="34"/>
    <w:qFormat/>
    <w:rsid w:val="00FC51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400727">
      <w:bodyDiv w:val="1"/>
      <w:marLeft w:val="0"/>
      <w:marRight w:val="0"/>
      <w:marTop w:val="0"/>
      <w:marBottom w:val="0"/>
      <w:divBdr>
        <w:top w:val="none" w:sz="0" w:space="0" w:color="auto"/>
        <w:left w:val="none" w:sz="0" w:space="0" w:color="auto"/>
        <w:bottom w:val="none" w:sz="0" w:space="0" w:color="auto"/>
        <w:right w:val="none" w:sz="0" w:space="0" w:color="auto"/>
      </w:divBdr>
      <w:divsChild>
        <w:div w:id="334696106">
          <w:marLeft w:val="0"/>
          <w:marRight w:val="0"/>
          <w:marTop w:val="0"/>
          <w:marBottom w:val="0"/>
          <w:divBdr>
            <w:top w:val="none" w:sz="0" w:space="0" w:color="auto"/>
            <w:left w:val="none" w:sz="0" w:space="0" w:color="auto"/>
            <w:bottom w:val="none" w:sz="0" w:space="0" w:color="auto"/>
            <w:right w:val="none" w:sz="0" w:space="0" w:color="auto"/>
          </w:divBdr>
        </w:div>
        <w:div w:id="524444652">
          <w:marLeft w:val="0"/>
          <w:marRight w:val="0"/>
          <w:marTop w:val="0"/>
          <w:marBottom w:val="0"/>
          <w:divBdr>
            <w:top w:val="none" w:sz="0" w:space="0" w:color="auto"/>
            <w:left w:val="none" w:sz="0" w:space="0" w:color="auto"/>
            <w:bottom w:val="none" w:sz="0" w:space="0" w:color="auto"/>
            <w:right w:val="none" w:sz="0" w:space="0" w:color="auto"/>
          </w:divBdr>
        </w:div>
      </w:divsChild>
    </w:div>
    <w:div w:id="312804386">
      <w:bodyDiv w:val="1"/>
      <w:marLeft w:val="0"/>
      <w:marRight w:val="0"/>
      <w:marTop w:val="0"/>
      <w:marBottom w:val="0"/>
      <w:divBdr>
        <w:top w:val="none" w:sz="0" w:space="0" w:color="auto"/>
        <w:left w:val="none" w:sz="0" w:space="0" w:color="auto"/>
        <w:bottom w:val="none" w:sz="0" w:space="0" w:color="auto"/>
        <w:right w:val="none" w:sz="0" w:space="0" w:color="auto"/>
      </w:divBdr>
      <w:divsChild>
        <w:div w:id="1134443629">
          <w:marLeft w:val="0"/>
          <w:marRight w:val="0"/>
          <w:marTop w:val="0"/>
          <w:marBottom w:val="0"/>
          <w:divBdr>
            <w:top w:val="none" w:sz="0" w:space="0" w:color="auto"/>
            <w:left w:val="none" w:sz="0" w:space="0" w:color="auto"/>
            <w:bottom w:val="none" w:sz="0" w:space="0" w:color="auto"/>
            <w:right w:val="none" w:sz="0" w:space="0" w:color="auto"/>
          </w:divBdr>
        </w:div>
        <w:div w:id="1530872651">
          <w:marLeft w:val="0"/>
          <w:marRight w:val="0"/>
          <w:marTop w:val="0"/>
          <w:marBottom w:val="0"/>
          <w:divBdr>
            <w:top w:val="none" w:sz="0" w:space="0" w:color="auto"/>
            <w:left w:val="none" w:sz="0" w:space="0" w:color="auto"/>
            <w:bottom w:val="none" w:sz="0" w:space="0" w:color="auto"/>
            <w:right w:val="none" w:sz="0" w:space="0" w:color="auto"/>
          </w:divBdr>
        </w:div>
        <w:div w:id="469640217">
          <w:marLeft w:val="0"/>
          <w:marRight w:val="0"/>
          <w:marTop w:val="0"/>
          <w:marBottom w:val="0"/>
          <w:divBdr>
            <w:top w:val="none" w:sz="0" w:space="0" w:color="auto"/>
            <w:left w:val="none" w:sz="0" w:space="0" w:color="auto"/>
            <w:bottom w:val="none" w:sz="0" w:space="0" w:color="auto"/>
            <w:right w:val="none" w:sz="0" w:space="0" w:color="auto"/>
          </w:divBdr>
        </w:div>
        <w:div w:id="1290089775">
          <w:marLeft w:val="0"/>
          <w:marRight w:val="0"/>
          <w:marTop w:val="0"/>
          <w:marBottom w:val="0"/>
          <w:divBdr>
            <w:top w:val="none" w:sz="0" w:space="0" w:color="auto"/>
            <w:left w:val="none" w:sz="0" w:space="0" w:color="auto"/>
            <w:bottom w:val="none" w:sz="0" w:space="0" w:color="auto"/>
            <w:right w:val="none" w:sz="0" w:space="0" w:color="auto"/>
          </w:divBdr>
        </w:div>
        <w:div w:id="186142768">
          <w:marLeft w:val="0"/>
          <w:marRight w:val="0"/>
          <w:marTop w:val="0"/>
          <w:marBottom w:val="0"/>
          <w:divBdr>
            <w:top w:val="none" w:sz="0" w:space="0" w:color="auto"/>
            <w:left w:val="none" w:sz="0" w:space="0" w:color="auto"/>
            <w:bottom w:val="none" w:sz="0" w:space="0" w:color="auto"/>
            <w:right w:val="none" w:sz="0" w:space="0" w:color="auto"/>
          </w:divBdr>
        </w:div>
        <w:div w:id="1547181175">
          <w:marLeft w:val="0"/>
          <w:marRight w:val="0"/>
          <w:marTop w:val="0"/>
          <w:marBottom w:val="0"/>
          <w:divBdr>
            <w:top w:val="none" w:sz="0" w:space="0" w:color="auto"/>
            <w:left w:val="none" w:sz="0" w:space="0" w:color="auto"/>
            <w:bottom w:val="none" w:sz="0" w:space="0" w:color="auto"/>
            <w:right w:val="none" w:sz="0" w:space="0" w:color="auto"/>
          </w:divBdr>
        </w:div>
      </w:divsChild>
    </w:div>
    <w:div w:id="440077532">
      <w:bodyDiv w:val="1"/>
      <w:marLeft w:val="0"/>
      <w:marRight w:val="0"/>
      <w:marTop w:val="0"/>
      <w:marBottom w:val="0"/>
      <w:divBdr>
        <w:top w:val="none" w:sz="0" w:space="0" w:color="auto"/>
        <w:left w:val="none" w:sz="0" w:space="0" w:color="auto"/>
        <w:bottom w:val="none" w:sz="0" w:space="0" w:color="auto"/>
        <w:right w:val="none" w:sz="0" w:space="0" w:color="auto"/>
      </w:divBdr>
    </w:div>
    <w:div w:id="448814412">
      <w:bodyDiv w:val="1"/>
      <w:marLeft w:val="0"/>
      <w:marRight w:val="0"/>
      <w:marTop w:val="0"/>
      <w:marBottom w:val="0"/>
      <w:divBdr>
        <w:top w:val="none" w:sz="0" w:space="0" w:color="auto"/>
        <w:left w:val="none" w:sz="0" w:space="0" w:color="auto"/>
        <w:bottom w:val="none" w:sz="0" w:space="0" w:color="auto"/>
        <w:right w:val="none" w:sz="0" w:space="0" w:color="auto"/>
      </w:divBdr>
    </w:div>
    <w:div w:id="603073614">
      <w:bodyDiv w:val="1"/>
      <w:marLeft w:val="0"/>
      <w:marRight w:val="0"/>
      <w:marTop w:val="0"/>
      <w:marBottom w:val="0"/>
      <w:divBdr>
        <w:top w:val="none" w:sz="0" w:space="0" w:color="auto"/>
        <w:left w:val="none" w:sz="0" w:space="0" w:color="auto"/>
        <w:bottom w:val="none" w:sz="0" w:space="0" w:color="auto"/>
        <w:right w:val="none" w:sz="0" w:space="0" w:color="auto"/>
      </w:divBdr>
    </w:div>
    <w:div w:id="761871937">
      <w:bodyDiv w:val="1"/>
      <w:marLeft w:val="0"/>
      <w:marRight w:val="0"/>
      <w:marTop w:val="0"/>
      <w:marBottom w:val="0"/>
      <w:divBdr>
        <w:top w:val="none" w:sz="0" w:space="0" w:color="auto"/>
        <w:left w:val="none" w:sz="0" w:space="0" w:color="auto"/>
        <w:bottom w:val="none" w:sz="0" w:space="0" w:color="auto"/>
        <w:right w:val="none" w:sz="0" w:space="0" w:color="auto"/>
      </w:divBdr>
    </w:div>
    <w:div w:id="817922001">
      <w:bodyDiv w:val="1"/>
      <w:marLeft w:val="0"/>
      <w:marRight w:val="0"/>
      <w:marTop w:val="0"/>
      <w:marBottom w:val="0"/>
      <w:divBdr>
        <w:top w:val="none" w:sz="0" w:space="0" w:color="auto"/>
        <w:left w:val="none" w:sz="0" w:space="0" w:color="auto"/>
        <w:bottom w:val="none" w:sz="0" w:space="0" w:color="auto"/>
        <w:right w:val="none" w:sz="0" w:space="0" w:color="auto"/>
      </w:divBdr>
      <w:divsChild>
        <w:div w:id="1514105731">
          <w:marLeft w:val="547"/>
          <w:marRight w:val="0"/>
          <w:marTop w:val="0"/>
          <w:marBottom w:val="0"/>
          <w:divBdr>
            <w:top w:val="none" w:sz="0" w:space="0" w:color="auto"/>
            <w:left w:val="none" w:sz="0" w:space="0" w:color="auto"/>
            <w:bottom w:val="none" w:sz="0" w:space="0" w:color="auto"/>
            <w:right w:val="none" w:sz="0" w:space="0" w:color="auto"/>
          </w:divBdr>
        </w:div>
      </w:divsChild>
    </w:div>
    <w:div w:id="820737139">
      <w:bodyDiv w:val="1"/>
      <w:marLeft w:val="0"/>
      <w:marRight w:val="0"/>
      <w:marTop w:val="0"/>
      <w:marBottom w:val="0"/>
      <w:divBdr>
        <w:top w:val="none" w:sz="0" w:space="0" w:color="auto"/>
        <w:left w:val="none" w:sz="0" w:space="0" w:color="auto"/>
        <w:bottom w:val="none" w:sz="0" w:space="0" w:color="auto"/>
        <w:right w:val="none" w:sz="0" w:space="0" w:color="auto"/>
      </w:divBdr>
      <w:divsChild>
        <w:div w:id="965083147">
          <w:marLeft w:val="0"/>
          <w:marRight w:val="0"/>
          <w:marTop w:val="0"/>
          <w:marBottom w:val="0"/>
          <w:divBdr>
            <w:top w:val="none" w:sz="0" w:space="0" w:color="auto"/>
            <w:left w:val="none" w:sz="0" w:space="0" w:color="auto"/>
            <w:bottom w:val="none" w:sz="0" w:space="0" w:color="auto"/>
            <w:right w:val="none" w:sz="0" w:space="0" w:color="auto"/>
          </w:divBdr>
        </w:div>
      </w:divsChild>
    </w:div>
    <w:div w:id="876117589">
      <w:bodyDiv w:val="1"/>
      <w:marLeft w:val="0"/>
      <w:marRight w:val="0"/>
      <w:marTop w:val="0"/>
      <w:marBottom w:val="0"/>
      <w:divBdr>
        <w:top w:val="none" w:sz="0" w:space="0" w:color="auto"/>
        <w:left w:val="none" w:sz="0" w:space="0" w:color="auto"/>
        <w:bottom w:val="none" w:sz="0" w:space="0" w:color="auto"/>
        <w:right w:val="none" w:sz="0" w:space="0" w:color="auto"/>
      </w:divBdr>
      <w:divsChild>
        <w:div w:id="777606244">
          <w:marLeft w:val="0"/>
          <w:marRight w:val="0"/>
          <w:marTop w:val="0"/>
          <w:marBottom w:val="0"/>
          <w:divBdr>
            <w:top w:val="none" w:sz="0" w:space="0" w:color="auto"/>
            <w:left w:val="none" w:sz="0" w:space="0" w:color="auto"/>
            <w:bottom w:val="none" w:sz="0" w:space="0" w:color="auto"/>
            <w:right w:val="none" w:sz="0" w:space="0" w:color="auto"/>
          </w:divBdr>
        </w:div>
      </w:divsChild>
    </w:div>
    <w:div w:id="1187672781">
      <w:bodyDiv w:val="1"/>
      <w:marLeft w:val="0"/>
      <w:marRight w:val="0"/>
      <w:marTop w:val="0"/>
      <w:marBottom w:val="0"/>
      <w:divBdr>
        <w:top w:val="none" w:sz="0" w:space="0" w:color="auto"/>
        <w:left w:val="none" w:sz="0" w:space="0" w:color="auto"/>
        <w:bottom w:val="none" w:sz="0" w:space="0" w:color="auto"/>
        <w:right w:val="none" w:sz="0" w:space="0" w:color="auto"/>
      </w:divBdr>
    </w:div>
    <w:div w:id="1364984272">
      <w:bodyDiv w:val="1"/>
      <w:marLeft w:val="0"/>
      <w:marRight w:val="0"/>
      <w:marTop w:val="0"/>
      <w:marBottom w:val="0"/>
      <w:divBdr>
        <w:top w:val="none" w:sz="0" w:space="0" w:color="auto"/>
        <w:left w:val="none" w:sz="0" w:space="0" w:color="auto"/>
        <w:bottom w:val="none" w:sz="0" w:space="0" w:color="auto"/>
        <w:right w:val="none" w:sz="0" w:space="0" w:color="auto"/>
      </w:divBdr>
      <w:divsChild>
        <w:div w:id="322780907">
          <w:marLeft w:val="0"/>
          <w:marRight w:val="0"/>
          <w:marTop w:val="0"/>
          <w:marBottom w:val="0"/>
          <w:divBdr>
            <w:top w:val="none" w:sz="0" w:space="0" w:color="auto"/>
            <w:left w:val="none" w:sz="0" w:space="0" w:color="auto"/>
            <w:bottom w:val="none" w:sz="0" w:space="0" w:color="auto"/>
            <w:right w:val="none" w:sz="0" w:space="0" w:color="auto"/>
          </w:divBdr>
        </w:div>
      </w:divsChild>
    </w:div>
    <w:div w:id="1380125108">
      <w:bodyDiv w:val="1"/>
      <w:marLeft w:val="0"/>
      <w:marRight w:val="0"/>
      <w:marTop w:val="0"/>
      <w:marBottom w:val="0"/>
      <w:divBdr>
        <w:top w:val="none" w:sz="0" w:space="0" w:color="auto"/>
        <w:left w:val="none" w:sz="0" w:space="0" w:color="auto"/>
        <w:bottom w:val="none" w:sz="0" w:space="0" w:color="auto"/>
        <w:right w:val="none" w:sz="0" w:space="0" w:color="auto"/>
      </w:divBdr>
      <w:divsChild>
        <w:div w:id="1415199504">
          <w:marLeft w:val="0"/>
          <w:marRight w:val="0"/>
          <w:marTop w:val="0"/>
          <w:marBottom w:val="0"/>
          <w:divBdr>
            <w:top w:val="none" w:sz="0" w:space="0" w:color="auto"/>
            <w:left w:val="none" w:sz="0" w:space="0" w:color="auto"/>
            <w:bottom w:val="none" w:sz="0" w:space="0" w:color="auto"/>
            <w:right w:val="none" w:sz="0" w:space="0" w:color="auto"/>
          </w:divBdr>
        </w:div>
        <w:div w:id="1612736735">
          <w:marLeft w:val="0"/>
          <w:marRight w:val="0"/>
          <w:marTop w:val="0"/>
          <w:marBottom w:val="0"/>
          <w:divBdr>
            <w:top w:val="none" w:sz="0" w:space="0" w:color="auto"/>
            <w:left w:val="none" w:sz="0" w:space="0" w:color="auto"/>
            <w:bottom w:val="none" w:sz="0" w:space="0" w:color="auto"/>
            <w:right w:val="none" w:sz="0" w:space="0" w:color="auto"/>
          </w:divBdr>
        </w:div>
      </w:divsChild>
    </w:div>
    <w:div w:id="1544051018">
      <w:bodyDiv w:val="1"/>
      <w:marLeft w:val="0"/>
      <w:marRight w:val="0"/>
      <w:marTop w:val="0"/>
      <w:marBottom w:val="0"/>
      <w:divBdr>
        <w:top w:val="none" w:sz="0" w:space="0" w:color="auto"/>
        <w:left w:val="none" w:sz="0" w:space="0" w:color="auto"/>
        <w:bottom w:val="none" w:sz="0" w:space="0" w:color="auto"/>
        <w:right w:val="none" w:sz="0" w:space="0" w:color="auto"/>
      </w:divBdr>
    </w:div>
    <w:div w:id="1840466539">
      <w:bodyDiv w:val="1"/>
      <w:marLeft w:val="0"/>
      <w:marRight w:val="0"/>
      <w:marTop w:val="0"/>
      <w:marBottom w:val="0"/>
      <w:divBdr>
        <w:top w:val="none" w:sz="0" w:space="0" w:color="auto"/>
        <w:left w:val="none" w:sz="0" w:space="0" w:color="auto"/>
        <w:bottom w:val="none" w:sz="0" w:space="0" w:color="auto"/>
        <w:right w:val="none" w:sz="0" w:space="0" w:color="auto"/>
      </w:divBdr>
      <w:divsChild>
        <w:div w:id="1269506105">
          <w:marLeft w:val="446"/>
          <w:marRight w:val="0"/>
          <w:marTop w:val="0"/>
          <w:marBottom w:val="0"/>
          <w:divBdr>
            <w:top w:val="none" w:sz="0" w:space="0" w:color="auto"/>
            <w:left w:val="none" w:sz="0" w:space="0" w:color="auto"/>
            <w:bottom w:val="none" w:sz="0" w:space="0" w:color="auto"/>
            <w:right w:val="none" w:sz="0" w:space="0" w:color="auto"/>
          </w:divBdr>
        </w:div>
        <w:div w:id="1367831760">
          <w:marLeft w:val="446"/>
          <w:marRight w:val="0"/>
          <w:marTop w:val="0"/>
          <w:marBottom w:val="0"/>
          <w:divBdr>
            <w:top w:val="none" w:sz="0" w:space="0" w:color="auto"/>
            <w:left w:val="none" w:sz="0" w:space="0" w:color="auto"/>
            <w:bottom w:val="none" w:sz="0" w:space="0" w:color="auto"/>
            <w:right w:val="none" w:sz="0" w:space="0" w:color="auto"/>
          </w:divBdr>
        </w:div>
      </w:divsChild>
    </w:div>
    <w:div w:id="1942301917">
      <w:bodyDiv w:val="1"/>
      <w:marLeft w:val="0"/>
      <w:marRight w:val="0"/>
      <w:marTop w:val="0"/>
      <w:marBottom w:val="0"/>
      <w:divBdr>
        <w:top w:val="none" w:sz="0" w:space="0" w:color="auto"/>
        <w:left w:val="none" w:sz="0" w:space="0" w:color="auto"/>
        <w:bottom w:val="none" w:sz="0" w:space="0" w:color="auto"/>
        <w:right w:val="none" w:sz="0" w:space="0" w:color="auto"/>
      </w:divBdr>
    </w:div>
    <w:div w:id="1948612601">
      <w:bodyDiv w:val="1"/>
      <w:marLeft w:val="0"/>
      <w:marRight w:val="0"/>
      <w:marTop w:val="0"/>
      <w:marBottom w:val="0"/>
      <w:divBdr>
        <w:top w:val="none" w:sz="0" w:space="0" w:color="auto"/>
        <w:left w:val="none" w:sz="0" w:space="0" w:color="auto"/>
        <w:bottom w:val="none" w:sz="0" w:space="0" w:color="auto"/>
        <w:right w:val="none" w:sz="0" w:space="0" w:color="auto"/>
      </w:divBdr>
    </w:div>
    <w:div w:id="2014869223">
      <w:bodyDiv w:val="1"/>
      <w:marLeft w:val="0"/>
      <w:marRight w:val="0"/>
      <w:marTop w:val="0"/>
      <w:marBottom w:val="0"/>
      <w:divBdr>
        <w:top w:val="none" w:sz="0" w:space="0" w:color="auto"/>
        <w:left w:val="none" w:sz="0" w:space="0" w:color="auto"/>
        <w:bottom w:val="none" w:sz="0" w:space="0" w:color="auto"/>
        <w:right w:val="none" w:sz="0" w:space="0" w:color="auto"/>
      </w:divBdr>
      <w:divsChild>
        <w:div w:id="1868521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4389D103429D47A010BD408B69E323" ma:contentTypeVersion="13" ma:contentTypeDescription="Create a new document." ma:contentTypeScope="" ma:versionID="841fd60b27b6f894f3ca7225b163070b">
  <xsd:schema xmlns:xsd="http://www.w3.org/2001/XMLSchema" xmlns:xs="http://www.w3.org/2001/XMLSchema" xmlns:p="http://schemas.microsoft.com/office/2006/metadata/properties" xmlns:ns3="9d8083d4-3e94-4c17-813e-ebf06c22a879" xmlns:ns4="bc45aaae-f609-464e-9ec7-3ae82c248bdf" targetNamespace="http://schemas.microsoft.com/office/2006/metadata/properties" ma:root="true" ma:fieldsID="4203f65c06aa7258a40eace226ea95a5" ns3:_="" ns4:_="">
    <xsd:import namespace="9d8083d4-3e94-4c17-813e-ebf06c22a879"/>
    <xsd:import namespace="bc45aaae-f609-464e-9ec7-3ae82c248b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083d4-3e94-4c17-813e-ebf06c22a8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45aaae-f609-464e-9ec7-3ae82c248b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D5288E-783E-490B-B2A6-52E6C23ECCF3}">
  <ds:schemaRefs>
    <ds:schemaRef ds:uri="http://schemas.microsoft.com/office/2006/metadata/properties"/>
    <ds:schemaRef ds:uri="http://purl.org/dc/elements/1.1/"/>
    <ds:schemaRef ds:uri="http://purl.org/dc/dcmitype/"/>
    <ds:schemaRef ds:uri="http://schemas.microsoft.com/office/2006/documentManagement/types"/>
    <ds:schemaRef ds:uri="http://schemas.openxmlformats.org/package/2006/metadata/core-properties"/>
    <ds:schemaRef ds:uri="9d8083d4-3e94-4c17-813e-ebf06c22a879"/>
    <ds:schemaRef ds:uri="http://schemas.microsoft.com/office/infopath/2007/PartnerControls"/>
    <ds:schemaRef ds:uri="http://www.w3.org/XML/1998/namespace"/>
    <ds:schemaRef ds:uri="http://purl.org/dc/terms/"/>
    <ds:schemaRef ds:uri="bc45aaae-f609-464e-9ec7-3ae82c248bdf"/>
  </ds:schemaRefs>
</ds:datastoreItem>
</file>

<file path=customXml/itemProps2.xml><?xml version="1.0" encoding="utf-8"?>
<ds:datastoreItem xmlns:ds="http://schemas.openxmlformats.org/officeDocument/2006/customXml" ds:itemID="{73317B05-9B8D-4E4F-9F15-2CE5C4180D77}">
  <ds:schemaRefs>
    <ds:schemaRef ds:uri="http://schemas.microsoft.com/sharepoint/v3/contenttype/forms"/>
  </ds:schemaRefs>
</ds:datastoreItem>
</file>

<file path=customXml/itemProps3.xml><?xml version="1.0" encoding="utf-8"?>
<ds:datastoreItem xmlns:ds="http://schemas.openxmlformats.org/officeDocument/2006/customXml" ds:itemID="{387F38B5-62E3-45E5-90BC-39BFD1615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083d4-3e94-4c17-813e-ebf06c22a879"/>
    <ds:schemaRef ds:uri="bc45aaae-f609-464e-9ec7-3ae82c248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Savina Bogoeva</dc:creator>
  <cp:keywords/>
  <dc:description/>
  <cp:lastModifiedBy>Savina Bogoeva</cp:lastModifiedBy>
  <cp:revision>14</cp:revision>
  <dcterms:created xsi:type="dcterms:W3CDTF">2020-04-09T09:55:00Z</dcterms:created>
  <dcterms:modified xsi:type="dcterms:W3CDTF">2020-04-10T11:41:00Z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0x010100CB4389D103429D47A010BD408B69E323</vt:lpwstr>
  </property>
</Properties>
</file>