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8455E" w14:textId="0D0AB63A" w:rsidR="00504583" w:rsidRPr="006F474A" w:rsidRDefault="00504583" w:rsidP="006F474A">
      <w:pPr>
        <w:jc w:val="center"/>
        <w:rPr>
          <w:b/>
          <w:bCs/>
          <w:sz w:val="40"/>
          <w:szCs w:val="40"/>
          <w:lang w:val="en-US"/>
        </w:rPr>
      </w:pPr>
      <w:r w:rsidRPr="006F474A">
        <w:rPr>
          <w:b/>
          <w:bCs/>
          <w:sz w:val="40"/>
          <w:szCs w:val="40"/>
          <w:lang w:val="en-US"/>
        </w:rPr>
        <w:t>KATALEMWA CHESHIRE HOME FOR REHABILITATION SERVICES</w:t>
      </w:r>
    </w:p>
    <w:p w14:paraId="345F7044" w14:textId="7A152BED" w:rsidR="00504583" w:rsidRPr="00C768E7" w:rsidRDefault="00504583" w:rsidP="006F474A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C768E7">
        <w:rPr>
          <w:b/>
          <w:bCs/>
          <w:sz w:val="28"/>
          <w:szCs w:val="28"/>
          <w:u w:val="single"/>
          <w:lang w:val="en-US"/>
        </w:rPr>
        <w:t>REPORT ABOUT THE INTERNATIONAL SPINA BIFIDA AND HYDROCE</w:t>
      </w:r>
      <w:r w:rsidR="000E00A5" w:rsidRPr="00C768E7">
        <w:rPr>
          <w:b/>
          <w:bCs/>
          <w:sz w:val="28"/>
          <w:szCs w:val="28"/>
          <w:u w:val="single"/>
          <w:lang w:val="en-US"/>
        </w:rPr>
        <w:t>P</w:t>
      </w:r>
      <w:r w:rsidRPr="00C768E7">
        <w:rPr>
          <w:b/>
          <w:bCs/>
          <w:sz w:val="28"/>
          <w:szCs w:val="28"/>
          <w:u w:val="single"/>
          <w:lang w:val="en-US"/>
        </w:rPr>
        <w:t>HALUS DAY HELD ON THE 24</w:t>
      </w:r>
      <w:r w:rsidRPr="00C768E7">
        <w:rPr>
          <w:b/>
          <w:bCs/>
          <w:sz w:val="28"/>
          <w:szCs w:val="28"/>
          <w:u w:val="single"/>
          <w:vertAlign w:val="superscript"/>
          <w:lang w:val="en-US"/>
        </w:rPr>
        <w:t>TH</w:t>
      </w:r>
      <w:r w:rsidRPr="00C768E7">
        <w:rPr>
          <w:b/>
          <w:bCs/>
          <w:sz w:val="28"/>
          <w:szCs w:val="28"/>
          <w:u w:val="single"/>
          <w:lang w:val="en-US"/>
        </w:rPr>
        <w:t xml:space="preserve"> OCTOBER AT HOTEL AFRICANA</w:t>
      </w:r>
    </w:p>
    <w:p w14:paraId="194324BA" w14:textId="24EE1090" w:rsidR="00717F50" w:rsidRPr="006F474A" w:rsidRDefault="00717F50" w:rsidP="006F474A">
      <w:pPr>
        <w:jc w:val="center"/>
        <w:rPr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000B7FB" wp14:editId="0A3FA80A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9637" w14:textId="499380FA" w:rsidR="00504583" w:rsidRPr="00DA1056" w:rsidRDefault="00504583" w:rsidP="00DA1056">
      <w:pPr>
        <w:jc w:val="both"/>
        <w:rPr>
          <w:sz w:val="28"/>
          <w:szCs w:val="28"/>
          <w:lang w:val="en-US"/>
        </w:rPr>
      </w:pPr>
      <w:r w:rsidRPr="00DA1056">
        <w:rPr>
          <w:sz w:val="28"/>
          <w:szCs w:val="28"/>
          <w:lang w:val="en-US"/>
        </w:rPr>
        <w:t xml:space="preserve">Katalemwa Cheshire Home was </w:t>
      </w:r>
      <w:r w:rsidR="000E00A5" w:rsidRPr="00DA1056">
        <w:rPr>
          <w:sz w:val="28"/>
          <w:szCs w:val="28"/>
          <w:lang w:val="en-US"/>
        </w:rPr>
        <w:t>represented</w:t>
      </w:r>
      <w:r w:rsidRPr="00DA1056">
        <w:rPr>
          <w:sz w:val="28"/>
          <w:szCs w:val="28"/>
          <w:lang w:val="en-US"/>
        </w:rPr>
        <w:t xml:space="preserve"> at the</w:t>
      </w:r>
      <w:r w:rsidR="00226F3D">
        <w:rPr>
          <w:sz w:val="28"/>
          <w:szCs w:val="28"/>
          <w:lang w:val="en-US"/>
        </w:rPr>
        <w:t xml:space="preserve"> celebration of the </w:t>
      </w:r>
      <w:r w:rsidRPr="00DA1056">
        <w:rPr>
          <w:sz w:val="28"/>
          <w:szCs w:val="28"/>
          <w:lang w:val="en-US"/>
        </w:rPr>
        <w:t xml:space="preserve"> International Spina bifida and Hydrocephalus day that w</w:t>
      </w:r>
      <w:r w:rsidR="00226F3D">
        <w:rPr>
          <w:sz w:val="28"/>
          <w:szCs w:val="28"/>
          <w:lang w:val="en-US"/>
        </w:rPr>
        <w:t>as</w:t>
      </w:r>
      <w:r w:rsidRPr="00DA1056">
        <w:rPr>
          <w:sz w:val="28"/>
          <w:szCs w:val="28"/>
          <w:lang w:val="en-US"/>
        </w:rPr>
        <w:t xml:space="preserve"> conducted in a scientific manner at Hotel Africana on the 24</w:t>
      </w:r>
      <w:r w:rsidRPr="00DA1056">
        <w:rPr>
          <w:sz w:val="28"/>
          <w:szCs w:val="28"/>
          <w:vertAlign w:val="superscript"/>
          <w:lang w:val="en-US"/>
        </w:rPr>
        <w:t>th</w:t>
      </w:r>
      <w:r w:rsidRPr="00DA1056">
        <w:rPr>
          <w:sz w:val="28"/>
          <w:szCs w:val="28"/>
          <w:lang w:val="en-US"/>
        </w:rPr>
        <w:t xml:space="preserve"> October 2020 from 11:00am to 1:00pm. Due to the COVID 19 pandemic, we were unable to conduct the usual communal celebration and we opted for </w:t>
      </w:r>
      <w:r w:rsidR="00226F3D">
        <w:rPr>
          <w:sz w:val="28"/>
          <w:szCs w:val="28"/>
          <w:lang w:val="en-US"/>
        </w:rPr>
        <w:t>a Webinar</w:t>
      </w:r>
      <w:r w:rsidRPr="00DA1056">
        <w:rPr>
          <w:sz w:val="28"/>
          <w:szCs w:val="28"/>
          <w:lang w:val="en-US"/>
        </w:rPr>
        <w:t xml:space="preserve"> that streamed live on the different social media page</w:t>
      </w:r>
      <w:r w:rsidR="006F474A">
        <w:rPr>
          <w:sz w:val="28"/>
          <w:szCs w:val="28"/>
          <w:lang w:val="en-US"/>
        </w:rPr>
        <w:t>s</w:t>
      </w:r>
      <w:r w:rsidRPr="00DA1056">
        <w:rPr>
          <w:sz w:val="28"/>
          <w:szCs w:val="28"/>
          <w:lang w:val="en-US"/>
        </w:rPr>
        <w:t>, Zoom and it aired on some media houses. This celebration was organized in collaboration with the National Association of parents</w:t>
      </w:r>
      <w:r w:rsidR="00226F3D">
        <w:rPr>
          <w:sz w:val="28"/>
          <w:szCs w:val="28"/>
          <w:lang w:val="en-US"/>
        </w:rPr>
        <w:t xml:space="preserve"> of children</w:t>
      </w:r>
      <w:r w:rsidRPr="00DA1056">
        <w:rPr>
          <w:sz w:val="28"/>
          <w:szCs w:val="28"/>
          <w:lang w:val="en-US"/>
        </w:rPr>
        <w:t xml:space="preserve"> with Spina Bifida</w:t>
      </w:r>
      <w:r w:rsidR="00226F3D">
        <w:rPr>
          <w:sz w:val="28"/>
          <w:szCs w:val="28"/>
          <w:lang w:val="en-US"/>
        </w:rPr>
        <w:t xml:space="preserve"> and hydrocephalus</w:t>
      </w:r>
      <w:r w:rsidRPr="00DA1056">
        <w:rPr>
          <w:sz w:val="28"/>
          <w:szCs w:val="28"/>
          <w:lang w:val="en-US"/>
        </w:rPr>
        <w:t xml:space="preserve">, CURE </w:t>
      </w:r>
      <w:r w:rsidR="00A317AD" w:rsidRPr="00DA1056">
        <w:rPr>
          <w:sz w:val="28"/>
          <w:szCs w:val="28"/>
          <w:lang w:val="en-US"/>
        </w:rPr>
        <w:t>Hospital</w:t>
      </w:r>
      <w:r w:rsidRPr="00DA1056">
        <w:rPr>
          <w:sz w:val="28"/>
          <w:szCs w:val="28"/>
          <w:lang w:val="en-US"/>
        </w:rPr>
        <w:t xml:space="preserve"> in </w:t>
      </w:r>
      <w:proofErr w:type="spellStart"/>
      <w:r w:rsidRPr="00DA1056">
        <w:rPr>
          <w:sz w:val="28"/>
          <w:szCs w:val="28"/>
          <w:lang w:val="en-US"/>
        </w:rPr>
        <w:t>Mbale</w:t>
      </w:r>
      <w:proofErr w:type="spellEnd"/>
      <w:r w:rsidRPr="00DA1056">
        <w:rPr>
          <w:sz w:val="28"/>
          <w:szCs w:val="28"/>
          <w:lang w:val="en-US"/>
        </w:rPr>
        <w:t xml:space="preserve"> and the Ministry of Health</w:t>
      </w:r>
      <w:r w:rsidR="00A317AD" w:rsidRPr="00DA1056">
        <w:rPr>
          <w:sz w:val="28"/>
          <w:szCs w:val="28"/>
          <w:lang w:val="en-US"/>
        </w:rPr>
        <w:t xml:space="preserve"> and below are some of the activities </w:t>
      </w:r>
      <w:r w:rsidR="00226F3D">
        <w:rPr>
          <w:sz w:val="28"/>
          <w:szCs w:val="28"/>
          <w:lang w:val="en-US"/>
        </w:rPr>
        <w:t xml:space="preserve">that were held on the day </w:t>
      </w:r>
      <w:r w:rsidR="00226F3D" w:rsidRPr="00DA1056">
        <w:rPr>
          <w:sz w:val="28"/>
          <w:szCs w:val="28"/>
          <w:lang w:val="en-US"/>
        </w:rPr>
        <w:t>on</w:t>
      </w:r>
      <w:r w:rsidR="00A317AD" w:rsidRPr="00DA1056">
        <w:rPr>
          <w:sz w:val="28"/>
          <w:szCs w:val="28"/>
          <w:lang w:val="en-US"/>
        </w:rPr>
        <w:t xml:space="preserve"> that Day</w:t>
      </w:r>
    </w:p>
    <w:p w14:paraId="2C648114" w14:textId="77777777" w:rsidR="00226F3D" w:rsidRDefault="00226F3D" w:rsidP="00DA1056">
      <w:pPr>
        <w:jc w:val="both"/>
        <w:rPr>
          <w:b/>
          <w:bCs/>
          <w:sz w:val="28"/>
          <w:szCs w:val="28"/>
          <w:lang w:val="en-US"/>
        </w:rPr>
      </w:pPr>
    </w:p>
    <w:p w14:paraId="14889A01" w14:textId="77777777" w:rsidR="00226F3D" w:rsidRDefault="00226F3D" w:rsidP="00DA1056">
      <w:pPr>
        <w:jc w:val="both"/>
        <w:rPr>
          <w:b/>
          <w:bCs/>
          <w:sz w:val="28"/>
          <w:szCs w:val="28"/>
          <w:lang w:val="en-US"/>
        </w:rPr>
      </w:pPr>
    </w:p>
    <w:p w14:paraId="61370487" w14:textId="26B8A46C" w:rsidR="00A317AD" w:rsidRPr="00226F3D" w:rsidRDefault="00A317AD" w:rsidP="00DA1056">
      <w:pPr>
        <w:jc w:val="both"/>
        <w:rPr>
          <w:b/>
          <w:bCs/>
          <w:sz w:val="28"/>
          <w:szCs w:val="28"/>
          <w:lang w:val="en-US"/>
        </w:rPr>
      </w:pPr>
      <w:r w:rsidRPr="00226F3D">
        <w:rPr>
          <w:b/>
          <w:bCs/>
          <w:sz w:val="28"/>
          <w:szCs w:val="28"/>
          <w:lang w:val="en-US"/>
        </w:rPr>
        <w:lastRenderedPageBreak/>
        <w:t>Webinar</w:t>
      </w:r>
    </w:p>
    <w:p w14:paraId="5F0ED36D" w14:textId="13CF1E16" w:rsidR="00A317AD" w:rsidRDefault="00A317AD" w:rsidP="00DA1056">
      <w:pPr>
        <w:jc w:val="both"/>
        <w:rPr>
          <w:b/>
          <w:bCs/>
          <w:sz w:val="28"/>
          <w:szCs w:val="28"/>
          <w:lang w:val="en-US"/>
        </w:rPr>
      </w:pPr>
      <w:r w:rsidRPr="00DA1056">
        <w:rPr>
          <w:sz w:val="28"/>
          <w:szCs w:val="28"/>
          <w:lang w:val="en-US"/>
        </w:rPr>
        <w:t xml:space="preserve">We organized a panel of 4 </w:t>
      </w:r>
      <w:r w:rsidR="00CE16C3" w:rsidRPr="00DA1056">
        <w:rPr>
          <w:sz w:val="28"/>
          <w:szCs w:val="28"/>
          <w:lang w:val="en-US"/>
        </w:rPr>
        <w:t xml:space="preserve">representatives </w:t>
      </w:r>
      <w:r w:rsidR="00DA1056" w:rsidRPr="00DA1056">
        <w:rPr>
          <w:sz w:val="28"/>
          <w:szCs w:val="28"/>
          <w:lang w:val="en-US"/>
        </w:rPr>
        <w:t>from the</w:t>
      </w:r>
      <w:r w:rsidRPr="00DA1056">
        <w:rPr>
          <w:sz w:val="28"/>
          <w:szCs w:val="28"/>
          <w:lang w:val="en-US"/>
        </w:rPr>
        <w:t xml:space="preserve"> National Association of parents of children with spina bifida and </w:t>
      </w:r>
      <w:r w:rsidR="00226F3D" w:rsidRPr="00DA1056">
        <w:rPr>
          <w:sz w:val="28"/>
          <w:szCs w:val="28"/>
          <w:lang w:val="en-US"/>
        </w:rPr>
        <w:t>hydrocephalus,</w:t>
      </w:r>
      <w:r w:rsidRPr="00DA1056">
        <w:rPr>
          <w:sz w:val="28"/>
          <w:szCs w:val="28"/>
          <w:lang w:val="en-US"/>
        </w:rPr>
        <w:t xml:space="preserve"> </w:t>
      </w:r>
      <w:r w:rsidR="00226F3D">
        <w:rPr>
          <w:sz w:val="28"/>
          <w:szCs w:val="28"/>
          <w:lang w:val="en-US"/>
        </w:rPr>
        <w:t>T</w:t>
      </w:r>
      <w:r w:rsidRPr="00DA1056">
        <w:rPr>
          <w:sz w:val="28"/>
          <w:szCs w:val="28"/>
          <w:lang w:val="en-US"/>
        </w:rPr>
        <w:t>he Uganda</w:t>
      </w:r>
      <w:r w:rsidR="00CE16C3" w:rsidRPr="00DA1056">
        <w:rPr>
          <w:sz w:val="28"/>
          <w:szCs w:val="28"/>
          <w:lang w:val="en-US"/>
        </w:rPr>
        <w:t xml:space="preserve"> Consumers association, a Doctor </w:t>
      </w:r>
      <w:r w:rsidR="00C8757E" w:rsidRPr="00DA1056">
        <w:rPr>
          <w:sz w:val="28"/>
          <w:szCs w:val="28"/>
          <w:lang w:val="en-US"/>
        </w:rPr>
        <w:t xml:space="preserve">from Cure Hospital Uganda and a representative from the special needs department Ministry of Education and Sports. These deliberated on causes, identification and management of Spina Bifida and hydrocephalus, </w:t>
      </w:r>
      <w:r w:rsidR="00226F3D">
        <w:rPr>
          <w:sz w:val="28"/>
          <w:szCs w:val="28"/>
          <w:lang w:val="en-US"/>
        </w:rPr>
        <w:t xml:space="preserve">the impact of </w:t>
      </w:r>
      <w:r w:rsidR="00C8757E" w:rsidRPr="00DA1056">
        <w:rPr>
          <w:sz w:val="28"/>
          <w:szCs w:val="28"/>
          <w:lang w:val="en-US"/>
        </w:rPr>
        <w:t>COVID 19 pandemic</w:t>
      </w:r>
      <w:r w:rsidR="00226F3D">
        <w:rPr>
          <w:sz w:val="28"/>
          <w:szCs w:val="28"/>
          <w:lang w:val="en-US"/>
        </w:rPr>
        <w:t xml:space="preserve"> on children with spina bifida and hydrocephalus</w:t>
      </w:r>
      <w:r w:rsidR="00C8757E" w:rsidRPr="00DA1056">
        <w:rPr>
          <w:sz w:val="28"/>
          <w:szCs w:val="28"/>
          <w:lang w:val="en-US"/>
        </w:rPr>
        <w:t xml:space="preserve">, the fortification of foods rich in folic Acid and </w:t>
      </w:r>
      <w:r w:rsidR="00226F3D">
        <w:rPr>
          <w:sz w:val="28"/>
          <w:szCs w:val="28"/>
          <w:lang w:val="en-US"/>
        </w:rPr>
        <w:t>I</w:t>
      </w:r>
      <w:r w:rsidR="00C8757E" w:rsidRPr="00DA1056">
        <w:rPr>
          <w:sz w:val="28"/>
          <w:szCs w:val="28"/>
          <w:lang w:val="en-US"/>
        </w:rPr>
        <w:t xml:space="preserve">nclusive </w:t>
      </w:r>
      <w:r w:rsidR="00226F3D">
        <w:rPr>
          <w:sz w:val="28"/>
          <w:szCs w:val="28"/>
          <w:lang w:val="en-US"/>
        </w:rPr>
        <w:t>E</w:t>
      </w:r>
      <w:r w:rsidR="00C8757E" w:rsidRPr="00DA1056">
        <w:rPr>
          <w:sz w:val="28"/>
          <w:szCs w:val="28"/>
          <w:lang w:val="en-US"/>
        </w:rPr>
        <w:t xml:space="preserve">ducation. The </w:t>
      </w:r>
      <w:r w:rsidR="00667E40">
        <w:rPr>
          <w:sz w:val="28"/>
          <w:szCs w:val="28"/>
          <w:lang w:val="en-US"/>
        </w:rPr>
        <w:t xml:space="preserve">theme for the day was </w:t>
      </w:r>
      <w:r w:rsidR="00717F50">
        <w:rPr>
          <w:sz w:val="28"/>
          <w:szCs w:val="28"/>
          <w:lang w:val="en-US"/>
        </w:rPr>
        <w:t>“</w:t>
      </w:r>
      <w:r w:rsidR="00C768E7" w:rsidRPr="00C768E7">
        <w:rPr>
          <w:b/>
          <w:bCs/>
          <w:sz w:val="28"/>
          <w:szCs w:val="28"/>
          <w:lang w:val="en-US"/>
        </w:rPr>
        <w:t>CLAIMING RIGHTS IN TIMES OF COVID-19</w:t>
      </w:r>
      <w:r w:rsidR="00667E40" w:rsidRPr="00C768E7">
        <w:rPr>
          <w:b/>
          <w:bCs/>
          <w:sz w:val="28"/>
          <w:szCs w:val="28"/>
          <w:lang w:val="en-US"/>
        </w:rPr>
        <w:t>”</w:t>
      </w:r>
    </w:p>
    <w:p w14:paraId="02D1A25A" w14:textId="77777777" w:rsidR="00C768E7" w:rsidRDefault="00C768E7" w:rsidP="00C768E7">
      <w:pPr>
        <w:keepNext/>
        <w:jc w:val="both"/>
      </w:pPr>
      <w:r>
        <w:rPr>
          <w:noProof/>
        </w:rPr>
        <w:drawing>
          <wp:inline distT="0" distB="0" distL="0" distR="0" wp14:anchorId="40E5EB92" wp14:editId="74CDA4EB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B8056" w14:textId="6DA3A8B2" w:rsidR="00C768E7" w:rsidRPr="00C768E7" w:rsidRDefault="00C768E7" w:rsidP="00C768E7">
      <w:pPr>
        <w:pStyle w:val="Caption"/>
        <w:jc w:val="both"/>
        <w:rPr>
          <w:b/>
          <w:bCs/>
          <w:sz w:val="28"/>
          <w:szCs w:val="28"/>
          <w:lang w:val="en-US"/>
        </w:rPr>
      </w:pPr>
      <w:r>
        <w:rPr>
          <w:lang w:val="en-US"/>
        </w:rPr>
        <w:t>Some of the panelists at the International Spina Bifida and Hydrocephalus day</w:t>
      </w:r>
    </w:p>
    <w:p w14:paraId="01E236FE" w14:textId="6E8A7612" w:rsidR="00667E40" w:rsidRPr="00C768E7" w:rsidRDefault="00667E40" w:rsidP="00DA1056">
      <w:pPr>
        <w:jc w:val="both"/>
        <w:rPr>
          <w:b/>
          <w:bCs/>
          <w:sz w:val="28"/>
          <w:szCs w:val="28"/>
          <w:lang w:val="en-US"/>
        </w:rPr>
      </w:pPr>
      <w:r w:rsidRPr="00C768E7">
        <w:rPr>
          <w:b/>
          <w:bCs/>
          <w:sz w:val="28"/>
          <w:szCs w:val="28"/>
          <w:lang w:val="en-US"/>
        </w:rPr>
        <w:t xml:space="preserve">Press conference. </w:t>
      </w:r>
    </w:p>
    <w:p w14:paraId="50E07E15" w14:textId="27D82C49" w:rsidR="00667E40" w:rsidRDefault="00667E40" w:rsidP="00DA1056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number of media houses were represented at the E conference these covered the proceedings of the webinar and Katalemwa facilitate</w:t>
      </w:r>
      <w:r w:rsidR="00226F3D">
        <w:rPr>
          <w:sz w:val="28"/>
          <w:szCs w:val="28"/>
          <w:lang w:val="en-US"/>
        </w:rPr>
        <w:t xml:space="preserve">d </w:t>
      </w:r>
      <w:r>
        <w:rPr>
          <w:sz w:val="28"/>
          <w:szCs w:val="28"/>
          <w:lang w:val="en-US"/>
        </w:rPr>
        <w:t xml:space="preserve">4 media personals from print and radio. </w:t>
      </w:r>
      <w:r w:rsidR="00717F50">
        <w:rPr>
          <w:sz w:val="28"/>
          <w:szCs w:val="28"/>
          <w:lang w:val="en-US"/>
        </w:rPr>
        <w:t>However,</w:t>
      </w:r>
      <w:r>
        <w:rPr>
          <w:sz w:val="28"/>
          <w:szCs w:val="28"/>
          <w:lang w:val="en-US"/>
        </w:rPr>
        <w:t xml:space="preserve"> our partner organization invited </w:t>
      </w:r>
      <w:r w:rsidR="00226F3D">
        <w:rPr>
          <w:sz w:val="28"/>
          <w:szCs w:val="28"/>
          <w:lang w:val="en-US"/>
        </w:rPr>
        <w:t xml:space="preserve">more </w:t>
      </w:r>
      <w:r>
        <w:rPr>
          <w:sz w:val="28"/>
          <w:szCs w:val="28"/>
          <w:lang w:val="en-US"/>
        </w:rPr>
        <w:t>media house</w:t>
      </w:r>
      <w:r w:rsidR="00226F3D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 like NTV, NBS, </w:t>
      </w:r>
      <w:r w:rsidR="00717F50">
        <w:rPr>
          <w:sz w:val="28"/>
          <w:szCs w:val="28"/>
          <w:lang w:val="en-US"/>
        </w:rPr>
        <w:t xml:space="preserve">New Vision and online reporters to cover the event. </w:t>
      </w:r>
    </w:p>
    <w:p w14:paraId="427E0E45" w14:textId="0C2CEF51" w:rsidR="00C768E7" w:rsidRPr="00C768E7" w:rsidRDefault="00C768E7" w:rsidP="00C768E7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1CE682D7" wp14:editId="23036D8D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8E7">
        <w:rPr>
          <w:b/>
          <w:bCs/>
          <w:i/>
          <w:iCs/>
          <w:lang w:val="en-US"/>
        </w:rPr>
        <w:t>The different media houses present</w:t>
      </w:r>
    </w:p>
    <w:p w14:paraId="2A462FBD" w14:textId="3AC24481" w:rsidR="00667E40" w:rsidRDefault="00667E40" w:rsidP="00DA1056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Inconclusion its was a fruitful </w:t>
      </w:r>
      <w:r w:rsidR="00717F50">
        <w:rPr>
          <w:sz w:val="28"/>
          <w:szCs w:val="28"/>
          <w:lang w:val="en-US"/>
        </w:rPr>
        <w:t>deliberation</w:t>
      </w:r>
      <w:r w:rsidR="00226F3D">
        <w:rPr>
          <w:sz w:val="28"/>
          <w:szCs w:val="28"/>
          <w:lang w:val="en-US"/>
        </w:rPr>
        <w:t>,</w:t>
      </w:r>
      <w:r w:rsidR="00717F50">
        <w:rPr>
          <w:sz w:val="28"/>
          <w:szCs w:val="28"/>
          <w:lang w:val="en-US"/>
        </w:rPr>
        <w:t xml:space="preserve"> </w:t>
      </w:r>
      <w:r w:rsidR="00C768E7">
        <w:rPr>
          <w:sz w:val="28"/>
          <w:szCs w:val="28"/>
          <w:lang w:val="en-US"/>
        </w:rPr>
        <w:t xml:space="preserve">media presence gave the event good publicity </w:t>
      </w:r>
      <w:r w:rsidR="00717F50">
        <w:rPr>
          <w:sz w:val="28"/>
          <w:szCs w:val="28"/>
          <w:lang w:val="en-US"/>
        </w:rPr>
        <w:t>and we hope that rights bearers will address plight of children with spina Bifida and hydrocephalus</w:t>
      </w:r>
      <w:r w:rsidR="00226F3D">
        <w:rPr>
          <w:sz w:val="28"/>
          <w:szCs w:val="28"/>
          <w:lang w:val="en-US"/>
        </w:rPr>
        <w:t xml:space="preserve"> during the COVID-19 pandemic</w:t>
      </w:r>
      <w:r w:rsidR="00717F50">
        <w:rPr>
          <w:sz w:val="28"/>
          <w:szCs w:val="28"/>
          <w:lang w:val="en-US"/>
        </w:rPr>
        <w:t xml:space="preserve">. </w:t>
      </w:r>
    </w:p>
    <w:p w14:paraId="6C8101D8" w14:textId="2C30A68B" w:rsidR="00717F50" w:rsidRDefault="00717F50" w:rsidP="00DA1056">
      <w:pPr>
        <w:jc w:val="both"/>
        <w:rPr>
          <w:sz w:val="28"/>
          <w:szCs w:val="28"/>
          <w:lang w:val="en-US"/>
        </w:rPr>
      </w:pPr>
    </w:p>
    <w:p w14:paraId="6171EBB3" w14:textId="0BC9C75B" w:rsidR="00717F50" w:rsidRPr="00C768E7" w:rsidRDefault="00717F50" w:rsidP="00DA1056">
      <w:pPr>
        <w:jc w:val="both"/>
        <w:rPr>
          <w:b/>
          <w:bCs/>
          <w:sz w:val="28"/>
          <w:szCs w:val="28"/>
          <w:lang w:val="en-US"/>
        </w:rPr>
      </w:pPr>
      <w:r w:rsidRPr="00C768E7">
        <w:rPr>
          <w:b/>
          <w:bCs/>
          <w:sz w:val="28"/>
          <w:szCs w:val="28"/>
          <w:lang w:val="en-US"/>
        </w:rPr>
        <w:t xml:space="preserve">Compiled by </w:t>
      </w:r>
    </w:p>
    <w:p w14:paraId="56F194F2" w14:textId="0CEBEC2C" w:rsidR="00717F50" w:rsidRPr="00C768E7" w:rsidRDefault="00717F50" w:rsidP="00DA1056">
      <w:pPr>
        <w:jc w:val="both"/>
        <w:rPr>
          <w:b/>
          <w:bCs/>
          <w:sz w:val="28"/>
          <w:szCs w:val="28"/>
          <w:lang w:val="en-US"/>
        </w:rPr>
      </w:pPr>
    </w:p>
    <w:p w14:paraId="51D008CF" w14:textId="4C06B7C7" w:rsidR="00717F50" w:rsidRPr="00C768E7" w:rsidRDefault="00717F50" w:rsidP="00DA1056">
      <w:pPr>
        <w:jc w:val="both"/>
        <w:rPr>
          <w:b/>
          <w:bCs/>
          <w:sz w:val="28"/>
          <w:szCs w:val="28"/>
          <w:lang w:val="en-US"/>
        </w:rPr>
      </w:pPr>
      <w:proofErr w:type="spellStart"/>
      <w:r w:rsidRPr="00C768E7">
        <w:rPr>
          <w:b/>
          <w:bCs/>
          <w:sz w:val="28"/>
          <w:szCs w:val="28"/>
          <w:lang w:val="en-US"/>
        </w:rPr>
        <w:t>Namudope</w:t>
      </w:r>
      <w:proofErr w:type="spellEnd"/>
      <w:r w:rsidRPr="00C768E7">
        <w:rPr>
          <w:b/>
          <w:bCs/>
          <w:sz w:val="28"/>
          <w:szCs w:val="28"/>
          <w:lang w:val="en-US"/>
        </w:rPr>
        <w:t xml:space="preserve"> Barbara</w:t>
      </w:r>
    </w:p>
    <w:p w14:paraId="38C52E2D" w14:textId="735A2360" w:rsidR="00717F50" w:rsidRPr="00C768E7" w:rsidRDefault="00717F50" w:rsidP="00DA1056">
      <w:pPr>
        <w:jc w:val="both"/>
        <w:rPr>
          <w:b/>
          <w:bCs/>
          <w:sz w:val="28"/>
          <w:szCs w:val="28"/>
          <w:lang w:val="en-US"/>
        </w:rPr>
      </w:pPr>
      <w:r w:rsidRPr="00C768E7">
        <w:rPr>
          <w:b/>
          <w:bCs/>
          <w:sz w:val="28"/>
          <w:szCs w:val="28"/>
          <w:lang w:val="en-US"/>
        </w:rPr>
        <w:t xml:space="preserve">Advocacy and Networking Officer </w:t>
      </w:r>
    </w:p>
    <w:sectPr w:rsidR="00717F50" w:rsidRPr="00C768E7" w:rsidSect="000E00A5">
      <w:pgSz w:w="11906" w:h="16838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583"/>
    <w:rsid w:val="000E00A5"/>
    <w:rsid w:val="00226F3D"/>
    <w:rsid w:val="00504583"/>
    <w:rsid w:val="00667E40"/>
    <w:rsid w:val="006F474A"/>
    <w:rsid w:val="00717F50"/>
    <w:rsid w:val="009B7E64"/>
    <w:rsid w:val="00A317AD"/>
    <w:rsid w:val="00C768E7"/>
    <w:rsid w:val="00C8757E"/>
    <w:rsid w:val="00CE16C3"/>
    <w:rsid w:val="00DA1056"/>
    <w:rsid w:val="00F7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8BB77"/>
  <w15:chartTrackingRefBased/>
  <w15:docId w15:val="{2DF93E07-36A2-4D05-B0E3-4D8A3D000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768E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4</cp:revision>
  <cp:lastPrinted>2020-11-25T13:50:00Z</cp:lastPrinted>
  <dcterms:created xsi:type="dcterms:W3CDTF">2020-11-25T09:28:00Z</dcterms:created>
  <dcterms:modified xsi:type="dcterms:W3CDTF">2020-11-25T14:07:00Z</dcterms:modified>
</cp:coreProperties>
</file>