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EF" w:rsidRDefault="0064748A">
      <w:pPr>
        <w:rPr>
          <w:rFonts w:ascii="Arial" w:hAnsi="Arial" w:cs="Arial"/>
          <w:noProof/>
          <w:sz w:val="22"/>
          <w:szCs w:val="22"/>
        </w:rPr>
      </w:pPr>
      <w:r>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70pt;margin-top:-77.75pt;width:51.4pt;height:50.7pt;z-index:1;mso-wrap-edited:f;mso-width-percent:0;mso-height-percent:0;mso-width-percent:0;mso-height-percent:0">
            <v:imagedata r:id="rId7" o:title=""/>
          </v:shape>
        </w:pict>
      </w:r>
    </w:p>
    <w:p w:rsidR="007E72EF" w:rsidRDefault="007E72EF">
      <w:pPr>
        <w:rPr>
          <w:rFonts w:ascii="Arial" w:hAnsi="Arial" w:cs="Arial"/>
          <w:noProof/>
          <w:sz w:val="22"/>
          <w:szCs w:val="22"/>
        </w:rPr>
      </w:pPr>
    </w:p>
    <w:p w:rsidR="007E72EF" w:rsidRDefault="007E72EF">
      <w:pPr>
        <w:rPr>
          <w:rFonts w:ascii="Arial" w:hAnsi="Arial" w:cs="Arial"/>
          <w:noProof/>
          <w:sz w:val="22"/>
          <w:szCs w:val="22"/>
        </w:rPr>
      </w:pPr>
    </w:p>
    <w:p w:rsidR="00780FCD" w:rsidRDefault="007E72EF">
      <w:pPr>
        <w:rPr>
          <w:rFonts w:ascii="Arial" w:hAnsi="Arial" w:cs="Arial"/>
          <w:b/>
        </w:rPr>
      </w:pPr>
      <w:r w:rsidRPr="007E72EF">
        <w:rPr>
          <w:rFonts w:ascii="Arial" w:hAnsi="Arial" w:cs="Arial"/>
          <w:b/>
        </w:rPr>
        <w:t>Project:</w:t>
      </w:r>
      <w:r w:rsidRPr="007E72EF">
        <w:rPr>
          <w:rFonts w:ascii="Arial" w:hAnsi="Arial" w:cs="Arial"/>
          <w:b/>
        </w:rPr>
        <w:tab/>
      </w:r>
      <w:r w:rsidR="00B527E9">
        <w:rPr>
          <w:rFonts w:ascii="Arial" w:hAnsi="Arial" w:cs="Arial"/>
          <w:b/>
        </w:rPr>
        <w:t>Coronavirus Relief for Children in Serbia</w:t>
      </w:r>
    </w:p>
    <w:p w:rsidR="007E72EF" w:rsidRDefault="007E72EF">
      <w:pPr>
        <w:rPr>
          <w:rFonts w:ascii="Arial" w:hAnsi="Arial" w:cs="Arial"/>
          <w:b/>
        </w:rPr>
      </w:pPr>
    </w:p>
    <w:p w:rsidR="000D6ADD" w:rsidRDefault="000D6ADD" w:rsidP="00F41EBC">
      <w:pPr>
        <w:spacing w:after="120"/>
        <w:rPr>
          <w:rFonts w:ascii="Arial" w:hAnsi="Arial" w:cs="Arial"/>
          <w:b/>
        </w:rPr>
      </w:pPr>
      <w:r>
        <w:rPr>
          <w:rFonts w:ascii="Arial" w:hAnsi="Arial" w:cs="Arial"/>
          <w:b/>
        </w:rPr>
        <w:t>POMOC DECI PROFILE</w:t>
      </w:r>
    </w:p>
    <w:p w:rsidR="00F41EBC" w:rsidRPr="00F41EBC" w:rsidRDefault="00F41EBC" w:rsidP="00F41EBC">
      <w:pPr>
        <w:spacing w:after="60"/>
        <w:jc w:val="both"/>
        <w:rPr>
          <w:rFonts w:ascii="Arial" w:hAnsi="Arial" w:cs="Arial"/>
          <w:sz w:val="22"/>
          <w:szCs w:val="22"/>
        </w:rPr>
      </w:pPr>
      <w:r w:rsidRPr="00F41EBC">
        <w:rPr>
          <w:rFonts w:ascii="Arial" w:hAnsi="Arial" w:cs="Arial"/>
          <w:sz w:val="22"/>
          <w:szCs w:val="22"/>
        </w:rPr>
        <w:t xml:space="preserve">Pomoc deci is a Serbian NGO established as a local non-profit making organisation in 2004. Prior to that, for a year and a half, it operated as a Serbian office of an American NGO CCF Inc. Our mission is to create an environment of hope and respect for children and youth, where they have opportunities to achieve their full potential, and to provide children, youth, parents and communities with practical tools for a positive change. It is a developmental organisation with rich experience in analysing the situation in the field, developing and executing long-term projects and programmes. Since its establishment, Pomoc deci has been working together with other local NGOs and developing their skills through a learning by doing approach. </w:t>
      </w:r>
    </w:p>
    <w:p w:rsidR="00F41EBC" w:rsidRPr="00F41EBC" w:rsidRDefault="00F41EBC" w:rsidP="00F41EBC">
      <w:pPr>
        <w:spacing w:after="120"/>
        <w:jc w:val="both"/>
        <w:rPr>
          <w:rFonts w:ascii="Arial" w:hAnsi="Arial" w:cs="Arial"/>
          <w:sz w:val="22"/>
          <w:szCs w:val="22"/>
        </w:rPr>
      </w:pPr>
      <w:r w:rsidRPr="00F41EBC">
        <w:rPr>
          <w:rFonts w:ascii="Arial" w:hAnsi="Arial" w:cs="Arial"/>
          <w:sz w:val="22"/>
          <w:szCs w:val="22"/>
        </w:rPr>
        <w:t>Pomoc deci has five main programmatic fields of work: 1. Improvement of the rights and education of marginalised children; 2. Prevention of children and youth related violence; 3. Mobilisation and capacity building of local and minority NGOs; 4. Mobilisation of youth to become active change makers; and 5. Environment protection.</w:t>
      </w:r>
    </w:p>
    <w:p w:rsidR="000D6ADD" w:rsidRDefault="00F41EBC" w:rsidP="00F41EBC">
      <w:pPr>
        <w:spacing w:after="120"/>
        <w:jc w:val="both"/>
        <w:rPr>
          <w:rFonts w:ascii="Arial" w:hAnsi="Arial" w:cs="Arial"/>
          <w:sz w:val="22"/>
          <w:szCs w:val="22"/>
        </w:rPr>
      </w:pPr>
      <w:r w:rsidRPr="00F41EBC">
        <w:rPr>
          <w:rFonts w:ascii="Arial" w:hAnsi="Arial" w:cs="Arial"/>
          <w:sz w:val="22"/>
          <w:szCs w:val="22"/>
        </w:rPr>
        <w:t>Pomoc deci is a member of several Serbian and international networks (EUROCHILD, International Network for Peace-building with young children</w:t>
      </w:r>
      <w:r w:rsidRPr="00F41EBC">
        <w:rPr>
          <w:rFonts w:ascii="Arial" w:hAnsi="Arial" w:cs="Arial"/>
          <w:i/>
          <w:sz w:val="22"/>
          <w:szCs w:val="22"/>
        </w:rPr>
        <w:t xml:space="preserve">, </w:t>
      </w:r>
      <w:r w:rsidRPr="00F41EBC">
        <w:rPr>
          <w:rStyle w:val="Emphasis"/>
          <w:rFonts w:ascii="Arial" w:hAnsi="Arial" w:cs="Arial"/>
          <w:sz w:val="22"/>
          <w:szCs w:val="22"/>
        </w:rPr>
        <w:t xml:space="preserve">WWSF Children - Youth Section) </w:t>
      </w:r>
      <w:r w:rsidRPr="00F41EBC">
        <w:rPr>
          <w:rFonts w:ascii="Arial" w:hAnsi="Arial" w:cs="Arial"/>
          <w:sz w:val="22"/>
          <w:szCs w:val="22"/>
        </w:rPr>
        <w:t>and has developed a regional PRECEDE Network for peace-building and reconciliation through early childhood education and development. It also has strategic partnership agreements with Ministry of Education, Science and Technology, as well as with several NGOs from the Balkan Region, UK and Serbia.</w:t>
      </w:r>
    </w:p>
    <w:p w:rsidR="00F41EBC" w:rsidRPr="00F41EBC" w:rsidRDefault="00F41EBC" w:rsidP="00F41EBC">
      <w:pPr>
        <w:jc w:val="both"/>
        <w:rPr>
          <w:rFonts w:ascii="Arial" w:hAnsi="Arial" w:cs="Arial"/>
          <w:sz w:val="22"/>
          <w:szCs w:val="22"/>
        </w:rPr>
      </w:pPr>
      <w:r>
        <w:rPr>
          <w:rFonts w:ascii="Arial" w:hAnsi="Arial" w:cs="Arial"/>
          <w:sz w:val="22"/>
          <w:szCs w:val="22"/>
        </w:rPr>
        <w:t>For its work in the field of social integration of the marginalised children through education, Pomoc deci won an international ERSTE Group Award for one of the best programmes for social inclusion in south east Europe in 2009.</w:t>
      </w:r>
    </w:p>
    <w:p w:rsidR="007E72EF" w:rsidRDefault="007E72EF">
      <w:pPr>
        <w:rPr>
          <w:rFonts w:ascii="Arial" w:hAnsi="Arial" w:cs="Arial"/>
          <w:b/>
        </w:rPr>
      </w:pPr>
    </w:p>
    <w:p w:rsidR="007E72EF" w:rsidRDefault="00F41EBC">
      <w:pPr>
        <w:rPr>
          <w:rFonts w:ascii="Arial" w:hAnsi="Arial" w:cs="Arial"/>
          <w:b/>
        </w:rPr>
      </w:pPr>
      <w:r>
        <w:rPr>
          <w:rFonts w:ascii="Arial" w:hAnsi="Arial" w:cs="Arial"/>
          <w:b/>
        </w:rPr>
        <w:t xml:space="preserve">PROJECT </w:t>
      </w:r>
      <w:r w:rsidR="007E72EF">
        <w:rPr>
          <w:rFonts w:ascii="Arial" w:hAnsi="Arial" w:cs="Arial"/>
          <w:b/>
        </w:rPr>
        <w:t>BACKGROUND:</w:t>
      </w:r>
    </w:p>
    <w:p w:rsidR="00B527E9" w:rsidRPr="00B527E9" w:rsidRDefault="00B527E9" w:rsidP="00B527E9">
      <w:pPr>
        <w:pStyle w:val="NormalWeb"/>
        <w:spacing w:after="120"/>
        <w:jc w:val="both"/>
        <w:rPr>
          <w:rFonts w:ascii="Arial" w:hAnsi="Arial" w:cs="Arial"/>
          <w:sz w:val="22"/>
          <w:szCs w:val="22"/>
          <w:lang w:val="en-US"/>
        </w:rPr>
      </w:pPr>
      <w:r w:rsidRPr="00B527E9">
        <w:rPr>
          <w:rFonts w:ascii="Arial" w:hAnsi="Arial" w:cs="Arial"/>
          <w:sz w:val="22"/>
          <w:szCs w:val="22"/>
          <w:lang w:val="en-US"/>
        </w:rPr>
        <w:t xml:space="preserve">Children and their families in Serbia, living near or below the poverty line were already struggling. Due to the COVID-19 pandemic, since March 16, a state of emergency has been active in Serbia. With businesses shutting down or reducing hours, parents’ ability to earn a basic living for themselves and their children has been compromised. </w:t>
      </w:r>
      <w:r>
        <w:rPr>
          <w:rFonts w:ascii="Arial" w:hAnsi="Arial" w:cs="Arial"/>
          <w:sz w:val="22"/>
          <w:szCs w:val="22"/>
          <w:lang w:val="en-US"/>
        </w:rPr>
        <w:t xml:space="preserve">Furthermore, </w:t>
      </w:r>
    </w:p>
    <w:p w:rsidR="00B527E9" w:rsidRPr="00B527E9" w:rsidRDefault="00B527E9" w:rsidP="00B527E9">
      <w:pPr>
        <w:pStyle w:val="NormalWeb"/>
        <w:spacing w:after="120"/>
        <w:jc w:val="both"/>
        <w:rPr>
          <w:rFonts w:ascii="Arial" w:hAnsi="Arial" w:cs="Arial"/>
          <w:sz w:val="22"/>
          <w:szCs w:val="22"/>
          <w:lang w:val="en-US"/>
        </w:rPr>
      </w:pPr>
      <w:r w:rsidRPr="00B527E9">
        <w:rPr>
          <w:rFonts w:ascii="Arial" w:hAnsi="Arial" w:cs="Arial"/>
          <w:sz w:val="22"/>
          <w:szCs w:val="22"/>
          <w:lang w:val="en-US"/>
        </w:rPr>
        <w:t xml:space="preserve">Additionally, for children, it has been difficult as their schools have shut down, leaving many with no access to food and are also receiving limited, to no contact education. </w:t>
      </w:r>
    </w:p>
    <w:p w:rsidR="00B527E9" w:rsidRPr="00B527E9" w:rsidRDefault="00B527E9" w:rsidP="00B527E9">
      <w:pPr>
        <w:pStyle w:val="NormalWeb"/>
        <w:spacing w:after="120"/>
        <w:jc w:val="both"/>
        <w:rPr>
          <w:rFonts w:ascii="Arial" w:hAnsi="Arial" w:cs="Arial"/>
          <w:sz w:val="22"/>
          <w:szCs w:val="22"/>
          <w:lang w:val="en-US"/>
        </w:rPr>
      </w:pPr>
      <w:r w:rsidRPr="00B527E9">
        <w:rPr>
          <w:rFonts w:ascii="Arial" w:hAnsi="Arial" w:cs="Arial"/>
          <w:sz w:val="22"/>
          <w:szCs w:val="22"/>
          <w:lang w:val="en-US"/>
        </w:rPr>
        <w:t>For many growing children, their parents are faced with two problems: being able to provide healthy, nutritious meals and provide access to tools for remote learning and socializing. While the Serbian government has ensured that every child in elementary school (ages 7-15) has access to basic education through televised streams, children still need access to the internet as well as remote-learning tools in order to be able to stay on pace, ask their teachers questions and socialize with friends.</w:t>
      </w:r>
    </w:p>
    <w:p w:rsidR="00B527E9" w:rsidRPr="00B527E9" w:rsidRDefault="00B527E9" w:rsidP="00B527E9">
      <w:pPr>
        <w:pStyle w:val="NormalWeb"/>
        <w:spacing w:after="120"/>
        <w:jc w:val="both"/>
        <w:rPr>
          <w:rFonts w:ascii="Arial" w:hAnsi="Arial" w:cs="Arial"/>
          <w:sz w:val="22"/>
          <w:szCs w:val="22"/>
          <w:lang w:val="en-US"/>
        </w:rPr>
      </w:pPr>
    </w:p>
    <w:p w:rsidR="00383036" w:rsidRPr="00B527E9" w:rsidRDefault="00383036" w:rsidP="00383036">
      <w:pPr>
        <w:pStyle w:val="NormalWeb"/>
        <w:spacing w:before="0" w:beforeAutospacing="0" w:after="120" w:afterAutospacing="0"/>
        <w:jc w:val="both"/>
        <w:rPr>
          <w:rFonts w:ascii="Arial" w:hAnsi="Arial" w:cs="Arial"/>
          <w:sz w:val="22"/>
          <w:szCs w:val="22"/>
          <w:lang w:val="en-US"/>
        </w:rPr>
      </w:pPr>
    </w:p>
    <w:p w:rsidR="00383036" w:rsidRDefault="00383036" w:rsidP="00383036">
      <w:pPr>
        <w:pStyle w:val="NormalWeb"/>
        <w:spacing w:before="0" w:beforeAutospacing="0" w:after="120" w:afterAutospacing="0"/>
        <w:rPr>
          <w:rFonts w:ascii="Arial" w:hAnsi="Arial" w:cs="Arial"/>
          <w:b/>
        </w:rPr>
      </w:pPr>
      <w:r>
        <w:rPr>
          <w:rFonts w:ascii="Arial" w:hAnsi="Arial" w:cs="Arial"/>
          <w:b/>
        </w:rPr>
        <w:lastRenderedPageBreak/>
        <w:t>PROJECT GOAL:</w:t>
      </w:r>
    </w:p>
    <w:p w:rsidR="00E16020" w:rsidRPr="00E16020" w:rsidRDefault="00E16020" w:rsidP="00E16020">
      <w:pPr>
        <w:pStyle w:val="NormalWeb"/>
        <w:spacing w:after="120"/>
        <w:rPr>
          <w:rFonts w:ascii="Arial" w:hAnsi="Arial" w:cs="Arial"/>
          <w:sz w:val="22"/>
          <w:szCs w:val="22"/>
          <w:lang w:val="en-US"/>
        </w:rPr>
      </w:pPr>
      <w:r w:rsidRPr="00E16020">
        <w:rPr>
          <w:rFonts w:ascii="Arial" w:hAnsi="Arial" w:cs="Arial"/>
          <w:sz w:val="22"/>
          <w:szCs w:val="22"/>
          <w:lang w:val="en-US"/>
        </w:rPr>
        <w:t>Every donation will directly provide children in low-income families with necessities. We aim to provide families with access to food, remote learning resources, school supplies and basic utilities such as electricity, water, internet, and gas.</w:t>
      </w:r>
      <w:r w:rsidR="008B2F93">
        <w:rPr>
          <w:rFonts w:ascii="Arial" w:hAnsi="Arial" w:cs="Arial"/>
          <w:sz w:val="22"/>
          <w:szCs w:val="22"/>
          <w:lang w:val="en-US"/>
        </w:rPr>
        <w:t xml:space="preserve"> The budget of $20,000 will provide relief and aid to 410 children.</w:t>
      </w:r>
      <w:bookmarkStart w:id="0" w:name="_GoBack"/>
      <w:bookmarkEnd w:id="0"/>
    </w:p>
    <w:p w:rsidR="006B122B" w:rsidRPr="00E16020" w:rsidRDefault="006B122B" w:rsidP="00383036">
      <w:pPr>
        <w:pStyle w:val="NormalWeb"/>
        <w:spacing w:before="0" w:beforeAutospacing="0" w:after="120" w:afterAutospacing="0"/>
        <w:rPr>
          <w:rFonts w:ascii="Arial" w:hAnsi="Arial" w:cs="Arial"/>
          <w:sz w:val="22"/>
          <w:szCs w:val="22"/>
          <w:lang w:val="en-US"/>
        </w:rPr>
      </w:pPr>
    </w:p>
    <w:p w:rsidR="006B122B" w:rsidRDefault="006B122B" w:rsidP="00383036">
      <w:pPr>
        <w:pStyle w:val="NormalWeb"/>
        <w:spacing w:before="0" w:beforeAutospacing="0" w:after="120" w:afterAutospacing="0"/>
        <w:rPr>
          <w:rFonts w:ascii="Arial" w:hAnsi="Arial" w:cs="Arial"/>
          <w:sz w:val="22"/>
          <w:szCs w:val="22"/>
        </w:rPr>
      </w:pPr>
      <w:r w:rsidRPr="006B122B">
        <w:rPr>
          <w:rFonts w:ascii="Arial" w:hAnsi="Arial" w:cs="Arial"/>
          <w:b/>
          <w:sz w:val="22"/>
          <w:szCs w:val="22"/>
        </w:rPr>
        <w:t>ACTIVITY PLAN:</w:t>
      </w:r>
      <w:r w:rsidR="00D24860" w:rsidRPr="006B122B">
        <w:rPr>
          <w:rFonts w:ascii="Arial" w:hAnsi="Arial" w:cs="Arial"/>
          <w:b/>
          <w:sz w:val="22"/>
          <w:szCs w:val="22"/>
        </w:rPr>
        <w:br/>
      </w:r>
      <w:r w:rsidR="00D24860" w:rsidRPr="006B122B">
        <w:rPr>
          <w:rFonts w:ascii="Arial" w:hAnsi="Arial" w:cs="Arial"/>
          <w:b/>
          <w:sz w:val="22"/>
          <w:szCs w:val="22"/>
        </w:rPr>
        <w:br/>
      </w:r>
      <w:r>
        <w:rPr>
          <w:rFonts w:ascii="Arial" w:hAnsi="Arial" w:cs="Arial"/>
          <w:b/>
          <w:sz w:val="22"/>
          <w:szCs w:val="22"/>
        </w:rPr>
        <w:t xml:space="preserve">Activity 1. </w:t>
      </w:r>
      <w:r w:rsidR="00B527E9">
        <w:rPr>
          <w:rFonts w:ascii="Arial" w:hAnsi="Arial" w:cs="Arial"/>
          <w:sz w:val="22"/>
          <w:szCs w:val="22"/>
        </w:rPr>
        <w:t xml:space="preserve">Creating a list of children and families who are most financially affected by new measures imposed by the Serbian government </w:t>
      </w:r>
      <w:r>
        <w:rPr>
          <w:rFonts w:ascii="Arial" w:hAnsi="Arial" w:cs="Arial"/>
          <w:sz w:val="22"/>
          <w:szCs w:val="22"/>
        </w:rPr>
        <w:t>.</w:t>
      </w:r>
    </w:p>
    <w:p w:rsidR="00D24860" w:rsidRPr="00B527E9" w:rsidRDefault="006B122B" w:rsidP="00383036">
      <w:pPr>
        <w:pStyle w:val="NormalWeb"/>
        <w:spacing w:before="0" w:beforeAutospacing="0" w:after="120" w:afterAutospacing="0"/>
        <w:rPr>
          <w:rFonts w:ascii="Arial" w:hAnsi="Arial" w:cs="Arial"/>
          <w:bCs/>
          <w:sz w:val="22"/>
          <w:szCs w:val="22"/>
        </w:rPr>
      </w:pPr>
      <w:r w:rsidRPr="006B122B">
        <w:rPr>
          <w:rFonts w:ascii="Arial" w:hAnsi="Arial" w:cs="Arial"/>
          <w:b/>
          <w:sz w:val="22"/>
          <w:szCs w:val="22"/>
        </w:rPr>
        <w:t xml:space="preserve">Activity 2. </w:t>
      </w:r>
      <w:r w:rsidR="00B527E9">
        <w:rPr>
          <w:rFonts w:ascii="Arial" w:hAnsi="Arial" w:cs="Arial"/>
          <w:bCs/>
          <w:sz w:val="22"/>
          <w:szCs w:val="22"/>
        </w:rPr>
        <w:t>Determine the children’s needs per the type of item (internet access, school supplies, basic utilities, critical groceries, remote learning tools) who need each particular type of assistance or a combination of different types.</w:t>
      </w:r>
      <w:r w:rsidR="00D24860" w:rsidRPr="006B122B">
        <w:rPr>
          <w:rFonts w:ascii="Arial" w:hAnsi="Arial" w:cs="Arial"/>
          <w:sz w:val="22"/>
          <w:szCs w:val="22"/>
        </w:rPr>
        <w:br/>
      </w:r>
      <w:r w:rsidR="00D24860" w:rsidRPr="006B122B">
        <w:rPr>
          <w:rFonts w:ascii="Arial" w:hAnsi="Arial" w:cs="Arial"/>
          <w:sz w:val="22"/>
          <w:szCs w:val="22"/>
        </w:rPr>
        <w:br/>
      </w:r>
      <w:r w:rsidRPr="006B122B">
        <w:rPr>
          <w:rFonts w:ascii="Arial" w:hAnsi="Arial" w:cs="Arial"/>
          <w:b/>
          <w:sz w:val="22"/>
          <w:szCs w:val="22"/>
        </w:rPr>
        <w:t>Activity 3.</w:t>
      </w:r>
      <w:r>
        <w:rPr>
          <w:rFonts w:ascii="Arial" w:hAnsi="Arial" w:cs="Arial"/>
          <w:b/>
          <w:sz w:val="22"/>
          <w:szCs w:val="22"/>
        </w:rPr>
        <w:t xml:space="preserve"> </w:t>
      </w:r>
      <w:r w:rsidR="00D82E2C">
        <w:rPr>
          <w:rFonts w:ascii="Arial" w:hAnsi="Arial" w:cs="Arial"/>
          <w:sz w:val="22"/>
          <w:szCs w:val="22"/>
        </w:rPr>
        <w:t>Analysis of the educational status and needs of each child.</w:t>
      </w:r>
    </w:p>
    <w:p w:rsidR="00D82E2C" w:rsidRDefault="00D82E2C" w:rsidP="00383036">
      <w:pPr>
        <w:pStyle w:val="NormalWeb"/>
        <w:spacing w:before="0" w:beforeAutospacing="0" w:after="120" w:afterAutospacing="0"/>
        <w:rPr>
          <w:rFonts w:ascii="Arial" w:hAnsi="Arial" w:cs="Arial"/>
          <w:sz w:val="22"/>
          <w:szCs w:val="22"/>
        </w:rPr>
      </w:pPr>
      <w:r w:rsidRPr="00D82E2C">
        <w:rPr>
          <w:rFonts w:ascii="Arial" w:hAnsi="Arial" w:cs="Arial"/>
          <w:b/>
          <w:sz w:val="22"/>
          <w:szCs w:val="22"/>
        </w:rPr>
        <w:t>Activity 4.</w:t>
      </w:r>
      <w:r>
        <w:rPr>
          <w:rFonts w:ascii="Arial" w:hAnsi="Arial" w:cs="Arial"/>
          <w:b/>
          <w:sz w:val="22"/>
          <w:szCs w:val="22"/>
        </w:rPr>
        <w:t xml:space="preserve"> </w:t>
      </w:r>
      <w:r>
        <w:rPr>
          <w:rFonts w:ascii="Arial" w:hAnsi="Arial" w:cs="Arial"/>
          <w:sz w:val="22"/>
          <w:szCs w:val="22"/>
        </w:rPr>
        <w:t>Provision of assistance to the listed children.</w:t>
      </w:r>
    </w:p>
    <w:p w:rsidR="00D82E2C" w:rsidRDefault="00D82E2C" w:rsidP="00383036">
      <w:pPr>
        <w:pStyle w:val="NormalWeb"/>
        <w:spacing w:before="0" w:beforeAutospacing="0" w:after="120" w:afterAutospacing="0"/>
        <w:rPr>
          <w:rFonts w:ascii="Arial" w:hAnsi="Arial" w:cs="Arial"/>
          <w:sz w:val="22"/>
          <w:szCs w:val="22"/>
        </w:rPr>
      </w:pPr>
      <w:r>
        <w:rPr>
          <w:rFonts w:ascii="Arial" w:hAnsi="Arial" w:cs="Arial"/>
          <w:b/>
          <w:sz w:val="22"/>
          <w:szCs w:val="22"/>
        </w:rPr>
        <w:t xml:space="preserve">Activity 5. </w:t>
      </w:r>
      <w:r>
        <w:rPr>
          <w:rFonts w:ascii="Arial" w:hAnsi="Arial" w:cs="Arial"/>
          <w:sz w:val="22"/>
          <w:szCs w:val="22"/>
        </w:rPr>
        <w:t>Monitoring the success of children upon receiving the assistance.</w:t>
      </w:r>
    </w:p>
    <w:p w:rsidR="007E72EF" w:rsidRDefault="00D82E2C" w:rsidP="00D82E2C">
      <w:pPr>
        <w:pStyle w:val="NormalWeb"/>
        <w:spacing w:before="0" w:beforeAutospacing="0" w:after="120" w:afterAutospacing="0"/>
        <w:rPr>
          <w:rFonts w:ascii="Arial" w:hAnsi="Arial" w:cs="Arial"/>
          <w:sz w:val="22"/>
          <w:szCs w:val="22"/>
        </w:rPr>
      </w:pPr>
      <w:r>
        <w:rPr>
          <w:rFonts w:ascii="Arial" w:hAnsi="Arial" w:cs="Arial"/>
          <w:b/>
          <w:sz w:val="22"/>
          <w:szCs w:val="22"/>
        </w:rPr>
        <w:t xml:space="preserve">Activity </w:t>
      </w:r>
      <w:r w:rsidR="00B527E9">
        <w:rPr>
          <w:rFonts w:ascii="Arial" w:hAnsi="Arial" w:cs="Arial"/>
          <w:b/>
          <w:sz w:val="22"/>
          <w:szCs w:val="22"/>
        </w:rPr>
        <w:t>6</w:t>
      </w:r>
      <w:r>
        <w:rPr>
          <w:rFonts w:ascii="Arial" w:hAnsi="Arial" w:cs="Arial"/>
          <w:b/>
          <w:sz w:val="22"/>
          <w:szCs w:val="22"/>
        </w:rPr>
        <w:t xml:space="preserve">. </w:t>
      </w:r>
      <w:r>
        <w:rPr>
          <w:rFonts w:ascii="Arial" w:hAnsi="Arial" w:cs="Arial"/>
          <w:sz w:val="22"/>
          <w:szCs w:val="22"/>
        </w:rPr>
        <w:t>Regular reporting on the project’s progress and sharing the reports with all relevant people – donors, schools, parents and other communities.</w:t>
      </w:r>
    </w:p>
    <w:p w:rsidR="00F41EBC" w:rsidRDefault="00F41EBC" w:rsidP="00D82E2C">
      <w:pPr>
        <w:pStyle w:val="NormalWeb"/>
        <w:spacing w:before="0" w:beforeAutospacing="0" w:after="120" w:afterAutospacing="0"/>
        <w:rPr>
          <w:rFonts w:ascii="Arial" w:hAnsi="Arial" w:cs="Arial"/>
          <w:sz w:val="22"/>
          <w:szCs w:val="22"/>
        </w:rPr>
      </w:pPr>
    </w:p>
    <w:p w:rsidR="00596290" w:rsidRDefault="00596290" w:rsidP="00D82E2C">
      <w:pPr>
        <w:pStyle w:val="NormalWeb"/>
        <w:spacing w:before="0" w:beforeAutospacing="0" w:after="120" w:afterAutospacing="0"/>
        <w:rPr>
          <w:rFonts w:ascii="Arial" w:hAnsi="Arial" w:cs="Arial"/>
          <w:b/>
          <w:sz w:val="22"/>
          <w:szCs w:val="22"/>
        </w:rPr>
      </w:pPr>
      <w:r w:rsidRPr="00596290">
        <w:rPr>
          <w:rFonts w:ascii="Arial" w:hAnsi="Arial" w:cs="Arial"/>
          <w:b/>
          <w:sz w:val="22"/>
          <w:szCs w:val="22"/>
        </w:rPr>
        <w:t>BUDGET OVERVIEW</w:t>
      </w:r>
    </w:p>
    <w:p w:rsidR="00F41EBC" w:rsidRDefault="00F41EBC" w:rsidP="00D82E2C">
      <w:pPr>
        <w:pStyle w:val="NormalWeb"/>
        <w:spacing w:before="0" w:beforeAutospacing="0" w:after="120" w:afterAutospacing="0"/>
        <w:rPr>
          <w:rFonts w:ascii="Arial" w:hAnsi="Arial" w:cs="Arial"/>
          <w:b/>
          <w:sz w:val="22"/>
          <w:szCs w:val="22"/>
        </w:rPr>
      </w:pPr>
    </w:p>
    <w:p w:rsidR="00596290" w:rsidRDefault="00596290" w:rsidP="00D82E2C">
      <w:pPr>
        <w:pStyle w:val="NormalWeb"/>
        <w:spacing w:before="0" w:beforeAutospacing="0" w:after="120" w:afterAutospacing="0"/>
        <w:rPr>
          <w:rFonts w:ascii="Arial" w:hAnsi="Arial" w:cs="Arial"/>
          <w:b/>
          <w:sz w:val="22"/>
          <w:szCs w:val="22"/>
        </w:rPr>
      </w:pPr>
      <w:r>
        <w:rPr>
          <w:rFonts w:ascii="Arial" w:hAnsi="Arial" w:cs="Arial"/>
          <w:b/>
          <w:sz w:val="22"/>
          <w:szCs w:val="22"/>
        </w:rPr>
        <w:t>Project Management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527E9">
        <w:rPr>
          <w:rFonts w:ascii="Arial" w:hAnsi="Arial" w:cs="Arial"/>
          <w:b/>
          <w:sz w:val="22"/>
          <w:szCs w:val="22"/>
        </w:rPr>
        <w:t>3,000</w:t>
      </w:r>
      <w:r>
        <w:rPr>
          <w:rFonts w:ascii="Arial" w:hAnsi="Arial" w:cs="Arial"/>
          <w:b/>
          <w:sz w:val="22"/>
          <w:szCs w:val="22"/>
        </w:rPr>
        <w:t xml:space="preserve"> USD</w:t>
      </w:r>
    </w:p>
    <w:p w:rsidR="00596290" w:rsidRDefault="00596290" w:rsidP="00D82E2C">
      <w:pPr>
        <w:pStyle w:val="NormalWeb"/>
        <w:spacing w:before="0" w:beforeAutospacing="0" w:after="120" w:afterAutospacing="0"/>
        <w:rPr>
          <w:rFonts w:ascii="Arial" w:hAnsi="Arial" w:cs="Arial"/>
          <w:sz w:val="22"/>
          <w:szCs w:val="22"/>
        </w:rPr>
      </w:pPr>
      <w:r w:rsidRPr="00596290">
        <w:rPr>
          <w:rFonts w:ascii="Arial" w:hAnsi="Arial" w:cs="Arial"/>
          <w:sz w:val="22"/>
          <w:szCs w:val="22"/>
        </w:rPr>
        <w:t>(</w:t>
      </w:r>
      <w:r>
        <w:rPr>
          <w:rFonts w:ascii="Arial" w:hAnsi="Arial" w:cs="Arial"/>
          <w:sz w:val="22"/>
          <w:szCs w:val="22"/>
        </w:rPr>
        <w:t>Human resources, travel, bank charges)</w:t>
      </w:r>
      <w:r w:rsidRPr="00596290">
        <w:rPr>
          <w:rFonts w:ascii="Arial" w:hAnsi="Arial" w:cs="Arial"/>
          <w:sz w:val="22"/>
          <w:szCs w:val="22"/>
        </w:rPr>
        <w:tab/>
      </w:r>
      <w:r w:rsidRPr="00596290">
        <w:rPr>
          <w:rFonts w:ascii="Arial" w:hAnsi="Arial" w:cs="Arial"/>
          <w:sz w:val="22"/>
          <w:szCs w:val="22"/>
        </w:rPr>
        <w:tab/>
      </w:r>
    </w:p>
    <w:p w:rsidR="00596290" w:rsidRDefault="00596290" w:rsidP="00D82E2C">
      <w:pPr>
        <w:pStyle w:val="NormalWeb"/>
        <w:spacing w:before="0" w:beforeAutospacing="0" w:after="120" w:afterAutospacing="0"/>
        <w:rPr>
          <w:rFonts w:ascii="Arial" w:hAnsi="Arial" w:cs="Arial"/>
          <w:b/>
          <w:sz w:val="22"/>
          <w:szCs w:val="22"/>
        </w:rPr>
      </w:pPr>
      <w:r w:rsidRPr="00596290">
        <w:rPr>
          <w:rFonts w:ascii="Arial" w:hAnsi="Arial" w:cs="Arial"/>
          <w:b/>
          <w:sz w:val="22"/>
          <w:szCs w:val="22"/>
        </w:rPr>
        <w:t>Project activities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527E9">
        <w:rPr>
          <w:rFonts w:ascii="Arial" w:hAnsi="Arial" w:cs="Arial"/>
          <w:b/>
          <w:sz w:val="22"/>
          <w:szCs w:val="22"/>
        </w:rPr>
        <w:t>17</w:t>
      </w:r>
      <w:r>
        <w:rPr>
          <w:rFonts w:ascii="Arial" w:hAnsi="Arial" w:cs="Arial"/>
          <w:b/>
          <w:sz w:val="22"/>
          <w:szCs w:val="22"/>
        </w:rPr>
        <w:t>,</w:t>
      </w:r>
      <w:r w:rsidR="00B527E9">
        <w:rPr>
          <w:rFonts w:ascii="Arial" w:hAnsi="Arial" w:cs="Arial"/>
          <w:b/>
          <w:sz w:val="22"/>
          <w:szCs w:val="22"/>
        </w:rPr>
        <w:t>000</w:t>
      </w:r>
      <w:r>
        <w:rPr>
          <w:rFonts w:ascii="Arial" w:hAnsi="Arial" w:cs="Arial"/>
          <w:b/>
          <w:sz w:val="22"/>
          <w:szCs w:val="22"/>
        </w:rPr>
        <w:t xml:space="preserve"> USD</w:t>
      </w:r>
    </w:p>
    <w:p w:rsidR="00596290" w:rsidRDefault="00B527E9" w:rsidP="00D82E2C">
      <w:pPr>
        <w:pStyle w:val="NormalWeb"/>
        <w:spacing w:before="0" w:beforeAutospacing="0" w:after="120" w:afterAutospacing="0"/>
        <w:rPr>
          <w:rFonts w:ascii="Arial" w:hAnsi="Arial" w:cs="Arial"/>
          <w:sz w:val="22"/>
          <w:szCs w:val="22"/>
        </w:rPr>
      </w:pPr>
      <w:r>
        <w:rPr>
          <w:rFonts w:ascii="Arial" w:hAnsi="Arial" w:cs="Arial"/>
          <w:sz w:val="22"/>
          <w:szCs w:val="22"/>
        </w:rPr>
        <w:t>Internet access for children</w:t>
      </w:r>
      <w:r>
        <w:rPr>
          <w:rFonts w:ascii="Arial" w:hAnsi="Arial" w:cs="Arial"/>
          <w:sz w:val="22"/>
          <w:szCs w:val="22"/>
        </w:rPr>
        <w:tab/>
      </w:r>
      <w:r>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Pr>
          <w:rFonts w:ascii="Arial" w:hAnsi="Arial" w:cs="Arial"/>
          <w:sz w:val="22"/>
          <w:szCs w:val="22"/>
        </w:rPr>
        <w:t>3,000 USD</w:t>
      </w:r>
      <w:r w:rsidR="00596290">
        <w:rPr>
          <w:rFonts w:ascii="Arial" w:hAnsi="Arial" w:cs="Arial"/>
          <w:sz w:val="22"/>
          <w:szCs w:val="22"/>
        </w:rPr>
        <w:t xml:space="preserve">  </w:t>
      </w:r>
    </w:p>
    <w:p w:rsidR="00596290" w:rsidRDefault="00B527E9" w:rsidP="00D82E2C">
      <w:pPr>
        <w:pStyle w:val="NormalWeb"/>
        <w:spacing w:before="0" w:beforeAutospacing="0" w:after="120" w:afterAutospacing="0"/>
        <w:rPr>
          <w:rFonts w:ascii="Arial" w:hAnsi="Arial" w:cs="Arial"/>
          <w:sz w:val="22"/>
          <w:szCs w:val="22"/>
        </w:rPr>
      </w:pPr>
      <w:r>
        <w:rPr>
          <w:rFonts w:ascii="Arial" w:hAnsi="Arial" w:cs="Arial"/>
          <w:sz w:val="22"/>
          <w:szCs w:val="22"/>
        </w:rPr>
        <w:t>School supplies</w:t>
      </w:r>
      <w:r w:rsidR="00596290">
        <w:rPr>
          <w:rFonts w:ascii="Arial" w:hAnsi="Arial" w:cs="Arial"/>
          <w:sz w:val="22"/>
          <w:szCs w:val="22"/>
        </w:rPr>
        <w:tab/>
      </w:r>
      <w:r w:rsidR="00596290">
        <w:rPr>
          <w:rFonts w:ascii="Arial" w:hAnsi="Arial" w:cs="Arial"/>
          <w:sz w:val="22"/>
          <w:szCs w:val="22"/>
        </w:rPr>
        <w:tab/>
      </w:r>
      <w:r>
        <w:rPr>
          <w:rFonts w:ascii="Arial" w:hAnsi="Arial" w:cs="Arial"/>
          <w:sz w:val="22"/>
          <w:szCs w:val="22"/>
        </w:rPr>
        <w:tab/>
      </w:r>
      <w:r>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Pr>
          <w:rFonts w:ascii="Arial" w:hAnsi="Arial" w:cs="Arial"/>
          <w:sz w:val="22"/>
          <w:szCs w:val="22"/>
        </w:rPr>
        <w:t>1,250 USD</w:t>
      </w:r>
    </w:p>
    <w:p w:rsidR="00596290" w:rsidRDefault="00B527E9" w:rsidP="00D82E2C">
      <w:pPr>
        <w:pStyle w:val="NormalWeb"/>
        <w:spacing w:before="0" w:beforeAutospacing="0" w:after="120" w:afterAutospacing="0"/>
        <w:rPr>
          <w:rFonts w:ascii="Arial" w:hAnsi="Arial" w:cs="Arial"/>
          <w:sz w:val="22"/>
          <w:szCs w:val="22"/>
        </w:rPr>
      </w:pPr>
      <w:r>
        <w:rPr>
          <w:rFonts w:ascii="Arial" w:hAnsi="Arial" w:cs="Arial"/>
          <w:sz w:val="22"/>
          <w:szCs w:val="22"/>
        </w:rPr>
        <w:t>Basic utilities</w:t>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Pr>
          <w:rFonts w:ascii="Arial" w:hAnsi="Arial" w:cs="Arial"/>
          <w:sz w:val="22"/>
          <w:szCs w:val="22"/>
        </w:rPr>
        <w:tab/>
      </w:r>
      <w:r>
        <w:rPr>
          <w:rFonts w:ascii="Arial" w:hAnsi="Arial" w:cs="Arial"/>
          <w:sz w:val="22"/>
          <w:szCs w:val="22"/>
        </w:rPr>
        <w:tab/>
      </w:r>
      <w:r w:rsidR="00E16020">
        <w:rPr>
          <w:rFonts w:ascii="Arial" w:hAnsi="Arial" w:cs="Arial"/>
          <w:sz w:val="22"/>
          <w:szCs w:val="22"/>
        </w:rPr>
        <w:t>1,050 USD</w:t>
      </w:r>
    </w:p>
    <w:p w:rsidR="00596290" w:rsidRDefault="00B527E9" w:rsidP="00D82E2C">
      <w:pPr>
        <w:pStyle w:val="NormalWeb"/>
        <w:spacing w:before="0" w:beforeAutospacing="0" w:after="120" w:afterAutospacing="0"/>
        <w:rPr>
          <w:rFonts w:ascii="Arial" w:hAnsi="Arial" w:cs="Arial"/>
          <w:sz w:val="22"/>
          <w:szCs w:val="22"/>
        </w:rPr>
      </w:pPr>
      <w:r>
        <w:rPr>
          <w:rFonts w:ascii="Arial" w:hAnsi="Arial" w:cs="Arial"/>
          <w:sz w:val="22"/>
          <w:szCs w:val="22"/>
        </w:rPr>
        <w:t>Critical groceries</w:t>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sidR="00E16020">
        <w:rPr>
          <w:rFonts w:ascii="Arial" w:hAnsi="Arial" w:cs="Arial"/>
          <w:sz w:val="22"/>
          <w:szCs w:val="22"/>
        </w:rPr>
        <w:t>4,500 USD</w:t>
      </w:r>
    </w:p>
    <w:p w:rsidR="00E16020" w:rsidRDefault="00E16020" w:rsidP="00D82E2C">
      <w:pPr>
        <w:pStyle w:val="NormalWeb"/>
        <w:spacing w:before="0" w:beforeAutospacing="0" w:after="120" w:afterAutospacing="0"/>
        <w:rPr>
          <w:rFonts w:ascii="Arial" w:hAnsi="Arial" w:cs="Arial"/>
          <w:sz w:val="22"/>
          <w:szCs w:val="22"/>
        </w:rPr>
      </w:pPr>
      <w:r>
        <w:rPr>
          <w:rFonts w:ascii="Arial" w:hAnsi="Arial" w:cs="Arial"/>
          <w:sz w:val="22"/>
          <w:szCs w:val="22"/>
        </w:rPr>
        <w:t>Internet, utilities, and groceries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4,200 USD</w:t>
      </w:r>
    </w:p>
    <w:p w:rsidR="00596290" w:rsidRDefault="00B527E9" w:rsidP="00D82E2C">
      <w:pPr>
        <w:pStyle w:val="NormalWeb"/>
        <w:spacing w:before="0" w:beforeAutospacing="0" w:after="120" w:afterAutospacing="0"/>
        <w:rPr>
          <w:rFonts w:ascii="Arial" w:hAnsi="Arial" w:cs="Arial"/>
          <w:sz w:val="22"/>
          <w:szCs w:val="22"/>
        </w:rPr>
      </w:pPr>
      <w:r>
        <w:rPr>
          <w:rFonts w:ascii="Arial" w:hAnsi="Arial" w:cs="Arial"/>
          <w:sz w:val="22"/>
          <w:szCs w:val="22"/>
        </w:rPr>
        <w:t>Electronic device for remote learning</w:t>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r>
      <w:r w:rsidR="00596290">
        <w:rPr>
          <w:rFonts w:ascii="Arial" w:hAnsi="Arial" w:cs="Arial"/>
          <w:sz w:val="22"/>
          <w:szCs w:val="22"/>
        </w:rPr>
        <w:tab/>
        <w:t xml:space="preserve"> </w:t>
      </w:r>
      <w:r>
        <w:rPr>
          <w:rFonts w:ascii="Arial" w:hAnsi="Arial" w:cs="Arial"/>
          <w:sz w:val="22"/>
          <w:szCs w:val="22"/>
        </w:rPr>
        <w:t>3,000 USD</w:t>
      </w:r>
    </w:p>
    <w:p w:rsidR="00596290" w:rsidRPr="00596290" w:rsidRDefault="00596290" w:rsidP="00D82E2C">
      <w:pPr>
        <w:pStyle w:val="NormalWeb"/>
        <w:spacing w:before="0" w:beforeAutospacing="0" w:after="120" w:afterAutospacing="0"/>
        <w:rPr>
          <w:rFonts w:ascii="Arial" w:hAnsi="Arial" w:cs="Arial"/>
          <w:b/>
          <w:noProof/>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B527E9">
        <w:rPr>
          <w:rFonts w:ascii="Arial" w:hAnsi="Arial" w:cs="Arial"/>
          <w:b/>
          <w:sz w:val="22"/>
          <w:szCs w:val="22"/>
        </w:rPr>
        <w:t>20</w:t>
      </w:r>
      <w:r>
        <w:rPr>
          <w:rFonts w:ascii="Arial" w:hAnsi="Arial" w:cs="Arial"/>
          <w:b/>
          <w:sz w:val="22"/>
          <w:szCs w:val="22"/>
        </w:rPr>
        <w:t>,000 USD</w:t>
      </w:r>
    </w:p>
    <w:sectPr w:rsidR="00596290" w:rsidRPr="00596290">
      <w:headerReference w:type="first" r:id="rId8"/>
      <w:pgSz w:w="11907" w:h="16840" w:code="9"/>
      <w:pgMar w:top="1418" w:right="1701" w:bottom="1418" w:left="170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48A" w:rsidRDefault="0064748A">
      <w:r>
        <w:separator/>
      </w:r>
    </w:p>
  </w:endnote>
  <w:endnote w:type="continuationSeparator" w:id="0">
    <w:p w:rsidR="0064748A" w:rsidRDefault="0064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odDog Plain">
    <w:altName w:val="Courier New"/>
    <w:panose1 w:val="020B06040202020202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48A" w:rsidRDefault="0064748A">
      <w:r>
        <w:separator/>
      </w:r>
    </w:p>
  </w:footnote>
  <w:footnote w:type="continuationSeparator" w:id="0">
    <w:p w:rsidR="0064748A" w:rsidRDefault="0064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4D1" w:rsidRDefault="0064748A">
    <w:pPr>
      <w:tabs>
        <w:tab w:val="left" w:pos="8267"/>
        <w:tab w:val="right" w:pos="8500"/>
      </w:tabs>
      <w:ind w:right="5"/>
      <w:jc w:val="center"/>
      <w:rPr>
        <w:rFonts w:ascii="GoodDog Plain" w:hAnsi="GoodDog Plain"/>
        <w:b/>
        <w:i/>
        <w:sz w:val="28"/>
        <w:szCs w:val="28"/>
      </w:rPr>
    </w:pPr>
    <w:r>
      <w:rPr>
        <w:noProof/>
      </w:rPr>
      <w:object w:dxaOrig="5469"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45pt;height:51.8pt;mso-width-percent:0;mso-height-percent:0;mso-width-percent:0;mso-height-percent:0" o:allowoverlap="f">
          <v:imagedata r:id="rId1" o:title=""/>
        </v:shape>
        <o:OLEObject Type="Embed" ProgID="CorelDraw.Graphic.12" ShapeID="_x0000_i1025" DrawAspect="Content" ObjectID="_1647164703" r:id="rId2"/>
      </w:object>
    </w:r>
  </w:p>
  <w:p w:rsidR="00F044D1" w:rsidRDefault="00F044D1">
    <w:pPr>
      <w:pBdr>
        <w:top w:val="single" w:sz="12" w:space="0" w:color="C0C0C0"/>
      </w:pBdr>
      <w:ind w:left="-600" w:right="-595"/>
      <w:jc w:val="center"/>
      <w:rPr>
        <w:rFonts w:ascii="Arial Rounded MT Bold" w:hAnsi="Arial Rounded MT Bold"/>
        <w:sz w:val="16"/>
        <w:szCs w:val="16"/>
        <w:lang w:val="pt-BR"/>
      </w:rPr>
    </w:pPr>
    <w:r>
      <w:rPr>
        <w:rFonts w:ascii="Arial Rounded MT Bold" w:hAnsi="Arial Rounded MT Bold"/>
        <w:sz w:val="16"/>
        <w:szCs w:val="16"/>
        <w:lang w:val="pt-BR"/>
      </w:rPr>
      <w:t>Children</w:t>
    </w:r>
    <w:r w:rsidR="003D30B5">
      <w:rPr>
        <w:rFonts w:ascii="Arial Rounded MT Bold" w:hAnsi="Arial Rounded MT Bold"/>
        <w:sz w:val="16"/>
        <w:szCs w:val="16"/>
        <w:lang w:val="pt-BR"/>
      </w:rPr>
      <w:t xml:space="preserve"> and Youth Support Organisation</w:t>
    </w:r>
    <w:r>
      <w:rPr>
        <w:rFonts w:ascii="Arial Rounded MT Bold" w:hAnsi="Arial Rounded MT Bold"/>
        <w:sz w:val="16"/>
        <w:szCs w:val="16"/>
        <w:lang w:val="pt-BR"/>
      </w:rPr>
      <w:t xml:space="preserve">    </w:t>
    </w:r>
  </w:p>
  <w:p w:rsidR="00F044D1" w:rsidRDefault="00B527E9">
    <w:pPr>
      <w:pBdr>
        <w:top w:val="single" w:sz="12" w:space="0" w:color="C0C0C0"/>
      </w:pBdr>
      <w:ind w:left="-600" w:right="-595"/>
      <w:jc w:val="center"/>
      <w:rPr>
        <w:rFonts w:ascii="Arial Rounded MT Bold" w:hAnsi="Arial Rounded MT Bold" w:cs="Arial"/>
        <w:sz w:val="16"/>
        <w:szCs w:val="16"/>
        <w:lang w:val="pt-BR"/>
      </w:rPr>
    </w:pPr>
    <w:proofErr w:type="spellStart"/>
    <w:r>
      <w:rPr>
        <w:rFonts w:ascii="Arial Rounded MT Bold" w:hAnsi="Arial Rounded MT Bold"/>
        <w:sz w:val="16"/>
        <w:szCs w:val="16"/>
        <w:lang w:val="pt-BR"/>
      </w:rPr>
      <w:t>Terazije</w:t>
    </w:r>
    <w:proofErr w:type="spellEnd"/>
    <w:r>
      <w:rPr>
        <w:rFonts w:ascii="Arial Rounded MT Bold" w:hAnsi="Arial Rounded MT Bold"/>
        <w:sz w:val="16"/>
        <w:szCs w:val="16"/>
        <w:lang w:val="pt-BR"/>
      </w:rPr>
      <w:t xml:space="preserve"> 27/VI,</w:t>
    </w:r>
    <w:r w:rsidR="00F044D1">
      <w:rPr>
        <w:rFonts w:ascii="Arial Rounded MT Bold" w:hAnsi="Arial Rounded MT Bold"/>
        <w:sz w:val="16"/>
        <w:szCs w:val="16"/>
        <w:lang w:val="pt-BR"/>
      </w:rPr>
      <w:t xml:space="preserve"> 11000 Beograd   </w:t>
    </w:r>
    <w:proofErr w:type="spellStart"/>
    <w:r w:rsidR="00F044D1">
      <w:rPr>
        <w:rFonts w:ascii="Arial Rounded MT Bold" w:hAnsi="Arial Rounded MT Bold"/>
        <w:sz w:val="16"/>
        <w:szCs w:val="16"/>
        <w:lang w:val="pt-BR"/>
      </w:rPr>
      <w:t>Tel</w:t>
    </w:r>
    <w:proofErr w:type="spellEnd"/>
    <w:r w:rsidR="00F044D1">
      <w:rPr>
        <w:rFonts w:ascii="Arial Rounded MT Bold" w:hAnsi="Arial Rounded MT Bold"/>
        <w:sz w:val="16"/>
        <w:szCs w:val="16"/>
        <w:lang w:val="pt-BR"/>
      </w:rPr>
      <w:t xml:space="preserve">/Fax +381 11 </w:t>
    </w:r>
    <w:r w:rsidR="00D86A5B">
      <w:rPr>
        <w:rFonts w:ascii="Arial Rounded MT Bold" w:hAnsi="Arial Rounded MT Bold"/>
        <w:sz w:val="16"/>
        <w:szCs w:val="16"/>
        <w:lang w:val="pt-BR"/>
      </w:rPr>
      <w:t>3248 365</w:t>
    </w:r>
    <w:r w:rsidR="00F044D1">
      <w:rPr>
        <w:rFonts w:ascii="Arial Rounded MT Bold" w:hAnsi="Arial Rounded MT Bold"/>
        <w:sz w:val="16"/>
        <w:szCs w:val="16"/>
        <w:lang w:val="pt-BR"/>
      </w:rPr>
      <w:t xml:space="preserve">   e-mail: </w:t>
    </w:r>
    <w:r w:rsidR="00DB4AA3">
      <w:rPr>
        <w:rFonts w:ascii="Arial Rounded MT Bold" w:hAnsi="Arial Rounded MT Bold"/>
        <w:sz w:val="16"/>
        <w:szCs w:val="16"/>
        <w:lang w:val="pt-BR"/>
      </w:rPr>
      <w:t>pomocdeci</w:t>
    </w:r>
    <w:r w:rsidR="00F044D1">
      <w:rPr>
        <w:rFonts w:ascii="Arial Rounded MT Bold" w:hAnsi="Arial Rounded MT Bold"/>
        <w:sz w:val="16"/>
        <w:szCs w:val="16"/>
        <w:lang w:val="pt-BR"/>
      </w:rPr>
      <w:t>@eunet.</w:t>
    </w:r>
    <w:r w:rsidR="00474365">
      <w:rPr>
        <w:rFonts w:ascii="Arial Rounded MT Bold" w:hAnsi="Arial Rounded MT Bold"/>
        <w:sz w:val="16"/>
        <w:szCs w:val="16"/>
        <w:lang w:val="pt-B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E3B88"/>
    <w:multiLevelType w:val="hybridMultilevel"/>
    <w:tmpl w:val="934EAACA"/>
    <w:lvl w:ilvl="0" w:tplc="DB0E6A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BA37C4"/>
    <w:multiLevelType w:val="hybridMultilevel"/>
    <w:tmpl w:val="C0FAE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933246"/>
    <w:multiLevelType w:val="hybridMultilevel"/>
    <w:tmpl w:val="BEE6F102"/>
    <w:lvl w:ilvl="0" w:tplc="04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A5B"/>
    <w:rsid w:val="00016608"/>
    <w:rsid w:val="00021911"/>
    <w:rsid w:val="00034B66"/>
    <w:rsid w:val="0005337A"/>
    <w:rsid w:val="00077A97"/>
    <w:rsid w:val="00093EEC"/>
    <w:rsid w:val="000A1494"/>
    <w:rsid w:val="000A575C"/>
    <w:rsid w:val="000D6ADD"/>
    <w:rsid w:val="001071E5"/>
    <w:rsid w:val="0014292D"/>
    <w:rsid w:val="0015154E"/>
    <w:rsid w:val="001563DE"/>
    <w:rsid w:val="00182772"/>
    <w:rsid w:val="001864F0"/>
    <w:rsid w:val="001A2EF5"/>
    <w:rsid w:val="002046AF"/>
    <w:rsid w:val="00205E27"/>
    <w:rsid w:val="00214165"/>
    <w:rsid w:val="002334E8"/>
    <w:rsid w:val="00250274"/>
    <w:rsid w:val="00261AEF"/>
    <w:rsid w:val="0026519B"/>
    <w:rsid w:val="00285FF8"/>
    <w:rsid w:val="002A7D44"/>
    <w:rsid w:val="003067FD"/>
    <w:rsid w:val="00314854"/>
    <w:rsid w:val="003539C6"/>
    <w:rsid w:val="00353F2F"/>
    <w:rsid w:val="00356CF5"/>
    <w:rsid w:val="00383036"/>
    <w:rsid w:val="00391C1A"/>
    <w:rsid w:val="003B3075"/>
    <w:rsid w:val="003D30B5"/>
    <w:rsid w:val="00414C93"/>
    <w:rsid w:val="0043439A"/>
    <w:rsid w:val="004467DF"/>
    <w:rsid w:val="004548ED"/>
    <w:rsid w:val="00474365"/>
    <w:rsid w:val="0049305F"/>
    <w:rsid w:val="004A5E07"/>
    <w:rsid w:val="004F0807"/>
    <w:rsid w:val="004F3D12"/>
    <w:rsid w:val="00510730"/>
    <w:rsid w:val="00525905"/>
    <w:rsid w:val="00540ACA"/>
    <w:rsid w:val="00570DDA"/>
    <w:rsid w:val="00576F90"/>
    <w:rsid w:val="005930A1"/>
    <w:rsid w:val="00596290"/>
    <w:rsid w:val="005A57B5"/>
    <w:rsid w:val="005D6A77"/>
    <w:rsid w:val="005E4DED"/>
    <w:rsid w:val="005E6D3D"/>
    <w:rsid w:val="00606D9C"/>
    <w:rsid w:val="00633AA8"/>
    <w:rsid w:val="0064748A"/>
    <w:rsid w:val="006834C2"/>
    <w:rsid w:val="006838A2"/>
    <w:rsid w:val="00683CE6"/>
    <w:rsid w:val="006923D6"/>
    <w:rsid w:val="006B122B"/>
    <w:rsid w:val="006C0701"/>
    <w:rsid w:val="006C7DBF"/>
    <w:rsid w:val="006E138F"/>
    <w:rsid w:val="0071515D"/>
    <w:rsid w:val="00721D57"/>
    <w:rsid w:val="00746366"/>
    <w:rsid w:val="00750CD7"/>
    <w:rsid w:val="00752680"/>
    <w:rsid w:val="0077066A"/>
    <w:rsid w:val="00780FCD"/>
    <w:rsid w:val="00781029"/>
    <w:rsid w:val="007A771D"/>
    <w:rsid w:val="007D1B4B"/>
    <w:rsid w:val="007E72EF"/>
    <w:rsid w:val="007F32F7"/>
    <w:rsid w:val="008017E2"/>
    <w:rsid w:val="008259F2"/>
    <w:rsid w:val="00833F7A"/>
    <w:rsid w:val="00865ABF"/>
    <w:rsid w:val="00866780"/>
    <w:rsid w:val="008744D4"/>
    <w:rsid w:val="00882C70"/>
    <w:rsid w:val="00887A6A"/>
    <w:rsid w:val="008B2F93"/>
    <w:rsid w:val="008C676A"/>
    <w:rsid w:val="008E1BEC"/>
    <w:rsid w:val="008E63EB"/>
    <w:rsid w:val="00916B2A"/>
    <w:rsid w:val="00942550"/>
    <w:rsid w:val="0094355B"/>
    <w:rsid w:val="00963801"/>
    <w:rsid w:val="00977073"/>
    <w:rsid w:val="009E75AF"/>
    <w:rsid w:val="00A43B67"/>
    <w:rsid w:val="00A613AF"/>
    <w:rsid w:val="00A61E77"/>
    <w:rsid w:val="00A67FE7"/>
    <w:rsid w:val="00AA09BC"/>
    <w:rsid w:val="00AB78F8"/>
    <w:rsid w:val="00AE177F"/>
    <w:rsid w:val="00AE24BC"/>
    <w:rsid w:val="00AF0567"/>
    <w:rsid w:val="00B029D2"/>
    <w:rsid w:val="00B0618E"/>
    <w:rsid w:val="00B07F72"/>
    <w:rsid w:val="00B13630"/>
    <w:rsid w:val="00B14DBE"/>
    <w:rsid w:val="00B23315"/>
    <w:rsid w:val="00B317A8"/>
    <w:rsid w:val="00B3485E"/>
    <w:rsid w:val="00B412BA"/>
    <w:rsid w:val="00B516C2"/>
    <w:rsid w:val="00B527E9"/>
    <w:rsid w:val="00B53559"/>
    <w:rsid w:val="00B9562A"/>
    <w:rsid w:val="00BB7393"/>
    <w:rsid w:val="00BD40C4"/>
    <w:rsid w:val="00C05863"/>
    <w:rsid w:val="00C22666"/>
    <w:rsid w:val="00C26856"/>
    <w:rsid w:val="00C57C93"/>
    <w:rsid w:val="00C7166A"/>
    <w:rsid w:val="00C777CD"/>
    <w:rsid w:val="00C87CC4"/>
    <w:rsid w:val="00C96CC8"/>
    <w:rsid w:val="00CB001B"/>
    <w:rsid w:val="00CF6639"/>
    <w:rsid w:val="00D06AFD"/>
    <w:rsid w:val="00D24860"/>
    <w:rsid w:val="00D478BC"/>
    <w:rsid w:val="00D82E2C"/>
    <w:rsid w:val="00D86A5B"/>
    <w:rsid w:val="00DB4AA3"/>
    <w:rsid w:val="00DD3199"/>
    <w:rsid w:val="00DD6218"/>
    <w:rsid w:val="00E07C89"/>
    <w:rsid w:val="00E16020"/>
    <w:rsid w:val="00E3686E"/>
    <w:rsid w:val="00E424FD"/>
    <w:rsid w:val="00E5110C"/>
    <w:rsid w:val="00E51B9E"/>
    <w:rsid w:val="00E657C1"/>
    <w:rsid w:val="00EA268E"/>
    <w:rsid w:val="00EC4F1F"/>
    <w:rsid w:val="00ED26C6"/>
    <w:rsid w:val="00EF2727"/>
    <w:rsid w:val="00F044D1"/>
    <w:rsid w:val="00F14969"/>
    <w:rsid w:val="00F30943"/>
    <w:rsid w:val="00F369C5"/>
    <w:rsid w:val="00F41EBC"/>
    <w:rsid w:val="00F87A0E"/>
    <w:rsid w:val="00FA49F1"/>
    <w:rsid w:val="00FC3CA8"/>
    <w:rsid w:val="00FF1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90274"/>
  <w15:docId w15:val="{D8AB7441-5497-E24C-8DB6-FAA49F01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77073"/>
    <w:rPr>
      <w:rFonts w:ascii="Tahoma" w:hAnsi="Tahoma" w:cs="Tahoma"/>
      <w:sz w:val="16"/>
      <w:szCs w:val="16"/>
    </w:rPr>
  </w:style>
  <w:style w:type="paragraph" w:styleId="NormalWeb">
    <w:name w:val="Normal (Web)"/>
    <w:basedOn w:val="Normal"/>
    <w:uiPriority w:val="99"/>
    <w:unhideWhenUsed/>
    <w:rsid w:val="00D24860"/>
    <w:pPr>
      <w:spacing w:before="100" w:beforeAutospacing="1" w:after="100" w:afterAutospacing="1"/>
    </w:pPr>
    <w:rPr>
      <w:lang w:eastAsia="en-GB"/>
    </w:rPr>
  </w:style>
  <w:style w:type="character" w:styleId="Emphasis">
    <w:name w:val="Emphasis"/>
    <w:uiPriority w:val="20"/>
    <w:qFormat/>
    <w:rsid w:val="00F41E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837197">
      <w:bodyDiv w:val="1"/>
      <w:marLeft w:val="0"/>
      <w:marRight w:val="0"/>
      <w:marTop w:val="0"/>
      <w:marBottom w:val="0"/>
      <w:divBdr>
        <w:top w:val="none" w:sz="0" w:space="0" w:color="auto"/>
        <w:left w:val="none" w:sz="0" w:space="0" w:color="auto"/>
        <w:bottom w:val="none" w:sz="0" w:space="0" w:color="auto"/>
        <w:right w:val="none" w:sz="0" w:space="0" w:color="auto"/>
      </w:divBdr>
    </w:div>
    <w:div w:id="19413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emo%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C:\WINDOWS\Application Data\Microsoft\Templates\Memo final.dot</Template>
  <TotalTime>674</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Pjevic Co</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Vasic</dc:creator>
  <cp:lastModifiedBy>Lena Martinovic</cp:lastModifiedBy>
  <cp:revision>9</cp:revision>
  <cp:lastPrinted>2009-02-04T10:27:00Z</cp:lastPrinted>
  <dcterms:created xsi:type="dcterms:W3CDTF">2013-08-02T10:01:00Z</dcterms:created>
  <dcterms:modified xsi:type="dcterms:W3CDTF">2020-03-31T10:59:00Z</dcterms:modified>
</cp:coreProperties>
</file>