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8A9" w:rsidRDefault="00483E88">
      <w:r>
        <w:t xml:space="preserve">Women’s Credit program </w:t>
      </w:r>
      <w:r w:rsidR="00352034">
        <w:t xml:space="preserve">GGF </w:t>
      </w:r>
      <w:bookmarkStart w:id="0" w:name="_GoBack"/>
      <w:bookmarkEnd w:id="0"/>
      <w:r>
        <w:t>report Oct 2022</w:t>
      </w:r>
    </w:p>
    <w:p w:rsidR="00483E88" w:rsidRDefault="00483E88"/>
    <w:p w:rsidR="00483E88" w:rsidRDefault="00483E88" w:rsidP="00483E88">
      <w:r>
        <w:t xml:space="preserve">In another part of the Sud Department, there are 55 women from 11 Joint Organizations participating in a Planter credit program that started last season (March-June 2022). The ladies got between 10,000 and 15,000.00 </w:t>
      </w:r>
      <w:proofErr w:type="spellStart"/>
      <w:r>
        <w:t>gd</w:t>
      </w:r>
      <w:proofErr w:type="spellEnd"/>
      <w:r>
        <w:t xml:space="preserve"> to complete what they had to make their fields. The women pay agricultural workers to help them work their fields. They plant peanuts, corn, beans, and other marshy crops such as spinach, peppers, tomatoes,… </w:t>
      </w:r>
      <w:proofErr w:type="spellStart"/>
      <w:r>
        <w:t>etc</w:t>
      </w:r>
      <w:proofErr w:type="spellEnd"/>
    </w:p>
    <w:p w:rsidR="00483E88" w:rsidRDefault="00483E88" w:rsidP="00483E88"/>
    <w:p w:rsidR="00483E88" w:rsidRDefault="00483E88" w:rsidP="00483E88">
      <w:r>
        <w:t>Since starting this program in April 2022, the Southern Regional Monitor is also providing the necessary support for the realization of this project.</w:t>
      </w:r>
    </w:p>
    <w:p w:rsidR="00483E88" w:rsidRDefault="00483E88" w:rsidP="00483E88"/>
    <w:p w:rsidR="00483E88" w:rsidRDefault="00483E88" w:rsidP="00483E88"/>
    <w:p w:rsidR="00483E88" w:rsidRDefault="00483E88"/>
    <w:sectPr w:rsidR="00483E88" w:rsidSect="00396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88"/>
    <w:rsid w:val="00352034"/>
    <w:rsid w:val="00396331"/>
    <w:rsid w:val="00483E88"/>
    <w:rsid w:val="00D6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1BA3F1"/>
  <w15:chartTrackingRefBased/>
  <w15:docId w15:val="{CE8B3C1E-D8C7-2F40-AC3B-9B4F1E28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2022-10-20T17:27:00Z</dcterms:created>
  <dcterms:modified xsi:type="dcterms:W3CDTF">2022-10-20T17:46:00Z</dcterms:modified>
</cp:coreProperties>
</file>