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Century Gothic" w:hAnsi="Century Gothic"/>
          <w:sz w:val="24"/>
          <w:szCs w:val="24"/>
        </w:rPr>
      </w:pPr>
      <w:r>
        <w:rPr>
          <w:rFonts w:hAnsi="Century Gothic"/>
          <w:sz w:val="24"/>
          <w:szCs w:val="24"/>
          <w:lang w:val="en-US"/>
        </w:rPr>
        <w:t xml:space="preserve">FARMING FOR </w:t>
      </w:r>
      <w:r>
        <w:rPr>
          <w:rFonts w:hAnsi="Century Gothic"/>
          <w:sz w:val="24"/>
          <w:szCs w:val="24"/>
          <w:lang w:val="en-US"/>
        </w:rPr>
        <w:t xml:space="preserve">EMPOWERMENT AND </w:t>
      </w:r>
      <w:r>
        <w:rPr>
          <w:rFonts w:hAnsi="Century Gothic"/>
          <w:sz w:val="24"/>
          <w:szCs w:val="24"/>
          <w:lang w:val="en-US"/>
        </w:rPr>
        <w:t>ENTREPRENEUR</w:t>
      </w:r>
      <w:r>
        <w:rPr>
          <w:rFonts w:hAnsi="Century Gothic"/>
          <w:sz w:val="24"/>
          <w:szCs w:val="24"/>
          <w:lang w:val="en-US"/>
        </w:rPr>
        <w:t>SHIP (F</w:t>
      </w:r>
      <w:r>
        <w:rPr>
          <w:rFonts w:hAnsi="Century Gothic"/>
          <w:sz w:val="24"/>
          <w:szCs w:val="24"/>
          <w:lang w:val="en-US"/>
        </w:rPr>
        <w:t>.</w:t>
      </w:r>
      <w:r>
        <w:rPr>
          <w:rFonts w:hAnsi="Century Gothic"/>
          <w:sz w:val="24"/>
          <w:szCs w:val="24"/>
          <w:lang w:val="en-US"/>
        </w:rPr>
        <w:t>E</w:t>
      </w:r>
      <w:r>
        <w:rPr>
          <w:rFonts w:hAnsi="Century Gothic"/>
          <w:sz w:val="24"/>
          <w:szCs w:val="24"/>
          <w:lang w:val="en-US"/>
        </w:rPr>
        <w:t>.</w:t>
      </w:r>
      <w:r>
        <w:rPr>
          <w:rFonts w:hAnsi="Century Gothic"/>
          <w:sz w:val="24"/>
          <w:szCs w:val="24"/>
          <w:lang w:val="en-US"/>
        </w:rPr>
        <w:t>E</w:t>
      </w:r>
      <w:r>
        <w:rPr>
          <w:rFonts w:hAnsi="Century Gothic"/>
          <w:sz w:val="24"/>
          <w:szCs w:val="24"/>
          <w:lang w:val="en-US"/>
        </w:rPr>
        <w:t>.</w:t>
      </w:r>
      <w:r>
        <w:rPr>
          <w:rFonts w:hAnsi="Century Gothic"/>
          <w:sz w:val="24"/>
          <w:szCs w:val="24"/>
          <w:lang w:val="en-US"/>
        </w:rPr>
        <w:t>D)</w:t>
      </w:r>
    </w:p>
    <w:p>
      <w:pPr>
        <w:pStyle w:val="style0"/>
        <w:ind w:left="1620" w:hanging="1620"/>
        <w:rPr>
          <w:rFonts w:hAnsi="Century Gothic"/>
          <w:sz w:val="24"/>
          <w:szCs w:val="24"/>
          <w:lang w:val="en-US"/>
        </w:rPr>
      </w:pPr>
      <w:r>
        <w:rPr>
          <w:rFonts w:ascii="Century Gothic" w:hAnsi="Century Gothic"/>
          <w:b/>
          <w:sz w:val="24"/>
          <w:szCs w:val="24"/>
        </w:rPr>
        <w:t>Organization:</w:t>
      </w:r>
      <w:r>
        <w:rPr>
          <w:rFonts w:ascii="Century Gothic" w:hAnsi="Century Gothic"/>
          <w:sz w:val="24"/>
          <w:szCs w:val="24"/>
        </w:rPr>
        <w:t xml:space="preserve"> </w:t>
      </w:r>
      <w:r>
        <w:rPr>
          <w:rFonts w:ascii="Century Gothic" w:hAnsi="Century Gothic"/>
          <w:sz w:val="24"/>
          <w:szCs w:val="24"/>
        </w:rPr>
        <w:t>Achievers Innovative Advocates International Foundation</w:t>
      </w:r>
      <w:r>
        <w:rPr>
          <w:rFonts w:hAnsi="Century Gothic"/>
          <w:sz w:val="24"/>
          <w:szCs w:val="24"/>
          <w:lang w:val="en-US"/>
        </w:rPr>
        <w:t>.</w:t>
      </w:r>
    </w:p>
    <w:p>
      <w:pPr>
        <w:pStyle w:val="style0"/>
        <w:ind w:left="1620" w:hanging="1620"/>
        <w:rPr>
          <w:rFonts w:ascii="Century Gothic" w:hAnsi="Century Gothic"/>
          <w:sz w:val="24"/>
          <w:szCs w:val="24"/>
        </w:rPr>
      </w:pPr>
      <w:r>
        <w:rPr>
          <w:rFonts w:hAnsi="Century Gothic"/>
          <w:sz w:val="24"/>
          <w:szCs w:val="24"/>
          <w:lang w:val="en-US"/>
        </w:rPr>
        <w:t>Acryn</w:t>
      </w:r>
      <w:r>
        <w:rPr>
          <w:rFonts w:hAnsi="Century Gothic"/>
          <w:sz w:val="24"/>
          <w:szCs w:val="24"/>
          <w:lang w:val="en-US"/>
        </w:rPr>
        <w:t>m</w:t>
      </w:r>
      <w:r>
        <w:rPr>
          <w:rFonts w:hAnsi="Century Gothic"/>
          <w:sz w:val="24"/>
          <w:szCs w:val="24"/>
          <w:lang w:val="en-US"/>
        </w:rPr>
        <w:t xml:space="preserve">: </w:t>
      </w:r>
      <w:r>
        <w:rPr>
          <w:rFonts w:hAnsi="Century Gothic"/>
          <w:sz w:val="24"/>
          <w:szCs w:val="24"/>
          <w:lang w:val="en-US"/>
        </w:rPr>
        <w:t>(</w:t>
      </w:r>
      <w:r>
        <w:rPr>
          <w:rFonts w:hAnsi="Century Gothic"/>
          <w:sz w:val="24"/>
          <w:szCs w:val="24"/>
          <w:lang w:val="en-US"/>
        </w:rPr>
        <w:t>AIA International Foundation)</w:t>
      </w:r>
    </w:p>
    <w:p>
      <w:pPr>
        <w:pStyle w:val="style0"/>
        <w:rPr>
          <w:rFonts w:ascii="Century Gothic" w:hAnsi="Century Gothic"/>
          <w:b/>
          <w:sz w:val="24"/>
          <w:szCs w:val="24"/>
        </w:rPr>
      </w:pPr>
      <w:r>
        <w:rPr>
          <w:rFonts w:ascii="Century Gothic" w:hAnsi="Century Gothic"/>
          <w:b/>
          <w:sz w:val="24"/>
          <w:szCs w:val="24"/>
        </w:rPr>
        <w:t>Goal of the Project focus:</w:t>
      </w:r>
    </w:p>
    <w:p>
      <w:pPr>
        <w:pStyle w:val="style0"/>
        <w:rPr>
          <w:rFonts w:ascii="Century Gothic" w:hAnsi="Century Gothic"/>
          <w:sz w:val="24"/>
          <w:szCs w:val="24"/>
        </w:rPr>
      </w:pPr>
      <w:r>
        <w:rPr>
          <w:rFonts w:ascii="Century Gothic" w:hAnsi="Century Gothic"/>
          <w:sz w:val="24"/>
          <w:szCs w:val="24"/>
        </w:rPr>
        <w:t xml:space="preserve">- </w:t>
      </w:r>
      <w:r>
        <w:rPr>
          <w:rFonts w:ascii="Century Gothic" w:hAnsi="Century Gothic"/>
          <w:sz w:val="24"/>
          <w:szCs w:val="24"/>
        </w:rPr>
        <w:t>Food Sufficiency and Security</w:t>
      </w:r>
    </w:p>
    <w:p>
      <w:pPr>
        <w:pStyle w:val="style0"/>
        <w:rPr>
          <w:rFonts w:ascii="Century Gothic" w:hAnsi="Century Gothic"/>
          <w:sz w:val="24"/>
          <w:szCs w:val="24"/>
        </w:rPr>
      </w:pPr>
      <w:r>
        <w:rPr>
          <w:rFonts w:ascii="Century Gothic" w:hAnsi="Century Gothic"/>
          <w:sz w:val="24"/>
          <w:szCs w:val="24"/>
        </w:rPr>
        <w:t>- To create a value chain mechanism where there will be no wastage in any raw material or commodity</w:t>
      </w:r>
    </w:p>
    <w:p>
      <w:pPr>
        <w:pStyle w:val="style0"/>
        <w:rPr>
          <w:rFonts w:ascii="Century Gothic" w:hAnsi="Century Gothic"/>
          <w:sz w:val="24"/>
          <w:szCs w:val="24"/>
        </w:rPr>
      </w:pPr>
      <w:r>
        <w:rPr>
          <w:rFonts w:ascii="Century Gothic" w:hAnsi="Century Gothic"/>
          <w:sz w:val="24"/>
          <w:szCs w:val="24"/>
        </w:rPr>
        <w:t>- Democracy and Human Rights</w:t>
      </w:r>
    </w:p>
    <w:p>
      <w:pPr>
        <w:pStyle w:val="style0"/>
        <w:rPr>
          <w:rFonts w:ascii="Century Gothic" w:hAnsi="Century Gothic"/>
          <w:sz w:val="24"/>
          <w:szCs w:val="24"/>
        </w:rPr>
      </w:pPr>
      <w:r>
        <w:rPr>
          <w:rFonts w:ascii="Century Gothic" w:hAnsi="Century Gothic"/>
          <w:sz w:val="24"/>
          <w:szCs w:val="24"/>
        </w:rPr>
        <w:t>- Global Issues</w:t>
      </w:r>
    </w:p>
    <w:p>
      <w:pPr>
        <w:pStyle w:val="style0"/>
        <w:rPr>
          <w:rFonts w:ascii="Century Gothic" w:hAnsi="Century Gothic"/>
          <w:sz w:val="24"/>
          <w:szCs w:val="24"/>
        </w:rPr>
      </w:pPr>
      <w:r>
        <w:rPr>
          <w:rFonts w:ascii="Century Gothic" w:hAnsi="Century Gothic"/>
          <w:sz w:val="24"/>
          <w:szCs w:val="24"/>
        </w:rPr>
        <w:t xml:space="preserve">- </w:t>
      </w:r>
      <w:r>
        <w:rPr>
          <w:rFonts w:ascii="Century Gothic" w:hAnsi="Century Gothic"/>
          <w:sz w:val="24"/>
          <w:szCs w:val="24"/>
        </w:rPr>
        <w:t>Job Creation</w:t>
      </w:r>
      <w:r>
        <w:rPr>
          <w:rFonts w:ascii="Century Gothic" w:hAnsi="Century Gothic"/>
          <w:sz w:val="24"/>
          <w:szCs w:val="24"/>
        </w:rPr>
        <w:t xml:space="preserve"> and Youth Empowerment</w:t>
      </w:r>
    </w:p>
    <w:p>
      <w:pPr>
        <w:pStyle w:val="style0"/>
        <w:rPr>
          <w:rFonts w:ascii="Century Gothic" w:hAnsi="Century Gothic"/>
          <w:sz w:val="24"/>
          <w:szCs w:val="24"/>
        </w:rPr>
      </w:pPr>
      <w:r>
        <w:rPr>
          <w:rFonts w:ascii="Century Gothic" w:hAnsi="Century Gothic"/>
          <w:sz w:val="24"/>
          <w:szCs w:val="24"/>
        </w:rPr>
        <w:t xml:space="preserve">- </w:t>
      </w:r>
      <w:r>
        <w:rPr>
          <w:rFonts w:ascii="Century Gothic" w:hAnsi="Century Gothic"/>
          <w:sz w:val="24"/>
          <w:szCs w:val="24"/>
        </w:rPr>
        <w:t xml:space="preserve">Enhancing and </w:t>
      </w:r>
      <w:r>
        <w:rPr>
          <w:rFonts w:ascii="Century Gothic" w:hAnsi="Century Gothic"/>
          <w:sz w:val="24"/>
          <w:szCs w:val="24"/>
        </w:rPr>
        <w:t>Sustaining the Agricultural Value Chain</w:t>
      </w:r>
    </w:p>
    <w:p>
      <w:pPr>
        <w:pStyle w:val="style0"/>
        <w:rPr>
          <w:rFonts w:ascii="Century Gothic" w:hAnsi="Century Gothic"/>
          <w:sz w:val="24"/>
          <w:szCs w:val="24"/>
        </w:rPr>
      </w:pPr>
      <w:r>
        <w:rPr>
          <w:rFonts w:ascii="Century Gothic" w:hAnsi="Century Gothic"/>
          <w:b/>
          <w:sz w:val="24"/>
          <w:szCs w:val="24"/>
        </w:rPr>
        <w:t>Project Title:</w:t>
      </w:r>
      <w:r>
        <w:rPr>
          <w:rFonts w:ascii="Century Gothic" w:hAnsi="Century Gothic"/>
          <w:sz w:val="24"/>
          <w:szCs w:val="24"/>
        </w:rPr>
        <w:t xml:space="preserve"> </w:t>
      </w:r>
      <w:r>
        <w:rPr>
          <w:rFonts w:hAnsi="Century Gothic"/>
          <w:sz w:val="24"/>
          <w:szCs w:val="24"/>
          <w:lang w:val="en-US"/>
        </w:rPr>
        <w:t xml:space="preserve">Farming For Empowerment And </w:t>
      </w:r>
      <w:r>
        <w:rPr>
          <w:rFonts w:hAnsi="Century Gothic"/>
          <w:sz w:val="24"/>
          <w:szCs w:val="24"/>
          <w:lang w:val="en-US"/>
        </w:rPr>
        <w:t>Entrepreneurship (FEED</w:t>
      </w:r>
      <w:r>
        <w:rPr>
          <w:rFonts w:ascii="Century Gothic" w:hAnsi="Century Gothic"/>
          <w:sz w:val="24"/>
          <w:szCs w:val="24"/>
        </w:rPr>
        <w:t>)</w:t>
      </w:r>
    </w:p>
    <w:p>
      <w:pPr>
        <w:pStyle w:val="style0"/>
        <w:jc w:val="both"/>
        <w:rPr>
          <w:rFonts w:ascii="Arial Unicode MS" w:cs="Arial Unicode MS" w:eastAsia="Arial Unicode MS" w:hAnsi="Arial Unicode MS"/>
          <w:sz w:val="24"/>
          <w:szCs w:val="24"/>
        </w:rPr>
      </w:pPr>
      <w:r>
        <w:rPr>
          <w:rFonts w:ascii="Century Gothic" w:hAnsi="Century Gothic"/>
          <w:b/>
          <w:sz w:val="24"/>
          <w:szCs w:val="24"/>
        </w:rPr>
        <w:t>Summary of the project (200 words)</w:t>
      </w:r>
      <w:r>
        <w:rPr>
          <w:rFonts w:ascii="Century Gothic" w:hAnsi="Century Gothic"/>
          <w:sz w:val="24"/>
          <w:szCs w:val="24"/>
        </w:rPr>
        <w:t xml:space="preserve"> –</w:t>
      </w:r>
      <w:r>
        <w:rPr>
          <w:rFonts w:hAnsi="Century Gothic"/>
          <w:sz w:val="24"/>
          <w:szCs w:val="24"/>
          <w:lang w:val="en-US"/>
        </w:rPr>
        <w:t xml:space="preserve"> Farming For Empowernment And Enterpren</w:t>
      </w:r>
      <w:r>
        <w:rPr>
          <w:rFonts w:hAnsi="Century Gothic"/>
          <w:sz w:val="24"/>
          <w:szCs w:val="24"/>
          <w:lang w:val="en-US"/>
        </w:rPr>
        <w:t xml:space="preserve">eurship </w:t>
      </w:r>
      <w:r>
        <w:rPr>
          <w:rFonts w:ascii="Arial Unicode MS" w:cs="Arial Unicode MS" w:eastAsia="Arial Unicode MS" w:hAnsi="Arial Unicode MS"/>
          <w:sz w:val="24"/>
          <w:szCs w:val="24"/>
        </w:rPr>
        <w:t>promises to bridge the lacuna between bringing</w:t>
      </w:r>
      <w:r>
        <w:rPr>
          <w:rFonts w:ascii="Arial Unicode MS" w:cs="Arial Unicode MS" w:eastAsia="Arial Unicode MS" w:hAnsi="Arial Unicode MS"/>
          <w:sz w:val="24"/>
          <w:szCs w:val="24"/>
        </w:rPr>
        <w:t xml:space="preserve"> </w:t>
      </w:r>
      <w:r>
        <w:rPr>
          <w:rFonts w:ascii="Arial Unicode MS" w:cs="Arial Unicode MS" w:eastAsia="Arial Unicode MS" w:hAnsi="Arial Unicode MS"/>
          <w:sz w:val="24"/>
          <w:szCs w:val="24"/>
          <w:lang w:val="en-US"/>
        </w:rPr>
        <w:t xml:space="preserve">women and </w:t>
      </w:r>
      <w:r>
        <w:rPr>
          <w:rFonts w:ascii="Arial Unicode MS" w:cs="Arial Unicode MS" w:eastAsia="Arial Unicode MS" w:hAnsi="Arial Unicode MS"/>
          <w:sz w:val="24"/>
          <w:szCs w:val="24"/>
          <w:lang w:val="en-GB"/>
        </w:rPr>
        <w:t>y</w:t>
      </w:r>
      <w:r>
        <w:rPr>
          <w:rFonts w:ascii="Arial Unicode MS" w:cs="Arial Unicode MS" w:eastAsia="Arial Unicode MS" w:hAnsi="Arial Unicode MS"/>
          <w:sz w:val="24"/>
          <w:szCs w:val="24"/>
        </w:rPr>
        <w:t>ouths to practice Agriculture</w:t>
      </w:r>
      <w:r>
        <w:rPr>
          <w:rFonts w:ascii="Arial Unicode MS" w:cs="Arial Unicode MS" w:eastAsia="Arial Unicode MS" w:hAnsi="Arial Unicode MS"/>
          <w:sz w:val="24"/>
          <w:szCs w:val="24"/>
        </w:rPr>
        <w:t xml:space="preserve">. </w:t>
      </w:r>
      <w:r>
        <w:rPr>
          <w:rFonts w:ascii="Arial Unicode MS" w:cs="Arial Unicode MS" w:eastAsia="Arial Unicode MS" w:hAnsi="Arial Unicode MS"/>
          <w:sz w:val="24"/>
          <w:szCs w:val="24"/>
        </w:rPr>
        <w:t xml:space="preserve">To create a value chain from raw materials like making lemonade from lemon, tomato pastes from tomatoes, corn shrub from maize. This can be achieved through cultivation and processing of farm produce and thereby creating more job opportunities. </w:t>
      </w:r>
      <w:r>
        <w:rPr>
          <w:rFonts w:ascii="Arial Unicode MS" w:cs="Arial Unicode MS" w:eastAsia="Arial Unicode MS" w:hAnsi="Arial Unicode MS"/>
          <w:sz w:val="24"/>
          <w:szCs w:val="24"/>
        </w:rPr>
        <w:t>The</w:t>
      </w:r>
      <w:r>
        <w:rPr>
          <w:rFonts w:ascii="Arial Unicode MS" w:cs="Arial Unicode MS" w:eastAsia="Arial Unicode MS" w:hAnsi="Arial Unicode MS"/>
          <w:sz w:val="24"/>
          <w:szCs w:val="24"/>
        </w:rPr>
        <w:t xml:space="preserve"> Project </w:t>
      </w:r>
      <w:r>
        <w:rPr>
          <w:rFonts w:ascii="Arial Unicode MS" w:cs="Arial Unicode MS" w:eastAsia="Arial Unicode MS" w:hAnsi="Arial Unicode MS"/>
          <w:sz w:val="24"/>
          <w:szCs w:val="24"/>
        </w:rPr>
        <w:t>will contribute immensely to the IGR of Edo State through diligent tax remittances.</w:t>
      </w:r>
      <w:r>
        <w:rPr>
          <w:rFonts w:ascii="Arial Unicode MS" w:cs="Arial Unicode MS" w:eastAsia="Arial Unicode MS" w:hAnsi="Arial Unicode MS"/>
          <w:sz w:val="24"/>
          <w:szCs w:val="24"/>
        </w:rPr>
        <w:t xml:space="preserve"> </w:t>
      </w:r>
      <w:r>
        <w:rPr>
          <w:rFonts w:ascii="Arial Unicode MS" w:cs="Arial Unicode MS" w:eastAsia="Arial Unicode MS" w:hAnsi="Arial Unicode MS"/>
          <w:sz w:val="24"/>
          <w:szCs w:val="24"/>
        </w:rPr>
        <w:t>Crops as Cassava, Maize, Yam, and Vegetables will be planted in the dry season and rainy season simultaneously.</w:t>
      </w:r>
      <w:r>
        <w:rPr>
          <w:rFonts w:ascii="Arial Unicode MS" w:cs="Arial Unicode MS" w:eastAsia="Arial Unicode MS" w:hAnsi="Arial Unicode MS"/>
          <w:sz w:val="24"/>
          <w:szCs w:val="24"/>
          <w:lang w:val="en-US"/>
        </w:rPr>
        <w:t xml:space="preserve"> FEED project will empower 1000 youths and women in the rural community of Ew</w:t>
      </w:r>
      <w:r>
        <w:rPr>
          <w:rFonts w:ascii="Arial Unicode MS" w:cs="Arial Unicode MS" w:eastAsia="Arial Unicode MS" w:hAnsi="Arial Unicode MS"/>
          <w:sz w:val="24"/>
          <w:szCs w:val="24"/>
          <w:lang w:val="en-US"/>
        </w:rPr>
        <w:t>u Esan</w:t>
      </w:r>
      <w:r>
        <w:rPr>
          <w:rFonts w:ascii="Arial Unicode MS" w:cs="Arial Unicode MS" w:eastAsia="Arial Unicode MS" w:hAnsi="Arial Unicode MS"/>
          <w:sz w:val="24"/>
          <w:szCs w:val="24"/>
          <w:lang w:val="en-US"/>
        </w:rPr>
        <w:t xml:space="preserve">, in Edo state of which are </w:t>
      </w:r>
      <w:r>
        <w:rPr>
          <w:rFonts w:ascii="Arial Unicode MS" w:cs="Arial Unicode MS" w:eastAsia="Arial Unicode MS" w:hAnsi="Arial Unicode MS"/>
          <w:sz w:val="24"/>
          <w:szCs w:val="24"/>
          <w:lang w:val="en-US"/>
        </w:rPr>
        <w:t xml:space="preserve">facing socioeconomic and </w:t>
      </w:r>
      <w:r>
        <w:rPr>
          <w:rFonts w:ascii="Arial Unicode MS" w:cs="Arial Unicode MS" w:eastAsia="Arial Unicode MS" w:hAnsi="Arial Unicode MS"/>
          <w:sz w:val="24"/>
          <w:szCs w:val="24"/>
          <w:lang w:val="en-US"/>
        </w:rPr>
        <w:t>environmental challeng</w:t>
      </w:r>
      <w:r>
        <w:rPr>
          <w:rFonts w:ascii="Arial Unicode MS" w:cs="Arial Unicode MS" w:eastAsia="Arial Unicode MS" w:hAnsi="Arial Unicode MS"/>
          <w:sz w:val="24"/>
          <w:szCs w:val="24"/>
          <w:lang w:val="en-US"/>
        </w:rPr>
        <w:t xml:space="preserve">es </w:t>
      </w:r>
      <w:r>
        <w:rPr>
          <w:rFonts w:ascii="Arial Unicode MS" w:cs="Arial Unicode MS" w:eastAsia="Arial Unicode MS" w:hAnsi="Arial Unicode MS"/>
          <w:sz w:val="24"/>
          <w:szCs w:val="24"/>
          <w:lang w:val="en-US"/>
        </w:rPr>
        <w:t xml:space="preserve">which </w:t>
      </w:r>
      <w:r>
        <w:rPr>
          <w:rFonts w:ascii="Arial Unicode MS" w:cs="Arial Unicode MS" w:eastAsia="Arial Unicode MS" w:hAnsi="Arial Unicode MS"/>
          <w:sz w:val="24"/>
          <w:szCs w:val="24"/>
          <w:lang w:val="en-US"/>
        </w:rPr>
        <w:t>pos</w:t>
      </w:r>
      <w:r>
        <w:rPr>
          <w:rFonts w:ascii="Arial Unicode MS" w:cs="Arial Unicode MS" w:eastAsia="Arial Unicode MS" w:hAnsi="Arial Unicode MS"/>
          <w:sz w:val="24"/>
          <w:szCs w:val="24"/>
          <w:lang w:val="en-US"/>
        </w:rPr>
        <w:t>es threat to the peace</w:t>
      </w:r>
      <w:r>
        <w:rPr>
          <w:rFonts w:ascii="Arial Unicode MS" w:cs="Arial Unicode MS" w:eastAsia="Arial Unicode MS" w:hAnsi="Arial Unicode MS"/>
          <w:sz w:val="24"/>
          <w:szCs w:val="24"/>
          <w:lang w:val="en-US"/>
        </w:rPr>
        <w:t xml:space="preserve"> in this community.</w:t>
      </w:r>
      <w:r>
        <w:rPr>
          <w:rFonts w:ascii="Arial Unicode MS" w:cs="Arial Unicode MS" w:eastAsia="Arial Unicode MS" w:hAnsi="Arial Unicode MS"/>
          <w:sz w:val="24"/>
          <w:szCs w:val="24"/>
          <w:lang w:val="en-US"/>
        </w:rPr>
        <w:t xml:space="preserve"> </w:t>
      </w:r>
      <w:r>
        <w:rPr>
          <w:rFonts w:ascii="Arial Unicode MS" w:cs="Arial Unicode MS" w:eastAsia="Arial Unicode MS" w:hAnsi="Arial Unicode MS"/>
          <w:sz w:val="24"/>
          <w:szCs w:val="24"/>
        </w:rPr>
        <w:t>The</w:t>
      </w:r>
      <w:r>
        <w:rPr>
          <w:rFonts w:ascii="Arial Unicode MS" w:cs="Arial Unicode MS" w:eastAsia="Arial Unicode MS" w:hAnsi="Arial Unicode MS"/>
          <w:sz w:val="24"/>
          <w:szCs w:val="24"/>
        </w:rPr>
        <w:t xml:space="preserve"> Project is opened to partners and investors, more of the Impact Investing in West Africa program. </w:t>
      </w:r>
      <w:r>
        <w:rPr>
          <w:rFonts w:ascii="Arial Unicode MS" w:cs="Arial Unicode MS" w:eastAsia="Arial Unicode MS" w:hAnsi="Arial Unicode MS"/>
          <w:sz w:val="24"/>
          <w:szCs w:val="24"/>
        </w:rPr>
        <w:t>I</w:t>
      </w:r>
      <w:r>
        <w:rPr>
          <w:rFonts w:ascii="Arial Unicode MS" w:cs="Arial Unicode MS" w:eastAsia="Arial Unicode MS" w:hAnsi="Arial Unicode MS"/>
          <w:sz w:val="24"/>
          <w:szCs w:val="24"/>
        </w:rPr>
        <w:t xml:space="preserve">t is anticipated that source funding, </w:t>
      </w:r>
      <w:r>
        <w:rPr>
          <w:rFonts w:ascii="Arial Unicode MS" w:cs="Arial Unicode MS" w:eastAsia="Arial Unicode MS" w:hAnsi="Arial Unicode MS"/>
          <w:sz w:val="24"/>
          <w:szCs w:val="24"/>
        </w:rPr>
        <w:t>equipment</w:t>
      </w:r>
      <w:r>
        <w:rPr>
          <w:rFonts w:ascii="Arial Unicode MS" w:cs="Arial Unicode MS" w:eastAsia="Arial Unicode MS" w:hAnsi="Arial Unicode MS"/>
          <w:sz w:val="24"/>
          <w:szCs w:val="24"/>
        </w:rPr>
        <w:t xml:space="preserve"> and resources</w:t>
      </w:r>
      <w:r>
        <w:rPr>
          <w:rFonts w:ascii="Arial Unicode MS" w:cs="Arial Unicode MS" w:eastAsia="Arial Unicode MS" w:hAnsi="Arial Unicode MS"/>
          <w:sz w:val="24"/>
          <w:szCs w:val="24"/>
        </w:rPr>
        <w:t xml:space="preserve"> to manage and control the</w:t>
      </w:r>
      <w:r>
        <w:rPr>
          <w:rFonts w:ascii="Arial Unicode MS" w:cs="Arial Unicode MS" w:eastAsia="Arial Unicode MS" w:hAnsi="Arial Unicode MS"/>
          <w:sz w:val="24"/>
          <w:szCs w:val="24"/>
        </w:rPr>
        <w:t xml:space="preserve"> project, to create jobs, </w:t>
      </w:r>
      <w:r>
        <w:rPr>
          <w:rFonts w:ascii="Arial Unicode MS" w:cs="Arial Unicode MS" w:eastAsia="Arial Unicode MS" w:hAnsi="Arial Unicode MS"/>
          <w:sz w:val="24"/>
          <w:szCs w:val="24"/>
        </w:rPr>
        <w:t>w</w:t>
      </w:r>
      <w:r>
        <w:rPr>
          <w:rFonts w:ascii="Arial Unicode MS" w:cs="Arial Unicode MS" w:eastAsia="Arial Unicode MS" w:hAnsi="Arial Unicode MS"/>
          <w:sz w:val="24"/>
          <w:szCs w:val="24"/>
        </w:rPr>
        <w:t xml:space="preserve">ill be pooled from the </w:t>
      </w:r>
      <w:r>
        <w:rPr>
          <w:rFonts w:ascii="Arial Unicode MS" w:cs="Arial Unicode MS" w:eastAsia="Arial Unicode MS" w:hAnsi="Arial Unicode MS"/>
          <w:sz w:val="24"/>
          <w:szCs w:val="24"/>
          <w:lang w:val="en-GB"/>
        </w:rPr>
        <w:t>AI</w:t>
      </w:r>
      <w:r>
        <w:rPr>
          <w:rFonts w:ascii="Arial Unicode MS" w:cs="Arial Unicode MS" w:eastAsia="Arial Unicode MS" w:hAnsi="Arial Unicode MS"/>
          <w:sz w:val="24"/>
          <w:szCs w:val="24"/>
        </w:rPr>
        <w:t xml:space="preserve">A International Foundation donors </w:t>
      </w:r>
      <w:r>
        <w:rPr>
          <w:rFonts w:ascii="Arial Unicode MS" w:cs="Arial Unicode MS" w:eastAsia="Arial Unicode MS" w:hAnsi="Arial Unicode MS"/>
          <w:sz w:val="24"/>
          <w:szCs w:val="24"/>
          <w:lang w:val="en-US"/>
        </w:rPr>
        <w:t>through its fundraising platform (G</w:t>
      </w:r>
      <w:r>
        <w:rPr>
          <w:rFonts w:ascii="Arial Unicode MS" w:cs="Arial Unicode MS" w:eastAsia="Arial Unicode MS" w:hAnsi="Arial Unicode MS"/>
          <w:sz w:val="24"/>
          <w:szCs w:val="24"/>
          <w:lang w:val="en-US"/>
        </w:rPr>
        <w:t>lobalGiving)</w:t>
      </w:r>
      <w:r>
        <w:rPr>
          <w:rFonts w:ascii="Arial Unicode MS" w:cs="Arial Unicode MS" w:eastAsia="Arial Unicode MS" w:hAnsi="Arial Unicode MS"/>
          <w:sz w:val="24"/>
          <w:szCs w:val="24"/>
          <w:lang w:val="en-US"/>
        </w:rPr>
        <w:t>.</w:t>
      </w:r>
    </w:p>
    <w:p>
      <w:pPr>
        <w:pStyle w:val="style0"/>
        <w:rPr>
          <w:rFonts w:ascii="Century Gothic" w:hAnsi="Century Gothic"/>
          <w:b/>
          <w:sz w:val="24"/>
          <w:szCs w:val="24"/>
        </w:rPr>
      </w:pPr>
      <w:r>
        <w:rPr>
          <w:rFonts w:ascii="Century Gothic" w:hAnsi="Century Gothic"/>
          <w:b/>
          <w:sz w:val="24"/>
          <w:szCs w:val="24"/>
        </w:rPr>
        <w:t>Goals and Objectives</w:t>
      </w:r>
    </w:p>
    <w:p>
      <w:pPr>
        <w:pStyle w:val="style0"/>
        <w:rPr>
          <w:rFonts w:ascii="Century Gothic" w:hAnsi="Century Gothic"/>
          <w:sz w:val="24"/>
          <w:szCs w:val="24"/>
        </w:rPr>
      </w:pPr>
      <w:r>
        <w:rPr>
          <w:rFonts w:ascii="Century Gothic" w:hAnsi="Century Gothic"/>
          <w:b/>
          <w:sz w:val="24"/>
          <w:szCs w:val="24"/>
        </w:rPr>
        <w:t>The Goa</w:t>
      </w:r>
      <w:r>
        <w:rPr>
          <w:rFonts w:ascii="Century Gothic" w:hAnsi="Century Gothic"/>
          <w:b/>
          <w:sz w:val="24"/>
          <w:szCs w:val="24"/>
        </w:rPr>
        <w:t>ls</w:t>
      </w:r>
      <w:r>
        <w:rPr>
          <w:rFonts w:ascii="Century Gothic" w:hAnsi="Century Gothic"/>
          <w:sz w:val="24"/>
          <w:szCs w:val="24"/>
        </w:rPr>
        <w:t xml:space="preserve"> </w:t>
      </w:r>
    </w:p>
    <w:p>
      <w:pPr>
        <w:pStyle w:val="style0"/>
        <w:ind w:left="720" w:hanging="720"/>
        <w:rPr>
          <w:rFonts w:ascii="Century Gothic" w:hAnsi="Century Gothic"/>
          <w:sz w:val="24"/>
          <w:szCs w:val="24"/>
        </w:rPr>
      </w:pPr>
      <w:r>
        <w:rPr>
          <w:rFonts w:ascii="Century Gothic" w:hAnsi="Century Gothic"/>
          <w:sz w:val="24"/>
          <w:szCs w:val="24"/>
        </w:rPr>
        <w:t>1.</w:t>
      </w:r>
      <w:r>
        <w:rPr>
          <w:rFonts w:ascii="Century Gothic" w:hAnsi="Century Gothic"/>
          <w:sz w:val="24"/>
          <w:szCs w:val="24"/>
        </w:rPr>
        <w:tab/>
      </w:r>
      <w:r>
        <w:rPr>
          <w:rFonts w:ascii="Century Gothic" w:hAnsi="Century Gothic"/>
          <w:sz w:val="24"/>
          <w:szCs w:val="24"/>
        </w:rPr>
        <w:t>To sustainably address the challenges of Food Insecurity</w:t>
      </w:r>
      <w:r>
        <w:rPr>
          <w:rFonts w:ascii="Century Gothic" w:hAnsi="Century Gothic"/>
          <w:sz w:val="24"/>
          <w:szCs w:val="24"/>
        </w:rPr>
        <w:t xml:space="preserve"> </w:t>
      </w:r>
      <w:r>
        <w:rPr>
          <w:rFonts w:ascii="Century Gothic" w:hAnsi="Century Gothic"/>
          <w:sz w:val="24"/>
          <w:szCs w:val="24"/>
        </w:rPr>
        <w:t xml:space="preserve">in Nigeria and by extension </w:t>
      </w:r>
      <w:r>
        <w:rPr>
          <w:rFonts w:ascii="Century Gothic" w:hAnsi="Century Gothic"/>
          <w:sz w:val="24"/>
          <w:szCs w:val="24"/>
        </w:rPr>
        <w:t>Africa, exemplifying</w:t>
      </w:r>
      <w:r>
        <w:rPr>
          <w:rFonts w:ascii="Century Gothic" w:hAnsi="Century Gothic"/>
          <w:sz w:val="24"/>
          <w:szCs w:val="24"/>
        </w:rPr>
        <w:t xml:space="preserve"> N</w:t>
      </w:r>
      <w:r>
        <w:rPr>
          <w:rFonts w:ascii="Century Gothic" w:hAnsi="Century Gothic"/>
          <w:sz w:val="24"/>
          <w:szCs w:val="24"/>
        </w:rPr>
        <w:t>igeria as a case study, owing the advantage of</w:t>
      </w:r>
      <w:r>
        <w:rPr>
          <w:rFonts w:ascii="Century Gothic" w:hAnsi="Century Gothic"/>
          <w:sz w:val="24"/>
          <w:szCs w:val="24"/>
        </w:rPr>
        <w:t xml:space="preserve"> her rich arable and cultivatable fertile land for Agriculture.</w:t>
      </w:r>
    </w:p>
    <w:p>
      <w:pPr>
        <w:pStyle w:val="style0"/>
        <w:ind w:left="720" w:hanging="720"/>
        <w:rPr>
          <w:rFonts w:ascii="Century Gothic" w:hAnsi="Century Gothic"/>
          <w:sz w:val="24"/>
          <w:szCs w:val="24"/>
        </w:rPr>
      </w:pPr>
      <w:r>
        <w:rPr>
          <w:rFonts w:ascii="Century Gothic" w:hAnsi="Century Gothic"/>
          <w:sz w:val="24"/>
          <w:szCs w:val="24"/>
        </w:rPr>
        <w:t>2.</w:t>
      </w:r>
      <w:r>
        <w:rPr>
          <w:rFonts w:ascii="Century Gothic" w:hAnsi="Century Gothic"/>
          <w:sz w:val="24"/>
          <w:szCs w:val="24"/>
        </w:rPr>
        <w:tab/>
      </w:r>
      <w:r>
        <w:rPr>
          <w:rFonts w:ascii="Century Gothic" w:hAnsi="Century Gothic"/>
          <w:sz w:val="24"/>
          <w:szCs w:val="24"/>
        </w:rPr>
        <w:t>To achieve the United Nations SDG 2 Zero Hunger 2030</w:t>
      </w:r>
      <w:r>
        <w:rPr>
          <w:rFonts w:ascii="Century Gothic" w:hAnsi="Century Gothic"/>
          <w:sz w:val="24"/>
          <w:szCs w:val="24"/>
        </w:rPr>
        <w:t xml:space="preserve"> in Africa.</w:t>
      </w:r>
    </w:p>
    <w:p>
      <w:pPr>
        <w:pStyle w:val="style0"/>
        <w:ind w:left="720" w:hanging="720"/>
        <w:rPr>
          <w:rFonts w:ascii="Century Gothic" w:hAnsi="Century Gothic"/>
          <w:sz w:val="24"/>
          <w:szCs w:val="24"/>
        </w:rPr>
      </w:pPr>
      <w:r>
        <w:rPr>
          <w:rFonts w:ascii="Century Gothic" w:hAnsi="Century Gothic"/>
          <w:sz w:val="24"/>
          <w:szCs w:val="24"/>
        </w:rPr>
        <w:t>3.</w:t>
      </w:r>
      <w:r>
        <w:rPr>
          <w:rFonts w:ascii="Century Gothic" w:hAnsi="Century Gothic"/>
          <w:sz w:val="24"/>
          <w:szCs w:val="24"/>
        </w:rPr>
        <w:tab/>
      </w:r>
      <w:r>
        <w:rPr>
          <w:rFonts w:ascii="Century Gothic" w:hAnsi="Century Gothic"/>
          <w:sz w:val="24"/>
          <w:szCs w:val="24"/>
        </w:rPr>
        <w:t>To make agriculture the next gold mine and oil well in Nigeria.</w:t>
      </w:r>
    </w:p>
    <w:p>
      <w:pPr>
        <w:pStyle w:val="style0"/>
        <w:ind w:left="720" w:hanging="720"/>
        <w:rPr>
          <w:rFonts w:ascii="Century Gothic" w:hAnsi="Century Gothic"/>
          <w:sz w:val="24"/>
          <w:szCs w:val="24"/>
        </w:rPr>
      </w:pPr>
      <w:r>
        <w:rPr>
          <w:rFonts w:ascii="Century Gothic" w:hAnsi="Century Gothic"/>
          <w:sz w:val="24"/>
          <w:szCs w:val="24"/>
        </w:rPr>
        <w:t>4.</w:t>
      </w:r>
      <w:r>
        <w:rPr>
          <w:rFonts w:ascii="Century Gothic" w:hAnsi="Century Gothic"/>
          <w:sz w:val="24"/>
          <w:szCs w:val="24"/>
        </w:rPr>
        <w:tab/>
      </w:r>
      <w:r>
        <w:rPr>
          <w:rFonts w:ascii="Century Gothic" w:hAnsi="Century Gothic"/>
          <w:sz w:val="24"/>
          <w:szCs w:val="24"/>
        </w:rPr>
        <w:t>To export Agricultural produce to the World due to food sufficiency and abundance</w:t>
      </w:r>
      <w:r>
        <w:rPr>
          <w:rFonts w:ascii="Century Gothic" w:hAnsi="Century Gothic"/>
          <w:sz w:val="24"/>
          <w:szCs w:val="24"/>
        </w:rPr>
        <w:t>.</w:t>
      </w:r>
    </w:p>
    <w:p>
      <w:pPr>
        <w:pStyle w:val="style0"/>
        <w:ind w:left="720" w:hanging="720"/>
        <w:rPr>
          <w:rFonts w:ascii="Century Gothic" w:hAnsi="Century Gothic"/>
          <w:sz w:val="24"/>
          <w:szCs w:val="24"/>
        </w:rPr>
      </w:pPr>
      <w:r>
        <w:rPr>
          <w:rFonts w:ascii="Century Gothic" w:hAnsi="Century Gothic"/>
          <w:sz w:val="24"/>
          <w:szCs w:val="24"/>
        </w:rPr>
        <w:t xml:space="preserve">5. </w:t>
      </w:r>
      <w:r>
        <w:rPr>
          <w:rFonts w:ascii="Century Gothic" w:hAnsi="Century Gothic"/>
          <w:sz w:val="24"/>
          <w:szCs w:val="24"/>
        </w:rPr>
        <w:tab/>
      </w:r>
      <w:r>
        <w:rPr>
          <w:rFonts w:ascii="Century Gothic" w:hAnsi="Century Gothic"/>
          <w:sz w:val="24"/>
          <w:szCs w:val="24"/>
        </w:rPr>
        <w:t>Creating job opportunities growing the economy providing food security maximizing available inputs.</w:t>
      </w:r>
    </w:p>
    <w:p>
      <w:pPr>
        <w:pStyle w:val="style0"/>
        <w:rPr>
          <w:rFonts w:ascii="Book Antiqua" w:cs="Times New Roman" w:hAnsi="Book Antiqua"/>
          <w:bCs/>
          <w:sz w:val="24"/>
          <w:szCs w:val="24"/>
        </w:rPr>
      </w:pPr>
      <w:r>
        <w:rPr>
          <w:rFonts w:ascii="Century Gothic" w:hAnsi="Century Gothic"/>
          <w:b/>
          <w:sz w:val="24"/>
          <w:szCs w:val="24"/>
        </w:rPr>
        <w:t>The Objectives</w:t>
      </w:r>
      <w:r>
        <w:rPr>
          <w:rFonts w:ascii="Century Gothic" w:hAnsi="Century Gothic"/>
          <w:sz w:val="24"/>
          <w:szCs w:val="24"/>
        </w:rPr>
        <w:t xml:space="preserve"> </w:t>
      </w:r>
    </w:p>
    <w:p>
      <w:pPr>
        <w:pStyle w:val="style0"/>
        <w:shd w:val="clear" w:color="auto" w:fill="ffffff"/>
        <w:spacing w:after="0" w:lineRule="auto" w:line="240"/>
        <w:jc w:val="both"/>
        <w:rPr>
          <w:rFonts w:ascii="Century Gothic" w:cs="Calibri" w:eastAsia="FangSong" w:hAnsi="Century Gothic"/>
          <w:sz w:val="24"/>
          <w:szCs w:val="24"/>
        </w:rPr>
      </w:pPr>
      <w:r>
        <w:rPr>
          <w:rFonts w:ascii="Century Gothic" w:cs="Times New Roman" w:hAnsi="Century Gothic"/>
          <w:bCs/>
          <w:sz w:val="24"/>
          <w:szCs w:val="24"/>
        </w:rPr>
        <w:t>We envisage to plant 1 million stems</w:t>
      </w:r>
      <w:r>
        <w:rPr>
          <w:rFonts w:ascii="Century Gothic" w:cs="Times New Roman" w:hAnsi="Century Gothic"/>
          <w:bCs/>
          <w:sz w:val="24"/>
          <w:szCs w:val="24"/>
        </w:rPr>
        <w:t xml:space="preserve"> of cassava</w:t>
      </w:r>
      <w:r>
        <w:rPr>
          <w:rFonts w:ascii="Century Gothic" w:cs="Times New Roman" w:hAnsi="Century Gothic"/>
          <w:bCs/>
          <w:sz w:val="24"/>
          <w:szCs w:val="24"/>
        </w:rPr>
        <w:t xml:space="preserve"> and 1 million stems of Plantain</w:t>
      </w:r>
      <w:r>
        <w:rPr>
          <w:rFonts w:ascii="Century Gothic" w:cs="Times New Roman" w:hAnsi="Century Gothic"/>
          <w:bCs/>
          <w:sz w:val="24"/>
          <w:szCs w:val="24"/>
        </w:rPr>
        <w:t xml:space="preserve">, 500 thousand seeds of yam, 50 thousands lane of maize, 100 thousands </w:t>
      </w:r>
      <w:r>
        <w:rPr>
          <w:rFonts w:ascii="Century Gothic" w:cs="Times New Roman" w:hAnsi="Century Gothic"/>
          <w:bCs/>
          <w:sz w:val="24"/>
          <w:szCs w:val="24"/>
        </w:rPr>
        <w:t>Ogbono</w:t>
      </w:r>
      <w:r>
        <w:rPr>
          <w:rFonts w:ascii="Century Gothic" w:cs="Times New Roman" w:hAnsi="Century Gothic"/>
          <w:bCs/>
          <w:sz w:val="24"/>
          <w:szCs w:val="24"/>
        </w:rPr>
        <w:t xml:space="preserve">, Okra and </w:t>
      </w:r>
      <w:r>
        <w:rPr>
          <w:rFonts w:ascii="Century Gothic" w:cs="Times New Roman" w:hAnsi="Century Gothic"/>
          <w:bCs/>
          <w:sz w:val="24"/>
          <w:szCs w:val="24"/>
        </w:rPr>
        <w:t>Ugu</w:t>
      </w:r>
      <w:r>
        <w:rPr>
          <w:rFonts w:ascii="Century Gothic" w:cs="Times New Roman" w:hAnsi="Century Gothic"/>
          <w:bCs/>
          <w:sz w:val="24"/>
          <w:szCs w:val="24"/>
        </w:rPr>
        <w:t xml:space="preserve"> seed crops respectively, on </w:t>
      </w:r>
      <w:r>
        <w:rPr>
          <w:rFonts w:cs="Times New Roman" w:hAnsi="Century Gothic"/>
          <w:bCs/>
          <w:sz w:val="24"/>
          <w:szCs w:val="24"/>
          <w:lang w:val="en-US"/>
        </w:rPr>
        <w:t>6</w:t>
      </w:r>
      <w:r>
        <w:rPr>
          <w:rFonts w:ascii="Century Gothic" w:cs="Times New Roman" w:hAnsi="Century Gothic"/>
          <w:bCs/>
          <w:sz w:val="24"/>
          <w:szCs w:val="24"/>
        </w:rPr>
        <w:t xml:space="preserve">,000 hectares of farm lands in the </w:t>
      </w:r>
      <w:r>
        <w:rPr>
          <w:rFonts w:ascii="Century Gothic" w:cs="Times New Roman" w:hAnsi="Century Gothic"/>
          <w:bCs/>
          <w:sz w:val="24"/>
          <w:szCs w:val="24"/>
        </w:rPr>
        <w:t>Esan</w:t>
      </w:r>
      <w:r>
        <w:rPr>
          <w:rFonts w:ascii="Century Gothic" w:cs="Times New Roman" w:hAnsi="Century Gothic"/>
          <w:bCs/>
          <w:sz w:val="24"/>
          <w:szCs w:val="24"/>
        </w:rPr>
        <w:t xml:space="preserve"> axis of Edo State in Nigeria.</w:t>
      </w:r>
      <w:r>
        <w:rPr>
          <w:rFonts w:ascii="Century Gothic" w:cs="Times New Roman" w:hAnsi="Century Gothic"/>
          <w:bCs/>
          <w:sz w:val="24"/>
          <w:szCs w:val="24"/>
        </w:rPr>
        <w:t xml:space="preserve"> </w:t>
      </w:r>
      <w:r>
        <w:rPr>
          <w:rFonts w:ascii="Century Gothic" w:cs="Times New Roman" w:hAnsi="Century Gothic"/>
          <w:bCs/>
          <w:sz w:val="24"/>
          <w:szCs w:val="24"/>
        </w:rPr>
        <w:t>(</w:t>
      </w:r>
      <w:r>
        <w:rPr>
          <w:rFonts w:ascii="Century Gothic" w:cs="Calibri" w:eastAsia="FangSong" w:hAnsi="Century Gothic"/>
          <w:sz w:val="24"/>
          <w:szCs w:val="24"/>
        </w:rPr>
        <w:t>7 crops to be planted (Maize, Cassava, Plantain, Okra, Pumpkin Leaves (</w:t>
      </w:r>
      <w:r>
        <w:rPr>
          <w:rFonts w:ascii="Century Gothic" w:cs="Calibri" w:eastAsia="FangSong" w:hAnsi="Century Gothic"/>
          <w:sz w:val="24"/>
          <w:szCs w:val="24"/>
        </w:rPr>
        <w:t>Ugwu</w:t>
      </w:r>
      <w:r>
        <w:rPr>
          <w:rFonts w:ascii="Century Gothic" w:cs="Calibri" w:eastAsia="FangSong" w:hAnsi="Century Gothic"/>
          <w:sz w:val="24"/>
          <w:szCs w:val="24"/>
        </w:rPr>
        <w:t>), Yam, and Wild Mango (</w:t>
      </w:r>
      <w:r>
        <w:rPr>
          <w:rFonts w:ascii="Century Gothic" w:cs="Calibri" w:eastAsia="FangSong" w:hAnsi="Century Gothic"/>
          <w:sz w:val="24"/>
          <w:szCs w:val="24"/>
        </w:rPr>
        <w:t>Ogbono</w:t>
      </w:r>
      <w:r>
        <w:rPr>
          <w:rFonts w:ascii="Century Gothic" w:cs="Calibri" w:eastAsia="FangSong" w:hAnsi="Century Gothic"/>
          <w:sz w:val="24"/>
          <w:szCs w:val="24"/>
        </w:rPr>
        <w:t xml:space="preserve"> –</w:t>
      </w:r>
      <w:r>
        <w:rPr>
          <w:rFonts w:ascii="Century Gothic" w:cs="Calibri" w:eastAsia="FangSong" w:hAnsi="Century Gothic"/>
          <w:sz w:val="24"/>
          <w:szCs w:val="24"/>
        </w:rPr>
        <w:t>Irvingia</w:t>
      </w:r>
      <w:r>
        <w:rPr>
          <w:rFonts w:ascii="Century Gothic" w:cs="Calibri" w:eastAsia="FangSong" w:hAnsi="Century Gothic"/>
          <w:sz w:val="24"/>
          <w:szCs w:val="24"/>
        </w:rPr>
        <w:t xml:space="preserve"> </w:t>
      </w:r>
      <w:r>
        <w:rPr>
          <w:rFonts w:ascii="Century Gothic" w:cs="Calibri" w:eastAsia="FangSong" w:hAnsi="Century Gothic"/>
          <w:sz w:val="24"/>
          <w:szCs w:val="24"/>
        </w:rPr>
        <w:t>gabonensis</w:t>
      </w:r>
      <w:r>
        <w:rPr>
          <w:rFonts w:ascii="Century Gothic" w:cs="Calibri" w:eastAsia="FangSong" w:hAnsi="Century Gothic"/>
          <w:sz w:val="24"/>
          <w:szCs w:val="24"/>
        </w:rPr>
        <w:t>).</w:t>
      </w:r>
    </w:p>
    <w:p>
      <w:pPr>
        <w:pStyle w:val="style0"/>
        <w:shd w:val="clear" w:color="auto" w:fill="ffffff"/>
        <w:spacing w:after="0" w:lineRule="auto" w:line="240"/>
        <w:rPr>
          <w:rFonts w:ascii="Century Gothic" w:eastAsia="FangSong" w:hAnsi="Century Gothic"/>
          <w:sz w:val="24"/>
          <w:szCs w:val="24"/>
        </w:rPr>
      </w:pPr>
    </w:p>
    <w:p>
      <w:pPr>
        <w:pStyle w:val="style0"/>
        <w:jc w:val="both"/>
        <w:rPr>
          <w:rFonts w:ascii="Century Gothic" w:cs="Arial Unicode MS" w:eastAsia="Arial Unicode MS" w:hAnsi="Century Gothic"/>
          <w:sz w:val="24"/>
          <w:szCs w:val="24"/>
        </w:rPr>
      </w:pPr>
      <w:r>
        <w:rPr>
          <w:rFonts w:ascii="Century Gothic" w:cs="Arial Unicode MS" w:eastAsia="Arial Unicode MS" w:hAnsi="Century Gothic"/>
          <w:sz w:val="24"/>
          <w:szCs w:val="24"/>
        </w:rPr>
        <w:t>1.</w:t>
      </w:r>
      <w:r>
        <w:rPr>
          <w:rFonts w:ascii="Century Gothic" w:cs="Arial Unicode MS" w:eastAsia="Arial Unicode MS" w:hAnsi="Century Gothic"/>
          <w:sz w:val="24"/>
          <w:szCs w:val="24"/>
        </w:rPr>
        <w:tab/>
      </w:r>
      <w:r>
        <w:rPr>
          <w:rFonts w:ascii="Century Gothic" w:cs="Arial Unicode MS" w:eastAsia="Arial Unicode MS" w:hAnsi="Century Gothic"/>
          <w:sz w:val="24"/>
          <w:szCs w:val="24"/>
        </w:rPr>
        <w:t>Address the constraints to productive infrastructure.</w:t>
      </w:r>
    </w:p>
    <w:p>
      <w:pPr>
        <w:pStyle w:val="style0"/>
        <w:jc w:val="both"/>
        <w:rPr>
          <w:rFonts w:ascii="Century Gothic" w:cs="Arial Unicode MS" w:eastAsia="Arial Unicode MS" w:hAnsi="Century Gothic"/>
          <w:sz w:val="24"/>
          <w:szCs w:val="24"/>
        </w:rPr>
      </w:pPr>
      <w:r>
        <w:rPr>
          <w:rFonts w:ascii="Century Gothic" w:cs="Arial Unicode MS" w:eastAsia="Arial Unicode MS" w:hAnsi="Century Gothic"/>
          <w:sz w:val="24"/>
          <w:szCs w:val="24"/>
        </w:rPr>
        <w:t>2.</w:t>
      </w:r>
      <w:r>
        <w:rPr>
          <w:rFonts w:ascii="Century Gothic" w:cs="Arial Unicode MS" w:eastAsia="Arial Unicode MS" w:hAnsi="Century Gothic"/>
          <w:sz w:val="24"/>
          <w:szCs w:val="24"/>
        </w:rPr>
        <w:tab/>
      </w:r>
      <w:r>
        <w:rPr>
          <w:rFonts w:ascii="Century Gothic" w:cs="Arial Unicode MS" w:eastAsia="Arial Unicode MS" w:hAnsi="Century Gothic"/>
          <w:sz w:val="24"/>
          <w:szCs w:val="24"/>
        </w:rPr>
        <w:t>Improve livelihood opportunities.</w:t>
      </w:r>
      <w:r>
        <w:rPr>
          <w:rFonts w:ascii="Century Gothic" w:cs="Arial Unicode MS" w:eastAsia="Arial Unicode MS" w:hAnsi="Century Gothic"/>
          <w:sz w:val="24"/>
          <w:szCs w:val="24"/>
        </w:rPr>
        <w:t xml:space="preserve"> </w:t>
      </w:r>
    </w:p>
    <w:p>
      <w:pPr>
        <w:pStyle w:val="style0"/>
        <w:jc w:val="both"/>
        <w:rPr>
          <w:rFonts w:ascii="Century Gothic" w:cs="Arial Unicode MS" w:eastAsia="Arial Unicode MS" w:hAnsi="Century Gothic"/>
          <w:sz w:val="24"/>
          <w:szCs w:val="24"/>
        </w:rPr>
      </w:pPr>
      <w:r>
        <w:rPr>
          <w:rFonts w:ascii="Century Gothic" w:cs="Arial Unicode MS" w:eastAsia="Arial Unicode MS" w:hAnsi="Century Gothic"/>
          <w:sz w:val="24"/>
          <w:szCs w:val="24"/>
        </w:rPr>
        <w:t>3.</w:t>
      </w:r>
      <w:r>
        <w:rPr>
          <w:rFonts w:ascii="Century Gothic" w:cs="Arial Unicode MS" w:eastAsia="Arial Unicode MS" w:hAnsi="Century Gothic"/>
          <w:sz w:val="24"/>
          <w:szCs w:val="24"/>
        </w:rPr>
        <w:tab/>
      </w:r>
      <w:r>
        <w:rPr>
          <w:rFonts w:ascii="Century Gothic" w:cs="Arial Unicode MS" w:eastAsia="Arial Unicode MS" w:hAnsi="Century Gothic"/>
          <w:sz w:val="24"/>
          <w:szCs w:val="24"/>
        </w:rPr>
        <w:t>Empower the rural poor.</w:t>
      </w:r>
    </w:p>
    <w:p>
      <w:pPr>
        <w:pStyle w:val="style0"/>
        <w:jc w:val="both"/>
        <w:rPr>
          <w:rFonts w:ascii="Century Gothic" w:cs="Arial Unicode MS" w:eastAsia="Arial Unicode MS" w:hAnsi="Century Gothic"/>
          <w:sz w:val="24"/>
          <w:szCs w:val="24"/>
        </w:rPr>
      </w:pPr>
      <w:r>
        <w:rPr>
          <w:rFonts w:ascii="Century Gothic" w:cs="Arial Unicode MS" w:eastAsia="Arial Unicode MS" w:hAnsi="Century Gothic"/>
          <w:sz w:val="24"/>
          <w:szCs w:val="24"/>
        </w:rPr>
        <w:t>4.</w:t>
      </w:r>
      <w:r>
        <w:rPr>
          <w:rFonts w:ascii="Century Gothic" w:cs="Arial Unicode MS" w:eastAsia="Arial Unicode MS" w:hAnsi="Century Gothic"/>
          <w:sz w:val="24"/>
          <w:szCs w:val="24"/>
        </w:rPr>
        <w:tab/>
      </w:r>
      <w:r>
        <w:rPr>
          <w:rFonts w:ascii="Century Gothic" w:cs="Arial Unicode MS" w:eastAsia="Arial Unicode MS" w:hAnsi="Century Gothic"/>
          <w:sz w:val="24"/>
          <w:szCs w:val="24"/>
        </w:rPr>
        <w:t>Promote social inclusion and community based approach.</w:t>
      </w:r>
    </w:p>
    <w:p>
      <w:pPr>
        <w:pStyle w:val="style0"/>
        <w:jc w:val="both"/>
        <w:rPr>
          <w:rFonts w:ascii="Century Gothic" w:cs="Arial Unicode MS" w:eastAsia="Arial Unicode MS" w:hAnsi="Century Gothic"/>
          <w:sz w:val="24"/>
          <w:szCs w:val="24"/>
        </w:rPr>
      </w:pPr>
      <w:r>
        <w:rPr>
          <w:rFonts w:ascii="Century Gothic" w:cs="Arial Unicode MS" w:eastAsia="Arial Unicode MS" w:hAnsi="Century Gothic"/>
          <w:sz w:val="24"/>
          <w:szCs w:val="24"/>
        </w:rPr>
        <w:t>5.</w:t>
      </w:r>
      <w:r>
        <w:rPr>
          <w:rFonts w:ascii="Century Gothic" w:cs="Arial Unicode MS" w:eastAsia="Arial Unicode MS" w:hAnsi="Century Gothic"/>
          <w:sz w:val="24"/>
          <w:szCs w:val="24"/>
        </w:rPr>
        <w:tab/>
      </w:r>
      <w:r>
        <w:rPr>
          <w:rFonts w:ascii="Century Gothic" w:cs="Arial Unicode MS" w:eastAsia="Arial Unicode MS" w:hAnsi="Century Gothic"/>
          <w:sz w:val="24"/>
          <w:szCs w:val="24"/>
        </w:rPr>
        <w:t>Accord adequate attention to technical quality assurance.</w:t>
      </w:r>
    </w:p>
    <w:p>
      <w:pPr>
        <w:pStyle w:val="style0"/>
        <w:jc w:val="both"/>
        <w:rPr>
          <w:rFonts w:ascii="Century Gothic" w:cs="Arial Unicode MS" w:eastAsia="Arial Unicode MS" w:hAnsi="Century Gothic"/>
          <w:sz w:val="24"/>
          <w:szCs w:val="24"/>
        </w:rPr>
      </w:pPr>
      <w:r>
        <w:rPr>
          <w:rFonts w:ascii="Century Gothic" w:cs="Arial Unicode MS" w:eastAsia="Arial Unicode MS" w:hAnsi="Century Gothic"/>
          <w:sz w:val="24"/>
          <w:szCs w:val="24"/>
        </w:rPr>
        <w:t>6.</w:t>
      </w:r>
      <w:r>
        <w:rPr>
          <w:rFonts w:ascii="Century Gothic" w:cs="Arial Unicode MS" w:eastAsia="Arial Unicode MS" w:hAnsi="Century Gothic"/>
          <w:sz w:val="24"/>
          <w:szCs w:val="24"/>
        </w:rPr>
        <w:tab/>
      </w:r>
      <w:r>
        <w:rPr>
          <w:rFonts w:ascii="Century Gothic" w:cs="Arial Unicode MS" w:eastAsia="Arial Unicode MS" w:hAnsi="Century Gothic"/>
          <w:sz w:val="24"/>
          <w:szCs w:val="24"/>
        </w:rPr>
        <w:t>To transfer technology and knowledge to young future entrepreneurs.</w:t>
      </w:r>
    </w:p>
    <w:p>
      <w:pPr>
        <w:pStyle w:val="style0"/>
        <w:jc w:val="both"/>
        <w:rPr>
          <w:rFonts w:ascii="Century Gothic" w:cs="Arial Unicode MS" w:eastAsia="Arial Unicode MS" w:hAnsi="Century Gothic"/>
          <w:sz w:val="24"/>
          <w:szCs w:val="24"/>
        </w:rPr>
      </w:pPr>
      <w:r>
        <w:rPr>
          <w:rFonts w:ascii="Century Gothic" w:cs="Arial Unicode MS" w:eastAsia="Arial Unicode MS" w:hAnsi="Century Gothic"/>
          <w:sz w:val="24"/>
          <w:szCs w:val="24"/>
        </w:rPr>
        <w:t>7.</w:t>
      </w:r>
      <w:r>
        <w:rPr>
          <w:rFonts w:ascii="Century Gothic" w:cs="Arial Unicode MS" w:eastAsia="Arial Unicode MS" w:hAnsi="Century Gothic"/>
          <w:sz w:val="24"/>
          <w:szCs w:val="24"/>
        </w:rPr>
        <w:tab/>
      </w:r>
      <w:r>
        <w:rPr>
          <w:rFonts w:ascii="Century Gothic" w:cs="Arial Unicode MS" w:eastAsia="Arial Unicode MS" w:hAnsi="Century Gothic"/>
          <w:sz w:val="24"/>
          <w:szCs w:val="24"/>
        </w:rPr>
        <w:t>Create additional export commodities to earn foreign exchange.</w:t>
      </w:r>
    </w:p>
    <w:p>
      <w:pPr>
        <w:pStyle w:val="style0"/>
        <w:jc w:val="both"/>
        <w:rPr>
          <w:rFonts w:ascii="Century Gothic" w:cs="Arial Unicode MS" w:eastAsia="Arial Unicode MS" w:hAnsi="Century Gothic"/>
          <w:sz w:val="24"/>
          <w:szCs w:val="24"/>
        </w:rPr>
      </w:pPr>
      <w:r>
        <w:rPr>
          <w:rFonts w:ascii="Century Gothic" w:cs="Arial Unicode MS" w:eastAsia="Arial Unicode MS" w:hAnsi="Century Gothic"/>
          <w:sz w:val="24"/>
          <w:szCs w:val="24"/>
        </w:rPr>
        <w:t>8.</w:t>
      </w:r>
      <w:r>
        <w:rPr>
          <w:rFonts w:ascii="Century Gothic" w:cs="Arial Unicode MS" w:eastAsia="Arial Unicode MS" w:hAnsi="Century Gothic"/>
          <w:sz w:val="24"/>
          <w:szCs w:val="24"/>
        </w:rPr>
        <w:tab/>
      </w:r>
      <w:r>
        <w:rPr>
          <w:rFonts w:ascii="Century Gothic" w:cs="Arial Unicode MS" w:eastAsia="Arial Unicode MS" w:hAnsi="Century Gothic"/>
          <w:sz w:val="24"/>
          <w:szCs w:val="24"/>
        </w:rPr>
        <w:t>Impacting the host community through corporate social responsibility.</w:t>
      </w:r>
    </w:p>
    <w:p>
      <w:pPr>
        <w:pStyle w:val="style0"/>
        <w:jc w:val="both"/>
        <w:rPr>
          <w:rFonts w:ascii="Century Gothic" w:cs="Arial Unicode MS" w:eastAsia="Arial Unicode MS" w:hAnsi="Century Gothic"/>
          <w:sz w:val="24"/>
          <w:szCs w:val="24"/>
        </w:rPr>
      </w:pPr>
      <w:r>
        <w:rPr>
          <w:rFonts w:ascii="Century Gothic" w:cs="Arial Unicode MS" w:eastAsia="Arial Unicode MS" w:hAnsi="Century Gothic"/>
          <w:sz w:val="24"/>
          <w:szCs w:val="24"/>
        </w:rPr>
        <w:t>9.</w:t>
      </w:r>
      <w:r>
        <w:rPr>
          <w:rFonts w:ascii="Century Gothic" w:cs="Arial Unicode MS" w:eastAsia="Arial Unicode MS" w:hAnsi="Century Gothic"/>
          <w:sz w:val="24"/>
          <w:szCs w:val="24"/>
        </w:rPr>
        <w:tab/>
      </w:r>
      <w:r>
        <w:rPr>
          <w:rFonts w:ascii="Century Gothic" w:cs="Arial Unicode MS" w:eastAsia="Arial Unicode MS" w:hAnsi="Century Gothic"/>
          <w:sz w:val="24"/>
          <w:szCs w:val="24"/>
        </w:rPr>
        <w:t>To take young people off the streets.</w:t>
      </w:r>
    </w:p>
    <w:p>
      <w:pPr>
        <w:pStyle w:val="style0"/>
        <w:rPr>
          <w:rFonts w:ascii="Century Gothic" w:hAnsi="Century Gothic"/>
          <w:sz w:val="24"/>
          <w:szCs w:val="24"/>
        </w:rPr>
      </w:pPr>
    </w:p>
    <w:p>
      <w:pPr>
        <w:pStyle w:val="style0"/>
        <w:rPr>
          <w:rFonts w:ascii="Century Gothic" w:hAnsi="Century Gothic"/>
          <w:sz w:val="24"/>
          <w:szCs w:val="24"/>
        </w:rPr>
      </w:pPr>
      <w:r>
        <w:rPr>
          <w:rFonts w:ascii="Century Gothic" w:hAnsi="Century Gothic"/>
          <w:b/>
          <w:sz w:val="24"/>
          <w:szCs w:val="24"/>
        </w:rPr>
        <w:t>Project Description</w:t>
      </w:r>
      <w:r>
        <w:rPr>
          <w:rFonts w:ascii="Century Gothic" w:hAnsi="Century Gothic"/>
          <w:sz w:val="24"/>
          <w:szCs w:val="24"/>
        </w:rPr>
        <w:t xml:space="preserve"> </w:t>
      </w:r>
    </w:p>
    <w:p>
      <w:pPr>
        <w:pStyle w:val="style157"/>
        <w:jc w:val="both"/>
        <w:rPr>
          <w:rFonts w:ascii="Century Gothic" w:hAnsi="Century Gothic"/>
          <w:color w:val="000000"/>
          <w:sz w:val="24"/>
          <w:szCs w:val="24"/>
          <w:shd w:val="clear" w:color="auto" w:fill="ffffff"/>
        </w:rPr>
      </w:pPr>
      <w:r>
        <w:rPr>
          <w:rFonts w:ascii="Century Gothic" w:cs="Times New Roman" w:hAnsi="Century Gothic"/>
          <w:sz w:val="24"/>
          <w:szCs w:val="24"/>
        </w:rPr>
        <w:t xml:space="preserve">The </w:t>
      </w:r>
      <w:r>
        <w:rPr>
          <w:rFonts w:ascii="Century Gothic" w:cs="Times New Roman" w:hAnsi="Century Gothic"/>
          <w:sz w:val="24"/>
          <w:szCs w:val="24"/>
        </w:rPr>
        <w:t>Agric</w:t>
      </w:r>
      <w:r>
        <w:rPr>
          <w:rFonts w:ascii="Century Gothic" w:cs="Times New Roman" w:hAnsi="Century Gothic"/>
          <w:sz w:val="24"/>
          <w:szCs w:val="24"/>
        </w:rPr>
        <w:t xml:space="preserve"> project,</w:t>
      </w:r>
      <w:r>
        <w:rPr>
          <w:rFonts w:cs="Times New Roman" w:hAnsi="Century Gothic"/>
          <w:sz w:val="24"/>
          <w:szCs w:val="24"/>
          <w:lang w:val="en-US"/>
        </w:rPr>
        <w:t xml:space="preserve"> Farming </w:t>
      </w:r>
      <w:r>
        <w:rPr>
          <w:rFonts w:cs="Times New Roman" w:hAnsi="Century Gothic"/>
          <w:sz w:val="24"/>
          <w:szCs w:val="24"/>
          <w:lang w:val="en-US"/>
        </w:rPr>
        <w:t xml:space="preserve">for </w:t>
      </w:r>
      <w:r>
        <w:rPr>
          <w:rFonts w:cs="Times New Roman" w:hAnsi="Century Gothic"/>
          <w:sz w:val="24"/>
          <w:szCs w:val="24"/>
          <w:lang w:val="en-US"/>
        </w:rPr>
        <w:t>e</w:t>
      </w:r>
      <w:r>
        <w:rPr>
          <w:rFonts w:cs="Times New Roman" w:hAnsi="Century Gothic"/>
          <w:sz w:val="24"/>
          <w:szCs w:val="24"/>
          <w:lang w:val="en-US"/>
        </w:rPr>
        <w:t xml:space="preserve">mpowerment and </w:t>
      </w:r>
      <w:r>
        <w:rPr>
          <w:rFonts w:cs="Times New Roman" w:hAnsi="Century Gothic"/>
          <w:sz w:val="24"/>
          <w:szCs w:val="24"/>
          <w:lang w:val="en-US"/>
        </w:rPr>
        <w:t>e</w:t>
      </w:r>
      <w:r>
        <w:rPr>
          <w:rFonts w:cs="Times New Roman" w:hAnsi="Century Gothic"/>
          <w:sz w:val="24"/>
          <w:szCs w:val="24"/>
          <w:lang w:val="en-US"/>
        </w:rPr>
        <w:t>ntrepreneurship</w:t>
      </w:r>
      <w:r>
        <w:rPr>
          <w:rFonts w:cs="Times New Roman" w:hAnsi="Century Gothic"/>
          <w:sz w:val="24"/>
          <w:szCs w:val="24"/>
          <w:lang w:val="en-US"/>
        </w:rPr>
        <w:t xml:space="preserve"> (FEED)</w:t>
      </w:r>
      <w:r>
        <w:rPr>
          <w:rFonts w:ascii="Century Gothic" w:cs="Times New Roman" w:hAnsi="Century Gothic"/>
          <w:sz w:val="24"/>
          <w:szCs w:val="24"/>
        </w:rPr>
        <w:t xml:space="preserve"> is designed by the AIA</w:t>
      </w:r>
      <w:r>
        <w:rPr>
          <w:rFonts w:ascii="Century Gothic" w:cs="Times New Roman" w:hAnsi="Century Gothic"/>
          <w:sz w:val="24"/>
          <w:szCs w:val="24"/>
        </w:rPr>
        <w:t xml:space="preserve">, to be a win-win initiative to banish hunger and creating employment. The </w:t>
      </w:r>
      <w:r>
        <w:rPr>
          <w:rFonts w:ascii="Century Gothic" w:cs="Times New Roman" w:hAnsi="Century Gothic"/>
          <w:sz w:val="24"/>
          <w:szCs w:val="24"/>
        </w:rPr>
        <w:t>Agric</w:t>
      </w:r>
      <w:r>
        <w:rPr>
          <w:rFonts w:ascii="Century Gothic" w:cs="Times New Roman" w:hAnsi="Century Gothic"/>
          <w:sz w:val="24"/>
          <w:szCs w:val="24"/>
        </w:rPr>
        <w:t xml:space="preserve"> project will aim at providing food sufficiency and strengthen agricultural system in a participatory way by involving local communities and by engaging both public and private sectors in a quadripartite partnership. This programme will also be a </w:t>
      </w:r>
      <w:r>
        <w:rPr>
          <w:rFonts w:ascii="Century Gothic" w:cs="Times New Roman" w:hAnsi="Century Gothic"/>
          <w:b/>
          <w:sz w:val="24"/>
          <w:szCs w:val="24"/>
        </w:rPr>
        <w:t>social safety net and an empowering project</w:t>
      </w:r>
      <w:r>
        <w:rPr>
          <w:rFonts w:ascii="Century Gothic" w:cs="Times New Roman" w:hAnsi="Century Gothic"/>
          <w:sz w:val="24"/>
          <w:szCs w:val="24"/>
        </w:rPr>
        <w:t xml:space="preserve"> that</w:t>
      </w:r>
      <w:r>
        <w:rPr>
          <w:rFonts w:ascii="Century Gothic" w:cs="Times New Roman" w:hAnsi="Century Gothic"/>
          <w:sz w:val="24"/>
          <w:szCs w:val="24"/>
        </w:rPr>
        <w:t xml:space="preserve"> will offer employment to </w:t>
      </w:r>
      <w:r>
        <w:rPr>
          <w:rFonts w:ascii="Century Gothic" w:cs="Times New Roman" w:hAnsi="Century Gothic"/>
          <w:sz w:val="24"/>
          <w:szCs w:val="24"/>
        </w:rPr>
        <w:t xml:space="preserve">agricultural </w:t>
      </w:r>
      <w:r>
        <w:rPr>
          <w:rFonts w:cs="Times New Roman" w:hAnsi="Century Gothic"/>
          <w:sz w:val="24"/>
          <w:szCs w:val="24"/>
          <w:lang w:val="en-US"/>
        </w:rPr>
        <w:t>rural women and youths</w:t>
      </w:r>
      <w:r>
        <w:rPr>
          <w:rFonts w:ascii="Century Gothic" w:cs="Times New Roman" w:hAnsi="Century Gothic"/>
          <w:sz w:val="24"/>
          <w:szCs w:val="24"/>
        </w:rPr>
        <w:t>-</w:t>
      </w:r>
      <w:r>
        <w:rPr>
          <w:rFonts w:ascii="Century Gothic" w:cs="Times New Roman" w:hAnsi="Century Gothic"/>
          <w:sz w:val="24"/>
          <w:szCs w:val="24"/>
        </w:rPr>
        <w:t>trainee</w:t>
      </w:r>
      <w:r>
        <w:rPr>
          <w:rFonts w:ascii="Century Gothic" w:cs="Times New Roman" w:hAnsi="Century Gothic"/>
          <w:sz w:val="24"/>
          <w:szCs w:val="24"/>
        </w:rPr>
        <w:t xml:space="preserve"> and </w:t>
      </w:r>
      <w:r>
        <w:rPr>
          <w:rFonts w:ascii="Century Gothic" w:cs="Times New Roman" w:hAnsi="Century Gothic"/>
          <w:sz w:val="24"/>
          <w:szCs w:val="24"/>
        </w:rPr>
        <w:t xml:space="preserve">rural </w:t>
      </w:r>
      <w:r>
        <w:rPr>
          <w:rFonts w:ascii="Century Gothic" w:cs="Times New Roman" w:hAnsi="Century Gothic"/>
          <w:sz w:val="24"/>
          <w:szCs w:val="24"/>
        </w:rPr>
        <w:t>local laborers</w:t>
      </w:r>
      <w:r>
        <w:rPr>
          <w:rFonts w:ascii="Century Gothic" w:cs="Times New Roman" w:hAnsi="Century Gothic"/>
          <w:sz w:val="24"/>
          <w:szCs w:val="24"/>
        </w:rPr>
        <w:t>,</w:t>
      </w:r>
      <w:r>
        <w:rPr>
          <w:rFonts w:ascii="Century Gothic" w:cs="Times New Roman" w:hAnsi="Century Gothic"/>
          <w:sz w:val="24"/>
          <w:szCs w:val="24"/>
        </w:rPr>
        <w:t xml:space="preserve"> particularly women.  </w:t>
      </w:r>
      <w:r>
        <w:rPr>
          <w:rFonts w:ascii="Century Gothic" w:hAnsi="Century Gothic"/>
          <w:color w:val="000000"/>
          <w:sz w:val="24"/>
          <w:szCs w:val="24"/>
          <w:shd w:val="clear" w:color="auto" w:fill="ffffff"/>
        </w:rPr>
        <w:t xml:space="preserve">There’s a Nigerian proverb that says </w:t>
      </w:r>
      <w:r>
        <w:rPr>
          <w:rFonts w:ascii="Century Gothic" w:hAnsi="Century Gothic"/>
          <w:color w:val="000000"/>
          <w:sz w:val="24"/>
          <w:szCs w:val="24"/>
          <w:shd w:val="clear" w:color="auto" w:fill="ffffff"/>
        </w:rPr>
        <w:t>“</w:t>
      </w:r>
      <w:r>
        <w:rPr>
          <w:rFonts w:ascii="Century Gothic" w:hAnsi="Century Gothic"/>
          <w:color w:val="000000"/>
          <w:sz w:val="24"/>
          <w:szCs w:val="24"/>
          <w:shd w:val="clear" w:color="auto" w:fill="ffffff"/>
        </w:rPr>
        <w:t>when hunger is removed from poverty, nothing is left”</w:t>
      </w:r>
      <w:r>
        <w:rPr>
          <w:rFonts w:ascii="Century Gothic" w:hAnsi="Century Gothic"/>
          <w:color w:val="000000"/>
          <w:sz w:val="24"/>
          <w:szCs w:val="24"/>
          <w:shd w:val="clear" w:color="auto" w:fill="ffffff"/>
        </w:rPr>
        <w:t>.</w:t>
      </w:r>
      <w:r>
        <w:rPr>
          <w:rFonts w:ascii="Century Gothic" w:hAnsi="Century Gothic"/>
          <w:color w:val="000000"/>
          <w:sz w:val="24"/>
          <w:szCs w:val="24"/>
          <w:shd w:val="clear" w:color="auto" w:fill="ffffff"/>
        </w:rPr>
        <w:t xml:space="preserve"> Agriculture is the antidote of hunger. We all must support agriculture, which promises to provide food, employment and sustainable development for the country.</w:t>
      </w:r>
    </w:p>
    <w:p>
      <w:pPr>
        <w:pStyle w:val="style157"/>
        <w:jc w:val="both"/>
        <w:rPr>
          <w:rFonts w:ascii="Century Gothic" w:cs="Times New Roman" w:hAnsi="Century Gothic"/>
          <w:sz w:val="24"/>
          <w:szCs w:val="24"/>
        </w:rPr>
      </w:pPr>
    </w:p>
    <w:p>
      <w:pPr>
        <w:pStyle w:val="style157"/>
        <w:jc w:val="both"/>
        <w:rPr>
          <w:rFonts w:ascii="Century Gothic" w:cs="Times New Roman" w:hAnsi="Century Gothic"/>
          <w:sz w:val="24"/>
          <w:szCs w:val="24"/>
        </w:rPr>
      </w:pPr>
      <w:r>
        <w:rPr>
          <w:rFonts w:ascii="Century Gothic" w:cs="Times New Roman" w:hAnsi="Century Gothic"/>
          <w:sz w:val="24"/>
          <w:szCs w:val="24"/>
        </w:rPr>
        <w:t>According to research by Nigeria Agricultural Survey 2018, Nigeria spent over 2 billion naira on food consumption daily which is huge compare to any countries in the world and this is huge opportunities for potential investors to invest in agriculture sector with great potential outcome of gains.</w:t>
      </w:r>
    </w:p>
    <w:p>
      <w:pPr>
        <w:pStyle w:val="style157"/>
        <w:jc w:val="both"/>
        <w:rPr>
          <w:rFonts w:ascii="Century Gothic" w:cs="Times New Roman" w:hAnsi="Century Gothic"/>
          <w:sz w:val="24"/>
          <w:szCs w:val="24"/>
        </w:rPr>
      </w:pPr>
    </w:p>
    <w:p>
      <w:pPr>
        <w:pStyle w:val="style157"/>
        <w:jc w:val="both"/>
        <w:rPr>
          <w:rFonts w:ascii="Century Gothic" w:cs="Times New Roman" w:hAnsi="Century Gothic"/>
          <w:sz w:val="24"/>
          <w:szCs w:val="24"/>
        </w:rPr>
      </w:pPr>
      <w:r>
        <w:rPr>
          <w:rFonts w:ascii="Century Gothic" w:cs="Times New Roman" w:hAnsi="Century Gothic"/>
          <w:sz w:val="24"/>
          <w:szCs w:val="24"/>
        </w:rPr>
        <w:t>Cassava is a high value, climate resilient crop - meaning it can enhance incomes and climate resilient simultaneously to unlock multiple sustainable development goals. Cassava is also classified as an emerging market oriented commodity - with potential demand increases of up to 60% annually.</w:t>
      </w:r>
    </w:p>
    <w:p>
      <w:pPr>
        <w:pStyle w:val="style157"/>
        <w:jc w:val="both"/>
        <w:rPr>
          <w:rFonts w:ascii="Century Gothic" w:cs="Times New Roman" w:hAnsi="Century Gothic"/>
          <w:sz w:val="24"/>
          <w:szCs w:val="24"/>
        </w:rPr>
      </w:pPr>
    </w:p>
    <w:p>
      <w:pPr>
        <w:pStyle w:val="style157"/>
        <w:jc w:val="both"/>
        <w:rPr>
          <w:rFonts w:ascii="Century Gothic" w:cs="Times New Roman" w:hAnsi="Century Gothic"/>
          <w:sz w:val="24"/>
          <w:szCs w:val="24"/>
        </w:rPr>
      </w:pPr>
      <w:r>
        <w:rPr>
          <w:rFonts w:ascii="Century Gothic" w:cs="Times New Roman" w:hAnsi="Century Gothic"/>
          <w:sz w:val="24"/>
          <w:szCs w:val="24"/>
        </w:rPr>
        <w:t xml:space="preserve">Yam is also a high value, with high demand in the international market in countries like United State of America, China, </w:t>
      </w:r>
      <w:r>
        <w:rPr>
          <w:rFonts w:ascii="Century Gothic" w:cs="Times New Roman" w:hAnsi="Century Gothic"/>
          <w:sz w:val="24"/>
          <w:szCs w:val="24"/>
        </w:rPr>
        <w:t>Australia</w:t>
      </w:r>
      <w:r>
        <w:rPr>
          <w:rFonts w:ascii="Century Gothic" w:cs="Times New Roman" w:hAnsi="Century Gothic"/>
          <w:sz w:val="24"/>
          <w:szCs w:val="24"/>
        </w:rPr>
        <w:t xml:space="preserve"> in recent time as the demand increases to 68.5% and low supply from farmers.</w:t>
      </w:r>
    </w:p>
    <w:p>
      <w:pPr>
        <w:pStyle w:val="style157"/>
        <w:jc w:val="both"/>
        <w:rPr>
          <w:rFonts w:ascii="Century Gothic" w:cs="Times New Roman" w:hAnsi="Century Gothic"/>
          <w:sz w:val="24"/>
          <w:szCs w:val="24"/>
        </w:rPr>
      </w:pPr>
    </w:p>
    <w:p>
      <w:pPr>
        <w:pStyle w:val="style157"/>
        <w:jc w:val="both"/>
        <w:rPr>
          <w:rFonts w:ascii="Century Gothic" w:cs="Times New Roman" w:hAnsi="Century Gothic"/>
          <w:sz w:val="24"/>
          <w:szCs w:val="24"/>
        </w:rPr>
      </w:pPr>
      <w:r>
        <w:rPr>
          <w:rFonts w:ascii="Century Gothic" w:cs="Times New Roman" w:hAnsi="Century Gothic"/>
          <w:sz w:val="24"/>
          <w:szCs w:val="24"/>
        </w:rPr>
        <w:t>On the other hand</w:t>
      </w:r>
      <w:r>
        <w:rPr>
          <w:rFonts w:ascii="Century Gothic" w:cs="Times New Roman" w:hAnsi="Century Gothic"/>
          <w:sz w:val="24"/>
          <w:szCs w:val="24"/>
        </w:rPr>
        <w:t>, maize is also on high value both locally and international because of its final outputs have yielded increase in demand in market to about 70% annually.</w:t>
      </w:r>
    </w:p>
    <w:p>
      <w:pPr>
        <w:pStyle w:val="style157"/>
        <w:jc w:val="both"/>
        <w:rPr>
          <w:rFonts w:ascii="Century Gothic" w:cs="Times New Roman" w:hAnsi="Century Gothic"/>
          <w:sz w:val="24"/>
          <w:szCs w:val="24"/>
        </w:rPr>
      </w:pPr>
      <w:r>
        <w:rPr>
          <w:rFonts w:ascii="Century Gothic" w:cs="Times New Roman" w:hAnsi="Century Gothic"/>
          <w:sz w:val="24"/>
          <w:szCs w:val="24"/>
        </w:rPr>
        <w:t xml:space="preserve">And so </w:t>
      </w:r>
      <w:r>
        <w:rPr>
          <w:rFonts w:ascii="Century Gothic" w:cs="Times New Roman" w:hAnsi="Century Gothic"/>
          <w:sz w:val="24"/>
          <w:szCs w:val="24"/>
        </w:rPr>
        <w:t>does</w:t>
      </w:r>
      <w:r>
        <w:rPr>
          <w:rFonts w:ascii="Century Gothic" w:cs="Times New Roman" w:hAnsi="Century Gothic"/>
          <w:sz w:val="24"/>
          <w:szCs w:val="24"/>
        </w:rPr>
        <w:t xml:space="preserve"> the rest of crops and vegetables as above mentioned</w:t>
      </w:r>
      <w:r>
        <w:rPr>
          <w:rFonts w:ascii="Century Gothic" w:cs="Times New Roman" w:hAnsi="Century Gothic"/>
          <w:sz w:val="24"/>
          <w:szCs w:val="24"/>
        </w:rPr>
        <w:t xml:space="preserve">; </w:t>
      </w:r>
      <w:r>
        <w:rPr>
          <w:rFonts w:ascii="Century Gothic" w:cs="Times New Roman" w:hAnsi="Century Gothic"/>
          <w:sz w:val="24"/>
          <w:szCs w:val="24"/>
        </w:rPr>
        <w:t>but most important to producing these crops and vegetables is the processing of these crops and vegetables (The Agriculture Value Chain Project (AVCP)).</w:t>
      </w:r>
    </w:p>
    <w:p>
      <w:pPr>
        <w:pStyle w:val="style157"/>
        <w:jc w:val="both"/>
        <w:rPr>
          <w:rFonts w:ascii="Century Gothic" w:cs="Times New Roman" w:hAnsi="Century Gothic"/>
          <w:sz w:val="24"/>
          <w:szCs w:val="24"/>
        </w:rPr>
      </w:pPr>
      <w:r>
        <w:rPr>
          <w:rFonts w:ascii="Century Gothic" w:cs="Times New Roman" w:hAnsi="Century Gothic"/>
          <w:sz w:val="24"/>
          <w:szCs w:val="24"/>
        </w:rPr>
        <w:t xml:space="preserve">The </w:t>
      </w:r>
      <w:r>
        <w:rPr>
          <w:rFonts w:ascii="Century Gothic" w:cs="Times New Roman" w:hAnsi="Century Gothic"/>
          <w:sz w:val="24"/>
          <w:szCs w:val="24"/>
        </w:rPr>
        <w:t>A</w:t>
      </w:r>
      <w:r>
        <w:rPr>
          <w:rFonts w:ascii="Century Gothic" w:cs="Times New Roman" w:hAnsi="Century Gothic"/>
          <w:sz w:val="24"/>
          <w:szCs w:val="24"/>
        </w:rPr>
        <w:t xml:space="preserve">VCP </w:t>
      </w:r>
      <w:r>
        <w:rPr>
          <w:rFonts w:ascii="Century Gothic" w:cs="Times New Roman" w:hAnsi="Century Gothic"/>
          <w:sz w:val="24"/>
          <w:szCs w:val="24"/>
        </w:rPr>
        <w:t>will be implemented through a government facilita</w:t>
      </w:r>
      <w:r>
        <w:rPr>
          <w:rFonts w:ascii="Century Gothic" w:cs="Times New Roman" w:hAnsi="Century Gothic"/>
          <w:sz w:val="24"/>
          <w:szCs w:val="24"/>
        </w:rPr>
        <w:t>ted mechanism in which an AVCP f</w:t>
      </w:r>
      <w:r>
        <w:rPr>
          <w:rFonts w:ascii="Century Gothic" w:cs="Times New Roman" w:hAnsi="Century Gothic"/>
          <w:sz w:val="24"/>
          <w:szCs w:val="24"/>
        </w:rPr>
        <w:t xml:space="preserve">acility will be established. The </w:t>
      </w:r>
      <w:r>
        <w:rPr>
          <w:rFonts w:ascii="Century Gothic" w:cs="Times New Roman" w:hAnsi="Century Gothic"/>
          <w:sz w:val="24"/>
          <w:szCs w:val="24"/>
        </w:rPr>
        <w:t>agric</w:t>
      </w:r>
      <w:r>
        <w:rPr>
          <w:rFonts w:ascii="Century Gothic" w:cs="Times New Roman" w:hAnsi="Century Gothic"/>
          <w:b/>
          <w:sz w:val="24"/>
          <w:szCs w:val="24"/>
        </w:rPr>
        <w:t xml:space="preserve"> impact investments </w:t>
      </w:r>
      <w:r>
        <w:rPr>
          <w:rFonts w:ascii="Century Gothic" w:cs="Times New Roman" w:hAnsi="Century Gothic"/>
          <w:b/>
          <w:sz w:val="24"/>
          <w:szCs w:val="24"/>
        </w:rPr>
        <w:t xml:space="preserve">in machinery, equipment, and technology </w:t>
      </w:r>
      <w:r>
        <w:rPr>
          <w:rFonts w:ascii="Century Gothic" w:cs="Times New Roman" w:hAnsi="Century Gothic"/>
          <w:sz w:val="24"/>
          <w:szCs w:val="24"/>
        </w:rPr>
        <w:t>will be established to enable the launch</w:t>
      </w:r>
      <w:r>
        <w:rPr>
          <w:rFonts w:ascii="Century Gothic" w:cs="Times New Roman" w:hAnsi="Century Gothic"/>
          <w:sz w:val="24"/>
          <w:szCs w:val="24"/>
        </w:rPr>
        <w:t>ing of agro value chain, with large-scale farm land beyond 10,000 hectares</w:t>
      </w:r>
      <w:r>
        <w:rPr>
          <w:rFonts w:ascii="Century Gothic" w:cs="Times New Roman" w:hAnsi="Century Gothic"/>
          <w:sz w:val="24"/>
          <w:szCs w:val="24"/>
        </w:rPr>
        <w:t xml:space="preserve">. The aim is to strengthen and enhance productivity, and in return providing employment to poor local families and to the indigenous communities. These mega-scale agro </w:t>
      </w:r>
      <w:r>
        <w:rPr>
          <w:rFonts w:ascii="Century Gothic" w:cs="Times New Roman" w:hAnsi="Century Gothic"/>
          <w:sz w:val="24"/>
          <w:szCs w:val="24"/>
        </w:rPr>
        <w:t xml:space="preserve">value chain </w:t>
      </w:r>
      <w:r>
        <w:rPr>
          <w:rFonts w:ascii="Century Gothic" w:cs="Times New Roman" w:hAnsi="Century Gothic"/>
          <w:sz w:val="24"/>
          <w:szCs w:val="24"/>
        </w:rPr>
        <w:t xml:space="preserve">projects will attract </w:t>
      </w:r>
      <w:r>
        <w:rPr>
          <w:rFonts w:ascii="Century Gothic" w:cs="Times New Roman" w:hAnsi="Century Gothic"/>
          <w:b/>
          <w:sz w:val="24"/>
          <w:szCs w:val="24"/>
        </w:rPr>
        <w:t xml:space="preserve">global agro investment funds </w:t>
      </w:r>
      <w:r>
        <w:rPr>
          <w:rFonts w:ascii="Century Gothic" w:cs="Times New Roman" w:hAnsi="Century Gothic"/>
          <w:sz w:val="24"/>
          <w:szCs w:val="24"/>
        </w:rPr>
        <w:t>by distributing and exporting</w:t>
      </w:r>
      <w:r>
        <w:rPr>
          <w:rFonts w:ascii="Century Gothic" w:cs="Times New Roman" w:hAnsi="Century Gothic"/>
          <w:sz w:val="24"/>
          <w:szCs w:val="24"/>
        </w:rPr>
        <w:t xml:space="preserve"> crop</w:t>
      </w:r>
      <w:r>
        <w:rPr>
          <w:rFonts w:ascii="Century Gothic" w:cs="Times New Roman" w:hAnsi="Century Gothic"/>
          <w:sz w:val="24"/>
          <w:szCs w:val="24"/>
        </w:rPr>
        <w:t>s and vegetable</w:t>
      </w:r>
      <w:r>
        <w:rPr>
          <w:rFonts w:ascii="Century Gothic" w:cs="Times New Roman" w:hAnsi="Century Gothic"/>
          <w:sz w:val="24"/>
          <w:szCs w:val="24"/>
        </w:rPr>
        <w:t xml:space="preserve"> products to </w:t>
      </w:r>
      <w:r>
        <w:rPr>
          <w:rFonts w:ascii="Century Gothic" w:cs="Times New Roman" w:hAnsi="Century Gothic"/>
          <w:sz w:val="24"/>
          <w:szCs w:val="24"/>
        </w:rPr>
        <w:t xml:space="preserve">both </w:t>
      </w:r>
      <w:r>
        <w:rPr>
          <w:rFonts w:ascii="Century Gothic" w:cs="Times New Roman" w:hAnsi="Century Gothic"/>
          <w:sz w:val="24"/>
          <w:szCs w:val="24"/>
        </w:rPr>
        <w:t>the local and international market</w:t>
      </w:r>
      <w:r>
        <w:rPr>
          <w:rFonts w:ascii="Century Gothic" w:cs="Times New Roman" w:hAnsi="Century Gothic"/>
          <w:sz w:val="24"/>
          <w:szCs w:val="24"/>
        </w:rPr>
        <w:t xml:space="preserve"> respectively</w:t>
      </w:r>
      <w:r>
        <w:rPr>
          <w:rFonts w:ascii="Century Gothic" w:cs="Times New Roman" w:hAnsi="Century Gothic"/>
          <w:sz w:val="24"/>
          <w:szCs w:val="24"/>
        </w:rPr>
        <w:t>.</w:t>
      </w:r>
    </w:p>
    <w:p>
      <w:pPr>
        <w:pStyle w:val="style157"/>
        <w:jc w:val="both"/>
        <w:rPr>
          <w:rFonts w:ascii="Century Gothic" w:cs="Times New Roman" w:hAnsi="Century Gothic"/>
          <w:sz w:val="24"/>
          <w:szCs w:val="24"/>
        </w:rPr>
      </w:pPr>
    </w:p>
    <w:p>
      <w:pPr>
        <w:pStyle w:val="style0"/>
        <w:widowControl w:val="false"/>
        <w:autoSpaceDE w:val="false"/>
        <w:autoSpaceDN w:val="false"/>
        <w:adjustRightInd w:val="false"/>
        <w:spacing w:after="0" w:lineRule="auto" w:line="240"/>
        <w:rPr>
          <w:rFonts w:ascii="Century Gothic" w:cs="Times New Roman" w:hAnsi="Century Gothic"/>
          <w:sz w:val="24"/>
          <w:szCs w:val="24"/>
        </w:rPr>
      </w:pPr>
      <w:r>
        <w:rPr>
          <w:rFonts w:ascii="Century Gothic" w:cs="Times New Roman" w:hAnsi="Century Gothic"/>
          <w:sz w:val="24"/>
          <w:szCs w:val="24"/>
        </w:rPr>
        <w:t xml:space="preserve">Building on these existing agro mechanisms AIA International Foundation in collaboration with the </w:t>
      </w:r>
      <w:r>
        <w:rPr>
          <w:rFonts w:ascii="Century Gothic" w:cs="Times New Roman" w:hAnsi="Century Gothic"/>
          <w:sz w:val="24"/>
          <w:szCs w:val="24"/>
          <w:highlight w:val="green"/>
        </w:rPr>
        <w:t>Funding Agency</w:t>
      </w:r>
      <w:r>
        <w:rPr>
          <w:rFonts w:ascii="Century Gothic" w:cs="Times New Roman" w:hAnsi="Century Gothic"/>
          <w:sz w:val="24"/>
          <w:szCs w:val="24"/>
        </w:rPr>
        <w:t xml:space="preserve"> will facilitate provision and valuation of ecosystem services that go beyond sequestration through piloting an </w:t>
      </w:r>
      <w:r>
        <w:rPr>
          <w:rFonts w:ascii="Century Gothic" w:cs="Times New Roman" w:hAnsi="Century Gothic"/>
          <w:b/>
          <w:sz w:val="24"/>
          <w:szCs w:val="24"/>
        </w:rPr>
        <w:t xml:space="preserve">Ecosystem Services Assessment &amp; Evaluation Standard (ESAES) </w:t>
      </w:r>
      <w:r>
        <w:rPr>
          <w:rFonts w:ascii="Century Gothic" w:cs="Times New Roman" w:hAnsi="Century Gothic"/>
          <w:sz w:val="24"/>
          <w:szCs w:val="24"/>
        </w:rPr>
        <w:t xml:space="preserve">that can be replicated across diverse ecosystems for trading of </w:t>
      </w:r>
      <w:r>
        <w:rPr>
          <w:rFonts w:ascii="Century Gothic" w:cs="Times New Roman" w:hAnsi="Century Gothic"/>
          <w:b/>
          <w:sz w:val="24"/>
          <w:szCs w:val="24"/>
        </w:rPr>
        <w:t>Ecosystem Service Coins (</w:t>
      </w:r>
      <w:r>
        <w:rPr>
          <w:rFonts w:ascii="Century Gothic" w:cs="Times New Roman" w:hAnsi="Century Gothic"/>
          <w:b/>
          <w:sz w:val="24"/>
          <w:szCs w:val="24"/>
        </w:rPr>
        <w:t>ESCoins</w:t>
      </w:r>
      <w:r>
        <w:rPr>
          <w:rFonts w:ascii="Century Gothic" w:cs="Times New Roman" w:hAnsi="Century Gothic"/>
          <w:b/>
          <w:sz w:val="24"/>
          <w:szCs w:val="24"/>
        </w:rPr>
        <w:t>)</w:t>
      </w:r>
      <w:r>
        <w:rPr>
          <w:rFonts w:ascii="Century Gothic" w:cs="Times New Roman" w:hAnsi="Century Gothic"/>
          <w:sz w:val="24"/>
          <w:szCs w:val="24"/>
        </w:rPr>
        <w:t xml:space="preserve"> using </w:t>
      </w:r>
      <w:r>
        <w:rPr>
          <w:rFonts w:ascii="Century Gothic" w:cs="Times New Roman" w:hAnsi="Century Gothic"/>
          <w:b/>
          <w:sz w:val="24"/>
          <w:szCs w:val="24"/>
        </w:rPr>
        <w:t xml:space="preserve">Block chain technology </w:t>
      </w:r>
      <w:r>
        <w:rPr>
          <w:rFonts w:ascii="Century Gothic" w:cs="Times New Roman" w:hAnsi="Century Gothic"/>
          <w:sz w:val="24"/>
          <w:szCs w:val="24"/>
        </w:rPr>
        <w:t>to facilitate the project</w:t>
      </w:r>
      <w:r>
        <w:rPr>
          <w:rFonts w:ascii="Century Gothic" w:cs="Times New Roman" w:hAnsi="Century Gothic"/>
          <w:b/>
          <w:sz w:val="24"/>
          <w:szCs w:val="24"/>
        </w:rPr>
        <w:t xml:space="preserve"> </w:t>
      </w:r>
      <w:r>
        <w:rPr>
          <w:rFonts w:ascii="Century Gothic" w:cs="Times New Roman" w:hAnsi="Century Gothic"/>
          <w:sz w:val="24"/>
          <w:szCs w:val="24"/>
        </w:rPr>
        <w:t>from all the agro projects in Nigeria. It will all strengthen the institutional mechanisms and build the capacity of multiple stakeholders and facilitate knowledge sharing among the participating agencies.</w:t>
      </w:r>
    </w:p>
    <w:p>
      <w:pPr>
        <w:pStyle w:val="style157"/>
        <w:jc w:val="both"/>
        <w:rPr>
          <w:rFonts w:ascii="Century Gothic" w:cs="Times New Roman" w:hAnsi="Century Gothic"/>
          <w:sz w:val="24"/>
          <w:szCs w:val="24"/>
        </w:rPr>
      </w:pPr>
    </w:p>
    <w:p>
      <w:pPr>
        <w:pStyle w:val="style0"/>
        <w:shd w:val="clear" w:color="auto" w:fill="ffffff"/>
        <w:spacing w:after="0" w:lineRule="auto" w:line="240"/>
        <w:rPr>
          <w:rFonts w:ascii="Book Antiqua" w:cs="Calibri" w:eastAsia="FangSong" w:hAnsi="Book Antiqua"/>
        </w:rPr>
      </w:pPr>
      <w:r>
        <w:rPr>
          <w:rFonts w:ascii="Century Gothic" w:cs="Times New Roman" w:hAnsi="Century Gothic"/>
          <w:sz w:val="24"/>
          <w:szCs w:val="24"/>
        </w:rPr>
        <w:t xml:space="preserve">The main objective of the project is to contribute to global efforts for food sufficiency and banish hunger. This project will also see the sequestration of atmospheric carbon and be a strengthening force to Nigeria’s national economy, since the agricultural industry is a key component of economic growth for Nigeria’s national economy. The project is exclusive to </w:t>
      </w:r>
      <w:r>
        <w:rPr>
          <w:rFonts w:ascii="Century Gothic" w:cs="Times New Roman" w:hAnsi="Century Gothic"/>
          <w:sz w:val="24"/>
          <w:szCs w:val="24"/>
        </w:rPr>
        <w:t>Esan</w:t>
      </w:r>
      <w:r>
        <w:rPr>
          <w:rFonts w:ascii="Century Gothic" w:cs="Times New Roman" w:hAnsi="Century Gothic"/>
          <w:sz w:val="24"/>
          <w:szCs w:val="24"/>
        </w:rPr>
        <w:t xml:space="preserve"> Community </w:t>
      </w:r>
      <w:r>
        <w:rPr>
          <w:rFonts w:ascii="Century Gothic" w:cs="Times New Roman" w:hAnsi="Century Gothic"/>
          <w:sz w:val="24"/>
          <w:szCs w:val="24"/>
        </w:rPr>
        <w:t>(</w:t>
      </w:r>
      <w:r>
        <w:rPr/>
        <w:fldChar w:fldCharType="begin"/>
      </w:r>
      <w:r>
        <w:instrText xml:space="preserve"> HYPERLINK "https://en.wikipedia.org/wiki/Esan_people" </w:instrText>
      </w:r>
      <w:r>
        <w:rPr/>
        <w:fldChar w:fldCharType="separate"/>
      </w:r>
      <w:r>
        <w:rPr>
          <w:rStyle w:val="style85"/>
          <w:rFonts w:ascii="Century Gothic" w:hAnsi="Century Gothic"/>
          <w:sz w:val="24"/>
          <w:szCs w:val="24"/>
        </w:rPr>
        <w:t>https://en.wikipedia.org/wiki/Esan_people</w:t>
      </w:r>
      <w:r>
        <w:rPr/>
        <w:fldChar w:fldCharType="end"/>
      </w:r>
      <w:r>
        <w:rPr>
          <w:rFonts w:ascii="Century Gothic" w:cs="Times New Roman" w:hAnsi="Century Gothic"/>
          <w:sz w:val="24"/>
          <w:szCs w:val="24"/>
        </w:rPr>
        <w:t xml:space="preserve">) </w:t>
      </w:r>
      <w:r>
        <w:rPr>
          <w:rFonts w:ascii="Century Gothic" w:cs="Times New Roman" w:hAnsi="Century Gothic"/>
          <w:sz w:val="24"/>
          <w:szCs w:val="24"/>
        </w:rPr>
        <w:t xml:space="preserve">across the </w:t>
      </w:r>
      <w:r>
        <w:rPr>
          <w:rFonts w:ascii="Century Gothic" w:cs="Times New Roman" w:hAnsi="Century Gothic"/>
          <w:sz w:val="24"/>
          <w:szCs w:val="24"/>
        </w:rPr>
        <w:t>Esan</w:t>
      </w:r>
      <w:r>
        <w:rPr>
          <w:rFonts w:ascii="Century Gothic" w:cs="Times New Roman" w:hAnsi="Century Gothic"/>
          <w:sz w:val="24"/>
          <w:szCs w:val="24"/>
        </w:rPr>
        <w:t xml:space="preserve"> Lands</w:t>
      </w:r>
      <w:r>
        <w:rPr>
          <w:rFonts w:ascii="Century Gothic" w:cs="Times New Roman" w:hAnsi="Century Gothic"/>
          <w:sz w:val="24"/>
          <w:szCs w:val="24"/>
        </w:rPr>
        <w:t xml:space="preserve"> </w:t>
      </w:r>
      <w:r>
        <w:rPr>
          <w:rFonts w:ascii="Century Gothic" w:cs="Times New Roman" w:hAnsi="Century Gothic"/>
          <w:sz w:val="24"/>
          <w:szCs w:val="24"/>
        </w:rPr>
        <w:t xml:space="preserve">in </w:t>
      </w:r>
      <w:r>
        <w:rPr>
          <w:rFonts w:ascii="Century Gothic" w:cs="Times New Roman" w:hAnsi="Century Gothic"/>
          <w:sz w:val="24"/>
          <w:szCs w:val="24"/>
        </w:rPr>
        <w:t>Edo State</w:t>
      </w:r>
      <w:r>
        <w:rPr>
          <w:rFonts w:ascii="Century Gothic" w:cs="Times New Roman" w:hAnsi="Century Gothic"/>
          <w:sz w:val="24"/>
          <w:szCs w:val="24"/>
        </w:rPr>
        <w:t>. The</w:t>
      </w:r>
      <w:r>
        <w:rPr>
          <w:rFonts w:ascii="Century Gothic" w:cs="Times New Roman" w:hAnsi="Century Gothic"/>
          <w:sz w:val="24"/>
          <w:szCs w:val="24"/>
        </w:rPr>
        <w:t xml:space="preserve"> pilot agro value chain demonstration and participatory projects</w:t>
      </w:r>
      <w:r>
        <w:rPr>
          <w:rFonts w:ascii="Century Gothic" w:cs="Times New Roman" w:hAnsi="Century Gothic"/>
          <w:sz w:val="24"/>
          <w:szCs w:val="24"/>
        </w:rPr>
        <w:t xml:space="preserve"> will </w:t>
      </w:r>
      <w:r>
        <w:rPr>
          <w:rFonts w:ascii="Century Gothic" w:cs="Calibri" w:eastAsia="FangSong" w:hAnsi="Century Gothic"/>
          <w:sz w:val="24"/>
          <w:szCs w:val="24"/>
        </w:rPr>
        <w:t>solely</w:t>
      </w:r>
      <w:r>
        <w:rPr>
          <w:rFonts w:ascii="Book Antiqua" w:cs="Calibri" w:eastAsia="FangSong" w:hAnsi="Book Antiqua"/>
        </w:rPr>
        <w:t xml:space="preserve"> </w:t>
      </w:r>
      <w:r>
        <w:rPr>
          <w:rFonts w:ascii="Century Gothic" w:cs="Calibri" w:eastAsia="FangSong" w:hAnsi="Century Gothic"/>
          <w:sz w:val="24"/>
          <w:szCs w:val="24"/>
        </w:rPr>
        <w:t>kick start</w:t>
      </w:r>
      <w:r>
        <w:rPr>
          <w:rFonts w:ascii="Century Gothic" w:cs="Calibri" w:eastAsia="FangSong" w:hAnsi="Century Gothic"/>
          <w:sz w:val="24"/>
          <w:szCs w:val="24"/>
        </w:rPr>
        <w:t xml:space="preserve"> in </w:t>
      </w:r>
      <w:r>
        <w:rPr>
          <w:rFonts w:ascii="Century Gothic" w:cs="Calibri" w:eastAsia="FangSong" w:hAnsi="Century Gothic"/>
          <w:sz w:val="24"/>
          <w:szCs w:val="24"/>
        </w:rPr>
        <w:t>Esan</w:t>
      </w:r>
      <w:r>
        <w:rPr>
          <w:rFonts w:ascii="Century Gothic" w:cs="Calibri" w:eastAsia="FangSong" w:hAnsi="Century Gothic"/>
          <w:sz w:val="24"/>
          <w:szCs w:val="24"/>
        </w:rPr>
        <w:t xml:space="preserve"> arable, rich, and fertile Land </w:t>
      </w:r>
      <w:r>
        <w:rPr>
          <w:rFonts w:ascii="Century Gothic" w:cs="Calibri" w:eastAsia="FangSong" w:hAnsi="Century Gothic"/>
          <w:sz w:val="24"/>
          <w:szCs w:val="24"/>
        </w:rPr>
        <w:t xml:space="preserve">in </w:t>
      </w:r>
      <w:r>
        <w:rPr>
          <w:rFonts w:ascii="Century Gothic" w:cs="Calibri" w:eastAsia="FangSong" w:hAnsi="Century Gothic"/>
          <w:sz w:val="24"/>
          <w:szCs w:val="24"/>
        </w:rPr>
        <w:t>Edo State across the 5 L</w:t>
      </w:r>
      <w:r>
        <w:rPr>
          <w:rFonts w:ascii="Century Gothic" w:cs="Calibri" w:eastAsia="FangSong" w:hAnsi="Century Gothic"/>
          <w:sz w:val="24"/>
          <w:szCs w:val="24"/>
        </w:rPr>
        <w:t xml:space="preserve">ocal </w:t>
      </w:r>
      <w:r>
        <w:rPr>
          <w:rFonts w:ascii="Century Gothic" w:cs="Calibri" w:eastAsia="FangSong" w:hAnsi="Century Gothic"/>
          <w:sz w:val="24"/>
          <w:szCs w:val="24"/>
        </w:rPr>
        <w:t>G</w:t>
      </w:r>
      <w:r>
        <w:rPr>
          <w:rFonts w:ascii="Century Gothic" w:cs="Calibri" w:eastAsia="FangSong" w:hAnsi="Century Gothic"/>
          <w:sz w:val="24"/>
          <w:szCs w:val="24"/>
        </w:rPr>
        <w:t xml:space="preserve">overnment </w:t>
      </w:r>
      <w:r>
        <w:rPr>
          <w:rFonts w:ascii="Century Gothic" w:cs="Calibri" w:eastAsia="FangSong" w:hAnsi="Century Gothic"/>
          <w:sz w:val="24"/>
          <w:szCs w:val="24"/>
        </w:rPr>
        <w:t>A</w:t>
      </w:r>
      <w:r>
        <w:rPr>
          <w:rFonts w:ascii="Century Gothic" w:cs="Calibri" w:eastAsia="FangSong" w:hAnsi="Century Gothic"/>
          <w:sz w:val="24"/>
          <w:szCs w:val="24"/>
        </w:rPr>
        <w:t>reas (LGAs)</w:t>
      </w:r>
      <w:r>
        <w:rPr>
          <w:rFonts w:ascii="Century Gothic" w:cs="Calibri" w:eastAsia="FangSong" w:hAnsi="Century Gothic"/>
          <w:sz w:val="24"/>
          <w:szCs w:val="24"/>
        </w:rPr>
        <w:t xml:space="preserve"> in </w:t>
      </w:r>
      <w:r>
        <w:rPr>
          <w:rFonts w:ascii="Century Gothic" w:cs="Calibri" w:eastAsia="FangSong" w:hAnsi="Century Gothic"/>
          <w:sz w:val="24"/>
          <w:szCs w:val="24"/>
        </w:rPr>
        <w:t>Esan</w:t>
      </w:r>
      <w:r>
        <w:rPr>
          <w:rFonts w:ascii="Century Gothic" w:cs="Calibri" w:eastAsia="FangSong" w:hAnsi="Century Gothic"/>
          <w:sz w:val="24"/>
          <w:szCs w:val="24"/>
        </w:rPr>
        <w:t xml:space="preserve"> Communities.</w:t>
      </w:r>
    </w:p>
    <w:p>
      <w:pPr>
        <w:pStyle w:val="style0"/>
        <w:rPr>
          <w:rFonts w:ascii="Century Gothic" w:hAnsi="Century Gothic"/>
          <w:sz w:val="24"/>
          <w:szCs w:val="24"/>
        </w:rPr>
      </w:pPr>
    </w:p>
    <w:p>
      <w:pPr>
        <w:pStyle w:val="style0"/>
        <w:rPr>
          <w:rFonts w:ascii="Century Gothic" w:hAnsi="Century Gothic"/>
          <w:sz w:val="24"/>
          <w:szCs w:val="24"/>
        </w:rPr>
      </w:pPr>
    </w:p>
    <w:p>
      <w:pPr>
        <w:pStyle w:val="style0"/>
        <w:rPr>
          <w:rFonts w:ascii="Century Gothic" w:hAnsi="Century Gothic"/>
          <w:sz w:val="28"/>
          <w:szCs w:val="28"/>
        </w:rPr>
      </w:pPr>
      <w:r>
        <w:rPr>
          <w:rFonts w:ascii="Century Gothic" w:hAnsi="Century Gothic"/>
          <w:b/>
          <w:sz w:val="28"/>
          <w:szCs w:val="28"/>
        </w:rPr>
        <w:t>Brief of the O</w:t>
      </w:r>
      <w:r>
        <w:rPr>
          <w:rFonts w:ascii="Century Gothic" w:hAnsi="Century Gothic"/>
          <w:b/>
          <w:sz w:val="28"/>
          <w:szCs w:val="28"/>
        </w:rPr>
        <w:t>rganization</w:t>
      </w:r>
      <w:r>
        <w:rPr>
          <w:rFonts w:ascii="Century Gothic" w:hAnsi="Century Gothic"/>
          <w:sz w:val="28"/>
          <w:szCs w:val="28"/>
        </w:rPr>
        <w:t xml:space="preserve"> </w:t>
      </w:r>
    </w:p>
    <w:p>
      <w:pPr>
        <w:pStyle w:val="style0"/>
        <w:rPr>
          <w:rFonts w:ascii="Century Gothic" w:hAnsi="Century Gothic"/>
          <w:sz w:val="24"/>
          <w:szCs w:val="24"/>
        </w:rPr>
      </w:pPr>
      <w:r>
        <w:rPr>
          <w:rFonts w:ascii="Century Gothic" w:hAnsi="Century Gothic"/>
          <w:sz w:val="24"/>
          <w:szCs w:val="24"/>
        </w:rPr>
        <w:t>A</w:t>
      </w:r>
      <w:r>
        <w:rPr>
          <w:rFonts w:hAnsi="Century Gothic"/>
          <w:sz w:val="24"/>
          <w:szCs w:val="24"/>
          <w:lang w:val="en-US"/>
        </w:rPr>
        <w:t>chievers Innovative Advocates International Foundation</w:t>
      </w:r>
      <w:r>
        <w:rPr>
          <w:rFonts w:hAnsi="Century Gothic"/>
          <w:sz w:val="24"/>
          <w:szCs w:val="24"/>
          <w:lang w:val="en-US"/>
        </w:rPr>
        <w:t xml:space="preserve"> popularly known as AIA </w:t>
      </w:r>
      <w:r>
        <w:rPr>
          <w:rFonts w:ascii="Century Gothic" w:hAnsi="Century Gothic"/>
          <w:sz w:val="24"/>
          <w:szCs w:val="24"/>
        </w:rPr>
        <w:t xml:space="preserve">International Foundation is </w:t>
      </w:r>
      <w:r>
        <w:rPr>
          <w:rFonts w:ascii="Century Gothic" w:hAnsi="Century Gothic"/>
          <w:sz w:val="24"/>
          <w:szCs w:val="24"/>
        </w:rPr>
        <w:t xml:space="preserve">one of the </w:t>
      </w:r>
      <w:r>
        <w:rPr>
          <w:rFonts w:ascii="Century Gothic" w:hAnsi="Century Gothic"/>
          <w:sz w:val="24"/>
          <w:szCs w:val="24"/>
        </w:rPr>
        <w:t>leading organizations working to fu</w:t>
      </w:r>
      <w:r>
        <w:rPr>
          <w:rFonts w:ascii="Century Gothic" w:hAnsi="Century Gothic"/>
          <w:sz w:val="24"/>
          <w:szCs w:val="24"/>
        </w:rPr>
        <w:t xml:space="preserve">lfill the </w:t>
      </w:r>
      <w:r>
        <w:rPr>
          <w:rFonts w:hAnsi="Century Gothic"/>
          <w:sz w:val="24"/>
          <w:szCs w:val="24"/>
          <w:lang w:val="en-US"/>
        </w:rPr>
        <w:t>G</w:t>
      </w:r>
      <w:r>
        <w:rPr>
          <w:rFonts w:hAnsi="Century Gothic"/>
          <w:sz w:val="24"/>
          <w:szCs w:val="24"/>
          <w:lang w:val="en-US"/>
        </w:rPr>
        <w:t xml:space="preserve">lobal agenda 2030 and </w:t>
      </w:r>
      <w:r>
        <w:rPr>
          <w:rFonts w:hAnsi="Century Gothic"/>
          <w:sz w:val="24"/>
          <w:szCs w:val="24"/>
          <w:lang w:val="en-US"/>
        </w:rPr>
        <w:t>Africa</w:t>
      </w:r>
      <w:r>
        <w:rPr>
          <w:rFonts w:hAnsi="Century Gothic"/>
          <w:sz w:val="24"/>
          <w:szCs w:val="24"/>
          <w:lang w:val="en-US"/>
        </w:rPr>
        <w:t xml:space="preserve"> agenda 2063 through innovation and </w:t>
      </w:r>
      <w:r>
        <w:rPr>
          <w:rFonts w:hAnsi="Century Gothic"/>
          <w:sz w:val="24"/>
          <w:szCs w:val="24"/>
          <w:lang w:val="en-US"/>
        </w:rPr>
        <w:t>e</w:t>
      </w:r>
      <w:r>
        <w:rPr>
          <w:rFonts w:hAnsi="Century Gothic"/>
          <w:sz w:val="24"/>
          <w:szCs w:val="24"/>
          <w:lang w:val="en-US"/>
        </w:rPr>
        <w:t>mpowerment</w:t>
      </w:r>
      <w:r>
        <w:rPr>
          <w:rFonts w:ascii="Century Gothic" w:hAnsi="Century Gothic"/>
          <w:sz w:val="24"/>
          <w:szCs w:val="24"/>
        </w:rPr>
        <w:t xml:space="preserve">. We also champion the Goals so that people </w:t>
      </w:r>
      <w:r>
        <w:rPr>
          <w:rFonts w:ascii="Century Gothic" w:hAnsi="Century Gothic"/>
          <w:sz w:val="24"/>
          <w:szCs w:val="24"/>
        </w:rPr>
        <w:t xml:space="preserve">everywhere know how to do their part. AIA International Foundation is proud to continue as a leader in this global movement. </w:t>
      </w:r>
    </w:p>
    <w:p>
      <w:pPr>
        <w:pStyle w:val="style0"/>
        <w:rPr>
          <w:rFonts w:ascii="Century Gothic" w:hAnsi="Century Gothic"/>
          <w:sz w:val="24"/>
          <w:szCs w:val="24"/>
        </w:rPr>
      </w:pPr>
      <w:r>
        <w:rPr>
          <w:rFonts w:ascii="Century Gothic" w:hAnsi="Century Gothic"/>
          <w:sz w:val="24"/>
          <w:szCs w:val="24"/>
        </w:rPr>
        <w:t>We are poised</w:t>
      </w:r>
      <w:r>
        <w:rPr>
          <w:rFonts w:ascii="Century Gothic" w:hAnsi="Century Gothic"/>
          <w:sz w:val="24"/>
          <w:szCs w:val="24"/>
        </w:rPr>
        <w:t xml:space="preserve"> to End Hunger, Achieve Food Security and </w:t>
      </w:r>
      <w:r>
        <w:rPr>
          <w:rFonts w:ascii="Century Gothic" w:hAnsi="Century Gothic"/>
          <w:sz w:val="24"/>
          <w:szCs w:val="24"/>
        </w:rPr>
        <w:t>Improved Nutrition and promote sustainable Agri</w:t>
      </w:r>
      <w:r>
        <w:rPr>
          <w:rFonts w:ascii="Century Gothic" w:hAnsi="Century Gothic"/>
          <w:sz w:val="24"/>
          <w:szCs w:val="24"/>
        </w:rPr>
        <w:t>culture.</w:t>
      </w:r>
    </w:p>
    <w:p>
      <w:pPr>
        <w:pStyle w:val="style0"/>
        <w:rPr>
          <w:rFonts w:ascii="Century Gothic" w:hAnsi="Century Gothic"/>
          <w:sz w:val="24"/>
          <w:szCs w:val="24"/>
        </w:rPr>
      </w:pPr>
      <w:r>
        <w:rPr>
          <w:rFonts w:ascii="Century Gothic" w:hAnsi="Century Gothic"/>
          <w:sz w:val="24"/>
          <w:szCs w:val="24"/>
        </w:rPr>
        <w:t xml:space="preserve">In the past 20 years, hunger has dropped by almost half. Many countries that used to suffer from </w:t>
      </w:r>
      <w:r>
        <w:rPr>
          <w:rFonts w:ascii="Century Gothic" w:hAnsi="Century Gothic"/>
          <w:sz w:val="24"/>
          <w:szCs w:val="24"/>
        </w:rPr>
        <w:t xml:space="preserve">famine and hunger can now meet the nutritional </w:t>
      </w:r>
      <w:r>
        <w:rPr>
          <w:rFonts w:ascii="Century Gothic" w:hAnsi="Century Gothic"/>
          <w:sz w:val="24"/>
          <w:szCs w:val="24"/>
        </w:rPr>
        <w:t xml:space="preserve">needs of their most vulnerable </w:t>
      </w:r>
      <w:r>
        <w:rPr>
          <w:rFonts w:ascii="Century Gothic" w:hAnsi="Century Gothic"/>
          <w:sz w:val="24"/>
          <w:szCs w:val="24"/>
        </w:rPr>
        <w:t>people.</w:t>
      </w:r>
      <w:r>
        <w:rPr>
          <w:rFonts w:ascii="Century Gothic" w:hAnsi="Century Gothic"/>
          <w:sz w:val="24"/>
          <w:szCs w:val="24"/>
        </w:rPr>
        <w:t xml:space="preserve"> It’s an incredible accomplishment. Now we can go further and end </w:t>
      </w:r>
      <w:r>
        <w:rPr>
          <w:rFonts w:ascii="Century Gothic" w:hAnsi="Century Gothic"/>
          <w:sz w:val="24"/>
          <w:szCs w:val="24"/>
        </w:rPr>
        <w:t xml:space="preserve">hunger and malnutrition </w:t>
      </w:r>
      <w:r>
        <w:rPr>
          <w:rFonts w:ascii="Century Gothic" w:hAnsi="Century Gothic"/>
          <w:sz w:val="24"/>
          <w:szCs w:val="24"/>
        </w:rPr>
        <w:t>once and for all.</w:t>
      </w:r>
      <w:r>
        <w:rPr>
          <w:rFonts w:ascii="Century Gothic" w:hAnsi="Century Gothic"/>
          <w:sz w:val="24"/>
          <w:szCs w:val="24"/>
        </w:rPr>
        <w:t xml:space="preserve"> That means doing things such as promoting sustainable agriculture and supporting small farmers.</w:t>
      </w:r>
      <w:r>
        <w:rPr>
          <w:rFonts w:ascii="Century Gothic" w:hAnsi="Century Gothic"/>
          <w:sz w:val="24"/>
          <w:szCs w:val="24"/>
        </w:rPr>
        <w:t xml:space="preserve"> It’s a tall order. </w:t>
      </w:r>
      <w:r>
        <w:rPr>
          <w:rFonts w:ascii="Century Gothic" w:hAnsi="Century Gothic"/>
          <w:sz w:val="24"/>
          <w:szCs w:val="24"/>
        </w:rPr>
        <w:t xml:space="preserve">But for the sake of the nearly 1 out of every 9 people </w:t>
      </w:r>
      <w:r>
        <w:rPr>
          <w:rFonts w:ascii="Century Gothic" w:hAnsi="Century Gothic"/>
          <w:sz w:val="24"/>
          <w:szCs w:val="24"/>
        </w:rPr>
        <w:t>on earth who</w:t>
      </w:r>
      <w:r>
        <w:rPr>
          <w:rFonts w:ascii="Century Gothic" w:hAnsi="Century Gothic"/>
          <w:sz w:val="24"/>
          <w:szCs w:val="24"/>
        </w:rPr>
        <w:t xml:space="preserve"> go</w:t>
      </w:r>
      <w:r>
        <w:rPr>
          <w:rFonts w:ascii="Century Gothic" w:hAnsi="Century Gothic"/>
          <w:sz w:val="24"/>
          <w:szCs w:val="24"/>
        </w:rPr>
        <w:t xml:space="preserve"> to be</w:t>
      </w:r>
      <w:r>
        <w:rPr>
          <w:rFonts w:hAnsi="Century Gothic"/>
          <w:sz w:val="24"/>
          <w:szCs w:val="24"/>
          <w:lang w:val="en-US"/>
        </w:rPr>
        <w:t>d hungry</w:t>
      </w:r>
      <w:r>
        <w:rPr>
          <w:rFonts w:hAnsi="Century Gothic"/>
          <w:sz w:val="24"/>
          <w:szCs w:val="24"/>
          <w:lang w:val="en-US"/>
        </w:rPr>
        <w:t xml:space="preserve"> eve</w:t>
      </w:r>
      <w:r>
        <w:rPr>
          <w:rFonts w:ascii="Century Gothic" w:hAnsi="Century Gothic"/>
          <w:sz w:val="24"/>
          <w:szCs w:val="24"/>
        </w:rPr>
        <w:t>ry night, we’ve got to try.</w:t>
      </w:r>
      <w:r>
        <w:rPr>
          <w:rFonts w:ascii="Century Gothic" w:hAnsi="Century Gothic"/>
          <w:sz w:val="24"/>
          <w:szCs w:val="24"/>
        </w:rPr>
        <w:t xml:space="preserve"> Imagine a world where everyone has access to sufficient and nutritious food all year round. Together, we can make that a reality by 2030.</w:t>
      </w:r>
    </w:p>
    <w:p>
      <w:pPr>
        <w:pStyle w:val="style157"/>
        <w:jc w:val="both"/>
        <w:rPr>
          <w:rFonts w:ascii="Century Gothic" w:cs="Times New Roman" w:hAnsi="Century Gothic"/>
          <w:sz w:val="24"/>
          <w:szCs w:val="24"/>
        </w:rPr>
      </w:pPr>
      <w:r>
        <w:rPr>
          <w:rFonts w:ascii="Century Gothic" w:cs="Times New Roman" w:hAnsi="Century Gothic"/>
          <w:sz w:val="24"/>
          <w:szCs w:val="24"/>
        </w:rPr>
        <w:t>A</w:t>
      </w:r>
      <w:r>
        <w:rPr>
          <w:rFonts w:cs="Times New Roman" w:hAnsi="Century Gothic"/>
          <w:sz w:val="24"/>
          <w:szCs w:val="24"/>
          <w:lang w:val="en-US"/>
        </w:rPr>
        <w:t>chi</w:t>
      </w:r>
      <w:r>
        <w:rPr>
          <w:rFonts w:cs="Times New Roman" w:hAnsi="Century Gothic"/>
          <w:sz w:val="24"/>
          <w:szCs w:val="24"/>
          <w:lang w:val="en-US"/>
        </w:rPr>
        <w:t xml:space="preserve">evers Innovative </w:t>
      </w:r>
      <w:r>
        <w:rPr>
          <w:rFonts w:cs="Times New Roman" w:hAnsi="Century Gothic"/>
          <w:sz w:val="24"/>
          <w:szCs w:val="24"/>
          <w:lang w:val="en-US"/>
        </w:rPr>
        <w:t>Advocates International Foundation</w:t>
      </w:r>
      <w:r>
        <w:rPr>
          <w:rFonts w:cs="Times New Roman" w:hAnsi="Century Gothic"/>
          <w:sz w:val="24"/>
          <w:szCs w:val="24"/>
          <w:lang w:val="en-US"/>
        </w:rPr>
        <w:t xml:space="preserve"> </w:t>
      </w:r>
      <w:r>
        <w:rPr>
          <w:rFonts w:ascii="Century Gothic" w:cs="Times New Roman" w:hAnsi="Century Gothic"/>
          <w:sz w:val="24"/>
          <w:szCs w:val="24"/>
        </w:rPr>
        <w:t>is a</w:t>
      </w:r>
      <w:r>
        <w:rPr>
          <w:rFonts w:ascii="Century Gothic" w:cs="Times New Roman" w:hAnsi="Century Gothic"/>
          <w:sz w:val="24"/>
          <w:szCs w:val="24"/>
        </w:rPr>
        <w:t xml:space="preserve"> registered NGO with </w:t>
      </w:r>
      <w:r>
        <w:rPr>
          <w:rFonts w:cs="Times New Roman" w:hAnsi="Century Gothic"/>
          <w:sz w:val="24"/>
          <w:szCs w:val="24"/>
          <w:lang w:val="en-US"/>
        </w:rPr>
        <w:t>C</w:t>
      </w:r>
      <w:r>
        <w:rPr>
          <w:rFonts w:cs="Times New Roman" w:hAnsi="Century Gothic"/>
          <w:sz w:val="24"/>
          <w:szCs w:val="24"/>
          <w:lang w:val="en-US"/>
        </w:rPr>
        <w:t xml:space="preserve">orporate </w:t>
      </w:r>
      <w:r>
        <w:rPr>
          <w:rFonts w:cs="Times New Roman" w:hAnsi="Century Gothic"/>
          <w:sz w:val="24"/>
          <w:szCs w:val="24"/>
          <w:lang w:val="en-US"/>
        </w:rPr>
        <w:t>A</w:t>
      </w:r>
      <w:r>
        <w:rPr>
          <w:rFonts w:cs="Times New Roman" w:hAnsi="Century Gothic"/>
          <w:sz w:val="24"/>
          <w:szCs w:val="24"/>
          <w:lang w:val="en-US"/>
        </w:rPr>
        <w:t>f</w:t>
      </w:r>
      <w:r>
        <w:rPr>
          <w:rFonts w:cs="Times New Roman" w:hAnsi="Century Gothic"/>
          <w:sz w:val="24"/>
          <w:szCs w:val="24"/>
          <w:lang w:val="en-US"/>
        </w:rPr>
        <w:t xml:space="preserve">fairs </w:t>
      </w:r>
      <w:r>
        <w:rPr>
          <w:rFonts w:cs="Times New Roman" w:hAnsi="Century Gothic"/>
          <w:sz w:val="24"/>
          <w:szCs w:val="24"/>
          <w:lang w:val="en-US"/>
        </w:rPr>
        <w:t>C</w:t>
      </w:r>
      <w:r>
        <w:rPr>
          <w:rFonts w:cs="Times New Roman" w:hAnsi="Century Gothic"/>
          <w:sz w:val="24"/>
          <w:szCs w:val="24"/>
          <w:lang w:val="en-US"/>
        </w:rPr>
        <w:t>ommission</w:t>
      </w:r>
      <w:r>
        <w:rPr>
          <w:rFonts w:cs="Times New Roman" w:hAnsi="Century Gothic"/>
          <w:sz w:val="24"/>
          <w:szCs w:val="24"/>
          <w:lang w:val="en-US"/>
        </w:rPr>
        <w:t xml:space="preserve"> (CAC)</w:t>
      </w:r>
      <w:r>
        <w:rPr>
          <w:rFonts w:cs="Times New Roman" w:hAnsi="Century Gothic"/>
          <w:sz w:val="24"/>
          <w:szCs w:val="24"/>
          <w:lang w:val="en-US"/>
        </w:rPr>
        <w:t xml:space="preserve"> with </w:t>
      </w:r>
      <w:r>
        <w:rPr>
          <w:rFonts w:ascii="Century Gothic" w:cs="Times New Roman" w:hAnsi="Century Gothic"/>
          <w:sz w:val="24"/>
          <w:szCs w:val="24"/>
        </w:rPr>
        <w:t xml:space="preserve">registration </w:t>
      </w:r>
      <w:r>
        <w:rPr>
          <w:rFonts w:cs="Times New Roman" w:hAnsi="Century Gothic"/>
          <w:sz w:val="24"/>
          <w:szCs w:val="24"/>
          <w:lang w:val="en-US"/>
        </w:rPr>
        <w:t>n</w:t>
      </w:r>
      <w:r>
        <w:rPr>
          <w:rFonts w:ascii="Century Gothic" w:cs="Times New Roman" w:hAnsi="Century Gothic"/>
          <w:sz w:val="24"/>
          <w:szCs w:val="24"/>
        </w:rPr>
        <w:t>o</w:t>
      </w:r>
      <w:r>
        <w:rPr>
          <w:rFonts w:cs="Times New Roman" w:hAnsi="Century Gothic"/>
          <w:sz w:val="24"/>
          <w:szCs w:val="24"/>
          <w:lang w:val="en-US"/>
        </w:rPr>
        <w:t>. 13900</w:t>
      </w:r>
      <w:r>
        <w:rPr>
          <w:rFonts w:cs="Times New Roman" w:hAnsi="Century Gothic"/>
          <w:sz w:val="24"/>
          <w:szCs w:val="24"/>
          <w:lang w:val="en-US"/>
        </w:rPr>
        <w:t>1</w:t>
      </w:r>
      <w:r>
        <w:rPr>
          <w:rFonts w:cs="Times New Roman" w:hAnsi="Century Gothic"/>
          <w:sz w:val="24"/>
          <w:szCs w:val="24"/>
          <w:lang w:val="en-US"/>
        </w:rPr>
        <w:t xml:space="preserve"> </w:t>
      </w:r>
      <w:r>
        <w:rPr>
          <w:rFonts w:cs="Times New Roman" w:hAnsi="Century Gothic"/>
          <w:sz w:val="24"/>
          <w:szCs w:val="24"/>
          <w:lang w:val="en-US"/>
        </w:rPr>
        <w:t xml:space="preserve"> </w:t>
      </w:r>
      <w:r>
        <w:rPr>
          <w:rFonts w:ascii="Century Gothic" w:cs="Times New Roman" w:hAnsi="Century Gothic"/>
          <w:sz w:val="24"/>
          <w:szCs w:val="24"/>
        </w:rPr>
        <w:t xml:space="preserve">and accredited with international institutions such as International Youth Federation (IYF), International </w:t>
      </w:r>
      <w:r>
        <w:rPr>
          <w:rFonts w:ascii="Century Gothic" w:cs="Times New Roman" w:hAnsi="Century Gothic"/>
          <w:sz w:val="24"/>
          <w:szCs w:val="24"/>
        </w:rPr>
        <w:t>Non Governmental</w:t>
      </w:r>
      <w:r>
        <w:rPr>
          <w:rFonts w:ascii="Century Gothic" w:cs="Times New Roman" w:hAnsi="Century Gothic"/>
          <w:sz w:val="24"/>
          <w:szCs w:val="24"/>
        </w:rPr>
        <w:t xml:space="preserve"> Organization Society (INGO)</w:t>
      </w:r>
      <w:r>
        <w:rPr>
          <w:rFonts w:cs="Times New Roman" w:hAnsi="Century Gothic"/>
          <w:sz w:val="24"/>
          <w:szCs w:val="24"/>
          <w:lang w:val="en-US"/>
        </w:rPr>
        <w:t>, Global Survey Network and others.</w:t>
      </w:r>
    </w:p>
    <w:p>
      <w:pPr>
        <w:pStyle w:val="style157"/>
        <w:jc w:val="both"/>
        <w:rPr>
          <w:rFonts w:ascii="Century Gothic" w:cs="Times New Roman" w:hAnsi="Century Gothic"/>
          <w:sz w:val="24"/>
          <w:szCs w:val="24"/>
        </w:rPr>
      </w:pPr>
    </w:p>
    <w:p>
      <w:pPr>
        <w:pStyle w:val="style157"/>
        <w:jc w:val="both"/>
        <w:rPr>
          <w:rFonts w:cs="Times New Roman" w:hAnsi="Century Gothic"/>
          <w:sz w:val="24"/>
          <w:szCs w:val="24"/>
          <w:lang w:val="en-US"/>
        </w:rPr>
      </w:pPr>
      <w:r>
        <w:rPr>
          <w:rFonts w:ascii="Century Gothic" w:cs="Times New Roman" w:hAnsi="Century Gothic"/>
          <w:sz w:val="24"/>
          <w:szCs w:val="24"/>
        </w:rPr>
        <w:t xml:space="preserve">More about the AIA International Foundation </w:t>
      </w:r>
      <w:r>
        <w:rPr>
          <w:rFonts w:ascii="Century Gothic" w:cs="Times New Roman" w:hAnsi="Century Gothic"/>
          <w:sz w:val="24"/>
          <w:szCs w:val="24"/>
        </w:rPr>
        <w:t xml:space="preserve">and her achievements towards the </w:t>
      </w:r>
      <w:r>
        <w:rPr>
          <w:rFonts w:ascii="Century Gothic" w:cs="Times New Roman" w:hAnsi="Century Gothic"/>
          <w:sz w:val="24"/>
          <w:szCs w:val="24"/>
        </w:rPr>
        <w:t xml:space="preserve">17 </w:t>
      </w:r>
      <w:r>
        <w:rPr>
          <w:rFonts w:ascii="Century Gothic" w:cs="Times New Roman" w:hAnsi="Century Gothic"/>
          <w:sz w:val="24"/>
          <w:szCs w:val="24"/>
        </w:rPr>
        <w:t xml:space="preserve">SDGs </w:t>
      </w:r>
      <w:r>
        <w:rPr>
          <w:rFonts w:ascii="Century Gothic" w:cs="Times New Roman" w:hAnsi="Century Gothic"/>
          <w:sz w:val="24"/>
          <w:szCs w:val="24"/>
        </w:rPr>
        <w:t xml:space="preserve">2030, </w:t>
      </w:r>
      <w:r>
        <w:rPr>
          <w:rFonts w:ascii="Century Gothic" w:cs="Times New Roman" w:hAnsi="Century Gothic"/>
          <w:sz w:val="24"/>
          <w:szCs w:val="24"/>
        </w:rPr>
        <w:t>through dedicated goodwill volunteer</w:t>
      </w:r>
      <w:r>
        <w:rPr>
          <w:rFonts w:ascii="Century Gothic" w:cs="Times New Roman" w:hAnsi="Century Gothic"/>
          <w:sz w:val="24"/>
          <w:szCs w:val="24"/>
        </w:rPr>
        <w:t>-</w:t>
      </w:r>
      <w:r>
        <w:rPr>
          <w:rFonts w:ascii="Century Gothic" w:cs="Times New Roman" w:hAnsi="Century Gothic"/>
          <w:sz w:val="24"/>
          <w:szCs w:val="24"/>
        </w:rPr>
        <w:t xml:space="preserve">individuals </w:t>
      </w:r>
      <w:r>
        <w:rPr>
          <w:rFonts w:ascii="Century Gothic" w:cs="Times New Roman" w:hAnsi="Century Gothic"/>
          <w:sz w:val="24"/>
          <w:szCs w:val="24"/>
        </w:rPr>
        <w:t xml:space="preserve">can be seen on </w:t>
      </w:r>
      <w:r>
        <w:rPr/>
        <w:fldChar w:fldCharType="begin"/>
      </w:r>
      <w:r>
        <w:instrText xml:space="preserve"> HYPERLINK "http://www.aiaif.org" </w:instrText>
      </w:r>
      <w:r>
        <w:rPr/>
        <w:fldChar w:fldCharType="separate"/>
      </w:r>
      <w:r>
        <w:rPr>
          <w:rStyle w:val="style85"/>
          <w:rFonts w:ascii="Century Gothic" w:cs="Times New Roman" w:hAnsi="Century Gothic"/>
          <w:sz w:val="24"/>
          <w:szCs w:val="24"/>
        </w:rPr>
        <w:t>www.aiaif.org</w:t>
      </w:r>
      <w:r>
        <w:rPr/>
        <w:fldChar w:fldCharType="end"/>
      </w:r>
      <w:r>
        <w:rPr>
          <w:rFonts w:ascii="Century Gothic" w:cs="Times New Roman" w:hAnsi="Century Gothic"/>
          <w:sz w:val="24"/>
          <w:szCs w:val="24"/>
        </w:rPr>
        <w:t xml:space="preserve"> </w:t>
      </w:r>
      <w:r>
        <w:rPr>
          <w:rFonts w:ascii="Century Gothic" w:cs="Times New Roman" w:hAnsi="Century Gothic"/>
          <w:sz w:val="24"/>
          <w:szCs w:val="24"/>
        </w:rPr>
        <w:t xml:space="preserve"> </w:t>
      </w:r>
    </w:p>
    <w:p>
      <w:pPr>
        <w:pStyle w:val="style157"/>
        <w:jc w:val="both"/>
        <w:rPr>
          <w:rFonts w:cs="Times New Roman" w:hAnsi="Century Gothic"/>
          <w:sz w:val="24"/>
          <w:szCs w:val="24"/>
          <w:lang w:val="en-US"/>
        </w:rPr>
      </w:pPr>
      <w:r>
        <w:rPr>
          <w:rFonts w:cs="Times New Roman" w:hAnsi="Century Gothic"/>
          <w:sz w:val="24"/>
          <w:szCs w:val="24"/>
          <w:lang w:val="en-US"/>
        </w:rPr>
        <w:t>O</w:t>
      </w:r>
      <w:r>
        <w:rPr>
          <w:rFonts w:cs="Times New Roman" w:hAnsi="Century Gothic"/>
          <w:sz w:val="24"/>
          <w:szCs w:val="24"/>
          <w:lang w:val="en-US"/>
        </w:rPr>
        <w:t xml:space="preserve">ur social media pages </w:t>
      </w:r>
    </w:p>
    <w:p>
      <w:pPr>
        <w:pStyle w:val="style157"/>
        <w:jc w:val="both"/>
        <w:rPr>
          <w:rFonts w:cs="Times New Roman" w:hAnsi="Century Gothic"/>
          <w:sz w:val="24"/>
          <w:szCs w:val="24"/>
          <w:lang w:val="en-US"/>
        </w:rPr>
      </w:pPr>
      <w:r>
        <w:rPr>
          <w:rFonts w:cs="Times New Roman" w:hAnsi="Century Gothic"/>
          <w:sz w:val="24"/>
          <w:szCs w:val="24"/>
          <w:lang w:val="en-US"/>
        </w:rPr>
        <w:t>Twitter: www.twitter.com/AIAOfficia</w:t>
      </w:r>
      <w:r>
        <w:rPr>
          <w:rFonts w:cs="Times New Roman" w:hAnsi="Century Gothic"/>
          <w:sz w:val="24"/>
          <w:szCs w:val="24"/>
          <w:lang w:val="en-US"/>
        </w:rPr>
        <w:t>l</w:t>
      </w:r>
      <w:r>
        <w:rPr>
          <w:rFonts w:cs="Times New Roman" w:hAnsi="Century Gothic"/>
          <w:sz w:val="24"/>
          <w:szCs w:val="24"/>
          <w:lang w:val="en-US"/>
        </w:rPr>
        <w:t>s</w:t>
      </w:r>
    </w:p>
    <w:p>
      <w:pPr>
        <w:pStyle w:val="style157"/>
        <w:jc w:val="both"/>
        <w:rPr>
          <w:rFonts w:cs="Times New Roman" w:hAnsi="Century Gothic"/>
          <w:sz w:val="24"/>
          <w:szCs w:val="24"/>
          <w:lang w:val="en-US"/>
        </w:rPr>
      </w:pPr>
      <w:r>
        <w:rPr>
          <w:rFonts w:cs="Times New Roman" w:hAnsi="Century Gothic"/>
          <w:sz w:val="24"/>
          <w:szCs w:val="24"/>
          <w:lang w:val="en-US"/>
        </w:rPr>
        <w:t>In</w:t>
      </w:r>
      <w:r>
        <w:rPr>
          <w:rFonts w:cs="Times New Roman" w:hAnsi="Century Gothic"/>
          <w:sz w:val="24"/>
          <w:szCs w:val="24"/>
          <w:lang w:val="en-US"/>
        </w:rPr>
        <w:t>stagram: www.</w:t>
      </w:r>
      <w:r>
        <w:rPr>
          <w:rFonts w:cs="Times New Roman" w:hAnsi="Century Gothic"/>
          <w:sz w:val="24"/>
          <w:szCs w:val="24"/>
          <w:lang w:val="en-US"/>
        </w:rPr>
        <w:t>instagram.com/</w:t>
      </w:r>
      <w:r>
        <w:rPr>
          <w:rFonts w:cs="Times New Roman" w:hAnsi="Century Gothic"/>
          <w:sz w:val="24"/>
          <w:szCs w:val="24"/>
          <w:lang w:val="en-US"/>
        </w:rPr>
        <w:t xml:space="preserve">aia_officials </w:t>
      </w:r>
    </w:p>
    <w:p>
      <w:pPr>
        <w:pStyle w:val="style157"/>
        <w:jc w:val="both"/>
        <w:rPr>
          <w:rFonts w:ascii="Century Gothic" w:cs="Times New Roman" w:hAnsi="Century Gothic"/>
          <w:sz w:val="24"/>
          <w:szCs w:val="24"/>
        </w:rPr>
      </w:pPr>
      <w:r>
        <w:rPr>
          <w:rFonts w:cs="Times New Roman" w:hAnsi="Century Gothic"/>
          <w:sz w:val="24"/>
          <w:szCs w:val="24"/>
          <w:lang w:val="en-US"/>
        </w:rPr>
        <w:t>Facebook: www.</w:t>
      </w:r>
      <w:r>
        <w:rPr>
          <w:rFonts w:cs="Times New Roman" w:hAnsi="Century Gothic"/>
          <w:sz w:val="24"/>
          <w:szCs w:val="24"/>
          <w:lang w:val="en-US"/>
        </w:rPr>
        <w:t>facebook.com/AIAOfficials</w:t>
      </w:r>
    </w:p>
    <w:p>
      <w:pPr>
        <w:pStyle w:val="style0"/>
        <w:rPr>
          <w:rFonts w:ascii="Century Gothic" w:hAnsi="Century Gothic"/>
          <w:sz w:val="24"/>
          <w:szCs w:val="24"/>
        </w:rPr>
      </w:pPr>
    </w:p>
    <w:p>
      <w:pPr>
        <w:pStyle w:val="style0"/>
        <w:rPr>
          <w:rFonts w:ascii="Century Gothic" w:hAnsi="Century Gothic"/>
          <w:b/>
          <w:sz w:val="24"/>
          <w:szCs w:val="24"/>
        </w:rPr>
      </w:pPr>
      <w:r>
        <w:rPr>
          <w:rFonts w:ascii="Century Gothic" w:hAnsi="Century Gothic"/>
          <w:b/>
          <w:sz w:val="24"/>
          <w:szCs w:val="24"/>
        </w:rPr>
        <w:t xml:space="preserve">Project Work Plan </w:t>
      </w:r>
    </w:p>
    <w:p>
      <w:pPr>
        <w:pStyle w:val="style0"/>
        <w:shd w:val="clear" w:color="auto" w:fill="ffffff"/>
        <w:spacing w:after="0" w:lineRule="auto" w:line="240"/>
        <w:ind w:left="180" w:hanging="180"/>
        <w:rPr>
          <w:rFonts w:ascii="Century Gothic" w:cs="Calibri" w:eastAsia="FangSong" w:hAnsi="Century Gothic"/>
          <w:sz w:val="24"/>
          <w:szCs w:val="24"/>
        </w:rPr>
      </w:pPr>
      <w:r>
        <w:rPr>
          <w:rFonts w:ascii="Century Gothic" w:cs="Calibri" w:eastAsia="FangSong" w:hAnsi="Century Gothic"/>
          <w:sz w:val="24"/>
          <w:szCs w:val="24"/>
        </w:rPr>
        <w:t xml:space="preserve">* </w:t>
      </w:r>
      <w:r>
        <w:rPr>
          <w:rFonts w:ascii="Century Gothic" w:cs="Calibri" w:eastAsia="FangSong" w:hAnsi="Century Gothic"/>
          <w:sz w:val="24"/>
          <w:szCs w:val="24"/>
        </w:rPr>
        <w:tab/>
      </w:r>
      <w:r>
        <w:rPr>
          <w:rFonts w:ascii="Century Gothic" w:cs="Calibri" w:eastAsia="FangSong" w:hAnsi="Century Gothic"/>
          <w:b/>
          <w:sz w:val="24"/>
          <w:szCs w:val="24"/>
        </w:rPr>
        <w:t>A Phase I &amp; II Project.</w:t>
      </w:r>
      <w:r>
        <w:rPr>
          <w:rFonts w:ascii="Century Gothic" w:cs="Calibri" w:eastAsia="FangSong" w:hAnsi="Century Gothic"/>
          <w:sz w:val="24"/>
          <w:szCs w:val="24"/>
        </w:rPr>
        <w:t xml:space="preserve"> </w:t>
      </w:r>
    </w:p>
    <w:p>
      <w:pPr>
        <w:pStyle w:val="style0"/>
        <w:shd w:val="clear" w:color="auto" w:fill="ffffff"/>
        <w:spacing w:after="0" w:lineRule="auto" w:line="240"/>
        <w:ind w:left="180"/>
        <w:rPr>
          <w:rFonts w:ascii="Century Gothic" w:cs="Calibri" w:eastAsia="FangSong" w:hAnsi="Century Gothic"/>
          <w:sz w:val="24"/>
          <w:szCs w:val="24"/>
        </w:rPr>
      </w:pPr>
      <w:r>
        <w:rPr>
          <w:rFonts w:ascii="Century Gothic" w:cs="Calibri" w:eastAsia="FangSong" w:hAnsi="Century Gothic"/>
          <w:sz w:val="24"/>
          <w:szCs w:val="24"/>
        </w:rPr>
        <w:t xml:space="preserve">Phase I of the project will be implemented over a period of 1 year. </w:t>
      </w:r>
    </w:p>
    <w:p>
      <w:pPr>
        <w:pStyle w:val="style0"/>
        <w:shd w:val="clear" w:color="auto" w:fill="ffffff"/>
        <w:spacing w:after="0" w:lineRule="auto" w:line="240"/>
        <w:ind w:left="180"/>
        <w:rPr>
          <w:rFonts w:ascii="Century Gothic" w:eastAsia="FangSong" w:hAnsi="Century Gothic"/>
          <w:sz w:val="24"/>
          <w:szCs w:val="24"/>
        </w:rPr>
      </w:pPr>
      <w:r>
        <w:rPr>
          <w:rFonts w:ascii="Century Gothic" w:cs="Calibri" w:eastAsia="FangSong" w:hAnsi="Century Gothic"/>
          <w:sz w:val="24"/>
          <w:szCs w:val="24"/>
        </w:rPr>
        <w:t>Phase II of the project will span over a period of 2 to 5 years</w:t>
      </w:r>
      <w:r>
        <w:rPr>
          <w:rFonts w:ascii="Century Gothic" w:cs="Calibri" w:eastAsia="FangSong" w:hAnsi="Century Gothic"/>
          <w:sz w:val="24"/>
          <w:szCs w:val="24"/>
        </w:rPr>
        <w:t xml:space="preserve"> </w:t>
      </w:r>
      <w:r>
        <w:rPr>
          <w:rFonts w:ascii="Century Gothic" w:cs="Calibri" w:eastAsia="FangSong" w:hAnsi="Century Gothic"/>
          <w:sz w:val="24"/>
          <w:szCs w:val="24"/>
        </w:rPr>
        <w:t xml:space="preserve">plus </w:t>
      </w:r>
      <w:r>
        <w:rPr>
          <w:rFonts w:ascii="Century Gothic" w:cs="Calibri" w:eastAsia="FangSong" w:hAnsi="Century Gothic"/>
          <w:sz w:val="24"/>
          <w:szCs w:val="24"/>
        </w:rPr>
        <w:t>(due to type of crop planted)</w:t>
      </w:r>
      <w:r>
        <w:rPr>
          <w:rFonts w:ascii="Century Gothic" w:cs="Calibri" w:eastAsia="FangSong" w:hAnsi="Century Gothic"/>
          <w:sz w:val="24"/>
          <w:szCs w:val="24"/>
        </w:rPr>
        <w:t xml:space="preserve">. </w:t>
      </w:r>
    </w:p>
    <w:p>
      <w:pPr>
        <w:pStyle w:val="style0"/>
        <w:rPr>
          <w:rFonts w:ascii="Century Gothic" w:hAnsi="Century Gothic"/>
          <w:b/>
          <w:sz w:val="24"/>
          <w:szCs w:val="24"/>
        </w:rPr>
      </w:pPr>
    </w:p>
    <w:tbl>
      <w:tblPr>
        <w:tblStyle w:val="style154"/>
        <w:tblW w:w="0" w:type="auto"/>
        <w:tblLook w:val="04A0" w:firstRow="1" w:lastRow="0" w:firstColumn="1" w:lastColumn="0" w:noHBand="0" w:noVBand="1"/>
      </w:tblPr>
      <w:tblGrid>
        <w:gridCol w:w="4788"/>
        <w:gridCol w:w="4788"/>
      </w:tblGrid>
      <w:tr>
        <w:trPr/>
        <w:tc>
          <w:tcPr>
            <w:tcW w:w="4788" w:type="dxa"/>
            <w:tcBorders/>
          </w:tcPr>
          <w:p>
            <w:pPr>
              <w:pStyle w:val="style0"/>
              <w:spacing w:after="200" w:lineRule="auto" w:line="276"/>
              <w:jc w:val="center"/>
              <w:rPr>
                <w:rFonts w:ascii="Century Gothic" w:hAnsi="Century Gothic"/>
                <w:b/>
                <w:sz w:val="24"/>
                <w:szCs w:val="24"/>
              </w:rPr>
            </w:pPr>
            <w:r>
              <w:rPr>
                <w:rFonts w:ascii="Century Gothic" w:hAnsi="Century Gothic"/>
                <w:b/>
                <w:sz w:val="24"/>
                <w:szCs w:val="24"/>
              </w:rPr>
              <w:t>* Activity</w:t>
            </w:r>
          </w:p>
        </w:tc>
        <w:tc>
          <w:tcPr>
            <w:tcW w:w="4788" w:type="dxa"/>
            <w:tcBorders/>
          </w:tcPr>
          <w:p>
            <w:pPr>
              <w:pStyle w:val="style0"/>
              <w:jc w:val="center"/>
              <w:rPr>
                <w:rFonts w:ascii="Century Gothic" w:hAnsi="Century Gothic"/>
                <w:b/>
                <w:sz w:val="24"/>
                <w:szCs w:val="24"/>
              </w:rPr>
            </w:pPr>
            <w:r>
              <w:rPr>
                <w:rFonts w:ascii="Century Gothic" w:cs="Times New Roman" w:hAnsi="Century Gothic"/>
                <w:sz w:val="24"/>
                <w:szCs w:val="24"/>
              </w:rPr>
              <w:t xml:space="preserve">Crop &amp; Vegetable Farming </w:t>
            </w:r>
            <w:r>
              <w:rPr>
                <w:rFonts w:ascii="Century Gothic" w:cs="Times New Roman" w:hAnsi="Century Gothic"/>
                <w:sz w:val="24"/>
                <w:szCs w:val="24"/>
              </w:rPr>
              <w:t>–</w:t>
            </w:r>
            <w:r>
              <w:rPr>
                <w:rFonts w:ascii="Century Gothic" w:cs="Times New Roman" w:hAnsi="Century Gothic"/>
                <w:sz w:val="24"/>
                <w:szCs w:val="24"/>
              </w:rPr>
              <w:t xml:space="preserve"> </w:t>
            </w:r>
            <w:r>
              <w:rPr>
                <w:rFonts w:ascii="Century Gothic" w:cs="Times New Roman" w:hAnsi="Century Gothic"/>
                <w:b/>
                <w:sz w:val="24"/>
                <w:szCs w:val="24"/>
              </w:rPr>
              <w:t>Phase</w:t>
            </w:r>
            <w:r>
              <w:rPr>
                <w:rFonts w:ascii="Century Gothic" w:cs="Times New Roman" w:hAnsi="Century Gothic"/>
                <w:b/>
                <w:sz w:val="24"/>
                <w:szCs w:val="24"/>
              </w:rPr>
              <w:t xml:space="preserve"> </w:t>
            </w:r>
            <w:r>
              <w:rPr>
                <w:rFonts w:ascii="Century Gothic" w:cs="Times New Roman" w:hAnsi="Century Gothic"/>
                <w:b/>
                <w:sz w:val="24"/>
                <w:szCs w:val="24"/>
              </w:rPr>
              <w:t>I</w:t>
            </w:r>
            <w:r>
              <w:rPr>
                <w:rFonts w:ascii="Century Gothic" w:cs="Times New Roman" w:hAnsi="Century Gothic"/>
                <w:b/>
                <w:sz w:val="24"/>
                <w:szCs w:val="24"/>
              </w:rPr>
              <w:t xml:space="preserve"> </w:t>
            </w:r>
            <w:r>
              <w:rPr>
                <w:rFonts w:ascii="Century Gothic" w:cs="Times New Roman" w:hAnsi="Century Gothic"/>
                <w:b/>
                <w:sz w:val="24"/>
                <w:szCs w:val="24"/>
              </w:rPr>
              <w:t xml:space="preserve">Maize, Okra, </w:t>
            </w:r>
            <w:r>
              <w:rPr>
                <w:rFonts w:ascii="Century Gothic" w:cs="Times New Roman" w:hAnsi="Century Gothic"/>
                <w:b/>
                <w:sz w:val="24"/>
                <w:szCs w:val="24"/>
              </w:rPr>
              <w:t>Ugwu</w:t>
            </w:r>
            <w:r>
              <w:rPr>
                <w:rFonts w:ascii="Century Gothic" w:hAnsi="Century Gothic"/>
                <w:b/>
                <w:sz w:val="24"/>
                <w:szCs w:val="24"/>
              </w:rPr>
              <w:t xml:space="preserve"> </w:t>
            </w:r>
          </w:p>
        </w:tc>
      </w:tr>
      <w:tr>
        <w:tblPrEx/>
        <w:trPr/>
        <w:tc>
          <w:tcPr>
            <w:tcW w:w="4788" w:type="dxa"/>
            <w:tcBorders/>
          </w:tcPr>
          <w:p>
            <w:pPr>
              <w:pStyle w:val="style0"/>
              <w:jc w:val="center"/>
              <w:rPr>
                <w:rFonts w:ascii="Century Gothic" w:hAnsi="Century Gothic"/>
                <w:sz w:val="24"/>
                <w:szCs w:val="24"/>
              </w:rPr>
            </w:pPr>
            <w:r>
              <w:rPr>
                <w:rFonts w:ascii="Century Gothic" w:hAnsi="Century Gothic"/>
                <w:b/>
                <w:sz w:val="24"/>
                <w:szCs w:val="24"/>
              </w:rPr>
              <w:t>(Results 1)</w:t>
            </w:r>
          </w:p>
        </w:tc>
        <w:tc>
          <w:tcPr>
            <w:tcW w:w="4788" w:type="dxa"/>
            <w:tcBorders/>
          </w:tcPr>
          <w:p>
            <w:pPr>
              <w:pStyle w:val="style157"/>
              <w:jc w:val="center"/>
              <w:rPr>
                <w:rFonts w:ascii="Century Gothic" w:cs="Times New Roman" w:hAnsi="Century Gothic"/>
                <w:sz w:val="24"/>
                <w:szCs w:val="24"/>
              </w:rPr>
            </w:pPr>
            <w:r>
              <w:rPr>
                <w:rFonts w:ascii="Century Gothic" w:cs="Times New Roman" w:hAnsi="Century Gothic"/>
                <w:sz w:val="24"/>
                <w:szCs w:val="24"/>
              </w:rPr>
              <w:t>(3 to 4 months)</w:t>
            </w:r>
          </w:p>
          <w:p>
            <w:pPr>
              <w:pStyle w:val="style0"/>
              <w:rPr>
                <w:rFonts w:ascii="Century Gothic" w:hAnsi="Century Gothic"/>
                <w:sz w:val="24"/>
                <w:szCs w:val="24"/>
              </w:rPr>
            </w:pPr>
          </w:p>
        </w:tc>
      </w:tr>
      <w:tr>
        <w:tblPrEx/>
        <w:trPr/>
        <w:tc>
          <w:tcPr>
            <w:tcW w:w="4788" w:type="dxa"/>
            <w:tcBorders/>
          </w:tcPr>
          <w:p>
            <w:pPr>
              <w:pStyle w:val="style0"/>
              <w:jc w:val="center"/>
              <w:rPr>
                <w:rFonts w:ascii="Century Gothic" w:hAnsi="Century Gothic"/>
                <w:sz w:val="24"/>
                <w:szCs w:val="24"/>
              </w:rPr>
            </w:pPr>
            <w:r>
              <w:rPr>
                <w:rFonts w:ascii="Century Gothic" w:hAnsi="Century Gothic"/>
                <w:b/>
                <w:sz w:val="24"/>
                <w:szCs w:val="24"/>
              </w:rPr>
              <w:t>* Activity</w:t>
            </w:r>
          </w:p>
        </w:tc>
        <w:tc>
          <w:tcPr>
            <w:tcW w:w="4788" w:type="dxa"/>
            <w:tcBorders/>
          </w:tcPr>
          <w:p>
            <w:pPr>
              <w:pStyle w:val="style157"/>
              <w:jc w:val="both"/>
              <w:rPr>
                <w:rFonts w:ascii="Century Gothic" w:cs="Times New Roman" w:hAnsi="Century Gothic"/>
                <w:sz w:val="24"/>
                <w:szCs w:val="24"/>
              </w:rPr>
            </w:pPr>
            <w:r>
              <w:rPr>
                <w:rFonts w:ascii="Century Gothic" w:cs="Times New Roman" w:hAnsi="Century Gothic"/>
                <w:sz w:val="24"/>
                <w:szCs w:val="24"/>
              </w:rPr>
              <w:t xml:space="preserve">Crop Farming - </w:t>
            </w:r>
            <w:r>
              <w:rPr>
                <w:rFonts w:ascii="Century Gothic" w:cs="Times New Roman" w:hAnsi="Century Gothic"/>
                <w:b/>
                <w:sz w:val="24"/>
                <w:szCs w:val="24"/>
              </w:rPr>
              <w:t>Phase II</w:t>
            </w:r>
            <w:r>
              <w:rPr>
                <w:rFonts w:ascii="Century Gothic" w:cs="Times New Roman" w:hAnsi="Century Gothic"/>
                <w:sz w:val="24"/>
                <w:szCs w:val="24"/>
              </w:rPr>
              <w:t xml:space="preserve"> – </w:t>
            </w:r>
            <w:r>
              <w:rPr>
                <w:rFonts w:ascii="Century Gothic" w:cs="Times New Roman" w:hAnsi="Century Gothic"/>
                <w:b/>
                <w:sz w:val="24"/>
                <w:szCs w:val="24"/>
              </w:rPr>
              <w:t xml:space="preserve">Cassava, Plantain, Yam, and </w:t>
            </w:r>
            <w:r>
              <w:rPr>
                <w:rFonts w:ascii="Century Gothic" w:cs="Times New Roman" w:hAnsi="Century Gothic"/>
                <w:b/>
                <w:sz w:val="24"/>
                <w:szCs w:val="24"/>
              </w:rPr>
              <w:t>Ogbono</w:t>
            </w:r>
            <w:r>
              <w:rPr>
                <w:rFonts w:ascii="Century Gothic" w:cs="Times New Roman" w:hAnsi="Century Gothic"/>
                <w:sz w:val="24"/>
                <w:szCs w:val="24"/>
              </w:rPr>
              <w:t xml:space="preserve"> </w:t>
            </w:r>
          </w:p>
        </w:tc>
      </w:tr>
      <w:tr>
        <w:tblPrEx/>
        <w:trPr/>
        <w:tc>
          <w:tcPr>
            <w:tcW w:w="4788" w:type="dxa"/>
            <w:tcBorders/>
          </w:tcPr>
          <w:p>
            <w:pPr>
              <w:pStyle w:val="style0"/>
              <w:jc w:val="center"/>
              <w:rPr>
                <w:rFonts w:ascii="Century Gothic" w:cs="Times New Roman" w:hAnsi="Century Gothic"/>
                <w:sz w:val="24"/>
                <w:szCs w:val="24"/>
              </w:rPr>
            </w:pPr>
            <w:r>
              <w:rPr>
                <w:rFonts w:ascii="Century Gothic" w:hAnsi="Century Gothic"/>
                <w:b/>
                <w:sz w:val="24"/>
                <w:szCs w:val="24"/>
              </w:rPr>
              <w:t>(Results 2</w:t>
            </w:r>
            <w:r>
              <w:rPr>
                <w:rFonts w:ascii="Century Gothic" w:hAnsi="Century Gothic"/>
                <w:b/>
                <w:sz w:val="24"/>
                <w:szCs w:val="24"/>
              </w:rPr>
              <w:t>)</w:t>
            </w:r>
          </w:p>
        </w:tc>
        <w:tc>
          <w:tcPr>
            <w:tcW w:w="4788" w:type="dxa"/>
            <w:tcBorders/>
          </w:tcPr>
          <w:p>
            <w:pPr>
              <w:pStyle w:val="style157"/>
              <w:jc w:val="center"/>
              <w:rPr>
                <w:rFonts w:ascii="Century Gothic" w:cs="Times New Roman" w:hAnsi="Century Gothic"/>
                <w:sz w:val="24"/>
                <w:szCs w:val="24"/>
              </w:rPr>
            </w:pPr>
            <w:r>
              <w:rPr>
                <w:rFonts w:ascii="Century Gothic" w:cs="Times New Roman" w:hAnsi="Century Gothic"/>
                <w:sz w:val="24"/>
                <w:szCs w:val="24"/>
              </w:rPr>
              <w:t>(1 to 5 years plus)</w:t>
            </w:r>
          </w:p>
        </w:tc>
      </w:tr>
      <w:tr>
        <w:tblPrEx/>
        <w:trPr/>
        <w:tc>
          <w:tcPr>
            <w:tcW w:w="4788" w:type="dxa"/>
            <w:tcBorders/>
          </w:tcPr>
          <w:p>
            <w:pPr>
              <w:pStyle w:val="style0"/>
              <w:jc w:val="center"/>
              <w:rPr>
                <w:rFonts w:ascii="Century Gothic" w:hAnsi="Century Gothic"/>
                <w:b/>
                <w:sz w:val="24"/>
                <w:szCs w:val="24"/>
              </w:rPr>
            </w:pPr>
          </w:p>
          <w:p>
            <w:pPr>
              <w:pStyle w:val="style0"/>
              <w:jc w:val="center"/>
              <w:rPr>
                <w:rFonts w:ascii="Century Gothic" w:hAnsi="Century Gothic"/>
                <w:b/>
                <w:sz w:val="24"/>
                <w:szCs w:val="24"/>
              </w:rPr>
            </w:pPr>
          </w:p>
          <w:p>
            <w:pPr>
              <w:pStyle w:val="style0"/>
              <w:jc w:val="center"/>
              <w:rPr>
                <w:rFonts w:ascii="Century Gothic" w:hAnsi="Century Gothic"/>
                <w:b/>
                <w:sz w:val="24"/>
                <w:szCs w:val="24"/>
              </w:rPr>
            </w:pPr>
            <w:r>
              <w:rPr>
                <w:rFonts w:ascii="Century Gothic" w:hAnsi="Century Gothic"/>
                <w:b/>
                <w:sz w:val="24"/>
                <w:szCs w:val="24"/>
              </w:rPr>
              <w:t>* Description (Targeted youth)</w:t>
            </w:r>
          </w:p>
        </w:tc>
        <w:tc>
          <w:tcPr>
            <w:tcW w:w="4788" w:type="dxa"/>
            <w:tcBorders/>
          </w:tcPr>
          <w:p>
            <w:pPr>
              <w:pStyle w:val="style0"/>
              <w:rPr>
                <w:rFonts w:ascii="Century Gothic" w:hAnsi="Century Gothic"/>
                <w:sz w:val="24"/>
                <w:szCs w:val="24"/>
              </w:rPr>
            </w:pPr>
            <w:r>
              <w:rPr>
                <w:rFonts w:ascii="Century Gothic" w:hAnsi="Century Gothic"/>
                <w:sz w:val="24"/>
                <w:szCs w:val="24"/>
              </w:rPr>
              <w:t>To engage a more vibrant and useful workforce, to indulge t</w:t>
            </w:r>
            <w:r>
              <w:rPr>
                <w:rFonts w:ascii="Century Gothic" w:hAnsi="Century Gothic"/>
                <w:sz w:val="24"/>
                <w:szCs w:val="24"/>
              </w:rPr>
              <w:t>argeted Youth</w:t>
            </w:r>
            <w:r>
              <w:rPr>
                <w:rFonts w:ascii="Century Gothic" w:hAnsi="Century Gothic"/>
                <w:sz w:val="24"/>
                <w:szCs w:val="24"/>
              </w:rPr>
              <w:t xml:space="preserve">s </w:t>
            </w:r>
            <w:r>
              <w:rPr>
                <w:rFonts w:ascii="Century Gothic" w:hAnsi="Century Gothic"/>
                <w:sz w:val="24"/>
                <w:szCs w:val="24"/>
              </w:rPr>
              <w:t xml:space="preserve">as </w:t>
            </w:r>
            <w:r>
              <w:rPr>
                <w:rFonts w:ascii="Century Gothic" w:hAnsi="Century Gothic"/>
                <w:sz w:val="24"/>
                <w:szCs w:val="24"/>
              </w:rPr>
              <w:t>the ‘NEET’ (Neither Educated, Employed, or Trained) classes of youths</w:t>
            </w:r>
            <w:r>
              <w:rPr>
                <w:rFonts w:ascii="Century Gothic" w:hAnsi="Century Gothic"/>
                <w:sz w:val="24"/>
                <w:szCs w:val="24"/>
              </w:rPr>
              <w:t>, in Agriculture and Agricultural technology.</w:t>
            </w:r>
          </w:p>
        </w:tc>
      </w:tr>
      <w:tr>
        <w:tblPrEx/>
        <w:trPr/>
        <w:tc>
          <w:tcPr>
            <w:tcW w:w="4788" w:type="dxa"/>
            <w:tcBorders/>
          </w:tcPr>
          <w:p>
            <w:pPr>
              <w:pStyle w:val="style0"/>
              <w:jc w:val="center"/>
              <w:rPr>
                <w:rFonts w:ascii="Century Gothic" w:hAnsi="Century Gothic"/>
                <w:b/>
                <w:sz w:val="24"/>
                <w:szCs w:val="24"/>
              </w:rPr>
            </w:pPr>
            <w:r>
              <w:rPr>
                <w:rFonts w:ascii="Century Gothic" w:hAnsi="Century Gothic"/>
                <w:b/>
                <w:sz w:val="24"/>
                <w:szCs w:val="24"/>
              </w:rPr>
              <w:t>* Year 1</w:t>
            </w:r>
          </w:p>
        </w:tc>
        <w:tc>
          <w:tcPr>
            <w:tcW w:w="4788" w:type="dxa"/>
            <w:tcBorders/>
          </w:tcPr>
          <w:p>
            <w:pPr>
              <w:pStyle w:val="style157"/>
              <w:jc w:val="both"/>
              <w:rPr>
                <w:rFonts w:ascii="Century Gothic" w:cs="Times New Roman" w:hAnsi="Century Gothic"/>
                <w:sz w:val="24"/>
                <w:szCs w:val="24"/>
              </w:rPr>
            </w:pPr>
            <w:r>
              <w:rPr>
                <w:rFonts w:ascii="Century Gothic" w:hAnsi="Century Gothic"/>
                <w:b/>
                <w:sz w:val="24"/>
                <w:szCs w:val="24"/>
              </w:rPr>
              <w:t>Phase 1</w:t>
            </w:r>
            <w:r>
              <w:rPr>
                <w:rFonts w:ascii="Century Gothic" w:hAnsi="Century Gothic"/>
                <w:sz w:val="24"/>
                <w:szCs w:val="24"/>
              </w:rPr>
              <w:t xml:space="preserve"> </w:t>
            </w:r>
            <w:r>
              <w:rPr>
                <w:rFonts w:ascii="Century Gothic" w:hAnsi="Century Gothic"/>
                <w:sz w:val="24"/>
                <w:szCs w:val="24"/>
              </w:rPr>
              <w:t>June – Dec 2020</w:t>
            </w:r>
            <w:r>
              <w:rPr>
                <w:rFonts w:ascii="Century Gothic" w:hAnsi="Century Gothic"/>
                <w:sz w:val="24"/>
                <w:szCs w:val="24"/>
              </w:rPr>
              <w:t xml:space="preserve"> (Except dry season/irrigation farming which can be done any time of the months).</w:t>
            </w:r>
            <w:r>
              <w:rPr>
                <w:rFonts w:ascii="Century Gothic" w:hAnsi="Century Gothic"/>
                <w:sz w:val="24"/>
                <w:szCs w:val="24"/>
              </w:rPr>
              <w:t xml:space="preserve"> </w:t>
            </w:r>
          </w:p>
        </w:tc>
      </w:tr>
      <w:tr>
        <w:tblPrEx/>
        <w:trPr/>
        <w:tc>
          <w:tcPr>
            <w:tcW w:w="4788" w:type="dxa"/>
            <w:tcBorders/>
          </w:tcPr>
          <w:p>
            <w:pPr>
              <w:pStyle w:val="style0"/>
              <w:jc w:val="center"/>
              <w:rPr>
                <w:rFonts w:ascii="Century Gothic" w:hAnsi="Century Gothic"/>
                <w:b/>
                <w:sz w:val="24"/>
                <w:szCs w:val="24"/>
              </w:rPr>
            </w:pPr>
            <w:r>
              <w:rPr>
                <w:rFonts w:ascii="Century Gothic" w:hAnsi="Century Gothic"/>
                <w:b/>
                <w:sz w:val="24"/>
                <w:szCs w:val="24"/>
              </w:rPr>
              <w:t xml:space="preserve">* Year </w:t>
            </w:r>
            <w:r>
              <w:rPr>
                <w:rFonts w:ascii="Century Gothic" w:hAnsi="Century Gothic"/>
                <w:b/>
                <w:sz w:val="24"/>
                <w:szCs w:val="24"/>
              </w:rPr>
              <w:t>2</w:t>
            </w:r>
          </w:p>
        </w:tc>
        <w:tc>
          <w:tcPr>
            <w:tcW w:w="4788" w:type="dxa"/>
            <w:tcBorders/>
          </w:tcPr>
          <w:p>
            <w:pPr>
              <w:pStyle w:val="style157"/>
              <w:jc w:val="both"/>
              <w:rPr>
                <w:rFonts w:ascii="Century Gothic" w:hAnsi="Century Gothic"/>
                <w:sz w:val="24"/>
                <w:szCs w:val="24"/>
              </w:rPr>
            </w:pPr>
            <w:r>
              <w:rPr>
                <w:rFonts w:ascii="Century Gothic" w:hAnsi="Century Gothic"/>
                <w:b/>
                <w:sz w:val="24"/>
                <w:szCs w:val="24"/>
              </w:rPr>
              <w:t>Phase 2</w:t>
            </w:r>
            <w:r>
              <w:rPr>
                <w:rFonts w:ascii="Century Gothic" w:hAnsi="Century Gothic"/>
                <w:sz w:val="24"/>
                <w:szCs w:val="24"/>
              </w:rPr>
              <w:t xml:space="preserve"> Nurturing crops into maturity over the </w:t>
            </w:r>
            <w:r>
              <w:rPr>
                <w:rFonts w:ascii="Century Gothic" w:hAnsi="Century Gothic"/>
                <w:sz w:val="24"/>
                <w:szCs w:val="24"/>
              </w:rPr>
              <w:t>years,</w:t>
            </w:r>
            <w:r>
              <w:rPr>
                <w:rFonts w:ascii="Century Gothic" w:hAnsi="Century Gothic"/>
                <w:sz w:val="24"/>
                <w:szCs w:val="24"/>
              </w:rPr>
              <w:t xml:space="preserve"> and </w:t>
            </w:r>
            <w:r>
              <w:rPr>
                <w:rFonts w:ascii="Century Gothic" w:hAnsi="Century Gothic"/>
                <w:sz w:val="24"/>
                <w:szCs w:val="24"/>
              </w:rPr>
              <w:t>continuous practice of year one roll over after harvest.</w:t>
            </w:r>
            <w:r>
              <w:rPr>
                <w:rFonts w:ascii="Century Gothic" w:hAnsi="Century Gothic"/>
                <w:sz w:val="24"/>
                <w:szCs w:val="24"/>
              </w:rPr>
              <w:t xml:space="preserve"> Value Chain process for year one takes hold.</w:t>
            </w:r>
            <w:r>
              <w:rPr>
                <w:rFonts w:ascii="Century Gothic" w:hAnsi="Century Gothic"/>
                <w:sz w:val="24"/>
                <w:szCs w:val="24"/>
              </w:rPr>
              <w:t xml:space="preserve"> </w:t>
            </w:r>
          </w:p>
        </w:tc>
      </w:tr>
    </w:tbl>
    <w:p>
      <w:pPr>
        <w:pStyle w:val="style0"/>
        <w:rPr>
          <w:rFonts w:ascii="Century Gothic" w:hAnsi="Century Gothic"/>
          <w:sz w:val="24"/>
          <w:szCs w:val="24"/>
        </w:rPr>
      </w:pPr>
    </w:p>
    <w:p>
      <w:pPr>
        <w:pStyle w:val="style0"/>
        <w:rPr>
          <w:rFonts w:ascii="Century Gothic" w:hAnsi="Century Gothic"/>
          <w:sz w:val="24"/>
          <w:szCs w:val="24"/>
        </w:rPr>
      </w:pPr>
    </w:p>
    <w:p>
      <w:pPr>
        <w:pStyle w:val="style0"/>
        <w:rPr>
          <w:rFonts w:ascii="Century Gothic" w:hAnsi="Century Gothic"/>
          <w:sz w:val="24"/>
          <w:szCs w:val="24"/>
        </w:rPr>
      </w:pPr>
    </w:p>
    <w:p>
      <w:pPr>
        <w:pStyle w:val="style0"/>
        <w:rPr>
          <w:rFonts w:ascii="Century Gothic" w:hAnsi="Century Gothic"/>
          <w:sz w:val="24"/>
          <w:szCs w:val="24"/>
        </w:rPr>
      </w:pPr>
    </w:p>
    <w:p>
      <w:pPr>
        <w:pStyle w:val="style0"/>
        <w:rPr>
          <w:rFonts w:ascii="Century Gothic" w:hAnsi="Century Gothic"/>
          <w:b/>
          <w:sz w:val="32"/>
          <w:szCs w:val="32"/>
        </w:rPr>
      </w:pPr>
      <w:r>
        <w:rPr>
          <w:rFonts w:ascii="Century Gothic" w:hAnsi="Century Gothic"/>
          <w:b/>
          <w:sz w:val="32"/>
          <w:szCs w:val="32"/>
        </w:rPr>
        <w:t>Expected outcomes:</w:t>
      </w:r>
    </w:p>
    <w:p>
      <w:pPr>
        <w:pStyle w:val="style0"/>
        <w:rPr>
          <w:rFonts w:ascii="Century Gothic" w:hAnsi="Century Gothic"/>
          <w:b/>
          <w:sz w:val="24"/>
          <w:szCs w:val="24"/>
          <w:u w:val="single"/>
        </w:rPr>
      </w:pPr>
      <w:r>
        <w:rPr>
          <w:rFonts w:ascii="Century Gothic" w:hAnsi="Century Gothic"/>
          <w:b/>
          <w:sz w:val="24"/>
          <w:szCs w:val="24"/>
          <w:u w:val="single"/>
        </w:rPr>
        <w:t>Outcome 1</w:t>
      </w:r>
      <w:r>
        <w:rPr>
          <w:rFonts w:ascii="Century Gothic" w:hAnsi="Century Gothic"/>
          <w:b/>
          <w:sz w:val="24"/>
          <w:szCs w:val="24"/>
          <w:u w:val="single"/>
        </w:rPr>
        <w:t>:</w:t>
      </w:r>
    </w:p>
    <w:p>
      <w:pPr>
        <w:pStyle w:val="style0"/>
        <w:rPr>
          <w:rFonts w:ascii="Century Gothic" w:hAnsi="Century Gothic"/>
          <w:sz w:val="24"/>
          <w:szCs w:val="24"/>
        </w:rPr>
      </w:pPr>
      <w:r>
        <w:rPr>
          <w:rFonts w:ascii="Century Gothic" w:hAnsi="Century Gothic"/>
          <w:sz w:val="24"/>
          <w:szCs w:val="24"/>
        </w:rPr>
        <w:t>-</w:t>
      </w:r>
      <w:r>
        <w:rPr>
          <w:rFonts w:ascii="Century Gothic" w:hAnsi="Century Gothic"/>
          <w:sz w:val="24"/>
          <w:szCs w:val="24"/>
        </w:rPr>
        <w:tab/>
      </w:r>
      <w:r>
        <w:rPr>
          <w:rFonts w:ascii="Century Gothic" w:hAnsi="Century Gothic"/>
          <w:sz w:val="24"/>
          <w:szCs w:val="24"/>
        </w:rPr>
        <w:t>Job Creation</w:t>
      </w:r>
    </w:p>
    <w:p>
      <w:pPr>
        <w:pStyle w:val="style0"/>
        <w:rPr>
          <w:rFonts w:ascii="Century Gothic" w:hAnsi="Century Gothic"/>
          <w:sz w:val="24"/>
          <w:szCs w:val="24"/>
        </w:rPr>
      </w:pPr>
      <w:r>
        <w:rPr>
          <w:rFonts w:ascii="Century Gothic" w:hAnsi="Century Gothic"/>
          <w:sz w:val="24"/>
          <w:szCs w:val="24"/>
        </w:rPr>
        <w:t>-</w:t>
      </w:r>
      <w:r>
        <w:rPr>
          <w:rFonts w:ascii="Century Gothic" w:hAnsi="Century Gothic"/>
          <w:sz w:val="24"/>
          <w:szCs w:val="24"/>
        </w:rPr>
        <w:tab/>
      </w:r>
      <w:r>
        <w:rPr>
          <w:rFonts w:ascii="Century Gothic" w:hAnsi="Century Gothic"/>
          <w:sz w:val="24"/>
          <w:szCs w:val="24"/>
        </w:rPr>
        <w:t>Food Security</w:t>
      </w:r>
    </w:p>
    <w:p>
      <w:pPr>
        <w:pStyle w:val="style0"/>
        <w:rPr>
          <w:rFonts w:ascii="Century Gothic" w:hAnsi="Century Gothic"/>
          <w:sz w:val="24"/>
          <w:szCs w:val="24"/>
        </w:rPr>
      </w:pPr>
      <w:r>
        <w:rPr>
          <w:rFonts w:ascii="Century Gothic" w:hAnsi="Century Gothic"/>
          <w:sz w:val="24"/>
          <w:szCs w:val="24"/>
        </w:rPr>
        <w:t>-</w:t>
      </w:r>
      <w:r>
        <w:rPr>
          <w:rFonts w:ascii="Century Gothic" w:hAnsi="Century Gothic"/>
          <w:sz w:val="24"/>
          <w:szCs w:val="24"/>
        </w:rPr>
        <w:tab/>
      </w:r>
      <w:r>
        <w:rPr>
          <w:rFonts w:ascii="Century Gothic" w:hAnsi="Century Gothic"/>
          <w:sz w:val="24"/>
          <w:szCs w:val="24"/>
        </w:rPr>
        <w:t>Earning foreign exchange via export</w:t>
      </w:r>
    </w:p>
    <w:p>
      <w:pPr>
        <w:pStyle w:val="style0"/>
        <w:ind w:left="1440" w:hanging="1440"/>
        <w:jc w:val="both"/>
        <w:rPr>
          <w:rFonts w:ascii="Arial Unicode MS" w:cs="Arial Unicode MS" w:eastAsia="Arial Unicode MS" w:hAnsi="Arial Unicode MS"/>
          <w:b/>
          <w:sz w:val="24"/>
          <w:szCs w:val="24"/>
        </w:rPr>
      </w:pPr>
      <w:r>
        <w:rPr>
          <w:rFonts w:ascii="Arial Unicode MS" w:cs="Arial Unicode MS" w:eastAsia="Arial Unicode MS" w:hAnsi="Arial Unicode MS"/>
          <w:b/>
          <w:sz w:val="24"/>
          <w:szCs w:val="24"/>
        </w:rPr>
        <w:t>CASSAVA (</w:t>
      </w:r>
      <w:r>
        <w:rPr>
          <w:rFonts w:ascii="Arial Unicode MS" w:cs="Arial Unicode MS" w:eastAsia="Arial Unicode MS" w:hAnsi="Arial Unicode MS"/>
          <w:b/>
          <w:sz w:val="24"/>
          <w:szCs w:val="24"/>
        </w:rPr>
        <w:t>Manihot</w:t>
      </w:r>
      <w:r>
        <w:rPr>
          <w:rFonts w:ascii="Arial Unicode MS" w:cs="Arial Unicode MS" w:eastAsia="Arial Unicode MS" w:hAnsi="Arial Unicode MS"/>
          <w:b/>
          <w:sz w:val="24"/>
          <w:szCs w:val="24"/>
        </w:rPr>
        <w:t xml:space="preserve"> </w:t>
      </w:r>
      <w:r>
        <w:rPr>
          <w:rFonts w:ascii="Arial Unicode MS" w:cs="Arial Unicode MS" w:eastAsia="Arial Unicode MS" w:hAnsi="Arial Unicode MS"/>
          <w:b/>
          <w:sz w:val="24"/>
          <w:szCs w:val="24"/>
        </w:rPr>
        <w:t>esculenta</w:t>
      </w:r>
      <w:r>
        <w:rPr>
          <w:rFonts w:ascii="Arial Unicode MS" w:cs="Arial Unicode MS" w:eastAsia="Arial Unicode MS" w:hAnsi="Arial Unicode MS"/>
          <w:b/>
          <w:sz w:val="24"/>
          <w:szCs w:val="24"/>
        </w:rPr>
        <w:t>)</w:t>
      </w:r>
    </w:p>
    <w:p>
      <w:pPr>
        <w:pStyle w:val="style0"/>
        <w:ind w:left="1440" w:hanging="144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Cassava has become the most important root crop grown in Nigeria.</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Originated in Tropical America but has since assumed prominence as the cheapest source of carbohydrate in humid tropics.</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The old varieties were discarded because of their HCN content (</w:t>
      </w:r>
      <w:r>
        <w:rPr>
          <w:rFonts w:ascii="Arial Unicode MS" w:cs="Arial Unicode MS" w:eastAsia="Arial Unicode MS" w:hAnsi="Arial Unicode MS"/>
          <w:sz w:val="24"/>
          <w:szCs w:val="24"/>
        </w:rPr>
        <w:t>i.e</w:t>
      </w:r>
      <w:r>
        <w:rPr>
          <w:rFonts w:ascii="Arial Unicode MS" w:cs="Arial Unicode MS" w:eastAsia="Arial Unicode MS" w:hAnsi="Arial Unicode MS"/>
          <w:sz w:val="24"/>
          <w:szCs w:val="24"/>
        </w:rPr>
        <w:t xml:space="preserve"> Hydrogen Cyanide) poisonous chemical. It can only be removed totally or reduced drastically by fermentation which is done in different forms.</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 xml:space="preserve">Cassava roots are processed into </w:t>
      </w:r>
      <w:r>
        <w:rPr>
          <w:rFonts w:ascii="Arial Unicode MS" w:cs="Arial Unicode MS" w:eastAsia="Arial Unicode MS" w:hAnsi="Arial Unicode MS"/>
          <w:sz w:val="24"/>
          <w:szCs w:val="24"/>
        </w:rPr>
        <w:t>garri</w:t>
      </w:r>
      <w:r>
        <w:rPr>
          <w:rFonts w:ascii="Arial Unicode MS" w:cs="Arial Unicode MS" w:eastAsia="Arial Unicode MS" w:hAnsi="Arial Unicode MS"/>
          <w:sz w:val="24"/>
          <w:szCs w:val="24"/>
        </w:rPr>
        <w:t xml:space="preserve">, </w:t>
      </w:r>
      <w:r>
        <w:rPr>
          <w:rFonts w:ascii="Arial Unicode MS" w:cs="Arial Unicode MS" w:eastAsia="Arial Unicode MS" w:hAnsi="Arial Unicode MS"/>
          <w:sz w:val="24"/>
          <w:szCs w:val="24"/>
        </w:rPr>
        <w:t>fufu</w:t>
      </w:r>
      <w:r>
        <w:rPr>
          <w:rFonts w:ascii="Arial Unicode MS" w:cs="Arial Unicode MS" w:eastAsia="Arial Unicode MS" w:hAnsi="Arial Unicode MS"/>
          <w:sz w:val="24"/>
          <w:szCs w:val="24"/>
        </w:rPr>
        <w:t xml:space="preserve">, </w:t>
      </w:r>
      <w:r>
        <w:rPr>
          <w:rFonts w:ascii="Arial Unicode MS" w:cs="Arial Unicode MS" w:eastAsia="Arial Unicode MS" w:hAnsi="Arial Unicode MS"/>
          <w:sz w:val="24"/>
          <w:szCs w:val="24"/>
        </w:rPr>
        <w:t>elubo</w:t>
      </w:r>
      <w:r>
        <w:rPr>
          <w:rFonts w:ascii="Arial Unicode MS" w:cs="Arial Unicode MS" w:eastAsia="Arial Unicode MS" w:hAnsi="Arial Unicode MS"/>
          <w:sz w:val="24"/>
          <w:szCs w:val="24"/>
        </w:rPr>
        <w:t xml:space="preserve"> (powder), Tapioca </w:t>
      </w:r>
      <w:r>
        <w:rPr>
          <w:rFonts w:ascii="Arial Unicode MS" w:cs="Arial Unicode MS" w:eastAsia="Arial Unicode MS" w:hAnsi="Arial Unicode MS"/>
          <w:sz w:val="24"/>
          <w:szCs w:val="24"/>
        </w:rPr>
        <w:t>e.t.c</w:t>
      </w:r>
      <w:r>
        <w:rPr>
          <w:rFonts w:ascii="Arial Unicode MS" w:cs="Arial Unicode MS" w:eastAsia="Arial Unicode MS" w:hAnsi="Arial Unicode MS"/>
          <w:sz w:val="24"/>
          <w:szCs w:val="24"/>
        </w:rPr>
        <w:t>.</w:t>
      </w:r>
    </w:p>
    <w:p>
      <w:pPr>
        <w:pStyle w:val="style0"/>
        <w:ind w:left="720" w:hanging="72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The fresh tubers contain a useful amount of Vitamin C and some minerals while the green leaves are highly cherished Protein and Mineral rich vegetables in some countries.</w:t>
      </w:r>
    </w:p>
    <w:p>
      <w:pPr>
        <w:pStyle w:val="style0"/>
        <w:rPr>
          <w:rFonts w:ascii="Century Gothic" w:hAnsi="Century Gothic"/>
          <w:b/>
          <w:sz w:val="24"/>
          <w:szCs w:val="24"/>
          <w:u w:val="single"/>
        </w:rPr>
      </w:pPr>
      <w:r>
        <w:rPr>
          <w:rFonts w:ascii="Century Gothic" w:hAnsi="Century Gothic"/>
          <w:b/>
          <w:sz w:val="24"/>
          <w:szCs w:val="24"/>
          <w:u w:val="single"/>
        </w:rPr>
        <w:t>Approach:</w:t>
      </w:r>
    </w:p>
    <w:p>
      <w:pPr>
        <w:pStyle w:val="style0"/>
        <w:rPr>
          <w:rFonts w:ascii="Century Gothic" w:hAnsi="Century Gothic"/>
          <w:sz w:val="24"/>
          <w:szCs w:val="24"/>
        </w:rPr>
      </w:pPr>
      <w:r>
        <w:rPr>
          <w:rFonts w:ascii="Century Gothic" w:hAnsi="Century Gothic"/>
          <w:sz w:val="24"/>
          <w:szCs w:val="24"/>
        </w:rPr>
        <w:t>-</w:t>
      </w:r>
      <w:r>
        <w:rPr>
          <w:rFonts w:ascii="Century Gothic" w:hAnsi="Century Gothic"/>
          <w:sz w:val="24"/>
          <w:szCs w:val="24"/>
        </w:rPr>
        <w:tab/>
      </w:r>
      <w:r>
        <w:rPr>
          <w:rFonts w:ascii="Century Gothic" w:hAnsi="Century Gothic"/>
          <w:sz w:val="24"/>
          <w:szCs w:val="24"/>
        </w:rPr>
        <w:t>Applying global best practice.</w:t>
      </w:r>
    </w:p>
    <w:p>
      <w:pPr>
        <w:pStyle w:val="style0"/>
        <w:rPr>
          <w:rFonts w:ascii="Century Gothic" w:hAnsi="Century Gothic"/>
          <w:sz w:val="24"/>
          <w:szCs w:val="24"/>
        </w:rPr>
      </w:pPr>
      <w:r>
        <w:rPr>
          <w:rFonts w:ascii="Century Gothic" w:hAnsi="Century Gothic"/>
          <w:sz w:val="24"/>
          <w:szCs w:val="24"/>
        </w:rPr>
        <w:t>-</w:t>
      </w:r>
      <w:r>
        <w:rPr>
          <w:rFonts w:ascii="Century Gothic" w:hAnsi="Century Gothic"/>
          <w:sz w:val="24"/>
          <w:szCs w:val="24"/>
        </w:rPr>
        <w:tab/>
      </w:r>
      <w:r>
        <w:rPr>
          <w:rFonts w:ascii="Century Gothic" w:hAnsi="Century Gothic"/>
          <w:sz w:val="24"/>
          <w:szCs w:val="24"/>
        </w:rPr>
        <w:t>Following due diligence in operations.</w:t>
      </w:r>
    </w:p>
    <w:p>
      <w:pPr>
        <w:pStyle w:val="style0"/>
        <w:rPr>
          <w:rFonts w:ascii="Century Gothic" w:hAnsi="Century Gothic"/>
          <w:sz w:val="24"/>
          <w:szCs w:val="24"/>
        </w:rPr>
      </w:pPr>
      <w:r>
        <w:rPr>
          <w:rFonts w:ascii="Century Gothic" w:hAnsi="Century Gothic"/>
          <w:sz w:val="24"/>
          <w:szCs w:val="24"/>
        </w:rPr>
        <w:t>-</w:t>
      </w:r>
      <w:r>
        <w:rPr>
          <w:rFonts w:ascii="Century Gothic" w:hAnsi="Century Gothic"/>
          <w:sz w:val="24"/>
          <w:szCs w:val="24"/>
        </w:rPr>
        <w:tab/>
      </w:r>
      <w:r>
        <w:rPr>
          <w:rFonts w:ascii="Century Gothic" w:hAnsi="Century Gothic"/>
          <w:sz w:val="24"/>
          <w:szCs w:val="24"/>
        </w:rPr>
        <w:t>Being professional in management</w:t>
      </w:r>
    </w:p>
    <w:p>
      <w:pPr>
        <w:pStyle w:val="style0"/>
        <w:jc w:val="both"/>
        <w:rPr>
          <w:rFonts w:ascii="Arial Unicode MS" w:cs="Arial Unicode MS" w:eastAsia="Arial Unicode MS" w:hAnsi="Arial Unicode MS"/>
          <w:b/>
          <w:sz w:val="24"/>
          <w:szCs w:val="24"/>
        </w:rPr>
      </w:pPr>
      <w:r>
        <w:rPr>
          <w:rFonts w:ascii="Arial Unicode MS" w:cs="Arial Unicode MS" w:eastAsia="Arial Unicode MS" w:hAnsi="Arial Unicode MS"/>
          <w:b/>
          <w:sz w:val="24"/>
          <w:szCs w:val="24"/>
        </w:rPr>
        <w:t>LAND PREPARATION</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 xml:space="preserve">The Land should be well prepared and weed free. </w:t>
      </w:r>
      <w:r>
        <w:rPr>
          <w:rFonts w:ascii="Arial Unicode MS" w:cs="Arial Unicode MS" w:eastAsia="Arial Unicode MS" w:hAnsi="Arial Unicode MS"/>
          <w:sz w:val="24"/>
          <w:szCs w:val="24"/>
        </w:rPr>
        <w:t>The spacing in 1m x 1m along and between rows.</w:t>
      </w:r>
      <w:r>
        <w:rPr>
          <w:rFonts w:ascii="Arial Unicode MS" w:cs="Arial Unicode MS" w:eastAsia="Arial Unicode MS" w:hAnsi="Arial Unicode MS"/>
          <w:sz w:val="24"/>
          <w:szCs w:val="24"/>
        </w:rPr>
        <w:t xml:space="preserve"> Plant population of 10,000 stands per </w:t>
      </w:r>
      <w:r>
        <w:rPr>
          <w:rFonts w:ascii="Arial Unicode MS" w:cs="Arial Unicode MS" w:eastAsia="Arial Unicode MS" w:hAnsi="Arial Unicode MS"/>
          <w:sz w:val="24"/>
          <w:szCs w:val="24"/>
        </w:rPr>
        <w:t>hectre</w:t>
      </w:r>
      <w:r>
        <w:rPr>
          <w:rFonts w:ascii="Arial Unicode MS" w:cs="Arial Unicode MS" w:eastAsia="Arial Unicode MS" w:hAnsi="Arial Unicode MS"/>
          <w:sz w:val="24"/>
          <w:szCs w:val="24"/>
        </w:rPr>
        <w:t xml:space="preserve"> is advised.</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 xml:space="preserve">Plant as soon as the rain established depending on the variety, cassava roots mature in 9 – 12 months. Use only healthy and improved planting materials to establish your farm, e.g. National Root Crop Research Institute NRCRI </w:t>
      </w:r>
      <w:r>
        <w:rPr>
          <w:rFonts w:ascii="Arial Unicode MS" w:cs="Arial Unicode MS" w:eastAsia="Arial Unicode MS" w:hAnsi="Arial Unicode MS"/>
          <w:sz w:val="24"/>
          <w:szCs w:val="24"/>
        </w:rPr>
        <w:t>Umudike</w:t>
      </w:r>
      <w:r>
        <w:rPr>
          <w:rFonts w:ascii="Arial Unicode MS" w:cs="Arial Unicode MS" w:eastAsia="Arial Unicode MS" w:hAnsi="Arial Unicode MS"/>
          <w:sz w:val="24"/>
          <w:szCs w:val="24"/>
        </w:rPr>
        <w:t xml:space="preserve">, </w:t>
      </w:r>
      <w:r>
        <w:rPr>
          <w:rFonts w:ascii="Arial Unicode MS" w:cs="Arial Unicode MS" w:eastAsia="Arial Unicode MS" w:hAnsi="Arial Unicode MS"/>
          <w:sz w:val="24"/>
          <w:szCs w:val="24"/>
        </w:rPr>
        <w:t>Abia</w:t>
      </w:r>
      <w:r>
        <w:rPr>
          <w:rFonts w:ascii="Arial Unicode MS" w:cs="Arial Unicode MS" w:eastAsia="Arial Unicode MS" w:hAnsi="Arial Unicode MS"/>
          <w:sz w:val="24"/>
          <w:szCs w:val="24"/>
        </w:rPr>
        <w:t xml:space="preserve"> State, or the International Institute for Tropical Agriculture IITA.</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b/>
          <w:sz w:val="24"/>
          <w:szCs w:val="24"/>
          <w:u w:val="single"/>
        </w:rPr>
        <w:t>Varieties</w:t>
      </w:r>
      <w:r>
        <w:rPr>
          <w:rFonts w:ascii="Arial Unicode MS" w:cs="Arial Unicode MS" w:eastAsia="Arial Unicode MS" w:hAnsi="Arial Unicode MS"/>
          <w:b/>
          <w:sz w:val="24"/>
          <w:szCs w:val="24"/>
          <w:u w:val="single"/>
        </w:rPr>
        <w:t xml:space="preserve"> </w:t>
      </w:r>
      <w:r>
        <w:rPr>
          <w:rFonts w:ascii="Arial Unicode MS" w:cs="Arial Unicode MS" w:eastAsia="Arial Unicode MS" w:hAnsi="Arial Unicode MS"/>
          <w:b/>
          <w:sz w:val="24"/>
          <w:szCs w:val="24"/>
          <w:u w:val="single"/>
        </w:rPr>
        <w:t>of Cassava</w:t>
      </w:r>
      <w:r>
        <w:rPr>
          <w:rFonts w:ascii="Arial Unicode MS" w:cs="Arial Unicode MS" w:eastAsia="Arial Unicode MS" w:hAnsi="Arial Unicode MS"/>
          <w:sz w:val="24"/>
          <w:szCs w:val="24"/>
        </w:rPr>
        <w:t xml:space="preserve">: For good Cassava production, the following varieties are recommended for their high yield and processing quality: TMS 30572, NR8082, NR8083, TMS 4 (2) 1425, TMS 81/00110, TMS 92/0326, </w:t>
      </w:r>
      <w:r>
        <w:rPr>
          <w:rFonts w:ascii="Arial Unicode MS" w:cs="Arial Unicode MS" w:eastAsia="Arial Unicode MS" w:hAnsi="Arial Unicode MS"/>
          <w:sz w:val="24"/>
          <w:szCs w:val="24"/>
        </w:rPr>
        <w:t xml:space="preserve">Time 419, Tins 98/0505, Tins 98/0581, Tins 98/0510, Tins 98/2205, Tins 3075, NR8082 </w:t>
      </w:r>
      <w:r>
        <w:rPr>
          <w:rFonts w:ascii="Arial Unicode MS" w:cs="Arial Unicode MS" w:eastAsia="Arial Unicode MS" w:hAnsi="Arial Unicode MS"/>
          <w:sz w:val="24"/>
          <w:szCs w:val="24"/>
        </w:rPr>
        <w:t>Umudike</w:t>
      </w:r>
      <w:r>
        <w:rPr>
          <w:rFonts w:ascii="Arial Unicode MS" w:cs="Arial Unicode MS" w:eastAsia="Arial Unicode MS" w:hAnsi="Arial Unicode MS"/>
          <w:sz w:val="24"/>
          <w:szCs w:val="24"/>
        </w:rPr>
        <w:t xml:space="preserve">, </w:t>
      </w:r>
      <w:r>
        <w:rPr>
          <w:rFonts w:ascii="Arial Unicode MS" w:cs="Arial Unicode MS" w:eastAsia="Arial Unicode MS" w:hAnsi="Arial Unicode MS"/>
          <w:sz w:val="24"/>
          <w:szCs w:val="24"/>
        </w:rPr>
        <w:t>e.t.c</w:t>
      </w:r>
      <w:r>
        <w:rPr>
          <w:rFonts w:ascii="Arial Unicode MS" w:cs="Arial Unicode MS" w:eastAsia="Arial Unicode MS" w:hAnsi="Arial Unicode MS"/>
          <w:sz w:val="24"/>
          <w:szCs w:val="24"/>
        </w:rPr>
        <w:t xml:space="preserve"> </w:t>
      </w:r>
      <w:r>
        <w:rPr>
          <w:rFonts w:ascii="Arial Unicode MS" w:cs="Arial Unicode MS" w:eastAsia="Arial Unicode MS" w:hAnsi="Arial Unicode MS"/>
          <w:sz w:val="24"/>
          <w:szCs w:val="24"/>
        </w:rPr>
        <w:t>and 10 other special varieties (including Yellow Cassava) released by the International Institute of Tropical Agriculture #IITA</w:t>
      </w:r>
      <w:r>
        <w:rPr>
          <w:rFonts w:ascii="Arial Unicode MS" w:cs="Arial Unicode MS" w:eastAsia="Arial Unicode MS" w:hAnsi="Arial Unicode MS"/>
          <w:sz w:val="24"/>
          <w:szCs w:val="24"/>
        </w:rPr>
        <w:t xml:space="preserve"> in Ibadan, Oyo State, Nigeria</w:t>
      </w:r>
      <w:r>
        <w:rPr>
          <w:rFonts w:ascii="Arial Unicode MS" w:cs="Arial Unicode MS" w:eastAsia="Arial Unicode MS" w:hAnsi="Arial Unicode MS"/>
          <w:sz w:val="24"/>
          <w:szCs w:val="24"/>
        </w:rPr>
        <w:t>.</w:t>
      </w:r>
    </w:p>
    <w:p>
      <w:pPr>
        <w:pStyle w:val="style0"/>
        <w:jc w:val="both"/>
        <w:rPr>
          <w:rFonts w:ascii="Arial Unicode MS" w:cs="Arial Unicode MS" w:eastAsia="Arial Unicode MS" w:hAnsi="Arial Unicode MS"/>
          <w:sz w:val="24"/>
          <w:szCs w:val="24"/>
        </w:rPr>
      </w:pPr>
    </w:p>
    <w:p>
      <w:pPr>
        <w:pStyle w:val="style0"/>
        <w:jc w:val="both"/>
        <w:rPr>
          <w:rFonts w:ascii="Arial Unicode MS" w:cs="Arial Unicode MS" w:eastAsia="Arial Unicode MS" w:hAnsi="Arial Unicode MS"/>
          <w:sz w:val="24"/>
          <w:szCs w:val="24"/>
        </w:rPr>
      </w:pPr>
    </w:p>
    <w:p>
      <w:pPr>
        <w:pStyle w:val="style0"/>
        <w:jc w:val="both"/>
        <w:rPr>
          <w:rFonts w:ascii="Arial Unicode MS" w:cs="Arial Unicode MS" w:eastAsia="Arial Unicode MS" w:hAnsi="Arial Unicode MS"/>
          <w:b/>
          <w:sz w:val="24"/>
          <w:szCs w:val="24"/>
          <w:u w:val="single"/>
        </w:rPr>
      </w:pPr>
      <w:r>
        <w:rPr>
          <w:rFonts w:ascii="Arial Unicode MS" w:cs="Arial Unicode MS" w:eastAsia="Arial Unicode MS" w:hAnsi="Arial Unicode MS"/>
          <w:b/>
          <w:sz w:val="24"/>
          <w:szCs w:val="24"/>
          <w:u w:val="single"/>
        </w:rPr>
        <w:t>Major Insect and Pests</w:t>
      </w:r>
    </w:p>
    <w:p>
      <w:pPr>
        <w:pStyle w:val="style0"/>
        <w:ind w:left="720" w:hanging="72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i.</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 xml:space="preserve">Red and Green spider mites: Early planting is hereby recommended to allow the </w:t>
      </w:r>
      <w:r>
        <w:rPr>
          <w:rFonts w:ascii="Arial Unicode MS" w:cs="Arial Unicode MS" w:eastAsia="Arial Unicode MS" w:hAnsi="Arial Unicode MS"/>
          <w:sz w:val="24"/>
          <w:szCs w:val="24"/>
        </w:rPr>
        <w:t>plant grow</w:t>
      </w:r>
      <w:r>
        <w:rPr>
          <w:rFonts w:ascii="Arial Unicode MS" w:cs="Arial Unicode MS" w:eastAsia="Arial Unicode MS" w:hAnsi="Arial Unicode MS"/>
          <w:sz w:val="24"/>
          <w:szCs w:val="24"/>
        </w:rPr>
        <w:t xml:space="preserve"> and mature enough to withstand peak periods of attack.</w:t>
      </w:r>
    </w:p>
    <w:p>
      <w:pPr>
        <w:pStyle w:val="style0"/>
        <w:ind w:left="720" w:hanging="72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ii.</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Cassava mealy bugs: Plant early to give the plant a good start before mealy bugs attack.</w:t>
      </w:r>
    </w:p>
    <w:p>
      <w:pPr>
        <w:pStyle w:val="style0"/>
        <w:ind w:left="720" w:hanging="720"/>
        <w:jc w:val="both"/>
        <w:rPr>
          <w:rFonts w:ascii="Arial Unicode MS" w:cs="Arial Unicode MS" w:eastAsia="Arial Unicode MS" w:hAnsi="Arial Unicode MS"/>
          <w:sz w:val="24"/>
          <w:szCs w:val="24"/>
        </w:rPr>
      </w:pPr>
      <w:r>
        <w:rPr>
          <w:rFonts w:ascii="Arial Unicode MS" w:cs="Arial Unicode MS" w:eastAsia="Arial Unicode MS" w:hAnsi="Arial Unicode MS"/>
          <w:b/>
          <w:sz w:val="24"/>
          <w:szCs w:val="24"/>
          <w:u w:val="single"/>
        </w:rPr>
        <w:t>Diseases</w:t>
      </w:r>
      <w:r>
        <w:rPr>
          <w:rFonts w:ascii="Arial Unicode MS" w:cs="Arial Unicode MS" w:eastAsia="Arial Unicode MS" w:hAnsi="Arial Unicode MS"/>
          <w:sz w:val="24"/>
          <w:szCs w:val="24"/>
        </w:rPr>
        <w:t>:</w:t>
      </w:r>
    </w:p>
    <w:p>
      <w:pPr>
        <w:pStyle w:val="style0"/>
        <w:ind w:left="720" w:hanging="72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i.</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Bacterial Blight: Resistant varieties should be used.</w:t>
      </w:r>
    </w:p>
    <w:p>
      <w:pPr>
        <w:pStyle w:val="style0"/>
        <w:ind w:left="720" w:hanging="72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ii.</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 xml:space="preserve">Cassava </w:t>
      </w:r>
      <w:r>
        <w:rPr>
          <w:rFonts w:ascii="Arial Unicode MS" w:cs="Arial Unicode MS" w:eastAsia="Arial Unicode MS" w:hAnsi="Arial Unicode MS"/>
          <w:sz w:val="24"/>
          <w:szCs w:val="24"/>
        </w:rPr>
        <w:t>Mosiac</w:t>
      </w:r>
      <w:r>
        <w:rPr>
          <w:rFonts w:ascii="Arial Unicode MS" w:cs="Arial Unicode MS" w:eastAsia="Arial Unicode MS" w:hAnsi="Arial Unicode MS"/>
          <w:sz w:val="24"/>
          <w:szCs w:val="24"/>
        </w:rPr>
        <w:t>: Use resistant varieties to establish your farm.</w:t>
      </w:r>
    </w:p>
    <w:p>
      <w:pPr>
        <w:pStyle w:val="style0"/>
        <w:ind w:left="720" w:hanging="72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iii</w:t>
      </w:r>
      <w:r>
        <w:rPr>
          <w:rFonts w:ascii="Arial Unicode MS" w:cs="Arial Unicode MS" w:eastAsia="Arial Unicode MS" w:hAnsi="Arial Unicode MS"/>
          <w:sz w:val="24"/>
          <w:szCs w:val="24"/>
        </w:rPr>
        <w:t>.</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Cassava Root rot: Avoid water-logged area.</w:t>
      </w:r>
    </w:p>
    <w:p>
      <w:pPr>
        <w:pStyle w:val="style0"/>
        <w:ind w:left="720" w:hanging="720"/>
        <w:jc w:val="both"/>
        <w:rPr>
          <w:rFonts w:ascii="Arial Unicode MS" w:cs="Arial Unicode MS" w:eastAsia="Arial Unicode MS" w:hAnsi="Arial Unicode MS"/>
          <w:sz w:val="24"/>
          <w:szCs w:val="24"/>
        </w:rPr>
      </w:pPr>
      <w:r>
        <w:rPr>
          <w:rFonts w:ascii="Arial Unicode MS" w:cs="Arial Unicode MS" w:eastAsia="Arial Unicode MS" w:hAnsi="Arial Unicode MS"/>
          <w:b/>
          <w:sz w:val="24"/>
          <w:szCs w:val="24"/>
          <w:u w:val="single"/>
        </w:rPr>
        <w:t>Yield</w:t>
      </w:r>
      <w:r>
        <w:rPr>
          <w:rFonts w:ascii="Arial Unicode MS" w:cs="Arial Unicode MS" w:eastAsia="Arial Unicode MS" w:hAnsi="Arial Unicode MS"/>
          <w:sz w:val="24"/>
          <w:szCs w:val="24"/>
        </w:rPr>
        <w:t>:</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 xml:space="preserve">25 – 50 metric </w:t>
      </w:r>
      <w:r>
        <w:rPr>
          <w:rFonts w:ascii="Arial Unicode MS" w:cs="Arial Unicode MS" w:eastAsia="Arial Unicode MS" w:hAnsi="Arial Unicode MS"/>
          <w:sz w:val="24"/>
          <w:szCs w:val="24"/>
        </w:rPr>
        <w:t>tonnes</w:t>
      </w:r>
      <w:r>
        <w:rPr>
          <w:rFonts w:ascii="Arial Unicode MS" w:cs="Arial Unicode MS" w:eastAsia="Arial Unicode MS" w:hAnsi="Arial Unicode MS"/>
          <w:sz w:val="24"/>
          <w:szCs w:val="24"/>
        </w:rPr>
        <w:t xml:space="preserve">/ha although yields of up to 60 metric </w:t>
      </w:r>
      <w:r>
        <w:rPr>
          <w:rFonts w:ascii="Arial Unicode MS" w:cs="Arial Unicode MS" w:eastAsia="Arial Unicode MS" w:hAnsi="Arial Unicode MS"/>
          <w:sz w:val="24"/>
          <w:szCs w:val="24"/>
        </w:rPr>
        <w:t>tonnes</w:t>
      </w:r>
      <w:r>
        <w:rPr>
          <w:rFonts w:ascii="Arial Unicode MS" w:cs="Arial Unicode MS" w:eastAsia="Arial Unicode MS" w:hAnsi="Arial Unicode MS"/>
          <w:sz w:val="24"/>
          <w:szCs w:val="24"/>
        </w:rPr>
        <w:t xml:space="preserve"> and above can be realized when improved planting materials are used.</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b/>
          <w:sz w:val="24"/>
          <w:szCs w:val="24"/>
          <w:u w:val="single"/>
        </w:rPr>
        <w:t>Weed Control and Land Preparation</w:t>
      </w:r>
      <w:r>
        <w:rPr>
          <w:rFonts w:ascii="Arial Unicode MS" w:cs="Arial Unicode MS" w:eastAsia="Arial Unicode MS" w:hAnsi="Arial Unicode MS"/>
          <w:b/>
          <w:sz w:val="24"/>
          <w:szCs w:val="24"/>
        </w:rPr>
        <w:t xml:space="preserve">: </w:t>
      </w:r>
      <w:r>
        <w:rPr>
          <w:rFonts w:ascii="Arial Unicode MS" w:cs="Arial Unicode MS" w:eastAsia="Arial Unicode MS" w:hAnsi="Arial Unicode MS"/>
          <w:sz w:val="24"/>
          <w:szCs w:val="24"/>
        </w:rPr>
        <w:t>A total herbicide-Round up (a glyphosate) should be applied to the land for Cassava planting at the rate of 4 -5 Liters per hectare 10 days before land preparation. For cost effectiveness an</w:t>
      </w:r>
      <w:r>
        <w:rPr>
          <w:rFonts w:ascii="Arial Unicode MS" w:cs="Arial Unicode MS" w:eastAsia="Arial Unicode MS" w:hAnsi="Arial Unicode MS"/>
          <w:sz w:val="24"/>
          <w:szCs w:val="24"/>
        </w:rPr>
        <w:t>d optimum plant population of the</w:t>
      </w:r>
      <w:r>
        <w:rPr>
          <w:rFonts w:ascii="Arial Unicode MS" w:cs="Arial Unicode MS" w:eastAsia="Arial Unicode MS" w:hAnsi="Arial Unicode MS"/>
          <w:sz w:val="24"/>
          <w:szCs w:val="24"/>
        </w:rPr>
        <w:t xml:space="preserve"> Cassava, mechanization and planting on ridges are recommended. </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b/>
          <w:sz w:val="24"/>
          <w:szCs w:val="24"/>
          <w:u w:val="single"/>
        </w:rPr>
        <w:t>Liming</w:t>
      </w:r>
      <w:r>
        <w:rPr>
          <w:rFonts w:ascii="Arial Unicode MS" w:cs="Arial Unicode MS" w:eastAsia="Arial Unicode MS" w:hAnsi="Arial Unicode MS"/>
          <w:b/>
          <w:sz w:val="24"/>
          <w:szCs w:val="24"/>
        </w:rPr>
        <w:t xml:space="preserve">: </w:t>
      </w:r>
      <w:r>
        <w:rPr>
          <w:rFonts w:ascii="Arial Unicode MS" w:cs="Arial Unicode MS" w:eastAsia="Arial Unicode MS" w:hAnsi="Arial Unicode MS"/>
          <w:sz w:val="24"/>
          <w:szCs w:val="24"/>
        </w:rPr>
        <w:t>It is recommended that 5 (50kg) bags of agricultural lime be applied per hectare during land preparation.</w:t>
      </w:r>
    </w:p>
    <w:p>
      <w:pPr>
        <w:pStyle w:val="style0"/>
        <w:jc w:val="both"/>
        <w:rPr>
          <w:rFonts w:ascii="Arial Unicode MS" w:cs="Arial Unicode MS" w:eastAsia="Arial Unicode MS" w:hAnsi="Arial Unicode MS"/>
          <w:b/>
          <w:sz w:val="24"/>
          <w:szCs w:val="24"/>
          <w:u w:val="single"/>
        </w:rPr>
      </w:pPr>
      <w:r>
        <w:rPr>
          <w:rFonts w:ascii="Arial Unicode MS" w:cs="Arial Unicode MS" w:eastAsia="Arial Unicode MS" w:hAnsi="Arial Unicode MS"/>
          <w:b/>
          <w:sz w:val="24"/>
          <w:szCs w:val="24"/>
          <w:u w:val="single"/>
        </w:rPr>
        <w:t>Planting and Planting Material</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i.</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 xml:space="preserve">Cassava planting starts in </w:t>
      </w:r>
      <w:r>
        <w:rPr>
          <w:rFonts w:ascii="Arial Unicode MS" w:cs="Arial Unicode MS" w:eastAsia="Arial Unicode MS" w:hAnsi="Arial Unicode MS"/>
          <w:sz w:val="24"/>
          <w:szCs w:val="24"/>
        </w:rPr>
        <w:t>March</w:t>
      </w:r>
      <w:r>
        <w:rPr>
          <w:rFonts w:ascii="Arial Unicode MS" w:cs="Arial Unicode MS" w:eastAsia="Arial Unicode MS" w:hAnsi="Arial Unicode MS"/>
          <w:sz w:val="24"/>
          <w:szCs w:val="24"/>
        </w:rPr>
        <w:t xml:space="preserve"> and can be extended to October (yearly).</w:t>
      </w:r>
    </w:p>
    <w:p>
      <w:pPr>
        <w:pStyle w:val="style0"/>
        <w:ind w:left="720" w:hanging="72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ii.</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 xml:space="preserve"> The quantity of cassava recommended for 1 hectare is 60 bundles of cassava stems.</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iii.</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Cassava stem cuttings 25cm long should be planted at a spacing of 1m x 1m.</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iv.</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Maintain 100% cassava planting rate by replacing dead or non-viable stems.</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b/>
          <w:sz w:val="24"/>
          <w:szCs w:val="24"/>
          <w:u w:val="single"/>
        </w:rPr>
        <w:t>Post Planting Weed Control</w:t>
      </w:r>
      <w:r>
        <w:rPr>
          <w:rFonts w:ascii="Arial Unicode MS" w:cs="Arial Unicode MS" w:eastAsia="Arial Unicode MS" w:hAnsi="Arial Unicode MS"/>
          <w:b/>
          <w:sz w:val="24"/>
          <w:szCs w:val="24"/>
        </w:rPr>
        <w:t xml:space="preserve">: </w:t>
      </w:r>
      <w:r>
        <w:rPr>
          <w:rFonts w:ascii="Arial Unicode MS" w:cs="Arial Unicode MS" w:eastAsia="Arial Unicode MS" w:hAnsi="Arial Unicode MS"/>
          <w:sz w:val="24"/>
          <w:szCs w:val="24"/>
        </w:rPr>
        <w:t xml:space="preserve">Where a total herbicide was not used before land preparation for cassava plantation, it is recommended that a selective pre-emergence herbicide be applied within three days after planting. Five (5) Liters of </w:t>
      </w:r>
      <w:r>
        <w:rPr>
          <w:rFonts w:ascii="Arial Unicode MS" w:cs="Arial Unicode MS" w:eastAsia="Arial Unicode MS" w:hAnsi="Arial Unicode MS"/>
          <w:b/>
          <w:sz w:val="24"/>
          <w:szCs w:val="24"/>
        </w:rPr>
        <w:t xml:space="preserve">Prim extra </w:t>
      </w:r>
      <w:r>
        <w:rPr>
          <w:rFonts w:ascii="Arial Unicode MS" w:cs="Arial Unicode MS" w:eastAsia="Arial Unicode MS" w:hAnsi="Arial Unicode MS"/>
          <w:sz w:val="24"/>
          <w:szCs w:val="24"/>
        </w:rPr>
        <w:t>is recommended per hectare.</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The following fertilizers and their rate per hectare are recommended:</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*NPK 15:15:15 – 12 (50kg) bags</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*NPK 20:10:10 – 9 (50kg) bags</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*NPK 12:12:17 – 15 (50kg) bags</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Apply fertilizer at 8 weeks after planting your cassava. Apply fertilizer in a ring, 6 cm wide and 10 cm from the plant or broadcast with care around the cassava plant, making sure the fertilizer does not touch the cassava stem or leaves.</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b/>
          <w:sz w:val="24"/>
          <w:szCs w:val="24"/>
          <w:u w:val="single"/>
        </w:rPr>
        <w:t>Yield</w:t>
      </w:r>
      <w:r>
        <w:rPr>
          <w:rFonts w:ascii="Arial Unicode MS" w:cs="Arial Unicode MS" w:eastAsia="Arial Unicode MS" w:hAnsi="Arial Unicode MS"/>
          <w:b/>
          <w:sz w:val="24"/>
          <w:szCs w:val="24"/>
        </w:rPr>
        <w:t xml:space="preserve">: </w:t>
      </w:r>
      <w:r>
        <w:rPr>
          <w:rFonts w:ascii="Arial Unicode MS" w:cs="Arial Unicode MS" w:eastAsia="Arial Unicode MS" w:hAnsi="Arial Unicode MS"/>
          <w:sz w:val="24"/>
          <w:szCs w:val="24"/>
        </w:rPr>
        <w:t>Cassava yield of 25 tons per hectare and above can be obtained with good agronomic practices and management. Therefore, every step must be taken serious</w:t>
      </w:r>
      <w:r>
        <w:rPr>
          <w:rFonts w:ascii="Arial Unicode MS" w:cs="Arial Unicode MS" w:eastAsia="Arial Unicode MS" w:hAnsi="Arial Unicode MS"/>
          <w:sz w:val="24"/>
          <w:szCs w:val="24"/>
        </w:rPr>
        <w:t>ly in the process of planting the C</w:t>
      </w:r>
      <w:r>
        <w:rPr>
          <w:rFonts w:ascii="Arial Unicode MS" w:cs="Arial Unicode MS" w:eastAsia="Arial Unicode MS" w:hAnsi="Arial Unicode MS"/>
          <w:sz w:val="24"/>
          <w:szCs w:val="24"/>
        </w:rPr>
        <w:t xml:space="preserve">assava. </w:t>
      </w:r>
      <w:r>
        <w:rPr>
          <w:rFonts w:ascii="Arial Unicode MS" w:cs="Arial Unicode MS" w:eastAsia="Arial Unicode MS" w:hAnsi="Arial Unicode MS"/>
          <w:b/>
          <w:sz w:val="24"/>
          <w:szCs w:val="24"/>
        </w:rPr>
        <w:t>NB</w:t>
      </w:r>
      <w:r>
        <w:rPr>
          <w:rFonts w:ascii="Arial Unicode MS" w:cs="Arial Unicode MS" w:eastAsia="Arial Unicode MS" w:hAnsi="Arial Unicode MS"/>
          <w:sz w:val="24"/>
          <w:szCs w:val="24"/>
        </w:rPr>
        <w:t>: To reduce cost of production and attain high yields, it is recommended that land preparation be fully mechanized. A power tiller can be used if the total land area under cultivation is not more than 250 hectare.</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 xml:space="preserve">Farm </w:t>
      </w:r>
      <w:r>
        <w:rPr>
          <w:rFonts w:ascii="Arial Unicode MS" w:cs="Arial Unicode MS" w:eastAsia="Arial Unicode MS" w:hAnsi="Arial Unicode MS"/>
          <w:sz w:val="24"/>
          <w:szCs w:val="24"/>
        </w:rPr>
        <w:t>Labour</w:t>
      </w:r>
      <w:r>
        <w:rPr>
          <w:rFonts w:ascii="Arial Unicode MS" w:cs="Arial Unicode MS" w:eastAsia="Arial Unicode MS" w:hAnsi="Arial Unicode MS"/>
          <w:sz w:val="24"/>
          <w:szCs w:val="24"/>
        </w:rPr>
        <w:t xml:space="preserve"> wage rates vary by location</w:t>
      </w:r>
      <w:r>
        <w:rPr>
          <w:rFonts w:ascii="Arial Unicode MS" w:cs="Arial Unicode MS" w:eastAsia="Arial Unicode MS" w:hAnsi="Arial Unicode MS"/>
          <w:sz w:val="24"/>
          <w:szCs w:val="24"/>
        </w:rPr>
        <w:t xml:space="preserve">. </w:t>
      </w:r>
      <w:r>
        <w:rPr>
          <w:rFonts w:ascii="Arial Unicode MS" w:cs="Arial Unicode MS" w:eastAsia="Arial Unicode MS" w:hAnsi="Arial Unicode MS"/>
          <w:b/>
          <w:sz w:val="24"/>
          <w:szCs w:val="24"/>
        </w:rPr>
        <w:t>Fixed capital</w:t>
      </w:r>
      <w:r>
        <w:rPr>
          <w:rFonts w:ascii="Arial Unicode MS" w:cs="Arial Unicode MS" w:eastAsia="Arial Unicode MS" w:hAnsi="Arial Unicode MS"/>
          <w:b/>
          <w:sz w:val="24"/>
          <w:szCs w:val="24"/>
        </w:rPr>
        <w:t xml:space="preserve"> </w:t>
      </w:r>
      <w:r>
        <w:rPr>
          <w:rFonts w:ascii="Arial Unicode MS" w:cs="Arial Unicode MS" w:eastAsia="Arial Unicode MS" w:hAnsi="Arial Unicode MS"/>
          <w:b/>
          <w:sz w:val="24"/>
          <w:szCs w:val="24"/>
        </w:rPr>
        <w:t>investments</w:t>
      </w:r>
      <w:r>
        <w:rPr>
          <w:rFonts w:ascii="Arial Unicode MS" w:cs="Arial Unicode MS" w:eastAsia="Arial Unicode MS" w:hAnsi="Arial Unicode MS"/>
          <w:sz w:val="24"/>
          <w:szCs w:val="24"/>
        </w:rPr>
        <w:t xml:space="preserve"> are not included. Such </w:t>
      </w:r>
      <w:r>
        <w:rPr>
          <w:rFonts w:ascii="Arial Unicode MS" w:cs="Arial Unicode MS" w:eastAsia="Arial Unicode MS" w:hAnsi="Arial Unicode MS"/>
          <w:b/>
          <w:sz w:val="24"/>
          <w:szCs w:val="24"/>
        </w:rPr>
        <w:t>capital investments</w:t>
      </w:r>
      <w:r>
        <w:rPr>
          <w:rFonts w:ascii="Arial Unicode MS" w:cs="Arial Unicode MS" w:eastAsia="Arial Unicode MS" w:hAnsi="Arial Unicode MS"/>
          <w:sz w:val="24"/>
          <w:szCs w:val="24"/>
        </w:rPr>
        <w:t xml:space="preserve"> include knapsack or boom sprayers, tractors or power tillers, </w:t>
      </w:r>
      <w:r>
        <w:rPr>
          <w:rFonts w:ascii="Arial Unicode MS" w:cs="Arial Unicode MS" w:eastAsia="Arial Unicode MS" w:hAnsi="Arial Unicode MS"/>
          <w:sz w:val="24"/>
          <w:szCs w:val="24"/>
        </w:rPr>
        <w:t xml:space="preserve">stem cutters, planters, and harvesters. With planters and harvesters, manual </w:t>
      </w:r>
      <w:r>
        <w:rPr>
          <w:rFonts w:ascii="Arial Unicode MS" w:cs="Arial Unicode MS" w:eastAsia="Arial Unicode MS" w:hAnsi="Arial Unicode MS"/>
          <w:sz w:val="24"/>
          <w:szCs w:val="24"/>
        </w:rPr>
        <w:t>labour</w:t>
      </w:r>
      <w:r>
        <w:rPr>
          <w:rFonts w:ascii="Arial Unicode MS" w:cs="Arial Unicode MS" w:eastAsia="Arial Unicode MS" w:hAnsi="Arial Unicode MS"/>
          <w:sz w:val="24"/>
          <w:szCs w:val="24"/>
        </w:rPr>
        <w:t xml:space="preserve"> use can be minimized.</w:t>
      </w:r>
    </w:p>
    <w:p>
      <w:pPr>
        <w:pStyle w:val="style0"/>
        <w:rPr>
          <w:rFonts w:ascii="Century Gothic" w:hAnsi="Century Gothic"/>
          <w:b/>
          <w:sz w:val="24"/>
          <w:szCs w:val="24"/>
          <w:u w:val="single"/>
        </w:rPr>
      </w:pPr>
      <w:r>
        <w:rPr>
          <w:rFonts w:ascii="Century Gothic" w:hAnsi="Century Gothic"/>
          <w:b/>
          <w:sz w:val="24"/>
          <w:szCs w:val="24"/>
          <w:u w:val="single"/>
        </w:rPr>
        <w:t>Outcome 2:</w:t>
      </w:r>
    </w:p>
    <w:p>
      <w:pPr>
        <w:pStyle w:val="style0"/>
        <w:rPr>
          <w:rFonts w:ascii="Century Gothic" w:hAnsi="Century Gothic"/>
          <w:sz w:val="24"/>
          <w:szCs w:val="24"/>
        </w:rPr>
      </w:pPr>
      <w:r>
        <w:rPr>
          <w:rFonts w:ascii="Century Gothic" w:hAnsi="Century Gothic"/>
          <w:sz w:val="24"/>
          <w:szCs w:val="24"/>
        </w:rPr>
        <w:t>-</w:t>
      </w:r>
      <w:r>
        <w:rPr>
          <w:rFonts w:ascii="Century Gothic" w:hAnsi="Century Gothic"/>
          <w:sz w:val="24"/>
          <w:szCs w:val="24"/>
        </w:rPr>
        <w:tab/>
      </w:r>
      <w:r>
        <w:rPr>
          <w:rFonts w:ascii="Century Gothic" w:hAnsi="Century Gothic"/>
          <w:sz w:val="24"/>
          <w:szCs w:val="24"/>
        </w:rPr>
        <w:t>Staff will benefit from trainings and retraining</w:t>
      </w:r>
      <w:r>
        <w:rPr>
          <w:rFonts w:ascii="Century Gothic" w:hAnsi="Century Gothic"/>
          <w:sz w:val="24"/>
          <w:szCs w:val="24"/>
        </w:rPr>
        <w:t>.</w:t>
      </w:r>
    </w:p>
    <w:p>
      <w:pPr>
        <w:pStyle w:val="style0"/>
        <w:rPr>
          <w:rFonts w:ascii="Century Gothic" w:hAnsi="Century Gothic"/>
          <w:sz w:val="24"/>
          <w:szCs w:val="24"/>
        </w:rPr>
      </w:pPr>
      <w:r>
        <w:rPr>
          <w:rFonts w:ascii="Century Gothic" w:hAnsi="Century Gothic"/>
          <w:sz w:val="24"/>
          <w:szCs w:val="24"/>
        </w:rPr>
        <w:t>-</w:t>
      </w:r>
      <w:r>
        <w:rPr>
          <w:rFonts w:ascii="Century Gothic" w:hAnsi="Century Gothic"/>
          <w:sz w:val="24"/>
          <w:szCs w:val="24"/>
        </w:rPr>
        <w:tab/>
      </w:r>
      <w:r>
        <w:rPr>
          <w:rFonts w:ascii="Century Gothic" w:hAnsi="Century Gothic"/>
          <w:sz w:val="24"/>
          <w:szCs w:val="24"/>
        </w:rPr>
        <w:t>Mitigate wastage in the value chain of farm produce.</w:t>
      </w:r>
    </w:p>
    <w:p>
      <w:pPr>
        <w:pStyle w:val="style0"/>
        <w:rPr>
          <w:rFonts w:ascii="Century Gothic" w:hAnsi="Century Gothic"/>
          <w:sz w:val="24"/>
          <w:szCs w:val="24"/>
        </w:rPr>
      </w:pPr>
      <w:r>
        <w:rPr>
          <w:rFonts w:ascii="Century Gothic" w:hAnsi="Century Gothic"/>
          <w:sz w:val="24"/>
          <w:szCs w:val="24"/>
        </w:rPr>
        <w:t>-</w:t>
      </w:r>
      <w:r>
        <w:rPr>
          <w:rFonts w:ascii="Century Gothic" w:hAnsi="Century Gothic"/>
          <w:sz w:val="24"/>
          <w:szCs w:val="24"/>
        </w:rPr>
        <w:tab/>
      </w:r>
      <w:r>
        <w:rPr>
          <w:rFonts w:ascii="Century Gothic" w:hAnsi="Century Gothic"/>
          <w:sz w:val="24"/>
          <w:szCs w:val="24"/>
        </w:rPr>
        <w:t>Generate more income by improved output</w:t>
      </w:r>
      <w:r>
        <w:rPr>
          <w:rFonts w:ascii="Century Gothic" w:hAnsi="Century Gothic"/>
          <w:sz w:val="24"/>
          <w:szCs w:val="24"/>
        </w:rPr>
        <w:t>.</w:t>
      </w:r>
      <w:r>
        <w:rPr>
          <w:rFonts w:ascii="Century Gothic" w:hAnsi="Century Gothic"/>
          <w:sz w:val="24"/>
          <w:szCs w:val="24"/>
        </w:rPr>
        <w:t xml:space="preserve"> </w:t>
      </w:r>
    </w:p>
    <w:p>
      <w:pPr>
        <w:pStyle w:val="style0"/>
        <w:jc w:val="both"/>
        <w:rPr>
          <w:rFonts w:ascii="Arial Unicode MS" w:cs="Arial Unicode MS" w:eastAsia="Arial Unicode MS" w:hAnsi="Arial Unicode MS"/>
          <w:b/>
          <w:sz w:val="24"/>
          <w:szCs w:val="24"/>
        </w:rPr>
      </w:pPr>
      <w:r>
        <w:rPr>
          <w:rFonts w:ascii="Arial Unicode MS" w:cs="Arial Unicode MS" w:eastAsia="Arial Unicode MS" w:hAnsi="Arial Unicode MS"/>
          <w:b/>
          <w:sz w:val="24"/>
          <w:szCs w:val="24"/>
        </w:rPr>
        <w:t>YAM PRODUCTION</w:t>
      </w:r>
    </w:p>
    <w:p>
      <w:pPr>
        <w:pStyle w:val="style0"/>
        <w:jc w:val="both"/>
        <w:rPr>
          <w:rFonts w:ascii="Arial Unicode MS" w:cs="Arial Unicode MS" w:eastAsia="Arial Unicode MS" w:hAnsi="Arial Unicode MS"/>
          <w:b/>
          <w:sz w:val="24"/>
          <w:szCs w:val="24"/>
        </w:rPr>
      </w:pPr>
      <w:r>
        <w:rPr>
          <w:rFonts w:ascii="Arial Unicode MS" w:cs="Arial Unicode MS" w:eastAsia="Arial Unicode MS" w:hAnsi="Arial Unicode MS"/>
          <w:b/>
          <w:sz w:val="24"/>
          <w:szCs w:val="24"/>
          <w:u w:val="single"/>
        </w:rPr>
        <w:t>Introduction</w:t>
      </w:r>
      <w:r>
        <w:rPr>
          <w:rFonts w:ascii="Arial Unicode MS" w:cs="Arial Unicode MS" w:eastAsia="Arial Unicode MS" w:hAnsi="Arial Unicode MS"/>
          <w:b/>
          <w:sz w:val="24"/>
          <w:szCs w:val="24"/>
        </w:rPr>
        <w:t>:</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Yam is produced mainly in Nigeria with more than 70% of world production. It is major staple food in Africa and a major source of income in areas where it is cultivated. It consists of large tubes of various sizes with hundreds of wild and domesticated species.</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Six economically important species:</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1.</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Dioscomea</w:t>
      </w:r>
      <w:r>
        <w:rPr>
          <w:rFonts w:ascii="Arial Unicode MS" w:cs="Arial Unicode MS" w:eastAsia="Arial Unicode MS" w:hAnsi="Arial Unicode MS"/>
          <w:sz w:val="24"/>
          <w:szCs w:val="24"/>
        </w:rPr>
        <w:t xml:space="preserve"> </w:t>
      </w:r>
      <w:r>
        <w:rPr>
          <w:rFonts w:ascii="Arial Unicode MS" w:cs="Arial Unicode MS" w:eastAsia="Arial Unicode MS" w:hAnsi="Arial Unicode MS"/>
          <w:sz w:val="24"/>
          <w:szCs w:val="24"/>
        </w:rPr>
        <w:t>rotundata</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White Yam</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2.</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Dioscomea</w:t>
      </w:r>
      <w:r>
        <w:rPr>
          <w:rFonts w:ascii="Arial Unicode MS" w:cs="Arial Unicode MS" w:eastAsia="Arial Unicode MS" w:hAnsi="Arial Unicode MS"/>
          <w:sz w:val="24"/>
          <w:szCs w:val="24"/>
        </w:rPr>
        <w:t xml:space="preserve"> </w:t>
      </w:r>
      <w:r>
        <w:rPr>
          <w:rFonts w:ascii="Arial Unicode MS" w:cs="Arial Unicode MS" w:eastAsia="Arial Unicode MS" w:hAnsi="Arial Unicode MS"/>
          <w:sz w:val="24"/>
          <w:szCs w:val="24"/>
        </w:rPr>
        <w:t>cayenensis</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Yellow Yam</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3.</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Dioscomea</w:t>
      </w:r>
      <w:r>
        <w:rPr>
          <w:rFonts w:ascii="Arial Unicode MS" w:cs="Arial Unicode MS" w:eastAsia="Arial Unicode MS" w:hAnsi="Arial Unicode MS"/>
          <w:sz w:val="24"/>
          <w:szCs w:val="24"/>
        </w:rPr>
        <w:t xml:space="preserve"> </w:t>
      </w:r>
      <w:r>
        <w:rPr>
          <w:rFonts w:ascii="Arial Unicode MS" w:cs="Arial Unicode MS" w:eastAsia="Arial Unicode MS" w:hAnsi="Arial Unicode MS"/>
          <w:sz w:val="24"/>
          <w:szCs w:val="24"/>
        </w:rPr>
        <w:t>alata</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Water Yam</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4.</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Dioscomea</w:t>
      </w:r>
      <w:r>
        <w:rPr>
          <w:rFonts w:ascii="Arial Unicode MS" w:cs="Arial Unicode MS" w:eastAsia="Arial Unicode MS" w:hAnsi="Arial Unicode MS"/>
          <w:sz w:val="24"/>
          <w:szCs w:val="24"/>
        </w:rPr>
        <w:t xml:space="preserve"> </w:t>
      </w:r>
      <w:r>
        <w:rPr>
          <w:rFonts w:ascii="Arial Unicode MS" w:cs="Arial Unicode MS" w:eastAsia="Arial Unicode MS" w:hAnsi="Arial Unicode MS"/>
          <w:sz w:val="24"/>
          <w:szCs w:val="24"/>
        </w:rPr>
        <w:t>bulbifera</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Aerial Yam</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5.</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Dioscomea</w:t>
      </w:r>
      <w:r>
        <w:rPr>
          <w:rFonts w:ascii="Arial Unicode MS" w:cs="Arial Unicode MS" w:eastAsia="Arial Unicode MS" w:hAnsi="Arial Unicode MS"/>
          <w:sz w:val="24"/>
          <w:szCs w:val="24"/>
        </w:rPr>
        <w:t xml:space="preserve"> </w:t>
      </w:r>
      <w:r>
        <w:rPr>
          <w:rFonts w:ascii="Arial Unicode MS" w:cs="Arial Unicode MS" w:eastAsia="Arial Unicode MS" w:hAnsi="Arial Unicode MS"/>
          <w:sz w:val="24"/>
          <w:szCs w:val="24"/>
        </w:rPr>
        <w:t>esculenta</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Chinese Yam</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6.</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Dioscomea</w:t>
      </w:r>
      <w:r>
        <w:rPr>
          <w:rFonts w:ascii="Arial Unicode MS" w:cs="Arial Unicode MS" w:eastAsia="Arial Unicode MS" w:hAnsi="Arial Unicode MS"/>
          <w:sz w:val="24"/>
          <w:szCs w:val="24"/>
        </w:rPr>
        <w:t xml:space="preserve"> </w:t>
      </w:r>
      <w:r>
        <w:rPr>
          <w:rFonts w:ascii="Arial Unicode MS" w:cs="Arial Unicode MS" w:eastAsia="Arial Unicode MS" w:hAnsi="Arial Unicode MS"/>
          <w:sz w:val="24"/>
          <w:szCs w:val="24"/>
        </w:rPr>
        <w:t>dumetorum</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Trifoliate Yam</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Despite high production cost yam production is profitable because consumer demined for it is high.</w:t>
      </w:r>
    </w:p>
    <w:p>
      <w:pPr>
        <w:pStyle w:val="style0"/>
        <w:jc w:val="both"/>
        <w:rPr>
          <w:rFonts w:ascii="Arial Unicode MS" w:cs="Arial Unicode MS" w:eastAsia="Arial Unicode MS" w:hAnsi="Arial Unicode MS"/>
          <w:sz w:val="24"/>
          <w:szCs w:val="24"/>
        </w:rPr>
      </w:pPr>
    </w:p>
    <w:p>
      <w:pPr>
        <w:pStyle w:val="style0"/>
        <w:jc w:val="both"/>
        <w:rPr>
          <w:rFonts w:ascii="Century Gothic" w:hAnsi="Century Gothic"/>
          <w:b/>
          <w:sz w:val="24"/>
          <w:szCs w:val="24"/>
        </w:rPr>
      </w:pPr>
      <w:r>
        <w:rPr>
          <w:rFonts w:ascii="Century Gothic" w:hAnsi="Century Gothic"/>
          <w:b/>
          <w:sz w:val="24"/>
          <w:szCs w:val="24"/>
        </w:rPr>
        <w:t>Approach:</w:t>
      </w:r>
    </w:p>
    <w:p>
      <w:pPr>
        <w:pStyle w:val="style0"/>
        <w:jc w:val="both"/>
        <w:rPr>
          <w:rFonts w:ascii="Century Gothic" w:hAnsi="Century Gothic"/>
          <w:sz w:val="24"/>
          <w:szCs w:val="24"/>
        </w:rPr>
      </w:pPr>
      <w:r>
        <w:rPr>
          <w:rFonts w:ascii="Century Gothic" w:hAnsi="Century Gothic"/>
          <w:sz w:val="24"/>
          <w:szCs w:val="24"/>
        </w:rPr>
        <w:t>-</w:t>
      </w:r>
      <w:r>
        <w:rPr>
          <w:rFonts w:ascii="Century Gothic" w:hAnsi="Century Gothic"/>
          <w:sz w:val="24"/>
          <w:szCs w:val="24"/>
        </w:rPr>
        <w:tab/>
      </w:r>
      <w:r>
        <w:rPr>
          <w:rFonts w:ascii="Century Gothic" w:hAnsi="Century Gothic"/>
          <w:sz w:val="24"/>
          <w:szCs w:val="24"/>
        </w:rPr>
        <w:t>Updating modern approach in agribusiness.</w:t>
      </w:r>
    </w:p>
    <w:p>
      <w:pPr>
        <w:pStyle w:val="style0"/>
        <w:jc w:val="both"/>
        <w:rPr>
          <w:rFonts w:ascii="Century Gothic" w:hAnsi="Century Gothic"/>
          <w:sz w:val="24"/>
          <w:szCs w:val="24"/>
        </w:rPr>
      </w:pPr>
      <w:r>
        <w:rPr>
          <w:rFonts w:ascii="Century Gothic" w:hAnsi="Century Gothic"/>
          <w:sz w:val="24"/>
          <w:szCs w:val="24"/>
        </w:rPr>
        <w:t>-</w:t>
      </w:r>
      <w:r>
        <w:rPr>
          <w:rFonts w:ascii="Century Gothic" w:hAnsi="Century Gothic"/>
          <w:sz w:val="24"/>
          <w:szCs w:val="24"/>
        </w:rPr>
        <w:tab/>
      </w:r>
      <w:r>
        <w:rPr>
          <w:rFonts w:ascii="Century Gothic" w:hAnsi="Century Gothic"/>
          <w:sz w:val="24"/>
          <w:szCs w:val="24"/>
        </w:rPr>
        <w:t>Ret</w:t>
      </w:r>
      <w:r>
        <w:rPr>
          <w:rFonts w:ascii="Century Gothic" w:hAnsi="Century Gothic"/>
          <w:sz w:val="24"/>
          <w:szCs w:val="24"/>
        </w:rPr>
        <w:t>r</w:t>
      </w:r>
      <w:r>
        <w:rPr>
          <w:rFonts w:ascii="Century Gothic" w:hAnsi="Century Gothic"/>
          <w:sz w:val="24"/>
          <w:szCs w:val="24"/>
        </w:rPr>
        <w:t>aining operations staff</w:t>
      </w:r>
      <w:r>
        <w:rPr>
          <w:rFonts w:ascii="Century Gothic" w:hAnsi="Century Gothic"/>
          <w:sz w:val="24"/>
          <w:szCs w:val="24"/>
        </w:rPr>
        <w:t>.</w:t>
      </w:r>
    </w:p>
    <w:p>
      <w:pPr>
        <w:pStyle w:val="style0"/>
        <w:jc w:val="both"/>
        <w:rPr>
          <w:rFonts w:ascii="Century Gothic" w:hAnsi="Century Gothic"/>
          <w:sz w:val="24"/>
          <w:szCs w:val="24"/>
        </w:rPr>
      </w:pPr>
      <w:r>
        <w:rPr>
          <w:rFonts w:ascii="Century Gothic" w:hAnsi="Century Gothic"/>
          <w:sz w:val="24"/>
          <w:szCs w:val="24"/>
        </w:rPr>
        <w:t>-</w:t>
      </w:r>
      <w:r>
        <w:rPr>
          <w:rFonts w:ascii="Century Gothic" w:hAnsi="Century Gothic"/>
          <w:sz w:val="24"/>
          <w:szCs w:val="24"/>
        </w:rPr>
        <w:tab/>
      </w:r>
      <w:r>
        <w:rPr>
          <w:rFonts w:ascii="Century Gothic" w:hAnsi="Century Gothic"/>
          <w:sz w:val="24"/>
          <w:szCs w:val="24"/>
        </w:rPr>
        <w:t xml:space="preserve">Retraining </w:t>
      </w:r>
      <w:r>
        <w:rPr>
          <w:rFonts w:ascii="Century Gothic" w:hAnsi="Century Gothic"/>
          <w:sz w:val="24"/>
          <w:szCs w:val="24"/>
        </w:rPr>
        <w:t>management staff</w:t>
      </w:r>
      <w:r>
        <w:rPr>
          <w:rFonts w:ascii="Century Gothic" w:hAnsi="Century Gothic"/>
          <w:sz w:val="24"/>
          <w:szCs w:val="24"/>
        </w:rPr>
        <w:t>.</w:t>
      </w:r>
      <w:r>
        <w:rPr>
          <w:rFonts w:ascii="Century Gothic" w:hAnsi="Century Gothic"/>
          <w:sz w:val="24"/>
          <w:szCs w:val="24"/>
        </w:rPr>
        <w:t xml:space="preserve"> </w:t>
      </w:r>
    </w:p>
    <w:tbl>
      <w:tblPr>
        <w:tblStyle w:val="style154"/>
        <w:tblW w:w="0" w:type="auto"/>
        <w:tblLook w:val="04A0" w:firstRow="1" w:lastRow="0" w:firstColumn="1" w:lastColumn="0" w:noHBand="0" w:noVBand="1"/>
      </w:tblPr>
      <w:tblGrid>
        <w:gridCol w:w="3078"/>
        <w:gridCol w:w="6498"/>
      </w:tblGrid>
      <w:tr>
        <w:trPr/>
        <w:tc>
          <w:tcPr>
            <w:tcW w:w="3078" w:type="dxa"/>
            <w:tcBorders/>
          </w:tcPr>
          <w:p>
            <w:pPr>
              <w:pStyle w:val="style0"/>
              <w:jc w:val="both"/>
              <w:rPr>
                <w:rFonts w:ascii="Arial Unicode MS" w:cs="Arial Unicode MS" w:eastAsia="Arial Unicode MS" w:hAnsi="Arial Unicode MS"/>
                <w:b/>
                <w:sz w:val="24"/>
                <w:szCs w:val="24"/>
              </w:rPr>
            </w:pPr>
            <w:r>
              <w:rPr>
                <w:rFonts w:ascii="Arial Unicode MS" w:cs="Arial Unicode MS" w:eastAsia="Arial Unicode MS" w:hAnsi="Arial Unicode MS"/>
                <w:b/>
                <w:sz w:val="24"/>
                <w:szCs w:val="24"/>
              </w:rPr>
              <w:t>Activity</w:t>
            </w:r>
          </w:p>
        </w:tc>
        <w:tc>
          <w:tcPr>
            <w:tcW w:w="6498" w:type="dxa"/>
            <w:tcBorders/>
          </w:tcPr>
          <w:p>
            <w:pPr>
              <w:pStyle w:val="style0"/>
              <w:jc w:val="both"/>
              <w:rPr>
                <w:rFonts w:ascii="Arial Unicode MS" w:cs="Arial Unicode MS" w:eastAsia="Arial Unicode MS" w:hAnsi="Arial Unicode MS"/>
                <w:b/>
                <w:sz w:val="24"/>
                <w:szCs w:val="24"/>
              </w:rPr>
            </w:pPr>
            <w:r>
              <w:rPr>
                <w:rFonts w:ascii="Arial Unicode MS" w:cs="Arial Unicode MS" w:eastAsia="Arial Unicode MS" w:hAnsi="Arial Unicode MS"/>
                <w:b/>
                <w:sz w:val="24"/>
                <w:szCs w:val="24"/>
              </w:rPr>
              <w:t>Recommendation</w:t>
            </w:r>
          </w:p>
        </w:tc>
      </w:tr>
      <w:tr>
        <w:tblPrEx/>
        <w:trPr/>
        <w:tc>
          <w:tcPr>
            <w:tcW w:w="3078" w:type="dxa"/>
            <w:tcBorders/>
          </w:tcPr>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Site Selection</w:t>
            </w:r>
          </w:p>
        </w:tc>
        <w:tc>
          <w:tcPr>
            <w:tcW w:w="6498" w:type="dxa"/>
            <w:tcBorders/>
          </w:tcPr>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Fertile Soil, Sandy Soil, Free Draining, Deep Well Aerated Soil. Accessible location.</w:t>
            </w:r>
          </w:p>
        </w:tc>
      </w:tr>
      <w:tr>
        <w:tblPrEx/>
        <w:trPr/>
        <w:tc>
          <w:tcPr>
            <w:tcW w:w="3078" w:type="dxa"/>
            <w:tcBorders/>
          </w:tcPr>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Land Preparation</w:t>
            </w:r>
          </w:p>
        </w:tc>
        <w:tc>
          <w:tcPr>
            <w:tcW w:w="6498" w:type="dxa"/>
            <w:tcBorders/>
          </w:tcPr>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Clear, Stump and Burn/Pack. Make mounds or ridges 1 meter apart.</w:t>
            </w:r>
          </w:p>
        </w:tc>
      </w:tr>
      <w:tr>
        <w:tblPrEx/>
        <w:trPr/>
        <w:tc>
          <w:tcPr>
            <w:tcW w:w="3078" w:type="dxa"/>
            <w:tcBorders/>
          </w:tcPr>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Planting materials and Planting</w:t>
            </w:r>
          </w:p>
        </w:tc>
        <w:tc>
          <w:tcPr>
            <w:tcW w:w="6498" w:type="dxa"/>
            <w:tcBorders/>
          </w:tcPr>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 xml:space="preserve">Use small whole tubers weighing about 400g seed yams from previous year’s harvest are also useful. Only healthy silts should be planted. Treat planting silts with suitable </w:t>
            </w:r>
            <w:r>
              <w:rPr>
                <w:rFonts w:ascii="Arial Unicode MS" w:cs="Arial Unicode MS" w:eastAsia="Arial Unicode MS" w:hAnsi="Arial Unicode MS"/>
                <w:sz w:val="24"/>
                <w:szCs w:val="24"/>
              </w:rPr>
              <w:t>nematicide</w:t>
            </w:r>
            <w:r>
              <w:rPr>
                <w:rFonts w:ascii="Arial Unicode MS" w:cs="Arial Unicode MS" w:eastAsia="Arial Unicode MS" w:hAnsi="Arial Unicode MS"/>
                <w:sz w:val="24"/>
                <w:szCs w:val="24"/>
              </w:rPr>
              <w:t>, fungicide or insecticide and allow to dry overnight under shade. The plant at 1 meter apart in a slanting position. Much with dry leaves / grass.</w:t>
            </w:r>
          </w:p>
        </w:tc>
      </w:tr>
      <w:tr>
        <w:tblPrEx/>
        <w:trPr/>
        <w:tc>
          <w:tcPr>
            <w:tcW w:w="3078" w:type="dxa"/>
            <w:tcBorders/>
          </w:tcPr>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Cultural practices</w:t>
            </w:r>
          </w:p>
        </w:tc>
        <w:tc>
          <w:tcPr>
            <w:tcW w:w="6498" w:type="dxa"/>
            <w:tcBorders/>
          </w:tcPr>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Train yam vines regularly after staking. Weed 2-3 times during the growing season ensuring that roots are not disturbed. Apply N.P.K fertilizers general at the rate of 200 – 400 kg/ha. Forest area left fallow for a long time may not need fertilizers. Maintain a weed free border of at least – 2 meters round the farm.</w:t>
            </w:r>
          </w:p>
        </w:tc>
      </w:tr>
      <w:tr>
        <w:tblPrEx/>
        <w:trPr/>
        <w:tc>
          <w:tcPr>
            <w:tcW w:w="3078" w:type="dxa"/>
            <w:tcBorders/>
          </w:tcPr>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Diseases and Pest Control</w:t>
            </w:r>
          </w:p>
        </w:tc>
        <w:tc>
          <w:tcPr>
            <w:tcW w:w="6498" w:type="dxa"/>
            <w:tcBorders/>
          </w:tcPr>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Disease free or resistant varieties should be planted. Major pests include: leaf and tuber beetles, manly bugs scale in seats, nematodes and fungi.</w:t>
            </w:r>
          </w:p>
        </w:tc>
      </w:tr>
      <w:tr>
        <w:tblPrEx/>
        <w:trPr/>
        <w:tc>
          <w:tcPr>
            <w:tcW w:w="3078" w:type="dxa"/>
            <w:tcBorders/>
          </w:tcPr>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Harvesting</w:t>
            </w:r>
          </w:p>
        </w:tc>
        <w:tc>
          <w:tcPr>
            <w:tcW w:w="6498" w:type="dxa"/>
            <w:tcBorders/>
          </w:tcPr>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 xml:space="preserve">Harvesting is due about 7 – 9 months after planting depending on variety. In some locations, milking is done. Yield of 10 – 15 </w:t>
            </w:r>
            <w:r>
              <w:rPr>
                <w:rFonts w:ascii="Arial Unicode MS" w:cs="Arial Unicode MS" w:eastAsia="Arial Unicode MS" w:hAnsi="Arial Unicode MS"/>
                <w:sz w:val="24"/>
                <w:szCs w:val="24"/>
              </w:rPr>
              <w:t>tonnes</w:t>
            </w:r>
            <w:r>
              <w:rPr>
                <w:rFonts w:ascii="Arial Unicode MS" w:cs="Arial Unicode MS" w:eastAsia="Arial Unicode MS" w:hAnsi="Arial Unicode MS"/>
                <w:sz w:val="24"/>
                <w:szCs w:val="24"/>
              </w:rPr>
              <w:t xml:space="preserve"> per ha is possible care must be taken to ensure that tubers are not bruised during harvest.</w:t>
            </w:r>
          </w:p>
        </w:tc>
      </w:tr>
      <w:tr>
        <w:tblPrEx/>
        <w:trPr/>
        <w:tc>
          <w:tcPr>
            <w:tcW w:w="3078" w:type="dxa"/>
            <w:tcBorders/>
          </w:tcPr>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Storage</w:t>
            </w:r>
          </w:p>
        </w:tc>
        <w:tc>
          <w:tcPr>
            <w:tcW w:w="6498" w:type="dxa"/>
            <w:tcBorders/>
          </w:tcPr>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 xml:space="preserve">Store in shelves, by tiring on stakes in a barn. Tubers </w:t>
            </w:r>
            <w:r>
              <w:rPr>
                <w:rFonts w:ascii="Arial Unicode MS" w:cs="Arial Unicode MS" w:eastAsia="Arial Unicode MS" w:hAnsi="Arial Unicode MS"/>
                <w:sz w:val="24"/>
                <w:szCs w:val="24"/>
              </w:rPr>
              <w:t xml:space="preserve">remain dormant for about 30 – </w:t>
            </w:r>
            <w:r>
              <w:rPr>
                <w:rFonts w:ascii="Arial Unicode MS" w:cs="Arial Unicode MS" w:eastAsia="Arial Unicode MS" w:hAnsi="Arial Unicode MS"/>
                <w:sz w:val="24"/>
                <w:szCs w:val="24"/>
              </w:rPr>
              <w:t>120  days</w:t>
            </w:r>
            <w:r>
              <w:rPr>
                <w:rFonts w:ascii="Arial Unicode MS" w:cs="Arial Unicode MS" w:eastAsia="Arial Unicode MS" w:hAnsi="Arial Unicode MS"/>
                <w:sz w:val="24"/>
                <w:szCs w:val="24"/>
              </w:rPr>
              <w:t xml:space="preserve"> after harvesting. </w:t>
            </w:r>
          </w:p>
        </w:tc>
      </w:tr>
    </w:tbl>
    <w:p>
      <w:pPr>
        <w:pStyle w:val="style0"/>
        <w:jc w:val="both"/>
        <w:rPr>
          <w:rFonts w:ascii="Arial Unicode MS" w:cs="Arial Unicode MS" w:eastAsia="Arial Unicode MS" w:hAnsi="Arial Unicode MS"/>
          <w:sz w:val="24"/>
          <w:szCs w:val="24"/>
        </w:rPr>
      </w:pPr>
    </w:p>
    <w:p>
      <w:pPr>
        <w:pStyle w:val="style0"/>
        <w:jc w:val="both"/>
        <w:rPr>
          <w:rFonts w:ascii="Arial Unicode MS" w:cs="Arial Unicode MS" w:eastAsia="Arial Unicode MS" w:hAnsi="Arial Unicode MS"/>
          <w:sz w:val="24"/>
          <w:szCs w:val="24"/>
        </w:rPr>
      </w:pPr>
    </w:p>
    <w:p>
      <w:pPr>
        <w:pStyle w:val="style0"/>
        <w:jc w:val="both"/>
        <w:rPr>
          <w:rFonts w:ascii="Arial Unicode MS" w:cs="Arial Unicode MS" w:eastAsia="Arial Unicode MS" w:hAnsi="Arial Unicode MS"/>
          <w:b/>
          <w:sz w:val="24"/>
          <w:szCs w:val="24"/>
          <w:u w:val="single"/>
        </w:rPr>
      </w:pPr>
      <w:r>
        <w:rPr>
          <w:rFonts w:ascii="Arial Unicode MS" w:cs="Arial Unicode MS" w:eastAsia="Arial Unicode MS" w:hAnsi="Arial Unicode MS"/>
          <w:b/>
          <w:sz w:val="24"/>
          <w:szCs w:val="24"/>
          <w:u w:val="single"/>
        </w:rPr>
        <w:t>Outcome 3:</w:t>
      </w:r>
    </w:p>
    <w:p>
      <w:pPr>
        <w:pStyle w:val="style0"/>
        <w:jc w:val="both"/>
        <w:rPr>
          <w:rFonts w:ascii="Arial Unicode MS" w:cs="Arial Unicode MS" w:eastAsia="Arial Unicode MS" w:hAnsi="Arial Unicode MS"/>
          <w:b/>
          <w:sz w:val="28"/>
          <w:szCs w:val="28"/>
        </w:rPr>
      </w:pPr>
      <w:r>
        <w:rPr>
          <w:rFonts w:ascii="Arial Unicode MS" w:cs="Arial Unicode MS" w:eastAsia="Arial Unicode MS" w:hAnsi="Arial Unicode MS"/>
          <w:b/>
          <w:sz w:val="28"/>
          <w:szCs w:val="28"/>
        </w:rPr>
        <w:t>Maize Production</w:t>
      </w:r>
      <w:r>
        <w:rPr>
          <w:rFonts w:ascii="Arial Unicode MS" w:cs="Arial Unicode MS" w:eastAsia="Arial Unicode MS" w:hAnsi="Arial Unicode MS"/>
          <w:b/>
          <w:sz w:val="28"/>
          <w:szCs w:val="28"/>
        </w:rPr>
        <w:tab/>
      </w:r>
      <w:r>
        <w:rPr>
          <w:rFonts w:ascii="Arial Unicode MS" w:cs="Arial Unicode MS" w:eastAsia="Arial Unicode MS" w:hAnsi="Arial Unicode MS"/>
          <w:b/>
          <w:sz w:val="28"/>
          <w:szCs w:val="28"/>
        </w:rPr>
        <w:tab/>
      </w:r>
      <w:r>
        <w:rPr>
          <w:rFonts w:ascii="Arial Unicode MS" w:cs="Arial Unicode MS" w:eastAsia="Arial Unicode MS" w:hAnsi="Arial Unicode MS"/>
          <w:b/>
          <w:sz w:val="28"/>
          <w:szCs w:val="28"/>
        </w:rPr>
        <w:t>Zea</w:t>
      </w:r>
      <w:r>
        <w:rPr>
          <w:rFonts w:ascii="Arial Unicode MS" w:cs="Arial Unicode MS" w:eastAsia="Arial Unicode MS" w:hAnsi="Arial Unicode MS"/>
          <w:b/>
          <w:sz w:val="28"/>
          <w:szCs w:val="28"/>
        </w:rPr>
        <w:t xml:space="preserve"> Mays</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Varieties</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TZSR, White</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Suwan</w:t>
      </w:r>
      <w:r>
        <w:rPr>
          <w:rFonts w:ascii="Arial Unicode MS" w:cs="Arial Unicode MS" w:eastAsia="Arial Unicode MS" w:hAnsi="Arial Unicode MS"/>
          <w:sz w:val="24"/>
          <w:szCs w:val="24"/>
        </w:rPr>
        <w:t xml:space="preserve"> I, Yellow variety</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Local Variety</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Spacing</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25cm x 75cm</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1plt/Stand</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50cm x 75cm</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2plts/Stand</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Land Presentation</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Avoid water logged or shaded area</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Seed Rate</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20 – 25 kg/ha</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50cm inn Rows</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100m x 100m = 1ha</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90 – 100cm between rows</w:t>
      </w:r>
    </w:p>
    <w:p>
      <w:pPr>
        <w:pStyle w:val="style0"/>
        <w:ind w:left="3600" w:hanging="360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Fertilizer Application</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NPK for basal &amp; later top dressing with nitrogen Fertilizer (Urea)</w:t>
      </w:r>
      <w:r>
        <w:rPr>
          <w:rFonts w:ascii="Arial Unicode MS" w:cs="Arial Unicode MS" w:eastAsia="Arial Unicode MS" w:hAnsi="Arial Unicode MS"/>
          <w:sz w:val="24"/>
          <w:szCs w:val="24"/>
        </w:rPr>
        <w:t>.</w:t>
      </w:r>
    </w:p>
    <w:p>
      <w:pPr>
        <w:pStyle w:val="style0"/>
        <w:ind w:left="3600" w:hanging="3600"/>
        <w:jc w:val="both"/>
        <w:rPr>
          <w:rFonts w:ascii="Arial Unicode MS" w:cs="Arial Unicode MS" w:eastAsia="Arial Unicode MS" w:hAnsi="Arial Unicode MS"/>
          <w:b/>
          <w:sz w:val="24"/>
          <w:szCs w:val="24"/>
          <w:u w:val="single"/>
        </w:rPr>
      </w:pPr>
    </w:p>
    <w:p>
      <w:pPr>
        <w:pStyle w:val="style0"/>
        <w:ind w:left="3600" w:hanging="3600"/>
        <w:jc w:val="both"/>
        <w:rPr>
          <w:rFonts w:ascii="Arial Unicode MS" w:cs="Arial Unicode MS" w:eastAsia="Arial Unicode MS" w:hAnsi="Arial Unicode MS"/>
          <w:b/>
          <w:sz w:val="24"/>
          <w:szCs w:val="24"/>
          <w:u w:val="single"/>
        </w:rPr>
      </w:pPr>
      <w:r>
        <w:rPr>
          <w:rFonts w:ascii="Arial Unicode MS" w:cs="Arial Unicode MS" w:eastAsia="Arial Unicode MS" w:hAnsi="Arial Unicode MS"/>
          <w:b/>
          <w:sz w:val="24"/>
          <w:szCs w:val="24"/>
          <w:u w:val="single"/>
        </w:rPr>
        <w:t>Approach:</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 xml:space="preserve">Sowing </w:t>
      </w:r>
      <w:r>
        <w:rPr>
          <w:rFonts w:ascii="Arial Unicode MS" w:cs="Arial Unicode MS" w:eastAsia="Arial Unicode MS" w:hAnsi="Arial Unicode MS"/>
          <w:sz w:val="24"/>
          <w:szCs w:val="24"/>
        </w:rPr>
        <w:t>early f</w:t>
      </w:r>
      <w:r>
        <w:rPr>
          <w:rFonts w:ascii="Arial Unicode MS" w:cs="Arial Unicode MS" w:eastAsia="Arial Unicode MS" w:hAnsi="Arial Unicode MS"/>
          <w:sz w:val="24"/>
          <w:szCs w:val="24"/>
        </w:rPr>
        <w:t>o</w:t>
      </w:r>
      <w:r>
        <w:rPr>
          <w:rFonts w:ascii="Arial Unicode MS" w:cs="Arial Unicode MS" w:eastAsia="Arial Unicode MS" w:hAnsi="Arial Unicode MS"/>
          <w:sz w:val="24"/>
          <w:szCs w:val="24"/>
        </w:rPr>
        <w:t>r</w:t>
      </w:r>
      <w:r>
        <w:rPr>
          <w:rFonts w:ascii="Arial Unicode MS" w:cs="Arial Unicode MS" w:eastAsia="Arial Unicode MS" w:hAnsi="Arial Unicode MS"/>
          <w:sz w:val="24"/>
          <w:szCs w:val="24"/>
        </w:rPr>
        <w:t xml:space="preserve"> dry harvesting takes about 90 – 120 days for some varieties.</w:t>
      </w:r>
      <w:r>
        <w:rPr>
          <w:rFonts w:ascii="Arial Unicode MS" w:cs="Arial Unicode MS" w:eastAsia="Arial Unicode MS" w:hAnsi="Arial Unicode MS"/>
          <w:sz w:val="24"/>
          <w:szCs w:val="24"/>
        </w:rPr>
        <w:t xml:space="preserve"> Don’t plant maize for grains too early so as not to ripen during the rains.</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Maize grain is consumed in various ways such as roasted maize, boiled maize or made into alcohol.</w:t>
      </w:r>
    </w:p>
    <w:p>
      <w:pPr>
        <w:pStyle w:val="style0"/>
        <w:ind w:left="720" w:hanging="72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The dry stalks and cobs can be used as fuel. The stalks are useful as folder or bedding for livestock.</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 xml:space="preserve">Corn Flakes </w:t>
      </w:r>
      <w:r>
        <w:rPr>
          <w:rFonts w:ascii="Arial Unicode MS" w:cs="Arial Unicode MS" w:eastAsia="Arial Unicode MS" w:hAnsi="Arial Unicode MS"/>
          <w:sz w:val="24"/>
          <w:szCs w:val="24"/>
        </w:rPr>
        <w:t>e</w:t>
      </w:r>
      <w:r>
        <w:rPr>
          <w:rFonts w:ascii="Arial Unicode MS" w:cs="Arial Unicode MS" w:eastAsia="Arial Unicode MS" w:hAnsi="Arial Unicode MS"/>
          <w:sz w:val="24"/>
          <w:szCs w:val="24"/>
        </w:rPr>
        <w:t>.</w:t>
      </w:r>
      <w:r>
        <w:rPr>
          <w:rFonts w:ascii="Arial Unicode MS" w:cs="Arial Unicode MS" w:eastAsia="Arial Unicode MS" w:hAnsi="Arial Unicode MS"/>
          <w:sz w:val="24"/>
          <w:szCs w:val="24"/>
        </w:rPr>
        <w:t>t</w:t>
      </w:r>
      <w:r>
        <w:rPr>
          <w:rFonts w:ascii="Arial Unicode MS" w:cs="Arial Unicode MS" w:eastAsia="Arial Unicode MS" w:hAnsi="Arial Unicode MS"/>
          <w:sz w:val="24"/>
          <w:szCs w:val="24"/>
        </w:rPr>
        <w:t>.</w:t>
      </w:r>
      <w:r>
        <w:rPr>
          <w:rFonts w:ascii="Arial Unicode MS" w:cs="Arial Unicode MS" w:eastAsia="Arial Unicode MS" w:hAnsi="Arial Unicode MS"/>
          <w:sz w:val="24"/>
          <w:szCs w:val="24"/>
        </w:rPr>
        <w:t>c</w:t>
      </w:r>
      <w:r>
        <w:rPr>
          <w:rFonts w:ascii="Arial Unicode MS" w:cs="Arial Unicode MS" w:eastAsia="Arial Unicode MS" w:hAnsi="Arial Unicode MS"/>
          <w:sz w:val="24"/>
          <w:szCs w:val="24"/>
        </w:rPr>
        <w:t>, edible oil may also be expressed from the germ.</w:t>
      </w:r>
    </w:p>
    <w:p>
      <w:pPr>
        <w:pStyle w:val="style0"/>
        <w:ind w:left="720" w:hanging="72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The grain contains a starchy food that has up to 70% - 80% digestible carbohydr</w:t>
      </w:r>
      <w:r>
        <w:rPr>
          <w:rFonts w:ascii="Arial Unicode MS" w:cs="Arial Unicode MS" w:eastAsia="Arial Unicode MS" w:hAnsi="Arial Unicode MS"/>
          <w:sz w:val="24"/>
          <w:szCs w:val="24"/>
        </w:rPr>
        <w:t>ate, 8% - 15% protein (mainly z</w:t>
      </w:r>
      <w:r>
        <w:rPr>
          <w:rFonts w:ascii="Arial Unicode MS" w:cs="Arial Unicode MS" w:eastAsia="Arial Unicode MS" w:hAnsi="Arial Unicode MS"/>
          <w:sz w:val="24"/>
          <w:szCs w:val="24"/>
        </w:rPr>
        <w:t>in</w:t>
      </w:r>
      <w:r>
        <w:rPr>
          <w:rFonts w:ascii="Arial Unicode MS" w:cs="Arial Unicode MS" w:eastAsia="Arial Unicode MS" w:hAnsi="Arial Unicode MS"/>
          <w:sz w:val="24"/>
          <w:szCs w:val="24"/>
        </w:rPr>
        <w:t>c</w:t>
      </w:r>
      <w:r>
        <w:rPr>
          <w:rFonts w:ascii="Arial Unicode MS" w:cs="Arial Unicode MS" w:eastAsia="Arial Unicode MS" w:hAnsi="Arial Unicode MS"/>
          <w:sz w:val="24"/>
          <w:szCs w:val="24"/>
        </w:rPr>
        <w:t xml:space="preserve">) plus mineral and </w:t>
      </w:r>
      <w:r>
        <w:rPr>
          <w:rFonts w:ascii="Arial Unicode MS" w:cs="Arial Unicode MS" w:eastAsia="Arial Unicode MS" w:hAnsi="Arial Unicode MS"/>
          <w:sz w:val="24"/>
          <w:szCs w:val="24"/>
        </w:rPr>
        <w:t>fibre</w:t>
      </w:r>
      <w:r>
        <w:rPr>
          <w:rFonts w:ascii="Arial Unicode MS" w:cs="Arial Unicode MS" w:eastAsia="Arial Unicode MS" w:hAnsi="Arial Unicode MS"/>
          <w:sz w:val="24"/>
          <w:szCs w:val="24"/>
        </w:rPr>
        <w:t>.</w:t>
      </w:r>
    </w:p>
    <w:p>
      <w:pPr>
        <w:pStyle w:val="style0"/>
        <w:ind w:left="720" w:hanging="720"/>
        <w:jc w:val="both"/>
        <w:rPr>
          <w:rFonts w:ascii="Arial Unicode MS" w:cs="Arial Unicode MS" w:eastAsia="Arial Unicode MS" w:hAnsi="Arial Unicode MS"/>
          <w:sz w:val="24"/>
          <w:szCs w:val="24"/>
        </w:rPr>
      </w:pPr>
      <w:r>
        <w:rPr>
          <w:rFonts w:ascii="Arial Unicode MS" w:cs="Arial Unicode MS" w:eastAsia="Arial Unicode MS" w:hAnsi="Arial Unicode MS"/>
          <w:b/>
          <w:sz w:val="24"/>
          <w:szCs w:val="24"/>
          <w:u w:val="single"/>
        </w:rPr>
        <w:t>Yield</w:t>
      </w:r>
      <w:r>
        <w:rPr>
          <w:rFonts w:ascii="Arial Unicode MS" w:cs="Arial Unicode MS" w:eastAsia="Arial Unicode MS" w:hAnsi="Arial Unicode MS"/>
          <w:sz w:val="24"/>
          <w:szCs w:val="24"/>
        </w:rPr>
        <w:t>:</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 xml:space="preserve">As a sole crop, with good agronomic practices will yield 3 metric </w:t>
      </w:r>
      <w:r>
        <w:rPr>
          <w:rFonts w:ascii="Arial Unicode MS" w:cs="Arial Unicode MS" w:eastAsia="Arial Unicode MS" w:hAnsi="Arial Unicode MS"/>
          <w:sz w:val="24"/>
          <w:szCs w:val="24"/>
        </w:rPr>
        <w:t>tonnes</w:t>
      </w:r>
      <w:r>
        <w:rPr>
          <w:rFonts w:ascii="Arial Unicode MS" w:cs="Arial Unicode MS" w:eastAsia="Arial Unicode MS" w:hAnsi="Arial Unicode MS"/>
          <w:sz w:val="24"/>
          <w:szCs w:val="24"/>
        </w:rPr>
        <w:t xml:space="preserve"> for composite varieties but for hybrid, over 6 </w:t>
      </w:r>
      <w:r>
        <w:rPr>
          <w:rFonts w:ascii="Arial Unicode MS" w:cs="Arial Unicode MS" w:eastAsia="Arial Unicode MS" w:hAnsi="Arial Unicode MS"/>
          <w:sz w:val="24"/>
          <w:szCs w:val="24"/>
        </w:rPr>
        <w:t>tonnes</w:t>
      </w:r>
      <w:r>
        <w:rPr>
          <w:rFonts w:ascii="Arial Unicode MS" w:cs="Arial Unicode MS" w:eastAsia="Arial Unicode MS" w:hAnsi="Arial Unicode MS"/>
          <w:sz w:val="24"/>
          <w:szCs w:val="24"/>
        </w:rPr>
        <w:t xml:space="preserve"> can be realized.</w:t>
      </w:r>
    </w:p>
    <w:p>
      <w:pPr>
        <w:pStyle w:val="style0"/>
        <w:ind w:left="720" w:hanging="720"/>
        <w:jc w:val="both"/>
        <w:rPr>
          <w:rFonts w:ascii="Arial Unicode MS" w:cs="Arial Unicode MS" w:eastAsia="Arial Unicode MS" w:hAnsi="Arial Unicode MS"/>
          <w:b/>
          <w:sz w:val="24"/>
          <w:szCs w:val="24"/>
          <w:u w:val="single"/>
        </w:rPr>
      </w:pPr>
      <w:r>
        <w:rPr>
          <w:rFonts w:ascii="Arial Unicode MS" w:cs="Arial Unicode MS" w:eastAsia="Arial Unicode MS" w:hAnsi="Arial Unicode MS"/>
          <w:b/>
          <w:sz w:val="24"/>
          <w:szCs w:val="24"/>
          <w:u w:val="single"/>
        </w:rPr>
        <w:t>Diseases &amp; Pest of Maize</w:t>
      </w:r>
    </w:p>
    <w:p>
      <w:pPr>
        <w:pStyle w:val="style0"/>
        <w:ind w:left="1440" w:hanging="144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M</w:t>
      </w:r>
      <w:r>
        <w:rPr>
          <w:rFonts w:ascii="Arial Unicode MS" w:cs="Arial Unicode MS" w:eastAsia="Arial Unicode MS" w:hAnsi="Arial Unicode MS"/>
          <w:sz w:val="24"/>
          <w:szCs w:val="24"/>
        </w:rPr>
        <w:t>aize Rust -</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 xml:space="preserve">Fungal disease caused by </w:t>
      </w:r>
      <w:r>
        <w:rPr>
          <w:rFonts w:ascii="Arial Unicode MS" w:cs="Arial Unicode MS" w:eastAsia="Arial Unicode MS" w:hAnsi="Arial Unicode MS"/>
          <w:sz w:val="24"/>
          <w:szCs w:val="24"/>
          <w:u w:val="single"/>
        </w:rPr>
        <w:t>Puiccinia</w:t>
      </w:r>
      <w:r>
        <w:rPr>
          <w:rFonts w:ascii="Arial Unicode MS" w:cs="Arial Unicode MS" w:eastAsia="Arial Unicode MS" w:hAnsi="Arial Unicode MS"/>
          <w:sz w:val="24"/>
          <w:szCs w:val="24"/>
          <w:u w:val="single"/>
        </w:rPr>
        <w:t xml:space="preserve"> </w:t>
      </w:r>
      <w:r>
        <w:rPr>
          <w:rFonts w:ascii="Arial Unicode MS" w:cs="Arial Unicode MS" w:eastAsia="Arial Unicode MS" w:hAnsi="Arial Unicode MS"/>
          <w:sz w:val="24"/>
          <w:szCs w:val="24"/>
          <w:u w:val="single"/>
        </w:rPr>
        <w:t>Polysora</w:t>
      </w:r>
      <w:r>
        <w:rPr>
          <w:rFonts w:ascii="Arial Unicode MS" w:cs="Arial Unicode MS" w:eastAsia="Arial Unicode MS" w:hAnsi="Arial Unicode MS"/>
          <w:sz w:val="24"/>
          <w:szCs w:val="24"/>
        </w:rPr>
        <w:t xml:space="preserve"> or </w:t>
      </w:r>
      <w:r>
        <w:rPr>
          <w:rFonts w:ascii="Arial Unicode MS" w:cs="Arial Unicode MS" w:eastAsia="Arial Unicode MS" w:hAnsi="Arial Unicode MS"/>
          <w:sz w:val="24"/>
          <w:szCs w:val="24"/>
          <w:u w:val="single"/>
        </w:rPr>
        <w:t>Puccinia</w:t>
      </w:r>
      <w:r>
        <w:rPr>
          <w:rFonts w:ascii="Arial Unicode MS" w:cs="Arial Unicode MS" w:eastAsia="Arial Unicode MS" w:hAnsi="Arial Unicode MS"/>
          <w:sz w:val="24"/>
          <w:szCs w:val="24"/>
          <w:u w:val="single"/>
        </w:rPr>
        <w:t xml:space="preserve"> </w:t>
      </w:r>
      <w:r>
        <w:rPr>
          <w:rFonts w:ascii="Arial Unicode MS" w:cs="Arial Unicode MS" w:eastAsia="Arial Unicode MS" w:hAnsi="Arial Unicode MS"/>
          <w:sz w:val="24"/>
          <w:szCs w:val="24"/>
          <w:u w:val="single"/>
        </w:rPr>
        <w:t>Sorghi</w:t>
      </w:r>
      <w:r>
        <w:rPr>
          <w:rFonts w:ascii="Arial Unicode MS" w:cs="Arial Unicode MS" w:eastAsia="Arial Unicode MS" w:hAnsi="Arial Unicode MS"/>
          <w:sz w:val="24"/>
          <w:szCs w:val="24"/>
        </w:rPr>
        <w:t>attacks</w:t>
      </w:r>
      <w:r>
        <w:rPr>
          <w:rFonts w:ascii="Arial Unicode MS" w:cs="Arial Unicode MS" w:eastAsia="Arial Unicode MS" w:hAnsi="Arial Unicode MS"/>
          <w:sz w:val="24"/>
          <w:szCs w:val="24"/>
        </w:rPr>
        <w:t xml:space="preserve"> most especially when the crop is about tasseling. Seedling infection may also </w:t>
      </w:r>
      <w:r>
        <w:rPr>
          <w:rFonts w:ascii="Arial Unicode MS" w:cs="Arial Unicode MS" w:eastAsia="Arial Unicode MS" w:hAnsi="Arial Unicode MS"/>
          <w:sz w:val="24"/>
          <w:szCs w:val="24"/>
        </w:rPr>
        <w:t>occur</w:t>
      </w:r>
      <w:r>
        <w:rPr>
          <w:rFonts w:ascii="Arial Unicode MS" w:cs="Arial Unicode MS" w:eastAsia="Arial Unicode MS" w:hAnsi="Arial Unicode MS"/>
          <w:sz w:val="24"/>
          <w:szCs w:val="24"/>
        </w:rPr>
        <w:t xml:space="preserve"> leading to defoliation and stunting.</w:t>
      </w:r>
    </w:p>
    <w:p>
      <w:pPr>
        <w:pStyle w:val="style0"/>
        <w:ind w:left="1440" w:hanging="144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Maize Smut -</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 xml:space="preserve">Fungal disease cause by </w:t>
      </w:r>
      <w:r>
        <w:rPr>
          <w:rFonts w:ascii="Arial Unicode MS" w:cs="Arial Unicode MS" w:eastAsia="Arial Unicode MS" w:hAnsi="Arial Unicode MS"/>
          <w:sz w:val="24"/>
          <w:szCs w:val="24"/>
          <w:u w:val="single"/>
        </w:rPr>
        <w:t>Ustilago</w:t>
      </w:r>
      <w:r>
        <w:rPr>
          <w:rFonts w:ascii="Arial Unicode MS" w:cs="Arial Unicode MS" w:eastAsia="Arial Unicode MS" w:hAnsi="Arial Unicode MS"/>
          <w:sz w:val="24"/>
          <w:szCs w:val="24"/>
          <w:u w:val="single"/>
        </w:rPr>
        <w:t xml:space="preserve"> </w:t>
      </w:r>
      <w:r>
        <w:rPr>
          <w:rFonts w:ascii="Arial Unicode MS" w:cs="Arial Unicode MS" w:eastAsia="Arial Unicode MS" w:hAnsi="Arial Unicode MS"/>
          <w:sz w:val="24"/>
          <w:szCs w:val="24"/>
          <w:u w:val="single"/>
        </w:rPr>
        <w:t>Maydis</w:t>
      </w:r>
      <w:r>
        <w:rPr>
          <w:rFonts w:ascii="Arial Unicode MS" w:cs="Arial Unicode MS" w:eastAsia="Arial Unicode MS" w:hAnsi="Arial Unicode MS"/>
          <w:sz w:val="24"/>
          <w:szCs w:val="24"/>
        </w:rPr>
        <w:t>occurs</w:t>
      </w:r>
      <w:r>
        <w:rPr>
          <w:rFonts w:ascii="Arial Unicode MS" w:cs="Arial Unicode MS" w:eastAsia="Arial Unicode MS" w:hAnsi="Arial Unicode MS"/>
          <w:sz w:val="24"/>
          <w:szCs w:val="24"/>
        </w:rPr>
        <w:t xml:space="preserve"> during the entire period of vegetation growth nature galls burst to release an impressive mass of blackish spores.</w:t>
      </w:r>
    </w:p>
    <w:p>
      <w:pPr>
        <w:pStyle w:val="style0"/>
        <w:ind w:left="1440" w:hanging="1440"/>
        <w:jc w:val="both"/>
        <w:rPr>
          <w:rFonts w:ascii="Arial Unicode MS" w:cs="Arial Unicode MS" w:eastAsia="Arial Unicode MS" w:hAnsi="Arial Unicode MS"/>
          <w:b/>
          <w:sz w:val="24"/>
          <w:szCs w:val="24"/>
          <w:u w:val="single"/>
        </w:rPr>
      </w:pPr>
      <w:r>
        <w:rPr>
          <w:rFonts w:ascii="Arial Unicode MS" w:cs="Arial Unicode MS" w:eastAsia="Arial Unicode MS" w:hAnsi="Arial Unicode MS"/>
          <w:b/>
          <w:sz w:val="24"/>
          <w:szCs w:val="24"/>
          <w:u w:val="single"/>
        </w:rPr>
        <w:t>Insect / Pests</w:t>
      </w:r>
    </w:p>
    <w:p>
      <w:pPr>
        <w:pStyle w:val="style0"/>
        <w:ind w:left="1440" w:hanging="144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1.</w:t>
      </w:r>
      <w:r>
        <w:rPr>
          <w:rFonts w:ascii="Arial Unicode MS" w:cs="Arial Unicode MS" w:eastAsia="Arial Unicode MS" w:hAnsi="Arial Unicode MS"/>
          <w:sz w:val="24"/>
          <w:szCs w:val="24"/>
        </w:rPr>
        <w:tab/>
      </w:r>
      <w:r>
        <w:rPr>
          <w:rFonts w:ascii="Arial Unicode MS" w:cs="Arial Unicode MS" w:eastAsia="Arial Unicode MS" w:hAnsi="Arial Unicode MS"/>
          <w:b/>
          <w:sz w:val="24"/>
          <w:szCs w:val="24"/>
        </w:rPr>
        <w:t>Stem Borer (</w:t>
      </w:r>
      <w:r>
        <w:rPr>
          <w:rFonts w:ascii="Arial Unicode MS" w:cs="Arial Unicode MS" w:eastAsia="Arial Unicode MS" w:hAnsi="Arial Unicode MS"/>
          <w:b/>
          <w:sz w:val="24"/>
          <w:szCs w:val="24"/>
          <w:u w:val="single"/>
        </w:rPr>
        <w:t>Busseola</w:t>
      </w:r>
      <w:r>
        <w:rPr>
          <w:rFonts w:ascii="Arial Unicode MS" w:cs="Arial Unicode MS" w:eastAsia="Arial Unicode MS" w:hAnsi="Arial Unicode MS"/>
          <w:b/>
          <w:sz w:val="24"/>
          <w:szCs w:val="24"/>
          <w:u w:val="single"/>
        </w:rPr>
        <w:t xml:space="preserve"> </w:t>
      </w:r>
      <w:r>
        <w:rPr>
          <w:rFonts w:ascii="Arial Unicode MS" w:cs="Arial Unicode MS" w:eastAsia="Arial Unicode MS" w:hAnsi="Arial Unicode MS"/>
          <w:b/>
          <w:sz w:val="24"/>
          <w:szCs w:val="24"/>
          <w:u w:val="single"/>
        </w:rPr>
        <w:t>Fusca</w:t>
      </w:r>
      <w:r>
        <w:rPr>
          <w:rFonts w:ascii="Arial Unicode MS" w:cs="Arial Unicode MS" w:eastAsia="Arial Unicode MS" w:hAnsi="Arial Unicode MS"/>
          <w:b/>
          <w:sz w:val="24"/>
          <w:szCs w:val="24"/>
        </w:rPr>
        <w:t>)</w:t>
      </w:r>
    </w:p>
    <w:p>
      <w:pPr>
        <w:pStyle w:val="style0"/>
        <w:ind w:left="1440" w:hanging="144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 xml:space="preserve">The moth lays its eggs on the maize plant. The eggs hatch into larvae. The larvae bores into the maize stem and remain there to grow. </w:t>
      </w:r>
      <w:r>
        <w:rPr>
          <w:rFonts w:ascii="Arial Unicode MS" w:cs="Arial Unicode MS" w:eastAsia="Arial Unicode MS" w:hAnsi="Arial Unicode MS"/>
          <w:sz w:val="24"/>
          <w:szCs w:val="24"/>
        </w:rPr>
        <w:t>Thetunnel</w:t>
      </w:r>
      <w:r>
        <w:rPr>
          <w:rFonts w:ascii="Arial Unicode MS" w:cs="Arial Unicode MS" w:eastAsia="Arial Unicode MS" w:hAnsi="Arial Unicode MS"/>
          <w:sz w:val="24"/>
          <w:szCs w:val="24"/>
        </w:rPr>
        <w:t xml:space="preserve"> so created brings about breakage of the maize stem when the wind blows.</w:t>
      </w:r>
    </w:p>
    <w:p>
      <w:pPr>
        <w:pStyle w:val="style0"/>
        <w:ind w:left="1440" w:hanging="144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2.</w:t>
      </w:r>
      <w:r>
        <w:rPr>
          <w:rFonts w:ascii="Arial Unicode MS" w:cs="Arial Unicode MS" w:eastAsia="Arial Unicode MS" w:hAnsi="Arial Unicode MS"/>
          <w:sz w:val="24"/>
          <w:szCs w:val="24"/>
        </w:rPr>
        <w:tab/>
      </w:r>
      <w:r>
        <w:rPr>
          <w:rFonts w:ascii="Arial Unicode MS" w:cs="Arial Unicode MS" w:eastAsia="Arial Unicode MS" w:hAnsi="Arial Unicode MS"/>
          <w:b/>
          <w:sz w:val="24"/>
          <w:szCs w:val="24"/>
        </w:rPr>
        <w:t>Army Worm (</w:t>
      </w:r>
      <w:r>
        <w:rPr>
          <w:rFonts w:ascii="Arial Unicode MS" w:cs="Arial Unicode MS" w:eastAsia="Arial Unicode MS" w:hAnsi="Arial Unicode MS"/>
          <w:b/>
          <w:sz w:val="24"/>
          <w:szCs w:val="24"/>
          <w:u w:val="single"/>
        </w:rPr>
        <w:t>Spodoptera</w:t>
      </w:r>
      <w:r>
        <w:rPr>
          <w:rFonts w:ascii="Arial Unicode MS" w:cs="Arial Unicode MS" w:eastAsia="Arial Unicode MS" w:hAnsi="Arial Unicode MS"/>
          <w:b/>
          <w:sz w:val="24"/>
          <w:szCs w:val="24"/>
          <w:u w:val="single"/>
        </w:rPr>
        <w:t xml:space="preserve"> </w:t>
      </w:r>
      <w:r>
        <w:rPr>
          <w:rFonts w:ascii="Arial Unicode MS" w:cs="Arial Unicode MS" w:eastAsia="Arial Unicode MS" w:hAnsi="Arial Unicode MS"/>
          <w:b/>
          <w:sz w:val="24"/>
          <w:szCs w:val="24"/>
          <w:u w:val="single"/>
        </w:rPr>
        <w:t>exempta</w:t>
      </w:r>
      <w:r>
        <w:rPr>
          <w:rFonts w:ascii="Arial Unicode MS" w:cs="Arial Unicode MS" w:eastAsia="Arial Unicode MS" w:hAnsi="Arial Unicode MS"/>
          <w:b/>
          <w:sz w:val="24"/>
          <w:szCs w:val="24"/>
        </w:rPr>
        <w:t>)</w:t>
      </w:r>
    </w:p>
    <w:p>
      <w:pPr>
        <w:pStyle w:val="style0"/>
        <w:ind w:left="1440" w:hanging="144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This is the larvae stage of a noctuid moth that is veracious in feeding. They can cause a lot of damage. The outbreak of army worm should be reported immediately.</w:t>
      </w:r>
    </w:p>
    <w:p>
      <w:pPr>
        <w:pStyle w:val="style0"/>
        <w:ind w:left="1440" w:hanging="144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3.</w:t>
      </w:r>
      <w:r>
        <w:rPr>
          <w:rFonts w:ascii="Arial Unicode MS" w:cs="Arial Unicode MS" w:eastAsia="Arial Unicode MS" w:hAnsi="Arial Unicode MS"/>
          <w:sz w:val="24"/>
          <w:szCs w:val="24"/>
        </w:rPr>
        <w:tab/>
      </w:r>
      <w:r>
        <w:rPr>
          <w:rFonts w:ascii="Arial Unicode MS" w:cs="Arial Unicode MS" w:eastAsia="Arial Unicode MS" w:hAnsi="Arial Unicode MS"/>
          <w:b/>
          <w:sz w:val="24"/>
          <w:szCs w:val="24"/>
        </w:rPr>
        <w:t>Weevils</w:t>
      </w:r>
      <w:r>
        <w:rPr>
          <w:rFonts w:ascii="Arial Unicode MS" w:cs="Arial Unicode MS" w:eastAsia="Arial Unicode MS" w:hAnsi="Arial Unicode MS"/>
          <w:sz w:val="24"/>
          <w:szCs w:val="24"/>
        </w:rPr>
        <w:t xml:space="preserve"> – Attack grain from the field to the store.</w:t>
      </w:r>
    </w:p>
    <w:p>
      <w:pPr>
        <w:pStyle w:val="style0"/>
        <w:jc w:val="both"/>
        <w:rPr>
          <w:rFonts w:ascii="Arial Unicode MS" w:cs="Arial Unicode MS" w:eastAsia="Arial Unicode MS" w:hAnsi="Arial Unicode MS"/>
          <w:b/>
          <w:sz w:val="24"/>
          <w:szCs w:val="24"/>
          <w:u w:val="single"/>
        </w:rPr>
      </w:pPr>
      <w:r>
        <w:rPr>
          <w:rFonts w:ascii="Arial Unicode MS" w:cs="Arial Unicode MS" w:eastAsia="Arial Unicode MS" w:hAnsi="Arial Unicode MS"/>
          <w:b/>
          <w:sz w:val="24"/>
          <w:szCs w:val="24"/>
          <w:u w:val="single"/>
        </w:rPr>
        <w:t>Outcome 4:</w:t>
      </w:r>
    </w:p>
    <w:p>
      <w:pPr>
        <w:pStyle w:val="style0"/>
        <w:jc w:val="both"/>
        <w:rPr>
          <w:rFonts w:ascii="Arial Unicode MS" w:cs="Arial Unicode MS" w:eastAsia="Arial Unicode MS" w:hAnsi="Arial Unicode MS"/>
          <w:b/>
          <w:sz w:val="24"/>
          <w:szCs w:val="24"/>
        </w:rPr>
      </w:pPr>
      <w:r>
        <w:rPr>
          <w:rFonts w:ascii="Arial Unicode MS" w:cs="Arial Unicode MS" w:eastAsia="Arial Unicode MS" w:hAnsi="Arial Unicode MS"/>
          <w:b/>
          <w:sz w:val="24"/>
          <w:szCs w:val="24"/>
        </w:rPr>
        <w:t xml:space="preserve">PLANTAIN (Musa </w:t>
      </w:r>
      <w:r>
        <w:rPr>
          <w:rFonts w:ascii="Arial Unicode MS" w:cs="Arial Unicode MS" w:eastAsia="Arial Unicode MS" w:hAnsi="Arial Unicode MS"/>
          <w:b/>
          <w:sz w:val="24"/>
          <w:szCs w:val="24"/>
        </w:rPr>
        <w:t>Spp</w:t>
      </w:r>
      <w:r>
        <w:rPr>
          <w:rFonts w:ascii="Arial Unicode MS" w:cs="Arial Unicode MS" w:eastAsia="Arial Unicode MS" w:hAnsi="Arial Unicode MS"/>
          <w:b/>
          <w:sz w:val="24"/>
          <w:szCs w:val="24"/>
        </w:rPr>
        <w:t>)</w:t>
      </w:r>
    </w:p>
    <w:p>
      <w:pPr>
        <w:pStyle w:val="style0"/>
        <w:jc w:val="both"/>
        <w:rPr>
          <w:rFonts w:ascii="Arial Unicode MS" w:cs="Arial Unicode MS" w:eastAsia="Arial Unicode MS" w:hAnsi="Arial Unicode MS"/>
          <w:b/>
          <w:sz w:val="24"/>
          <w:szCs w:val="24"/>
          <w:u w:val="single"/>
        </w:rPr>
      </w:pPr>
      <w:r>
        <w:rPr>
          <w:rFonts w:ascii="Arial Unicode MS" w:cs="Arial Unicode MS" w:eastAsia="Arial Unicode MS" w:hAnsi="Arial Unicode MS"/>
          <w:b/>
          <w:sz w:val="24"/>
          <w:szCs w:val="24"/>
          <w:u w:val="single"/>
        </w:rPr>
        <w:t>Introduction</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Plantain is an important fruit consumed extensively throughout the tropics where it is grown. It is valued for its flavor, food value and availability throughout the year and over 75% of exports originated from Central America and West Indies.</w:t>
      </w:r>
    </w:p>
    <w:p>
      <w:pPr>
        <w:pStyle w:val="style0"/>
        <w:jc w:val="both"/>
        <w:rPr>
          <w:rFonts w:ascii="Arial Unicode MS" w:cs="Arial Unicode MS" w:eastAsia="Arial Unicode MS" w:hAnsi="Arial Unicode MS"/>
          <w:b/>
          <w:sz w:val="24"/>
          <w:szCs w:val="24"/>
          <w:u w:val="single"/>
        </w:rPr>
      </w:pPr>
      <w:r>
        <w:rPr>
          <w:rFonts w:ascii="Arial Unicode MS" w:cs="Arial Unicode MS" w:eastAsia="Arial Unicode MS" w:hAnsi="Arial Unicode MS"/>
          <w:b/>
          <w:sz w:val="24"/>
          <w:szCs w:val="24"/>
          <w:u w:val="single"/>
        </w:rPr>
        <w:t xml:space="preserve">Nutrient Content </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Water – 62.80gm</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Protein – 1.60gm</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Lipid – 0.40gm</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Carbohydrate – 34gm</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Ash – 0.80gm</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Calcium – 52gm</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Fe – 0.21mg</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P – 12mg</w:t>
      </w:r>
    </w:p>
    <w:p>
      <w:pPr>
        <w:pStyle w:val="style0"/>
        <w:jc w:val="both"/>
        <w:rPr>
          <w:rFonts w:ascii="Arial Unicode MS" w:cs="Arial Unicode MS" w:eastAsia="Arial Unicode MS" w:hAnsi="Arial Unicode MS"/>
          <w:b/>
          <w:sz w:val="24"/>
          <w:szCs w:val="24"/>
          <w:u w:val="single"/>
        </w:rPr>
      </w:pPr>
      <w:r>
        <w:rPr>
          <w:rFonts w:ascii="Arial Unicode MS" w:cs="Arial Unicode MS" w:eastAsia="Arial Unicode MS" w:hAnsi="Arial Unicode MS"/>
          <w:b/>
          <w:sz w:val="24"/>
          <w:szCs w:val="24"/>
          <w:u w:val="single"/>
        </w:rPr>
        <w:t>Morphology</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 xml:space="preserve">Plantain is like giant herbs. </w:t>
      </w:r>
      <w:r>
        <w:rPr>
          <w:rFonts w:ascii="Arial Unicode MS" w:cs="Arial Unicode MS" w:eastAsia="Arial Unicode MS" w:hAnsi="Arial Unicode MS"/>
          <w:sz w:val="24"/>
          <w:szCs w:val="24"/>
        </w:rPr>
        <w:t>Pseudostems</w:t>
      </w:r>
      <w:r>
        <w:rPr>
          <w:rFonts w:ascii="Arial Unicode MS" w:cs="Arial Unicode MS" w:eastAsia="Arial Unicode MS" w:hAnsi="Arial Unicode MS"/>
          <w:sz w:val="24"/>
          <w:szCs w:val="24"/>
        </w:rPr>
        <w:t xml:space="preserve"> (false stems) are cylindrical in structure, arise from an underground rhizome and carry the foliage. It also bears large simple foliage leaves. The underground bears plenty adventitious roots.</w:t>
      </w:r>
    </w:p>
    <w:p>
      <w:pPr>
        <w:pStyle w:val="style0"/>
        <w:jc w:val="both"/>
        <w:rPr>
          <w:rFonts w:ascii="Arial Unicode MS" w:cs="Arial Unicode MS" w:eastAsia="Arial Unicode MS" w:hAnsi="Arial Unicode MS"/>
          <w:sz w:val="24"/>
          <w:szCs w:val="24"/>
        </w:rPr>
      </w:pPr>
    </w:p>
    <w:p>
      <w:pPr>
        <w:pStyle w:val="style0"/>
        <w:jc w:val="both"/>
        <w:rPr>
          <w:rFonts w:ascii="Arial Unicode MS" w:cs="Arial Unicode MS" w:eastAsia="Arial Unicode MS" w:hAnsi="Arial Unicode MS"/>
          <w:b/>
          <w:sz w:val="24"/>
          <w:szCs w:val="24"/>
          <w:u w:val="single"/>
        </w:rPr>
      </w:pPr>
      <w:r>
        <w:rPr>
          <w:rFonts w:ascii="Arial Unicode MS" w:cs="Arial Unicode MS" w:eastAsia="Arial Unicode MS" w:hAnsi="Arial Unicode MS"/>
          <w:b/>
          <w:sz w:val="24"/>
          <w:szCs w:val="24"/>
          <w:u w:val="single"/>
        </w:rPr>
        <w:t>Approach:</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b/>
          <w:sz w:val="24"/>
          <w:szCs w:val="24"/>
        </w:rPr>
        <w:t>AGRONOMIC PRACTICES</w:t>
      </w:r>
    </w:p>
    <w:p>
      <w:pPr>
        <w:pStyle w:val="style0"/>
        <w:jc w:val="both"/>
        <w:rPr>
          <w:rFonts w:ascii="Arial Unicode MS" w:cs="Arial Unicode MS" w:eastAsia="Arial Unicode MS" w:hAnsi="Arial Unicode MS"/>
          <w:b/>
          <w:sz w:val="24"/>
          <w:szCs w:val="24"/>
          <w:u w:val="single"/>
        </w:rPr>
      </w:pPr>
      <w:r>
        <w:rPr>
          <w:rFonts w:ascii="Arial Unicode MS" w:cs="Arial Unicode MS" w:eastAsia="Arial Unicode MS" w:hAnsi="Arial Unicode MS"/>
          <w:b/>
          <w:sz w:val="24"/>
          <w:szCs w:val="24"/>
          <w:u w:val="single"/>
        </w:rPr>
        <w:t>Land Preparation</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 xml:space="preserve">The site should be easily accessible and well drained; the selected site should be cleared and trash packed and burnt. Manual clearing is preferred or conventional tillage </w:t>
      </w:r>
      <w:r>
        <w:rPr>
          <w:rFonts w:ascii="Arial Unicode MS" w:cs="Arial Unicode MS" w:eastAsia="Arial Unicode MS" w:hAnsi="Arial Unicode MS"/>
          <w:sz w:val="24"/>
          <w:szCs w:val="24"/>
        </w:rPr>
        <w:t>methodsto</w:t>
      </w:r>
      <w:r>
        <w:rPr>
          <w:rFonts w:ascii="Arial Unicode MS" w:cs="Arial Unicode MS" w:eastAsia="Arial Unicode MS" w:hAnsi="Arial Unicode MS"/>
          <w:sz w:val="24"/>
          <w:szCs w:val="24"/>
        </w:rPr>
        <w:t xml:space="preserve"> reduce top </w:t>
      </w:r>
      <w:r>
        <w:rPr>
          <w:rFonts w:ascii="Arial Unicode MS" w:cs="Arial Unicode MS" w:eastAsia="Arial Unicode MS" w:hAnsi="Arial Unicode MS"/>
          <w:sz w:val="24"/>
          <w:szCs w:val="24"/>
        </w:rPr>
        <w:t>soildisturbance</w:t>
      </w:r>
      <w:r>
        <w:rPr>
          <w:rFonts w:ascii="Arial Unicode MS" w:cs="Arial Unicode MS" w:eastAsia="Arial Unicode MS" w:hAnsi="Arial Unicode MS"/>
          <w:sz w:val="24"/>
          <w:szCs w:val="24"/>
        </w:rPr>
        <w:t>.</w:t>
      </w:r>
    </w:p>
    <w:p>
      <w:pPr>
        <w:pStyle w:val="style0"/>
        <w:jc w:val="both"/>
        <w:rPr>
          <w:rFonts w:ascii="Arial Unicode MS" w:cs="Arial Unicode MS" w:eastAsia="Arial Unicode MS" w:hAnsi="Arial Unicode MS"/>
          <w:b/>
          <w:sz w:val="24"/>
          <w:szCs w:val="24"/>
          <w:u w:val="single"/>
        </w:rPr>
      </w:pPr>
      <w:r>
        <w:rPr>
          <w:rFonts w:ascii="Arial Unicode MS" w:cs="Arial Unicode MS" w:eastAsia="Arial Unicode MS" w:hAnsi="Arial Unicode MS"/>
          <w:b/>
          <w:sz w:val="24"/>
          <w:szCs w:val="24"/>
          <w:u w:val="single"/>
        </w:rPr>
        <w:t>Planting Methods</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1.</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Conventional Planting method: This involves the use of suckers or bits.</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b/>
          <w:sz w:val="24"/>
          <w:szCs w:val="24"/>
          <w:u w:val="single"/>
        </w:rPr>
        <w:t>Types of Suckers</w:t>
      </w:r>
      <w:r>
        <w:rPr>
          <w:rFonts w:ascii="Arial Unicode MS" w:cs="Arial Unicode MS" w:eastAsia="Arial Unicode MS" w:hAnsi="Arial Unicode MS"/>
          <w:sz w:val="24"/>
          <w:szCs w:val="24"/>
        </w:rPr>
        <w:t>:</w:t>
      </w:r>
    </w:p>
    <w:p>
      <w:pPr>
        <w:pStyle w:val="style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a.</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Peeper:</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Small sucker emerging from the soil.</w:t>
      </w:r>
    </w:p>
    <w:p>
      <w:pPr>
        <w:pStyle w:val="style0"/>
        <w:ind w:left="1440" w:hanging="72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b.</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Sword Sucker:</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Large sucker with lacera</w:t>
      </w:r>
      <w:r>
        <w:rPr>
          <w:rFonts w:ascii="Arial Unicode MS" w:cs="Arial Unicode MS" w:eastAsia="Arial Unicode MS" w:hAnsi="Arial Unicode MS"/>
          <w:sz w:val="24"/>
          <w:szCs w:val="24"/>
        </w:rPr>
        <w:t>ted leaves. This is considered best conventional planting material.</w:t>
      </w:r>
    </w:p>
    <w:p>
      <w:pPr>
        <w:pStyle w:val="style0"/>
        <w:ind w:left="72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c.</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Maiden Sucker:</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Large sucker with foliage leaves open.</w:t>
      </w:r>
    </w:p>
    <w:p>
      <w:pPr>
        <w:pStyle w:val="style0"/>
        <w:ind w:left="72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d.</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Bits:</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Pieces of a chopped corn.</w:t>
      </w:r>
    </w:p>
    <w:p>
      <w:pPr>
        <w:pStyle w:val="style0"/>
        <w:ind w:left="720" w:hanging="72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2.</w:t>
      </w:r>
      <w:r>
        <w:rPr>
          <w:rFonts w:ascii="Arial Unicode MS" w:cs="Arial Unicode MS" w:eastAsia="Arial Unicode MS" w:hAnsi="Arial Unicode MS"/>
          <w:sz w:val="24"/>
          <w:szCs w:val="24"/>
        </w:rPr>
        <w:tab/>
      </w:r>
      <w:r>
        <w:rPr>
          <w:rFonts w:ascii="Arial Unicode MS" w:cs="Arial Unicode MS" w:eastAsia="Arial Unicode MS" w:hAnsi="Arial Unicode MS"/>
          <w:b/>
          <w:sz w:val="24"/>
          <w:szCs w:val="24"/>
          <w:u w:val="single"/>
        </w:rPr>
        <w:t>Tissue Culture Technique</w:t>
      </w:r>
      <w:r>
        <w:rPr>
          <w:rFonts w:ascii="Arial Unicode MS" w:cs="Arial Unicode MS" w:eastAsia="Arial Unicode MS" w:hAnsi="Arial Unicode MS"/>
          <w:sz w:val="24"/>
          <w:szCs w:val="24"/>
        </w:rPr>
        <w:t>:</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This is the use of in-vitro plants, which are small maiden suckers produced from meristem culture. These are first raised in field nurseries before transplanting to the main field. This is research station work.</w:t>
      </w:r>
    </w:p>
    <w:p>
      <w:pPr>
        <w:pStyle w:val="style0"/>
        <w:ind w:left="720" w:hanging="72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3.</w:t>
      </w:r>
      <w:r>
        <w:rPr>
          <w:rFonts w:ascii="Arial Unicode MS" w:cs="Arial Unicode MS" w:eastAsia="Arial Unicode MS" w:hAnsi="Arial Unicode MS"/>
          <w:sz w:val="24"/>
          <w:szCs w:val="24"/>
        </w:rPr>
        <w:tab/>
      </w:r>
      <w:r>
        <w:rPr>
          <w:rFonts w:ascii="Arial Unicode MS" w:cs="Arial Unicode MS" w:eastAsia="Arial Unicode MS" w:hAnsi="Arial Unicode MS"/>
          <w:b/>
          <w:sz w:val="24"/>
          <w:szCs w:val="24"/>
          <w:u w:val="single"/>
        </w:rPr>
        <w:t>Multiplication of Sucker in Nurseries</w:t>
      </w:r>
      <w:r>
        <w:rPr>
          <w:rFonts w:ascii="Arial Unicode MS" w:cs="Arial Unicode MS" w:eastAsia="Arial Unicode MS" w:hAnsi="Arial Unicode MS"/>
          <w:sz w:val="24"/>
          <w:szCs w:val="24"/>
        </w:rPr>
        <w:t xml:space="preserve">: This is another method of multiplication. Suckers are obtained by decapitation of </w:t>
      </w:r>
      <w:r>
        <w:rPr>
          <w:rFonts w:ascii="Arial Unicode MS" w:cs="Arial Unicode MS" w:eastAsia="Arial Unicode MS" w:hAnsi="Arial Unicode MS"/>
          <w:sz w:val="24"/>
          <w:szCs w:val="24"/>
        </w:rPr>
        <w:t>pseudustems</w:t>
      </w:r>
      <w:r>
        <w:rPr>
          <w:rFonts w:ascii="Arial Unicode MS" w:cs="Arial Unicode MS" w:eastAsia="Arial Unicode MS" w:hAnsi="Arial Unicode MS"/>
          <w:sz w:val="24"/>
          <w:szCs w:val="24"/>
        </w:rPr>
        <w:t>.</w:t>
      </w:r>
    </w:p>
    <w:p>
      <w:pPr>
        <w:pStyle w:val="style0"/>
        <w:ind w:left="1440" w:hanging="72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a.</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False Decapitation:</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Small holes are created in the meristem (50cm from the ground). It remains standing for 3 months to produce bunch. Thereafter sprouting commences after 1 month which later detached and plant in the farm.</w:t>
      </w:r>
    </w:p>
    <w:p>
      <w:pPr>
        <w:pStyle w:val="style0"/>
        <w:ind w:left="1440" w:hanging="72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b.</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Complete Decapitation:</w:t>
      </w:r>
      <w:r>
        <w:rPr>
          <w:rFonts w:ascii="Arial Unicode MS" w:cs="Arial Unicode MS" w:eastAsia="Arial Unicode MS" w:hAnsi="Arial Unicode MS"/>
          <w:sz w:val="24"/>
          <w:szCs w:val="24"/>
        </w:rPr>
        <w:tab/>
      </w:r>
      <w:r>
        <w:rPr>
          <w:rFonts w:ascii="Arial Unicode MS" w:cs="Arial Unicode MS" w:eastAsia="Arial Unicode MS" w:hAnsi="Arial Unicode MS"/>
          <w:sz w:val="24"/>
          <w:szCs w:val="24"/>
        </w:rPr>
        <w:t xml:space="preserve"> Completely cut down </w:t>
      </w:r>
      <w:r>
        <w:rPr>
          <w:rFonts w:ascii="Arial Unicode MS" w:cs="Arial Unicode MS" w:eastAsia="Arial Unicode MS" w:hAnsi="Arial Unicode MS"/>
          <w:sz w:val="24"/>
          <w:szCs w:val="24"/>
        </w:rPr>
        <w:t>pseudustem</w:t>
      </w:r>
      <w:r>
        <w:rPr>
          <w:rFonts w:ascii="Arial Unicode MS" w:cs="Arial Unicode MS" w:eastAsia="Arial Unicode MS" w:hAnsi="Arial Unicode MS"/>
          <w:sz w:val="24"/>
          <w:szCs w:val="24"/>
        </w:rPr>
        <w:t xml:space="preserve"> and meristem is destroyed and sprouting commences after 1 month. When they are 30 – 35cm (3 – 4 leaves) take to your farm.</w:t>
      </w:r>
    </w:p>
    <w:p>
      <w:pPr>
        <w:pStyle w:val="style0"/>
        <w:ind w:firstLine="720"/>
        <w:jc w:val="both"/>
        <w:rPr>
          <w:rFonts w:ascii="Arial Unicode MS" w:cs="Arial Unicode MS" w:eastAsia="Arial Unicode MS" w:hAnsi="Arial Unicode MS"/>
          <w:b/>
          <w:sz w:val="24"/>
          <w:szCs w:val="24"/>
          <w:u w:val="single"/>
        </w:rPr>
      </w:pPr>
      <w:r>
        <w:rPr>
          <w:rFonts w:ascii="Arial Unicode MS" w:cs="Arial Unicode MS" w:eastAsia="Arial Unicode MS" w:hAnsi="Arial Unicode MS"/>
          <w:b/>
          <w:sz w:val="24"/>
          <w:szCs w:val="24"/>
          <w:u w:val="single"/>
        </w:rPr>
        <w:t>Varieties</w:t>
      </w:r>
    </w:p>
    <w:p>
      <w:pPr>
        <w:pStyle w:val="style0"/>
        <w:ind w:left="72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Pita 14</w:t>
      </w:r>
      <w:r>
        <w:rPr>
          <w:rFonts w:ascii="Arial Unicode MS" w:cs="Arial Unicode MS" w:eastAsia="Arial Unicode MS" w:hAnsi="Arial Unicode MS"/>
          <w:sz w:val="24"/>
          <w:szCs w:val="24"/>
        </w:rPr>
        <w:t>,15,35</w:t>
      </w:r>
      <w:r>
        <w:rPr>
          <w:rFonts w:ascii="Arial Unicode MS" w:cs="Arial Unicode MS" w:eastAsia="Arial Unicode MS" w:hAnsi="Arial Unicode MS"/>
          <w:sz w:val="24"/>
          <w:szCs w:val="24"/>
        </w:rPr>
        <w:t xml:space="preserve"> 1nd </w:t>
      </w:r>
      <w:r>
        <w:rPr>
          <w:rFonts w:ascii="Arial Unicode MS" w:cs="Arial Unicode MS" w:eastAsia="Arial Unicode MS" w:hAnsi="Arial Unicode MS"/>
          <w:sz w:val="24"/>
          <w:szCs w:val="24"/>
        </w:rPr>
        <w:t>Agbagba</w:t>
      </w:r>
      <w:r>
        <w:rPr>
          <w:rFonts w:ascii="Arial Unicode MS" w:cs="Arial Unicode MS" w:eastAsia="Arial Unicode MS" w:hAnsi="Arial Unicode MS"/>
          <w:sz w:val="24"/>
          <w:szCs w:val="24"/>
        </w:rPr>
        <w:t>.</w:t>
      </w:r>
    </w:p>
    <w:p>
      <w:pPr>
        <w:pStyle w:val="style0"/>
        <w:ind w:firstLine="720"/>
        <w:jc w:val="both"/>
        <w:rPr>
          <w:rFonts w:ascii="Arial Unicode MS" w:cs="Arial Unicode MS" w:eastAsia="Arial Unicode MS" w:hAnsi="Arial Unicode MS"/>
          <w:b/>
          <w:sz w:val="24"/>
          <w:szCs w:val="24"/>
          <w:u w:val="single"/>
        </w:rPr>
      </w:pPr>
      <w:r>
        <w:rPr>
          <w:rFonts w:ascii="Arial Unicode MS" w:cs="Arial Unicode MS" w:eastAsia="Arial Unicode MS" w:hAnsi="Arial Unicode MS"/>
          <w:b/>
          <w:sz w:val="24"/>
          <w:szCs w:val="24"/>
          <w:u w:val="single"/>
        </w:rPr>
        <w:t>Spacing</w:t>
      </w:r>
    </w:p>
    <w:p>
      <w:pPr>
        <w:pStyle w:val="style0"/>
        <w:ind w:left="72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2.3 x 2.5m (1,600 plants/ha)</w:t>
      </w:r>
    </w:p>
    <w:p>
      <w:pPr>
        <w:pStyle w:val="style0"/>
        <w:ind w:left="72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5m x 5m (675 plants/ha)</w:t>
      </w:r>
    </w:p>
    <w:p>
      <w:pPr>
        <w:pStyle w:val="style0"/>
        <w:ind w:left="720"/>
        <w:jc w:val="both"/>
        <w:rPr>
          <w:rFonts w:ascii="Arial Unicode MS" w:cs="Arial Unicode MS" w:eastAsia="Arial Unicode MS" w:hAnsi="Arial Unicode MS"/>
          <w:b/>
          <w:sz w:val="24"/>
          <w:szCs w:val="24"/>
          <w:u w:val="single"/>
        </w:rPr>
      </w:pPr>
      <w:r>
        <w:rPr>
          <w:rFonts w:ascii="Arial Unicode MS" w:cs="Arial Unicode MS" w:eastAsia="Arial Unicode MS" w:hAnsi="Arial Unicode MS"/>
          <w:b/>
          <w:sz w:val="24"/>
          <w:szCs w:val="24"/>
          <w:u w:val="single"/>
        </w:rPr>
        <w:t>Mulching</w:t>
      </w:r>
    </w:p>
    <w:p>
      <w:pPr>
        <w:pStyle w:val="style0"/>
        <w:ind w:left="72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It is advisable to mulch the base of the plant to conserve moisture for the plants.</w:t>
      </w:r>
    </w:p>
    <w:p>
      <w:pPr>
        <w:pStyle w:val="style0"/>
        <w:ind w:left="720"/>
        <w:jc w:val="both"/>
        <w:rPr>
          <w:rFonts w:ascii="Arial Unicode MS" w:cs="Arial Unicode MS" w:eastAsia="Arial Unicode MS" w:hAnsi="Arial Unicode MS"/>
          <w:b/>
          <w:sz w:val="24"/>
          <w:szCs w:val="24"/>
          <w:u w:val="single"/>
        </w:rPr>
      </w:pPr>
      <w:r>
        <w:rPr>
          <w:rFonts w:ascii="Arial Unicode MS" w:cs="Arial Unicode MS" w:eastAsia="Arial Unicode MS" w:hAnsi="Arial Unicode MS"/>
          <w:b/>
          <w:sz w:val="24"/>
          <w:szCs w:val="24"/>
          <w:u w:val="single"/>
        </w:rPr>
        <w:t>Fertilization Application</w:t>
      </w:r>
    </w:p>
    <w:p>
      <w:pPr>
        <w:pStyle w:val="style0"/>
        <w:ind w:left="72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Plantain</w:t>
      </w:r>
      <w:r>
        <w:rPr>
          <w:rFonts w:ascii="Arial Unicode MS" w:cs="Arial Unicode MS" w:eastAsia="Arial Unicode MS" w:hAnsi="Arial Unicode MS"/>
          <w:sz w:val="24"/>
          <w:szCs w:val="24"/>
        </w:rPr>
        <w:t xml:space="preserve"> </w:t>
      </w:r>
      <w:r>
        <w:rPr>
          <w:rFonts w:ascii="Arial Unicode MS" w:cs="Arial Unicode MS" w:eastAsia="Arial Unicode MS" w:hAnsi="Arial Unicode MS"/>
          <w:sz w:val="24"/>
          <w:szCs w:val="24"/>
        </w:rPr>
        <w:t xml:space="preserve">requires organic and inorganic fertilizers to produce heavy bunch. </w:t>
      </w:r>
      <w:r>
        <w:rPr>
          <w:rFonts w:ascii="Arial Unicode MS" w:cs="Arial Unicode MS" w:eastAsia="Arial Unicode MS" w:hAnsi="Arial Unicode MS"/>
          <w:sz w:val="24"/>
          <w:szCs w:val="24"/>
        </w:rPr>
        <w:t>NPK 15:15:15 at the rate of 200 – 400 kg/ha.</w:t>
      </w:r>
    </w:p>
    <w:p>
      <w:pPr>
        <w:pStyle w:val="style0"/>
        <w:ind w:firstLine="720"/>
        <w:jc w:val="both"/>
        <w:rPr>
          <w:rFonts w:ascii="Arial Unicode MS" w:cs="Arial Unicode MS" w:eastAsia="Arial Unicode MS" w:hAnsi="Arial Unicode MS"/>
          <w:b/>
          <w:sz w:val="24"/>
          <w:szCs w:val="24"/>
          <w:u w:val="single"/>
        </w:rPr>
      </w:pPr>
      <w:r>
        <w:rPr>
          <w:rFonts w:ascii="Arial Unicode MS" w:cs="Arial Unicode MS" w:eastAsia="Arial Unicode MS" w:hAnsi="Arial Unicode MS"/>
          <w:b/>
          <w:sz w:val="24"/>
          <w:szCs w:val="24"/>
          <w:u w:val="single"/>
        </w:rPr>
        <w:t>Weed Control</w:t>
      </w:r>
    </w:p>
    <w:p>
      <w:pPr>
        <w:pStyle w:val="style0"/>
        <w:ind w:firstLine="72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 xml:space="preserve">Manual by use of cutlasses, hoes </w:t>
      </w:r>
      <w:r>
        <w:rPr>
          <w:rFonts w:ascii="Arial Unicode MS" w:cs="Arial Unicode MS" w:eastAsia="Arial Unicode MS" w:hAnsi="Arial Unicode MS"/>
          <w:sz w:val="24"/>
          <w:szCs w:val="24"/>
        </w:rPr>
        <w:t>e.t.c</w:t>
      </w:r>
      <w:r>
        <w:rPr>
          <w:rFonts w:ascii="Arial Unicode MS" w:cs="Arial Unicode MS" w:eastAsia="Arial Unicode MS" w:hAnsi="Arial Unicode MS"/>
          <w:sz w:val="24"/>
          <w:szCs w:val="24"/>
        </w:rPr>
        <w:t xml:space="preserve"> (3 – 4 times a year)</w:t>
      </w:r>
    </w:p>
    <w:p>
      <w:pPr>
        <w:pStyle w:val="style0"/>
        <w:ind w:left="72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 xml:space="preserve">Chemical control is by the use of glyphosate or </w:t>
      </w:r>
      <w:r>
        <w:rPr>
          <w:rFonts w:ascii="Arial Unicode MS" w:cs="Arial Unicode MS" w:eastAsia="Arial Unicode MS" w:hAnsi="Arial Unicode MS"/>
          <w:sz w:val="24"/>
          <w:szCs w:val="24"/>
        </w:rPr>
        <w:t>paragrat</w:t>
      </w:r>
      <w:r>
        <w:rPr>
          <w:rFonts w:ascii="Arial Unicode MS" w:cs="Arial Unicode MS" w:eastAsia="Arial Unicode MS" w:hAnsi="Arial Unicode MS"/>
          <w:sz w:val="24"/>
          <w:szCs w:val="24"/>
        </w:rPr>
        <w:t xml:space="preserve"> or </w:t>
      </w:r>
      <w:r>
        <w:rPr>
          <w:rFonts w:ascii="Arial Unicode MS" w:cs="Arial Unicode MS" w:eastAsia="Arial Unicode MS" w:hAnsi="Arial Unicode MS"/>
          <w:sz w:val="24"/>
          <w:szCs w:val="24"/>
        </w:rPr>
        <w:t>simazine</w:t>
      </w:r>
      <w:r>
        <w:rPr>
          <w:rFonts w:ascii="Arial Unicode MS" w:cs="Arial Unicode MS" w:eastAsia="Arial Unicode MS" w:hAnsi="Arial Unicode MS"/>
          <w:sz w:val="24"/>
          <w:szCs w:val="24"/>
        </w:rPr>
        <w:t xml:space="preserve"> at 2kgai/ha (before and after) with extreme care.</w:t>
      </w:r>
    </w:p>
    <w:p>
      <w:pPr>
        <w:pStyle w:val="style0"/>
        <w:ind w:firstLine="720"/>
        <w:jc w:val="both"/>
        <w:rPr>
          <w:rFonts w:ascii="Arial Unicode MS" w:cs="Arial Unicode MS" w:eastAsia="Arial Unicode MS" w:hAnsi="Arial Unicode MS"/>
          <w:sz w:val="24"/>
          <w:szCs w:val="24"/>
        </w:rPr>
      </w:pPr>
      <w:r>
        <w:rPr>
          <w:rFonts w:ascii="Arial Unicode MS" w:cs="Arial Unicode MS" w:eastAsia="Arial Unicode MS" w:hAnsi="Arial Unicode MS"/>
          <w:b/>
          <w:sz w:val="24"/>
          <w:szCs w:val="24"/>
          <w:u w:val="single"/>
        </w:rPr>
        <w:t>Diseases</w:t>
      </w:r>
      <w:r>
        <w:rPr>
          <w:rFonts w:ascii="Arial Unicode MS" w:cs="Arial Unicode MS" w:eastAsia="Arial Unicode MS" w:hAnsi="Arial Unicode MS"/>
          <w:sz w:val="24"/>
          <w:szCs w:val="24"/>
        </w:rPr>
        <w:t xml:space="preserve">: Black </w:t>
      </w:r>
      <w:r>
        <w:rPr>
          <w:rFonts w:ascii="Arial Unicode MS" w:cs="Arial Unicode MS" w:eastAsia="Arial Unicode MS" w:hAnsi="Arial Unicode MS"/>
          <w:sz w:val="24"/>
          <w:szCs w:val="24"/>
        </w:rPr>
        <w:t>Sigatoka</w:t>
      </w:r>
    </w:p>
    <w:p>
      <w:pPr>
        <w:pStyle w:val="style0"/>
        <w:ind w:firstLine="720"/>
        <w:jc w:val="both"/>
        <w:rPr>
          <w:rFonts w:ascii="Arial Unicode MS" w:cs="Arial Unicode MS" w:eastAsia="Arial Unicode MS" w:hAnsi="Arial Unicode MS"/>
          <w:sz w:val="24"/>
          <w:szCs w:val="24"/>
          <w:u w:val="single"/>
        </w:rPr>
      </w:pPr>
      <w:r>
        <w:rPr>
          <w:rFonts w:ascii="Arial Unicode MS" w:cs="Arial Unicode MS" w:eastAsia="Arial Unicode MS" w:hAnsi="Arial Unicode MS"/>
          <w:b/>
          <w:sz w:val="24"/>
          <w:szCs w:val="24"/>
          <w:u w:val="single"/>
        </w:rPr>
        <w:t>Pest</w:t>
      </w:r>
      <w:r>
        <w:rPr>
          <w:rFonts w:ascii="Arial Unicode MS" w:cs="Arial Unicode MS" w:eastAsia="Arial Unicode MS" w:hAnsi="Arial Unicode MS"/>
          <w:sz w:val="24"/>
          <w:szCs w:val="24"/>
        </w:rPr>
        <w:t>:</w:t>
      </w:r>
      <w:r>
        <w:rPr>
          <w:rFonts w:ascii="Arial Unicode MS" w:cs="Arial Unicode MS" w:eastAsia="Arial Unicode MS" w:hAnsi="Arial Unicode MS"/>
          <w:sz w:val="24"/>
          <w:szCs w:val="24"/>
        </w:rPr>
        <w:t xml:space="preserve"> </w:t>
      </w:r>
      <w:r>
        <w:rPr>
          <w:rFonts w:ascii="Arial Unicode MS" w:cs="Arial Unicode MS" w:eastAsia="Arial Unicode MS" w:hAnsi="Arial Unicode MS"/>
          <w:sz w:val="24"/>
          <w:szCs w:val="24"/>
        </w:rPr>
        <w:t>Nematodes and Insects</w:t>
      </w:r>
    </w:p>
    <w:p>
      <w:pPr>
        <w:pStyle w:val="style0"/>
        <w:ind w:firstLine="720"/>
        <w:jc w:val="both"/>
        <w:rPr>
          <w:rFonts w:ascii="Arial Unicode MS" w:cs="Arial Unicode MS" w:eastAsia="Arial Unicode MS" w:hAnsi="Arial Unicode MS"/>
          <w:b/>
          <w:sz w:val="24"/>
          <w:szCs w:val="24"/>
          <w:u w:val="single"/>
        </w:rPr>
      </w:pPr>
      <w:r>
        <w:rPr>
          <w:rFonts w:ascii="Arial Unicode MS" w:cs="Arial Unicode MS" w:eastAsia="Arial Unicode MS" w:hAnsi="Arial Unicode MS"/>
          <w:b/>
          <w:sz w:val="24"/>
          <w:szCs w:val="24"/>
          <w:u w:val="single"/>
        </w:rPr>
        <w:t>Maturation / Harvesting</w:t>
      </w:r>
    </w:p>
    <w:p>
      <w:pPr>
        <w:pStyle w:val="style0"/>
        <w:ind w:left="72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Most cultivars mature 3 – 4 months after flowering. Farmers harvested in 2 stages either when 1 or 2 fingers have ripened or when all is green.</w:t>
      </w:r>
    </w:p>
    <w:p>
      <w:pPr>
        <w:pStyle w:val="style0"/>
        <w:ind w:firstLine="720"/>
        <w:jc w:val="both"/>
        <w:rPr>
          <w:rFonts w:ascii="Arial Unicode MS" w:cs="Arial Unicode MS" w:eastAsia="Arial Unicode MS" w:hAnsi="Arial Unicode MS"/>
          <w:b/>
          <w:sz w:val="24"/>
          <w:szCs w:val="24"/>
          <w:u w:val="single"/>
        </w:rPr>
      </w:pPr>
      <w:r>
        <w:rPr>
          <w:rFonts w:ascii="Arial Unicode MS" w:cs="Arial Unicode MS" w:eastAsia="Arial Unicode MS" w:hAnsi="Arial Unicode MS"/>
          <w:b/>
          <w:sz w:val="24"/>
          <w:szCs w:val="24"/>
          <w:u w:val="single"/>
        </w:rPr>
        <w:t>Yield</w:t>
      </w:r>
      <w:r>
        <w:rPr>
          <w:rFonts w:ascii="Arial Unicode MS" w:cs="Arial Unicode MS" w:eastAsia="Arial Unicode MS" w:hAnsi="Arial Unicode MS"/>
          <w:b/>
          <w:sz w:val="24"/>
          <w:szCs w:val="24"/>
        </w:rPr>
        <w:t xml:space="preserve">: </w:t>
      </w:r>
      <w:r>
        <w:rPr>
          <w:rFonts w:ascii="Arial Unicode MS" w:cs="Arial Unicode MS" w:eastAsia="Arial Unicode MS" w:hAnsi="Arial Unicode MS"/>
          <w:sz w:val="24"/>
          <w:szCs w:val="24"/>
        </w:rPr>
        <w:t xml:space="preserve">40 – 60 </w:t>
      </w:r>
      <w:r>
        <w:rPr>
          <w:rFonts w:ascii="Arial Unicode MS" w:cs="Arial Unicode MS" w:eastAsia="Arial Unicode MS" w:hAnsi="Arial Unicode MS"/>
          <w:sz w:val="24"/>
          <w:szCs w:val="24"/>
        </w:rPr>
        <w:t>mt</w:t>
      </w:r>
      <w:r>
        <w:rPr>
          <w:rFonts w:ascii="Arial Unicode MS" w:cs="Arial Unicode MS" w:eastAsia="Arial Unicode MS" w:hAnsi="Arial Unicode MS"/>
          <w:sz w:val="24"/>
          <w:szCs w:val="24"/>
        </w:rPr>
        <w:t>/ha</w:t>
      </w:r>
    </w:p>
    <w:p>
      <w:pPr>
        <w:pStyle w:val="style0"/>
        <w:ind w:firstLine="720"/>
        <w:jc w:val="both"/>
        <w:rPr>
          <w:rFonts w:ascii="Arial Unicode MS" w:cs="Arial Unicode MS" w:eastAsia="Arial Unicode MS" w:hAnsi="Arial Unicode MS"/>
          <w:b/>
          <w:sz w:val="24"/>
          <w:szCs w:val="24"/>
          <w:u w:val="single"/>
        </w:rPr>
      </w:pPr>
      <w:r>
        <w:rPr>
          <w:rFonts w:ascii="Arial Unicode MS" w:cs="Arial Unicode MS" w:eastAsia="Arial Unicode MS" w:hAnsi="Arial Unicode MS"/>
          <w:b/>
          <w:sz w:val="24"/>
          <w:szCs w:val="24"/>
          <w:u w:val="single"/>
        </w:rPr>
        <w:t>Uses</w:t>
      </w:r>
    </w:p>
    <w:p>
      <w:pPr>
        <w:pStyle w:val="style0"/>
        <w:ind w:left="720"/>
        <w:jc w:val="both"/>
        <w:rPr>
          <w:rFonts w:ascii="Arial Unicode MS" w:cs="Arial Unicode MS" w:eastAsia="Arial Unicode MS" w:hAnsi="Arial Unicode MS"/>
          <w:sz w:val="24"/>
          <w:szCs w:val="24"/>
        </w:rPr>
      </w:pPr>
      <w:r>
        <w:rPr>
          <w:rFonts w:ascii="Arial Unicode MS" w:cs="Arial Unicode MS" w:eastAsia="Arial Unicode MS" w:hAnsi="Arial Unicode MS"/>
          <w:sz w:val="24"/>
          <w:szCs w:val="24"/>
        </w:rPr>
        <w:t xml:space="preserve">Production of </w:t>
      </w:r>
      <w:r>
        <w:rPr>
          <w:rFonts w:ascii="Arial Unicode MS" w:cs="Arial Unicode MS" w:eastAsia="Arial Unicode MS" w:hAnsi="Arial Unicode MS"/>
          <w:sz w:val="24"/>
          <w:szCs w:val="24"/>
        </w:rPr>
        <w:t>Amala</w:t>
      </w:r>
      <w:r>
        <w:rPr>
          <w:rFonts w:ascii="Arial Unicode MS" w:cs="Arial Unicode MS" w:eastAsia="Arial Unicode MS" w:hAnsi="Arial Unicode MS"/>
          <w:sz w:val="24"/>
          <w:szCs w:val="24"/>
        </w:rPr>
        <w:t xml:space="preserve"> (Plantain powder as a fiber meal), Fried, Chips, Livestock Feeds.</w:t>
      </w:r>
    </w:p>
    <w:p>
      <w:pPr>
        <w:pStyle w:val="style0"/>
        <w:rPr>
          <w:rFonts w:ascii="Century Gothic" w:hAnsi="Century Gothic"/>
          <w:sz w:val="24"/>
          <w:szCs w:val="24"/>
        </w:rPr>
      </w:pPr>
    </w:p>
    <w:p>
      <w:pPr>
        <w:pStyle w:val="style0"/>
        <w:rPr>
          <w:rFonts w:ascii="Century Gothic" w:hAnsi="Century Gothic"/>
          <w:b/>
          <w:sz w:val="24"/>
          <w:szCs w:val="24"/>
        </w:rPr>
      </w:pPr>
      <w:r>
        <w:rPr>
          <w:rFonts w:ascii="Century Gothic" w:hAnsi="Century Gothic"/>
          <w:b/>
          <w:sz w:val="24"/>
          <w:szCs w:val="24"/>
        </w:rPr>
        <w:t>Follow On Activities:</w:t>
      </w:r>
    </w:p>
    <w:p>
      <w:pPr>
        <w:pStyle w:val="style0"/>
        <w:rPr>
          <w:rFonts w:ascii="Century Gothic" w:hAnsi="Century Gothic"/>
          <w:sz w:val="24"/>
          <w:szCs w:val="24"/>
        </w:rPr>
      </w:pPr>
      <w:r>
        <w:rPr>
          <w:rFonts w:ascii="Century Gothic" w:hAnsi="Century Gothic"/>
          <w:sz w:val="24"/>
          <w:szCs w:val="24"/>
        </w:rPr>
        <w:t>-</w:t>
      </w:r>
      <w:r>
        <w:rPr>
          <w:rFonts w:ascii="Century Gothic" w:hAnsi="Century Gothic"/>
          <w:sz w:val="24"/>
          <w:szCs w:val="24"/>
        </w:rPr>
        <w:tab/>
      </w:r>
      <w:r>
        <w:rPr>
          <w:rFonts w:ascii="Century Gothic" w:hAnsi="Century Gothic"/>
          <w:sz w:val="24"/>
          <w:szCs w:val="24"/>
        </w:rPr>
        <w:t>Enhance Production capacities</w:t>
      </w:r>
    </w:p>
    <w:p>
      <w:pPr>
        <w:pStyle w:val="style0"/>
        <w:rPr>
          <w:rFonts w:ascii="Century Gothic" w:hAnsi="Century Gothic"/>
          <w:sz w:val="24"/>
          <w:szCs w:val="24"/>
        </w:rPr>
      </w:pPr>
      <w:r>
        <w:rPr>
          <w:rFonts w:ascii="Century Gothic" w:hAnsi="Century Gothic"/>
          <w:sz w:val="24"/>
          <w:szCs w:val="24"/>
        </w:rPr>
        <w:t>-</w:t>
      </w:r>
      <w:r>
        <w:rPr>
          <w:rFonts w:ascii="Century Gothic" w:hAnsi="Century Gothic"/>
          <w:sz w:val="24"/>
          <w:szCs w:val="24"/>
        </w:rPr>
        <w:tab/>
      </w:r>
      <w:r>
        <w:rPr>
          <w:rFonts w:ascii="Century Gothic" w:hAnsi="Century Gothic"/>
          <w:sz w:val="24"/>
          <w:szCs w:val="24"/>
        </w:rPr>
        <w:t>Expansion projections</w:t>
      </w:r>
    </w:p>
    <w:p>
      <w:pPr>
        <w:pStyle w:val="style0"/>
        <w:rPr>
          <w:rFonts w:ascii="Century Gothic" w:hAnsi="Century Gothic"/>
          <w:sz w:val="24"/>
          <w:szCs w:val="24"/>
        </w:rPr>
      </w:pPr>
      <w:r>
        <w:rPr>
          <w:rFonts w:ascii="Century Gothic" w:hAnsi="Century Gothic"/>
          <w:sz w:val="24"/>
          <w:szCs w:val="24"/>
        </w:rPr>
        <w:t>-</w:t>
      </w:r>
      <w:r>
        <w:rPr>
          <w:rFonts w:ascii="Century Gothic" w:hAnsi="Century Gothic"/>
          <w:sz w:val="24"/>
          <w:szCs w:val="24"/>
        </w:rPr>
        <w:tab/>
      </w:r>
      <w:r>
        <w:rPr>
          <w:rFonts w:ascii="Century Gothic" w:hAnsi="Century Gothic"/>
          <w:sz w:val="24"/>
          <w:szCs w:val="24"/>
        </w:rPr>
        <w:t>Export Driven</w:t>
      </w:r>
    </w:p>
    <w:p>
      <w:pPr>
        <w:pStyle w:val="style0"/>
        <w:rPr>
          <w:rFonts w:ascii="Century Gothic" w:hAnsi="Century Gothic"/>
          <w:sz w:val="24"/>
          <w:szCs w:val="24"/>
        </w:rPr>
      </w:pPr>
      <w:r>
        <w:rPr>
          <w:rFonts w:ascii="Century Gothic" w:hAnsi="Century Gothic"/>
          <w:sz w:val="24"/>
          <w:szCs w:val="24"/>
        </w:rPr>
        <w:t>-</w:t>
      </w:r>
      <w:r>
        <w:rPr>
          <w:rFonts w:ascii="Century Gothic" w:hAnsi="Century Gothic"/>
          <w:sz w:val="24"/>
          <w:szCs w:val="24"/>
        </w:rPr>
        <w:tab/>
      </w:r>
      <w:r>
        <w:rPr>
          <w:rFonts w:ascii="Century Gothic" w:hAnsi="Century Gothic"/>
          <w:sz w:val="24"/>
          <w:szCs w:val="24"/>
        </w:rPr>
        <w:t>FDI drive</w:t>
      </w:r>
    </w:p>
    <w:p>
      <w:pPr>
        <w:pStyle w:val="style0"/>
        <w:rPr>
          <w:rFonts w:ascii="Century Gothic" w:hAnsi="Century Gothic"/>
          <w:b/>
          <w:sz w:val="24"/>
          <w:szCs w:val="24"/>
        </w:rPr>
      </w:pPr>
      <w:r>
        <w:rPr>
          <w:rFonts w:ascii="Century Gothic" w:hAnsi="Century Gothic"/>
          <w:b/>
          <w:sz w:val="24"/>
          <w:szCs w:val="24"/>
        </w:rPr>
        <w:t>Impact/Measurement &amp; Evaluation</w:t>
      </w:r>
      <w:r>
        <w:rPr>
          <w:rFonts w:ascii="Century Gothic" w:hAnsi="Century Gothic"/>
          <w:b/>
          <w:sz w:val="24"/>
          <w:szCs w:val="24"/>
        </w:rPr>
        <w:t>:</w:t>
      </w:r>
    </w:p>
    <w:p>
      <w:pPr>
        <w:pStyle w:val="style0"/>
        <w:rPr>
          <w:rFonts w:ascii="Century Gothic" w:hAnsi="Century Gothic"/>
          <w:b/>
          <w:sz w:val="24"/>
          <w:szCs w:val="24"/>
        </w:rPr>
      </w:pPr>
      <w:r>
        <w:rPr>
          <w:rFonts w:ascii="Century Gothic" w:hAnsi="Century Gothic"/>
          <w:b/>
          <w:sz w:val="24"/>
          <w:szCs w:val="24"/>
        </w:rPr>
        <w:t>- Phases of Evaluation</w:t>
      </w:r>
    </w:p>
    <w:p>
      <w:pPr>
        <w:pStyle w:val="style0"/>
        <w:rPr>
          <w:rFonts w:ascii="Century Gothic" w:hAnsi="Century Gothic"/>
          <w:sz w:val="24"/>
          <w:szCs w:val="24"/>
        </w:rPr>
      </w:pPr>
      <w:r>
        <w:rPr>
          <w:rFonts w:ascii="Century Gothic" w:hAnsi="Century Gothic"/>
          <w:sz w:val="24"/>
          <w:szCs w:val="24"/>
        </w:rPr>
        <w:t>1.</w:t>
      </w:r>
      <w:r>
        <w:rPr>
          <w:rFonts w:ascii="Century Gothic" w:hAnsi="Century Gothic"/>
          <w:sz w:val="24"/>
          <w:szCs w:val="24"/>
        </w:rPr>
        <w:tab/>
      </w:r>
      <w:r>
        <w:rPr>
          <w:rFonts w:ascii="Century Gothic" w:hAnsi="Century Gothic"/>
          <w:sz w:val="24"/>
          <w:szCs w:val="24"/>
        </w:rPr>
        <w:t>Planting</w:t>
      </w:r>
    </w:p>
    <w:p>
      <w:pPr>
        <w:pStyle w:val="style0"/>
        <w:rPr>
          <w:rFonts w:ascii="Century Gothic" w:hAnsi="Century Gothic"/>
          <w:sz w:val="24"/>
          <w:szCs w:val="24"/>
        </w:rPr>
      </w:pPr>
      <w:r>
        <w:rPr>
          <w:rFonts w:ascii="Century Gothic" w:hAnsi="Century Gothic"/>
          <w:sz w:val="24"/>
          <w:szCs w:val="24"/>
        </w:rPr>
        <w:t>2.</w:t>
      </w:r>
      <w:r>
        <w:rPr>
          <w:rFonts w:ascii="Century Gothic" w:hAnsi="Century Gothic"/>
          <w:sz w:val="24"/>
          <w:szCs w:val="24"/>
        </w:rPr>
        <w:tab/>
      </w:r>
      <w:r>
        <w:rPr>
          <w:rFonts w:ascii="Century Gothic" w:hAnsi="Century Gothic"/>
          <w:sz w:val="24"/>
          <w:szCs w:val="24"/>
        </w:rPr>
        <w:t>Harvesting</w:t>
      </w:r>
    </w:p>
    <w:p>
      <w:pPr>
        <w:pStyle w:val="style0"/>
        <w:rPr>
          <w:rFonts w:ascii="Century Gothic" w:hAnsi="Century Gothic"/>
          <w:sz w:val="24"/>
          <w:szCs w:val="24"/>
        </w:rPr>
      </w:pPr>
      <w:r>
        <w:rPr>
          <w:rFonts w:ascii="Century Gothic" w:hAnsi="Century Gothic"/>
          <w:sz w:val="24"/>
          <w:szCs w:val="24"/>
        </w:rPr>
        <w:t>3.</w:t>
      </w:r>
      <w:r>
        <w:rPr>
          <w:rFonts w:ascii="Century Gothic" w:hAnsi="Century Gothic"/>
          <w:sz w:val="24"/>
          <w:szCs w:val="24"/>
        </w:rPr>
        <w:tab/>
      </w:r>
      <w:r>
        <w:rPr>
          <w:rFonts w:ascii="Century Gothic" w:hAnsi="Century Gothic"/>
          <w:sz w:val="24"/>
          <w:szCs w:val="24"/>
        </w:rPr>
        <w:t>Production</w:t>
      </w:r>
    </w:p>
    <w:p>
      <w:pPr>
        <w:pStyle w:val="style0"/>
        <w:rPr>
          <w:rFonts w:ascii="Century Gothic" w:hAnsi="Century Gothic"/>
          <w:b/>
          <w:sz w:val="24"/>
          <w:szCs w:val="24"/>
        </w:rPr>
      </w:pPr>
      <w:r>
        <w:rPr>
          <w:rFonts w:ascii="Century Gothic" w:hAnsi="Century Gothic"/>
          <w:b/>
          <w:sz w:val="24"/>
          <w:szCs w:val="24"/>
        </w:rPr>
        <w:t>- Process of Evaluation</w:t>
      </w:r>
    </w:p>
    <w:p>
      <w:pPr>
        <w:pStyle w:val="style0"/>
        <w:rPr>
          <w:rFonts w:ascii="Century Gothic" w:hAnsi="Century Gothic"/>
          <w:sz w:val="24"/>
          <w:szCs w:val="24"/>
        </w:rPr>
      </w:pPr>
      <w:r>
        <w:rPr>
          <w:rFonts w:ascii="Century Gothic" w:hAnsi="Century Gothic"/>
          <w:sz w:val="24"/>
          <w:szCs w:val="24"/>
        </w:rPr>
        <w:t>1.</w:t>
      </w:r>
      <w:r>
        <w:rPr>
          <w:rFonts w:ascii="Century Gothic" w:hAnsi="Century Gothic"/>
          <w:sz w:val="24"/>
          <w:szCs w:val="24"/>
        </w:rPr>
        <w:tab/>
      </w:r>
      <w:r>
        <w:rPr>
          <w:rFonts w:ascii="Century Gothic" w:hAnsi="Century Gothic"/>
          <w:sz w:val="24"/>
          <w:szCs w:val="24"/>
        </w:rPr>
        <w:t>Following global best practices</w:t>
      </w:r>
    </w:p>
    <w:p>
      <w:pPr>
        <w:pStyle w:val="style0"/>
        <w:rPr>
          <w:rFonts w:ascii="Century Gothic" w:hAnsi="Century Gothic"/>
          <w:sz w:val="24"/>
          <w:szCs w:val="24"/>
        </w:rPr>
      </w:pPr>
      <w:r>
        <w:rPr>
          <w:rFonts w:ascii="Century Gothic" w:hAnsi="Century Gothic"/>
          <w:sz w:val="24"/>
          <w:szCs w:val="24"/>
        </w:rPr>
        <w:t>2.</w:t>
      </w:r>
      <w:r>
        <w:rPr>
          <w:rFonts w:ascii="Century Gothic" w:hAnsi="Century Gothic"/>
          <w:sz w:val="24"/>
          <w:szCs w:val="24"/>
        </w:rPr>
        <w:tab/>
      </w:r>
      <w:r>
        <w:rPr>
          <w:rFonts w:ascii="Century Gothic" w:hAnsi="Century Gothic"/>
          <w:sz w:val="24"/>
          <w:szCs w:val="24"/>
        </w:rPr>
        <w:t>Leveraging technology and the Social Media for Agribusiness</w:t>
      </w:r>
    </w:p>
    <w:p>
      <w:pPr>
        <w:pStyle w:val="style0"/>
        <w:rPr>
          <w:rFonts w:ascii="Century Gothic" w:hAnsi="Century Gothic"/>
          <w:b/>
          <w:sz w:val="24"/>
          <w:szCs w:val="24"/>
        </w:rPr>
      </w:pPr>
    </w:p>
    <w:p>
      <w:pPr>
        <w:pStyle w:val="style0"/>
        <w:rPr>
          <w:rFonts w:ascii="Century Gothic" w:hAnsi="Century Gothic"/>
          <w:b/>
          <w:sz w:val="24"/>
          <w:szCs w:val="24"/>
        </w:rPr>
      </w:pPr>
      <w:r>
        <w:rPr>
          <w:rFonts w:ascii="Century Gothic" w:hAnsi="Century Gothic"/>
          <w:b/>
          <w:sz w:val="24"/>
          <w:szCs w:val="24"/>
        </w:rPr>
        <w:t>- Outcome of Evaluation</w:t>
      </w:r>
    </w:p>
    <w:p>
      <w:pPr>
        <w:pStyle w:val="style0"/>
        <w:rPr>
          <w:rFonts w:ascii="Century Gothic" w:hAnsi="Century Gothic"/>
          <w:sz w:val="24"/>
          <w:szCs w:val="24"/>
        </w:rPr>
      </w:pPr>
      <w:r>
        <w:rPr>
          <w:rFonts w:ascii="Century Gothic" w:hAnsi="Century Gothic"/>
          <w:sz w:val="24"/>
          <w:szCs w:val="24"/>
        </w:rPr>
        <w:t>1.</w:t>
      </w:r>
      <w:r>
        <w:rPr>
          <w:rFonts w:ascii="Century Gothic" w:hAnsi="Century Gothic"/>
          <w:sz w:val="24"/>
          <w:szCs w:val="24"/>
        </w:rPr>
        <w:tab/>
      </w:r>
      <w:r>
        <w:rPr>
          <w:rFonts w:ascii="Century Gothic" w:hAnsi="Century Gothic"/>
          <w:sz w:val="24"/>
          <w:szCs w:val="24"/>
        </w:rPr>
        <w:t>Getting world class finished products</w:t>
      </w:r>
    </w:p>
    <w:p>
      <w:pPr>
        <w:pStyle w:val="style0"/>
        <w:rPr>
          <w:rFonts w:ascii="Century Gothic" w:hAnsi="Century Gothic"/>
          <w:sz w:val="24"/>
          <w:szCs w:val="24"/>
        </w:rPr>
      </w:pPr>
      <w:r>
        <w:rPr>
          <w:rFonts w:ascii="Century Gothic" w:hAnsi="Century Gothic"/>
          <w:sz w:val="24"/>
          <w:szCs w:val="24"/>
        </w:rPr>
        <w:t>2.</w:t>
      </w:r>
      <w:r>
        <w:rPr>
          <w:rFonts w:ascii="Century Gothic" w:hAnsi="Century Gothic"/>
          <w:sz w:val="24"/>
          <w:szCs w:val="24"/>
        </w:rPr>
        <w:tab/>
      </w:r>
      <w:r>
        <w:rPr>
          <w:rFonts w:ascii="Century Gothic" w:hAnsi="Century Gothic"/>
          <w:sz w:val="24"/>
          <w:szCs w:val="24"/>
        </w:rPr>
        <w:t>Little or no dissatisfied customer report</w:t>
      </w:r>
    </w:p>
    <w:p>
      <w:pPr>
        <w:pStyle w:val="style0"/>
        <w:rPr>
          <w:rFonts w:ascii="Century Gothic" w:hAnsi="Century Gothic"/>
          <w:b/>
          <w:sz w:val="24"/>
          <w:szCs w:val="24"/>
        </w:rPr>
      </w:pPr>
    </w:p>
    <w:p>
      <w:pPr>
        <w:pStyle w:val="style0"/>
        <w:rPr>
          <w:rFonts w:ascii="Century Gothic" w:hAnsi="Century Gothic"/>
          <w:b/>
          <w:sz w:val="24"/>
          <w:szCs w:val="24"/>
        </w:rPr>
      </w:pPr>
      <w:r>
        <w:rPr>
          <w:rFonts w:ascii="Century Gothic" w:hAnsi="Century Gothic"/>
          <w:b/>
          <w:sz w:val="24"/>
          <w:szCs w:val="24"/>
        </w:rPr>
        <w:t xml:space="preserve">- </w:t>
      </w:r>
      <w:r>
        <w:rPr>
          <w:rFonts w:ascii="Century Gothic" w:hAnsi="Century Gothic"/>
          <w:b/>
          <w:sz w:val="24"/>
          <w:szCs w:val="24"/>
        </w:rPr>
        <w:t>Impact of Evaluation</w:t>
      </w:r>
    </w:p>
    <w:p>
      <w:pPr>
        <w:pStyle w:val="style0"/>
        <w:rPr>
          <w:rFonts w:ascii="Century Gothic" w:hAnsi="Century Gothic"/>
          <w:sz w:val="24"/>
          <w:szCs w:val="24"/>
        </w:rPr>
      </w:pPr>
      <w:r>
        <w:rPr>
          <w:rFonts w:ascii="Century Gothic" w:hAnsi="Century Gothic"/>
          <w:sz w:val="24"/>
          <w:szCs w:val="24"/>
        </w:rPr>
        <w:t>1.</w:t>
      </w:r>
      <w:r>
        <w:rPr>
          <w:rFonts w:ascii="Century Gothic" w:hAnsi="Century Gothic"/>
          <w:sz w:val="24"/>
          <w:szCs w:val="24"/>
        </w:rPr>
        <w:tab/>
      </w:r>
      <w:r>
        <w:rPr>
          <w:rFonts w:ascii="Century Gothic" w:hAnsi="Century Gothic"/>
          <w:sz w:val="24"/>
          <w:szCs w:val="24"/>
        </w:rPr>
        <w:t>Getting satisfactory feedback from customers</w:t>
      </w:r>
    </w:p>
    <w:p>
      <w:pPr>
        <w:pStyle w:val="style0"/>
        <w:rPr>
          <w:rFonts w:ascii="Century Gothic" w:hAnsi="Century Gothic"/>
          <w:sz w:val="24"/>
          <w:szCs w:val="24"/>
        </w:rPr>
      </w:pPr>
      <w:r>
        <w:rPr>
          <w:rFonts w:ascii="Century Gothic" w:hAnsi="Century Gothic"/>
          <w:sz w:val="24"/>
          <w:szCs w:val="24"/>
        </w:rPr>
        <w:t xml:space="preserve">2. </w:t>
      </w:r>
      <w:r>
        <w:rPr>
          <w:rFonts w:ascii="Century Gothic" w:hAnsi="Century Gothic"/>
          <w:sz w:val="24"/>
          <w:szCs w:val="24"/>
        </w:rPr>
        <w:tab/>
      </w:r>
      <w:r>
        <w:rPr>
          <w:rFonts w:ascii="Century Gothic" w:hAnsi="Century Gothic"/>
          <w:sz w:val="24"/>
          <w:szCs w:val="24"/>
        </w:rPr>
        <w:t>Job creation at its highest ebb.</w:t>
      </w:r>
    </w:p>
    <w:p>
      <w:pPr>
        <w:pStyle w:val="style0"/>
        <w:rPr>
          <w:rFonts w:ascii="Century Gothic" w:hAnsi="Century Gothic"/>
          <w:sz w:val="24"/>
          <w:szCs w:val="24"/>
        </w:rPr>
      </w:pPr>
      <w:r>
        <w:rPr>
          <w:rFonts w:ascii="Century Gothic" w:hAnsi="Century Gothic"/>
          <w:sz w:val="24"/>
          <w:szCs w:val="24"/>
        </w:rPr>
        <w:t xml:space="preserve"> </w:t>
      </w:r>
    </w:p>
    <w:p>
      <w:pPr>
        <w:pStyle w:val="style0"/>
        <w:rPr>
          <w:rFonts w:ascii="Century Gothic" w:hAnsi="Century Gothic"/>
          <w:sz w:val="24"/>
          <w:szCs w:val="24"/>
        </w:rPr>
      </w:pPr>
      <w:r>
        <w:rPr>
          <w:rFonts w:ascii="Century Gothic" w:hAnsi="Century Gothic"/>
          <w:b/>
          <w:sz w:val="24"/>
          <w:szCs w:val="24"/>
        </w:rPr>
        <w:t>Project Indicators</w:t>
      </w:r>
      <w:r>
        <w:rPr>
          <w:rFonts w:ascii="Century Gothic" w:hAnsi="Century Gothic"/>
          <w:sz w:val="24"/>
          <w:szCs w:val="24"/>
        </w:rPr>
        <w:t xml:space="preserve"> </w:t>
      </w:r>
    </w:p>
    <w:p>
      <w:pPr>
        <w:pStyle w:val="style157"/>
        <w:jc w:val="both"/>
        <w:rPr>
          <w:rFonts w:ascii="Century Gothic" w:cs="Times New Roman" w:hAnsi="Century Gothic"/>
          <w:b/>
          <w:sz w:val="24"/>
          <w:szCs w:val="24"/>
          <w:u w:val="single"/>
        </w:rPr>
      </w:pPr>
      <w:r>
        <w:rPr>
          <w:rFonts w:ascii="Century Gothic" w:cs="Times New Roman" w:hAnsi="Century Gothic"/>
          <w:b/>
          <w:sz w:val="24"/>
          <w:szCs w:val="24"/>
          <w:u w:val="single"/>
        </w:rPr>
        <w:t xml:space="preserve">Business model and Activities: </w:t>
      </w:r>
    </w:p>
    <w:p>
      <w:pPr>
        <w:pStyle w:val="style157"/>
        <w:jc w:val="both"/>
        <w:rPr>
          <w:rFonts w:ascii="Century Gothic" w:cs="Times New Roman" w:hAnsi="Century Gothic"/>
          <w:b/>
          <w:sz w:val="24"/>
          <w:szCs w:val="24"/>
          <w:u w:val="single"/>
        </w:rPr>
      </w:pPr>
    </w:p>
    <w:p>
      <w:pPr>
        <w:pStyle w:val="style90"/>
        <w:numPr>
          <w:ilvl w:val="0"/>
          <w:numId w:val="2"/>
        </w:numPr>
        <w:jc w:val="both"/>
        <w:rPr>
          <w:rFonts w:ascii="Century Gothic" w:hAnsi="Century Gothic"/>
          <w:b/>
          <w:bCs/>
          <w:sz w:val="24"/>
          <w:szCs w:val="24"/>
        </w:rPr>
      </w:pPr>
      <w:r>
        <w:rPr>
          <w:rFonts w:ascii="Century Gothic" w:hAnsi="Century Gothic"/>
          <w:b/>
          <w:bCs/>
          <w:sz w:val="24"/>
          <w:szCs w:val="24"/>
        </w:rPr>
        <w:t xml:space="preserve">Land acquisition: </w:t>
      </w:r>
    </w:p>
    <w:p>
      <w:pPr>
        <w:pStyle w:val="style90"/>
        <w:numPr>
          <w:ilvl w:val="0"/>
          <w:numId w:val="3"/>
        </w:numPr>
        <w:jc w:val="both"/>
        <w:rPr>
          <w:rFonts w:ascii="Century Gothic" w:hAnsi="Century Gothic"/>
          <w:sz w:val="24"/>
          <w:szCs w:val="24"/>
        </w:rPr>
      </w:pPr>
      <w:r>
        <w:rPr>
          <w:rFonts w:ascii="Century Gothic" w:hAnsi="Century Gothic"/>
          <w:sz w:val="24"/>
          <w:szCs w:val="24"/>
        </w:rPr>
        <w:t>Land purchase from local land market</w:t>
      </w:r>
    </w:p>
    <w:p>
      <w:pPr>
        <w:pStyle w:val="style90"/>
        <w:numPr>
          <w:ilvl w:val="0"/>
          <w:numId w:val="3"/>
        </w:numPr>
        <w:jc w:val="both"/>
        <w:rPr>
          <w:rFonts w:ascii="Century Gothic" w:hAnsi="Century Gothic"/>
          <w:sz w:val="24"/>
          <w:szCs w:val="24"/>
        </w:rPr>
      </w:pPr>
      <w:r>
        <w:rPr>
          <w:rFonts w:ascii="Century Gothic" w:hAnsi="Century Gothic"/>
          <w:sz w:val="24"/>
          <w:szCs w:val="24"/>
        </w:rPr>
        <w:t>Land from private owners on contractual and or partnership basis</w:t>
      </w:r>
    </w:p>
    <w:p>
      <w:pPr>
        <w:pStyle w:val="style90"/>
        <w:numPr>
          <w:ilvl w:val="0"/>
          <w:numId w:val="3"/>
        </w:numPr>
        <w:jc w:val="both"/>
        <w:rPr>
          <w:rFonts w:ascii="Century Gothic" w:hAnsi="Century Gothic"/>
          <w:sz w:val="24"/>
          <w:szCs w:val="24"/>
        </w:rPr>
      </w:pPr>
      <w:r>
        <w:rPr>
          <w:rFonts w:ascii="Century Gothic" w:hAnsi="Century Gothic"/>
          <w:sz w:val="24"/>
          <w:szCs w:val="24"/>
        </w:rPr>
        <w:t xml:space="preserve">Land from </w:t>
      </w:r>
      <w:r>
        <w:rPr>
          <w:rFonts w:ascii="Century Gothic" w:hAnsi="Century Gothic"/>
          <w:sz w:val="24"/>
          <w:szCs w:val="24"/>
        </w:rPr>
        <w:t>Onogie</w:t>
      </w:r>
      <w:r>
        <w:rPr>
          <w:rFonts w:ascii="Century Gothic" w:hAnsi="Century Gothic"/>
          <w:sz w:val="24"/>
          <w:szCs w:val="24"/>
        </w:rPr>
        <w:t xml:space="preserve"> and </w:t>
      </w:r>
      <w:r>
        <w:rPr>
          <w:rFonts w:ascii="Century Gothic" w:hAnsi="Century Gothic"/>
          <w:sz w:val="24"/>
          <w:szCs w:val="24"/>
        </w:rPr>
        <w:t>Enigie’s</w:t>
      </w:r>
    </w:p>
    <w:p>
      <w:pPr>
        <w:pStyle w:val="style90"/>
        <w:numPr>
          <w:ilvl w:val="0"/>
          <w:numId w:val="3"/>
        </w:numPr>
        <w:jc w:val="both"/>
        <w:rPr>
          <w:rFonts w:ascii="Century Gothic" w:hAnsi="Century Gothic"/>
          <w:sz w:val="24"/>
          <w:szCs w:val="24"/>
        </w:rPr>
      </w:pPr>
      <w:r>
        <w:rPr>
          <w:rFonts w:ascii="Century Gothic" w:hAnsi="Century Gothic"/>
          <w:sz w:val="24"/>
          <w:szCs w:val="24"/>
        </w:rPr>
        <w:t>Long term leasing from governmental departments</w:t>
      </w:r>
    </w:p>
    <w:p>
      <w:pPr>
        <w:pStyle w:val="style90"/>
        <w:ind w:left="720"/>
        <w:jc w:val="both"/>
        <w:rPr>
          <w:rFonts w:ascii="Century Gothic" w:hAnsi="Century Gothic"/>
          <w:sz w:val="24"/>
          <w:szCs w:val="24"/>
        </w:rPr>
      </w:pPr>
    </w:p>
    <w:p>
      <w:pPr>
        <w:pStyle w:val="style90"/>
        <w:numPr>
          <w:ilvl w:val="0"/>
          <w:numId w:val="2"/>
        </w:numPr>
        <w:jc w:val="both"/>
        <w:rPr>
          <w:rFonts w:ascii="Century Gothic" w:hAnsi="Century Gothic"/>
          <w:b/>
          <w:bCs/>
          <w:sz w:val="24"/>
          <w:szCs w:val="24"/>
        </w:rPr>
      </w:pPr>
      <w:r>
        <w:rPr>
          <w:rFonts w:ascii="Century Gothic" w:hAnsi="Century Gothic"/>
          <w:b/>
          <w:bCs/>
          <w:sz w:val="24"/>
          <w:szCs w:val="24"/>
        </w:rPr>
        <w:t>Execution of plantations</w:t>
      </w:r>
    </w:p>
    <w:p>
      <w:pPr>
        <w:pStyle w:val="style90"/>
        <w:numPr>
          <w:ilvl w:val="0"/>
          <w:numId w:val="5"/>
        </w:numPr>
        <w:jc w:val="both"/>
        <w:rPr>
          <w:rFonts w:ascii="Century Gothic" w:hAnsi="Century Gothic"/>
          <w:sz w:val="24"/>
          <w:szCs w:val="24"/>
        </w:rPr>
      </w:pPr>
      <w:r>
        <w:rPr>
          <w:rFonts w:ascii="Century Gothic" w:hAnsi="Century Gothic"/>
          <w:sz w:val="24"/>
          <w:szCs w:val="24"/>
        </w:rPr>
        <w:t>Land development through fencing, land leveling and clearing</w:t>
      </w:r>
    </w:p>
    <w:p>
      <w:pPr>
        <w:pStyle w:val="style90"/>
        <w:numPr>
          <w:ilvl w:val="0"/>
          <w:numId w:val="5"/>
        </w:numPr>
        <w:jc w:val="both"/>
        <w:rPr>
          <w:rFonts w:ascii="Century Gothic" w:hAnsi="Century Gothic"/>
          <w:sz w:val="24"/>
          <w:szCs w:val="24"/>
        </w:rPr>
      </w:pPr>
      <w:r>
        <w:rPr>
          <w:rFonts w:ascii="Century Gothic" w:hAnsi="Century Gothic"/>
          <w:sz w:val="24"/>
          <w:szCs w:val="24"/>
        </w:rPr>
        <w:t>Development of irrigation infrastructure with solar based irrigational systems or canal flood irrigation</w:t>
      </w:r>
    </w:p>
    <w:p>
      <w:pPr>
        <w:pStyle w:val="style90"/>
        <w:numPr>
          <w:ilvl w:val="0"/>
          <w:numId w:val="5"/>
        </w:numPr>
        <w:jc w:val="both"/>
        <w:rPr>
          <w:rFonts w:ascii="Century Gothic" w:hAnsi="Century Gothic"/>
          <w:sz w:val="24"/>
          <w:szCs w:val="24"/>
        </w:rPr>
      </w:pPr>
      <w:r>
        <w:rPr>
          <w:rFonts w:ascii="Century Gothic" w:hAnsi="Century Gothic"/>
          <w:sz w:val="24"/>
          <w:szCs w:val="24"/>
        </w:rPr>
        <w:t>Engaging labor on a paid daily wage remuneration system</w:t>
      </w:r>
    </w:p>
    <w:p>
      <w:pPr>
        <w:pStyle w:val="style90"/>
        <w:numPr>
          <w:ilvl w:val="0"/>
          <w:numId w:val="5"/>
        </w:numPr>
        <w:jc w:val="both"/>
        <w:rPr>
          <w:rFonts w:ascii="Century Gothic" w:hAnsi="Century Gothic"/>
          <w:sz w:val="24"/>
          <w:szCs w:val="24"/>
        </w:rPr>
      </w:pPr>
      <w:r>
        <w:rPr>
          <w:rFonts w:ascii="Century Gothic" w:hAnsi="Century Gothic"/>
          <w:sz w:val="24"/>
          <w:szCs w:val="24"/>
        </w:rPr>
        <w:t>Agreement with partner farmers’ associations</w:t>
      </w:r>
    </w:p>
    <w:p>
      <w:pPr>
        <w:pStyle w:val="style90"/>
        <w:numPr>
          <w:ilvl w:val="0"/>
          <w:numId w:val="5"/>
        </w:numPr>
        <w:jc w:val="both"/>
        <w:rPr>
          <w:rFonts w:ascii="Century Gothic" w:hAnsi="Century Gothic"/>
          <w:sz w:val="24"/>
          <w:szCs w:val="24"/>
        </w:rPr>
      </w:pPr>
      <w:r>
        <w:rPr>
          <w:rFonts w:ascii="Century Gothic" w:hAnsi="Century Gothic"/>
          <w:sz w:val="24"/>
          <w:szCs w:val="24"/>
        </w:rPr>
        <w:t>Planting of seed crops</w:t>
      </w:r>
    </w:p>
    <w:p>
      <w:pPr>
        <w:pStyle w:val="style90"/>
        <w:numPr>
          <w:ilvl w:val="0"/>
          <w:numId w:val="5"/>
        </w:numPr>
        <w:jc w:val="both"/>
        <w:rPr>
          <w:rFonts w:ascii="Century Gothic" w:hAnsi="Century Gothic"/>
          <w:sz w:val="24"/>
          <w:szCs w:val="24"/>
        </w:rPr>
      </w:pPr>
      <w:r>
        <w:rPr>
          <w:rFonts w:ascii="Century Gothic" w:hAnsi="Century Gothic"/>
          <w:sz w:val="24"/>
          <w:szCs w:val="24"/>
        </w:rPr>
        <w:t>Management and monitoring of plantation</w:t>
      </w:r>
    </w:p>
    <w:p>
      <w:pPr>
        <w:pStyle w:val="style90"/>
        <w:ind w:left="720"/>
        <w:jc w:val="both"/>
        <w:rPr>
          <w:rFonts w:ascii="Century Gothic" w:hAnsi="Century Gothic"/>
          <w:sz w:val="24"/>
          <w:szCs w:val="24"/>
        </w:rPr>
      </w:pPr>
    </w:p>
    <w:p>
      <w:pPr>
        <w:pStyle w:val="style90"/>
        <w:numPr>
          <w:ilvl w:val="0"/>
          <w:numId w:val="2"/>
        </w:numPr>
        <w:jc w:val="both"/>
        <w:rPr>
          <w:rFonts w:ascii="Century Gothic" w:hAnsi="Century Gothic"/>
          <w:b/>
          <w:bCs/>
          <w:sz w:val="24"/>
          <w:szCs w:val="24"/>
        </w:rPr>
      </w:pPr>
      <w:r>
        <w:rPr>
          <w:rFonts w:ascii="Century Gothic" w:hAnsi="Century Gothic"/>
          <w:b/>
          <w:bCs/>
          <w:sz w:val="24"/>
          <w:szCs w:val="24"/>
        </w:rPr>
        <w:t>Enhanced benefits to share Local indigenous communities from net profit proceeds</w:t>
      </w:r>
    </w:p>
    <w:p>
      <w:pPr>
        <w:pStyle w:val="style90"/>
        <w:numPr>
          <w:ilvl w:val="0"/>
          <w:numId w:val="5"/>
        </w:numPr>
        <w:jc w:val="both"/>
        <w:rPr>
          <w:rFonts w:ascii="Century Gothic" w:hAnsi="Century Gothic"/>
          <w:sz w:val="24"/>
          <w:szCs w:val="24"/>
        </w:rPr>
      </w:pPr>
      <w:r>
        <w:rPr>
          <w:rFonts w:ascii="Century Gothic" w:hAnsi="Century Gothic"/>
          <w:sz w:val="24"/>
          <w:szCs w:val="24"/>
        </w:rPr>
        <w:t>Construction of schools</w:t>
      </w:r>
    </w:p>
    <w:p>
      <w:pPr>
        <w:pStyle w:val="style90"/>
        <w:numPr>
          <w:ilvl w:val="0"/>
          <w:numId w:val="5"/>
        </w:numPr>
        <w:jc w:val="both"/>
        <w:rPr>
          <w:rFonts w:ascii="Century Gothic" w:hAnsi="Century Gothic"/>
          <w:sz w:val="24"/>
          <w:szCs w:val="24"/>
        </w:rPr>
      </w:pPr>
      <w:r>
        <w:rPr>
          <w:rFonts w:ascii="Century Gothic" w:hAnsi="Century Gothic"/>
          <w:sz w:val="24"/>
          <w:szCs w:val="24"/>
        </w:rPr>
        <w:t xml:space="preserve">Construction of local healthcare </w:t>
      </w:r>
      <w:r>
        <w:rPr>
          <w:rFonts w:ascii="Century Gothic" w:hAnsi="Century Gothic"/>
          <w:sz w:val="24"/>
          <w:szCs w:val="24"/>
        </w:rPr>
        <w:t>centres</w:t>
      </w:r>
    </w:p>
    <w:p>
      <w:pPr>
        <w:pStyle w:val="style90"/>
        <w:numPr>
          <w:ilvl w:val="0"/>
          <w:numId w:val="5"/>
        </w:numPr>
        <w:jc w:val="both"/>
        <w:rPr>
          <w:rFonts w:ascii="Century Gothic" w:hAnsi="Century Gothic"/>
          <w:sz w:val="24"/>
          <w:szCs w:val="24"/>
        </w:rPr>
      </w:pPr>
      <w:r>
        <w:rPr>
          <w:rFonts w:ascii="Century Gothic" w:cs="Times New Roman" w:hAnsi="Century Gothic"/>
          <w:sz w:val="24"/>
          <w:szCs w:val="24"/>
        </w:rPr>
        <w:t xml:space="preserve">Training to rural agriculture/forestry graduates </w:t>
      </w:r>
    </w:p>
    <w:p>
      <w:pPr>
        <w:pStyle w:val="style90"/>
        <w:numPr>
          <w:ilvl w:val="0"/>
          <w:numId w:val="5"/>
        </w:numPr>
        <w:jc w:val="both"/>
        <w:rPr>
          <w:rFonts w:ascii="Century Gothic" w:hAnsi="Century Gothic"/>
          <w:sz w:val="24"/>
          <w:szCs w:val="24"/>
        </w:rPr>
      </w:pPr>
      <w:r>
        <w:rPr>
          <w:rFonts w:ascii="Century Gothic" w:cs="Times New Roman" w:hAnsi="Century Gothic"/>
          <w:sz w:val="24"/>
          <w:szCs w:val="24"/>
        </w:rPr>
        <w:t>Jobs to local laborers particularly women, a women empowerment scheme</w:t>
      </w:r>
    </w:p>
    <w:p>
      <w:pPr>
        <w:pStyle w:val="style90"/>
        <w:ind w:left="720"/>
        <w:jc w:val="both"/>
        <w:rPr>
          <w:rFonts w:ascii="Century Gothic" w:hAnsi="Century Gothic"/>
          <w:b/>
          <w:bCs/>
          <w:sz w:val="24"/>
          <w:szCs w:val="24"/>
        </w:rPr>
      </w:pPr>
    </w:p>
    <w:p>
      <w:pPr>
        <w:pStyle w:val="style157"/>
        <w:jc w:val="both"/>
        <w:rPr>
          <w:rFonts w:ascii="Century Gothic" w:cs="Times New Roman" w:hAnsi="Century Gothic"/>
          <w:b/>
          <w:sz w:val="24"/>
          <w:szCs w:val="24"/>
          <w:u w:val="single"/>
        </w:rPr>
      </w:pPr>
      <w:r>
        <w:rPr>
          <w:rFonts w:ascii="Century Gothic" w:cs="Times New Roman" w:hAnsi="Century Gothic"/>
          <w:b/>
          <w:sz w:val="24"/>
          <w:szCs w:val="24"/>
          <w:u w:val="single"/>
        </w:rPr>
        <w:t>Methodology/ modalities:</w:t>
      </w:r>
    </w:p>
    <w:p>
      <w:pPr>
        <w:pStyle w:val="style157"/>
        <w:jc w:val="both"/>
        <w:rPr>
          <w:rFonts w:ascii="Century Gothic" w:cs="Times New Roman" w:hAnsi="Century Gothic"/>
          <w:sz w:val="24"/>
          <w:szCs w:val="24"/>
        </w:rPr>
      </w:pPr>
    </w:p>
    <w:p>
      <w:pPr>
        <w:pStyle w:val="style157"/>
        <w:rPr>
          <w:rFonts w:ascii="Century Gothic" w:cs="Times New Roman" w:hAnsi="Century Gothic"/>
          <w:sz w:val="24"/>
          <w:szCs w:val="24"/>
        </w:rPr>
      </w:pPr>
      <w:r>
        <w:rPr>
          <w:rFonts w:ascii="Century Gothic" w:cs="Times New Roman" w:hAnsi="Century Gothic"/>
          <w:sz w:val="24"/>
          <w:szCs w:val="24"/>
        </w:rPr>
        <w:t xml:space="preserve">Community mobilization and their engagement are keys to the long-term sustainability of the project. Members of local indigenous community will be trained and employed as project managers to look after and contribute to the project. </w:t>
      </w:r>
    </w:p>
    <w:p>
      <w:pPr>
        <w:pStyle w:val="style157"/>
        <w:jc w:val="both"/>
        <w:rPr>
          <w:rFonts w:ascii="Century Gothic" w:cs="Times New Roman" w:hAnsi="Century Gothic"/>
          <w:sz w:val="24"/>
          <w:szCs w:val="24"/>
        </w:rPr>
      </w:pPr>
    </w:p>
    <w:p>
      <w:pPr>
        <w:pStyle w:val="style157"/>
        <w:jc w:val="both"/>
        <w:rPr>
          <w:rFonts w:ascii="Century Gothic" w:cs="Times New Roman" w:hAnsi="Century Gothic"/>
          <w:sz w:val="24"/>
          <w:szCs w:val="24"/>
        </w:rPr>
      </w:pPr>
      <w:r>
        <w:rPr>
          <w:rFonts w:ascii="Century Gothic" w:cs="Times New Roman" w:hAnsi="Century Gothic"/>
          <w:sz w:val="24"/>
          <w:szCs w:val="24"/>
        </w:rPr>
        <w:t xml:space="preserve">In addition to creating environmental benefits, the main aim of the project is to create employment for the poor indigenous families within those affected local communities, who will be selected through some locally prescribed criteria (for instance the poorest categories, women led, and ethnic minorities, with the willingness to work to improve their lives). Our current project at Ede, </w:t>
      </w:r>
      <w:r>
        <w:rPr>
          <w:rFonts w:ascii="Century Gothic" w:cs="Times New Roman" w:hAnsi="Century Gothic"/>
          <w:sz w:val="24"/>
          <w:szCs w:val="24"/>
        </w:rPr>
        <w:t>Sare</w:t>
      </w:r>
      <w:r>
        <w:rPr>
          <w:rFonts w:ascii="Century Gothic" w:cs="Times New Roman" w:hAnsi="Century Gothic"/>
          <w:sz w:val="24"/>
          <w:szCs w:val="24"/>
        </w:rPr>
        <w:t xml:space="preserve">, </w:t>
      </w:r>
      <w:r>
        <w:rPr>
          <w:rFonts w:ascii="Century Gothic" w:cs="Times New Roman" w:hAnsi="Century Gothic"/>
          <w:sz w:val="24"/>
          <w:szCs w:val="24"/>
        </w:rPr>
        <w:t>Edun</w:t>
      </w:r>
      <w:r>
        <w:rPr>
          <w:rFonts w:ascii="Century Gothic" w:cs="Times New Roman" w:hAnsi="Century Gothic"/>
          <w:sz w:val="24"/>
          <w:szCs w:val="24"/>
        </w:rPr>
        <w:t xml:space="preserve"> </w:t>
      </w:r>
      <w:r>
        <w:rPr>
          <w:rFonts w:ascii="Century Gothic" w:cs="Times New Roman" w:hAnsi="Century Gothic"/>
          <w:sz w:val="24"/>
          <w:szCs w:val="24"/>
        </w:rPr>
        <w:t>abon</w:t>
      </w:r>
      <w:r>
        <w:rPr>
          <w:rFonts w:ascii="Century Gothic" w:cs="Times New Roman" w:hAnsi="Century Gothic"/>
          <w:sz w:val="24"/>
          <w:szCs w:val="24"/>
        </w:rPr>
        <w:t xml:space="preserve"> and </w:t>
      </w:r>
      <w:r>
        <w:rPr>
          <w:rFonts w:ascii="Century Gothic" w:cs="Times New Roman" w:hAnsi="Century Gothic"/>
          <w:sz w:val="24"/>
          <w:szCs w:val="24"/>
        </w:rPr>
        <w:t>Mowe</w:t>
      </w:r>
      <w:r>
        <w:rPr>
          <w:rFonts w:ascii="Century Gothic" w:cs="Times New Roman" w:hAnsi="Century Gothic"/>
          <w:sz w:val="24"/>
          <w:szCs w:val="24"/>
        </w:rPr>
        <w:t xml:space="preserve"> towns, </w:t>
      </w:r>
      <w:r>
        <w:rPr>
          <w:rFonts w:ascii="Century Gothic" w:cs="Times New Roman" w:hAnsi="Century Gothic"/>
          <w:sz w:val="24"/>
          <w:szCs w:val="24"/>
        </w:rPr>
        <w:t>Osun</w:t>
      </w:r>
      <w:r>
        <w:rPr>
          <w:rFonts w:ascii="Century Gothic" w:cs="Times New Roman" w:hAnsi="Century Gothic"/>
          <w:sz w:val="24"/>
          <w:szCs w:val="24"/>
        </w:rPr>
        <w:t xml:space="preserve"> and Ogun state Nigeria engages women belonging to scheduled sections of local indigenous minorities. This approach will be adopted to make sure that social justice is being addressed by our projects. </w:t>
      </w:r>
    </w:p>
    <w:p>
      <w:pPr>
        <w:pStyle w:val="style157"/>
        <w:jc w:val="both"/>
        <w:rPr>
          <w:rFonts w:ascii="Century Gothic" w:cs="Times New Roman" w:hAnsi="Century Gothic"/>
          <w:sz w:val="24"/>
          <w:szCs w:val="24"/>
        </w:rPr>
      </w:pPr>
    </w:p>
    <w:p>
      <w:pPr>
        <w:pStyle w:val="style157"/>
        <w:jc w:val="both"/>
        <w:rPr>
          <w:rFonts w:ascii="Century Gothic" w:cs="Times New Roman" w:hAnsi="Century Gothic"/>
          <w:sz w:val="24"/>
          <w:szCs w:val="24"/>
        </w:rPr>
      </w:pPr>
      <w:r>
        <w:rPr>
          <w:rFonts w:ascii="Century Gothic" w:cs="Times New Roman" w:hAnsi="Century Gothic"/>
          <w:sz w:val="24"/>
          <w:szCs w:val="24"/>
        </w:rPr>
        <w:t xml:space="preserve">The project will provide an opportunity for engaging national institutions, such as IITA, ministry of agriculture, </w:t>
      </w:r>
      <w:r>
        <w:rPr>
          <w:rFonts w:ascii="Century Gothic" w:cs="Times New Roman" w:hAnsi="Century Gothic"/>
          <w:sz w:val="24"/>
          <w:szCs w:val="24"/>
        </w:rPr>
        <w:t>fadama</w:t>
      </w:r>
      <w:r>
        <w:rPr>
          <w:rFonts w:ascii="Century Gothic" w:cs="Times New Roman" w:hAnsi="Century Gothic"/>
          <w:sz w:val="24"/>
          <w:szCs w:val="24"/>
        </w:rPr>
        <w:t xml:space="preserve">, to collaborate with the project, by providing technical inputs and where relevant resources. </w:t>
      </w:r>
    </w:p>
    <w:p>
      <w:pPr>
        <w:pStyle w:val="style157"/>
        <w:jc w:val="both"/>
        <w:rPr>
          <w:rFonts w:ascii="Century Gothic" w:cs="Times New Roman" w:hAnsi="Century Gothic"/>
          <w:sz w:val="24"/>
          <w:szCs w:val="24"/>
        </w:rPr>
      </w:pPr>
    </w:p>
    <w:p>
      <w:pPr>
        <w:pStyle w:val="style157"/>
        <w:jc w:val="both"/>
        <w:rPr>
          <w:rFonts w:ascii="Century Gothic" w:cs="Times New Roman" w:hAnsi="Century Gothic"/>
          <w:sz w:val="24"/>
          <w:szCs w:val="24"/>
        </w:rPr>
      </w:pPr>
      <w:r>
        <w:rPr>
          <w:rFonts w:ascii="Century Gothic" w:cs="Times New Roman" w:hAnsi="Century Gothic"/>
          <w:sz w:val="24"/>
          <w:szCs w:val="24"/>
        </w:rPr>
        <w:t xml:space="preserve">The project will contribute to the national action </w:t>
      </w:r>
      <w:r>
        <w:rPr>
          <w:rFonts w:ascii="Century Gothic" w:cs="Times New Roman" w:hAnsi="Century Gothic"/>
          <w:sz w:val="24"/>
          <w:szCs w:val="24"/>
        </w:rPr>
        <w:t>programmes</w:t>
      </w:r>
      <w:r>
        <w:rPr>
          <w:rFonts w:ascii="Century Gothic" w:cs="Times New Roman" w:hAnsi="Century Gothic"/>
          <w:sz w:val="24"/>
          <w:szCs w:val="24"/>
        </w:rPr>
        <w:t xml:space="preserve"> to implement national commitments for food production, sufficient farming and the protection of biodiversity. The project will unequivocally provide global environmental benefits in the form of large scale production for farming sequestration and capacity building in terms of training, empowerment of women and indigenous communities, job creation and economic prosperity.</w:t>
      </w:r>
    </w:p>
    <w:p>
      <w:pPr>
        <w:pStyle w:val="style157"/>
        <w:jc w:val="both"/>
        <w:rPr>
          <w:rFonts w:ascii="Century Gothic" w:cs="Times New Roman" w:hAnsi="Century Gothic"/>
          <w:sz w:val="24"/>
          <w:szCs w:val="24"/>
        </w:rPr>
      </w:pPr>
    </w:p>
    <w:p>
      <w:pPr>
        <w:pStyle w:val="style157"/>
        <w:rPr>
          <w:rFonts w:ascii="Century Gothic" w:cs="Times New Roman" w:hAnsi="Century Gothic"/>
          <w:sz w:val="24"/>
          <w:szCs w:val="24"/>
        </w:rPr>
      </w:pPr>
      <w:r>
        <w:rPr>
          <w:rFonts w:ascii="Century Gothic" w:cs="Times New Roman" w:hAnsi="Century Gothic"/>
          <w:sz w:val="24"/>
          <w:szCs w:val="24"/>
        </w:rPr>
        <w:t>The project will engage the most marginalized community groups, who are the most poor and powerless. The project will at one hand provide employment opportunities to them as well as giving them social integration through the capacity development of their organizations and local communities. The implementation of AVCP at national level will engage youths, landless farmers and women as vital groups and in this way the project will develop a social capital for greening the environment and developing livelihood opportunities.</w:t>
      </w:r>
    </w:p>
    <w:p>
      <w:pPr>
        <w:pStyle w:val="style157"/>
        <w:rPr>
          <w:rFonts w:ascii="Century Gothic" w:cs="Times New Roman" w:hAnsi="Century Gothic"/>
          <w:sz w:val="24"/>
          <w:szCs w:val="24"/>
        </w:rPr>
      </w:pPr>
    </w:p>
    <w:p>
      <w:pPr>
        <w:pStyle w:val="style157"/>
        <w:rPr>
          <w:rFonts w:ascii="Century Gothic" w:cs="Times New Roman" w:hAnsi="Century Gothic"/>
          <w:sz w:val="24"/>
          <w:szCs w:val="24"/>
        </w:rPr>
      </w:pPr>
    </w:p>
    <w:p>
      <w:pPr>
        <w:pStyle w:val="style0"/>
        <w:rPr>
          <w:rFonts w:ascii="Century Gothic" w:hAnsi="Century Gothic"/>
          <w:sz w:val="24"/>
          <w:szCs w:val="24"/>
        </w:rPr>
      </w:pPr>
    </w:p>
    <w:p>
      <w:pPr>
        <w:pStyle w:val="style0"/>
        <w:rPr>
          <w:rFonts w:ascii="Century Gothic" w:hAnsi="Century Gothic"/>
          <w:b/>
          <w:sz w:val="24"/>
          <w:szCs w:val="24"/>
        </w:rPr>
      </w:pPr>
      <w:r>
        <w:rPr>
          <w:rFonts w:ascii="Century Gothic" w:hAnsi="Century Gothic"/>
          <w:b/>
          <w:sz w:val="24"/>
          <w:szCs w:val="24"/>
        </w:rPr>
        <w:t>Budget</w:t>
      </w:r>
    </w:p>
    <w:p>
      <w:pPr>
        <w:pStyle w:val="style157"/>
        <w:jc w:val="both"/>
        <w:rPr>
          <w:rFonts w:ascii="Century Gothic" w:cs="Times New Roman" w:hAnsi="Century Gothic"/>
          <w:b/>
          <w:sz w:val="24"/>
          <w:szCs w:val="24"/>
          <w:u w:val="single"/>
        </w:rPr>
      </w:pPr>
      <w:r>
        <w:rPr>
          <w:rFonts w:ascii="Century Gothic" w:cs="Times New Roman" w:hAnsi="Century Gothic"/>
          <w:b/>
          <w:sz w:val="24"/>
          <w:szCs w:val="24"/>
          <w:u w:val="single"/>
        </w:rPr>
        <w:t>Financial Systems &amp; processes, Financial Control and Financial Reporting obligations</w:t>
      </w:r>
    </w:p>
    <w:p>
      <w:pPr>
        <w:pStyle w:val="style157"/>
        <w:jc w:val="both"/>
        <w:rPr>
          <w:rFonts w:ascii="Century Gothic" w:cs="Times New Roman" w:hAnsi="Century Gothic"/>
          <w:sz w:val="24"/>
          <w:szCs w:val="24"/>
        </w:rPr>
      </w:pPr>
    </w:p>
    <w:p>
      <w:pPr>
        <w:pStyle w:val="style157"/>
        <w:jc w:val="both"/>
        <w:rPr>
          <w:rFonts w:ascii="Century Gothic" w:cs="Times New Roman" w:hAnsi="Century Gothic"/>
          <w:sz w:val="24"/>
          <w:szCs w:val="24"/>
        </w:rPr>
      </w:pPr>
      <w:r>
        <w:rPr>
          <w:rFonts w:ascii="Century Gothic" w:cs="Times New Roman" w:hAnsi="Century Gothic"/>
          <w:sz w:val="24"/>
          <w:szCs w:val="24"/>
        </w:rPr>
        <w:t xml:space="preserve">Financial Systems &amp; processes, Financial Control and Financial Reporting obligations are a core component of all project management. Projects that are tightly managed and </w:t>
      </w:r>
      <w:r>
        <w:rPr>
          <w:rFonts w:ascii="Century Gothic" w:cs="Times New Roman" w:hAnsi="Century Gothic"/>
          <w:sz w:val="24"/>
          <w:szCs w:val="24"/>
        </w:rPr>
        <w:t>controlled,</w:t>
      </w:r>
      <w:r>
        <w:rPr>
          <w:rFonts w:ascii="Century Gothic" w:cs="Times New Roman" w:hAnsi="Century Gothic"/>
          <w:sz w:val="24"/>
          <w:szCs w:val="24"/>
        </w:rPr>
        <w:t xml:space="preserve"> provide reporting accuracy of all projects, which is also prerequisite of creating value-added reassurance, credibility and trust for Investors and stakeholders. Reporting accuracy give a true and fair view of the financial positions of all project. </w:t>
      </w:r>
    </w:p>
    <w:p>
      <w:pPr>
        <w:pStyle w:val="style157"/>
        <w:jc w:val="both"/>
        <w:rPr>
          <w:rFonts w:ascii="Century Gothic" w:cs="Times New Roman" w:hAnsi="Century Gothic"/>
          <w:sz w:val="24"/>
          <w:szCs w:val="24"/>
        </w:rPr>
      </w:pPr>
    </w:p>
    <w:p>
      <w:pPr>
        <w:pStyle w:val="style157"/>
        <w:rPr>
          <w:rFonts w:ascii="Century Gothic" w:cs="Times New Roman" w:hAnsi="Century Gothic"/>
          <w:sz w:val="24"/>
          <w:szCs w:val="24"/>
        </w:rPr>
      </w:pPr>
      <w:r>
        <w:rPr>
          <w:rFonts w:ascii="Century Gothic" w:cs="Times New Roman" w:hAnsi="Century Gothic"/>
          <w:sz w:val="24"/>
          <w:szCs w:val="24"/>
        </w:rPr>
        <w:t xml:space="preserve">Since, our mission is to create an dignify nations with model that can be replicated regionally and internationally, </w:t>
      </w:r>
      <w:r>
        <w:rPr>
          <w:rFonts w:ascii="Century Gothic" w:cs="Times New Roman" w:hAnsi="Century Gothic"/>
          <w:b/>
          <w:sz w:val="24"/>
          <w:szCs w:val="24"/>
        </w:rPr>
        <w:t>Achievers Innovative Advocates International Foundation</w:t>
      </w:r>
      <w:r>
        <w:rPr>
          <w:rFonts w:cs="Times New Roman" w:hAnsi="Century Gothic"/>
          <w:b/>
          <w:sz w:val="24"/>
          <w:szCs w:val="24"/>
          <w:lang w:val="en-US"/>
        </w:rPr>
        <w:t xml:space="preserve">. </w:t>
      </w:r>
      <w:r>
        <w:rPr>
          <w:rFonts w:ascii="Century Gothic" w:cs="Times New Roman" w:hAnsi="Century Gothic"/>
          <w:b/>
          <w:sz w:val="24"/>
          <w:szCs w:val="24"/>
        </w:rPr>
        <w:t>(AIA International Foundation Headquarters)</w:t>
      </w:r>
      <w:r>
        <w:rPr>
          <w:rFonts w:ascii="Century Gothic" w:cs="Times New Roman" w:hAnsi="Century Gothic"/>
          <w:sz w:val="24"/>
          <w:szCs w:val="24"/>
        </w:rPr>
        <w:t xml:space="preserve"> will independently manage the full financial processes, systems, financial control and reporting obligations for these projects to ensure the financial positions of the projects are free from material inaccuracies and misrepresentations. Furthermore, Banking and Cash Flow obligations including operational funding of the project will be handled exclusively and independently by AIA International Foundation, where;</w:t>
      </w:r>
    </w:p>
    <w:p>
      <w:pPr>
        <w:pStyle w:val="style157"/>
        <w:numPr>
          <w:ilvl w:val="0"/>
          <w:numId w:val="4"/>
        </w:numPr>
        <w:rPr>
          <w:rFonts w:ascii="Century Gothic" w:cs="Times New Roman" w:hAnsi="Century Gothic"/>
          <w:sz w:val="24"/>
          <w:szCs w:val="24"/>
        </w:rPr>
      </w:pPr>
      <w:r>
        <w:rPr>
          <w:rFonts w:ascii="Century Gothic" w:cs="Times New Roman" w:hAnsi="Century Gothic"/>
          <w:sz w:val="24"/>
          <w:szCs w:val="24"/>
        </w:rPr>
        <w:t xml:space="preserve">All project costs and expenditures incurred in the project will follow a participatory approval process. </w:t>
      </w:r>
    </w:p>
    <w:p>
      <w:pPr>
        <w:pStyle w:val="style157"/>
        <w:numPr>
          <w:ilvl w:val="0"/>
          <w:numId w:val="4"/>
        </w:numPr>
        <w:jc w:val="both"/>
        <w:rPr>
          <w:rFonts w:ascii="Century Gothic" w:cs="Times New Roman" w:hAnsi="Century Gothic"/>
          <w:sz w:val="24"/>
          <w:szCs w:val="24"/>
        </w:rPr>
      </w:pPr>
      <w:r>
        <w:rPr>
          <w:rFonts w:ascii="Century Gothic" w:cs="Times New Roman" w:hAnsi="Century Gothic"/>
          <w:sz w:val="24"/>
          <w:szCs w:val="24"/>
        </w:rPr>
        <w:t>All Expenditures will be required to match the budget specifically developed for this project.</w:t>
      </w:r>
    </w:p>
    <w:p>
      <w:pPr>
        <w:pStyle w:val="style157"/>
        <w:numPr>
          <w:ilvl w:val="0"/>
          <w:numId w:val="4"/>
        </w:numPr>
        <w:rPr>
          <w:rFonts w:ascii="Century Gothic" w:cs="Times New Roman" w:hAnsi="Century Gothic"/>
          <w:sz w:val="24"/>
          <w:szCs w:val="24"/>
        </w:rPr>
      </w:pPr>
      <w:r>
        <w:rPr>
          <w:rFonts w:ascii="Century Gothic" w:cs="Times New Roman" w:hAnsi="Century Gothic"/>
          <w:sz w:val="24"/>
          <w:szCs w:val="24"/>
        </w:rPr>
        <w:t>All Expenditures will be subject to be matched and approved by Coordinators, Directors and Stakeholders as the budget for this project.</w:t>
      </w:r>
    </w:p>
    <w:p>
      <w:pPr>
        <w:pStyle w:val="style157"/>
        <w:numPr>
          <w:ilvl w:val="0"/>
          <w:numId w:val="4"/>
        </w:numPr>
        <w:rPr>
          <w:rFonts w:ascii="Century Gothic" w:cs="Times New Roman" w:hAnsi="Century Gothic"/>
          <w:sz w:val="24"/>
          <w:szCs w:val="24"/>
        </w:rPr>
      </w:pPr>
      <w:r>
        <w:rPr>
          <w:rFonts w:ascii="Century Gothic" w:cs="Times New Roman" w:hAnsi="Century Gothic"/>
          <w:sz w:val="24"/>
          <w:szCs w:val="24"/>
        </w:rPr>
        <w:t>Upon approval, funds will be remitted on a regular basis to the AIA bank account to settle cost of expenses incurred in the project</w:t>
      </w:r>
    </w:p>
    <w:p>
      <w:pPr>
        <w:pStyle w:val="style157"/>
        <w:numPr>
          <w:ilvl w:val="0"/>
          <w:numId w:val="4"/>
        </w:numPr>
        <w:rPr>
          <w:rFonts w:ascii="Century Gothic" w:cs="Times New Roman" w:hAnsi="Century Gothic"/>
          <w:sz w:val="24"/>
          <w:szCs w:val="24"/>
        </w:rPr>
      </w:pPr>
      <w:r>
        <w:rPr>
          <w:rFonts w:ascii="Century Gothic" w:cs="Times New Roman" w:hAnsi="Century Gothic"/>
          <w:sz w:val="24"/>
          <w:szCs w:val="24"/>
        </w:rPr>
        <w:t>All expenses will be tracked through an Accounting software, that will be independently managed by the project Cost Accountants</w:t>
      </w:r>
    </w:p>
    <w:p>
      <w:pPr>
        <w:pStyle w:val="style157"/>
        <w:numPr>
          <w:ilvl w:val="0"/>
          <w:numId w:val="4"/>
        </w:numPr>
        <w:jc w:val="both"/>
        <w:rPr>
          <w:rFonts w:ascii="Century Gothic" w:cs="Times New Roman" w:hAnsi="Century Gothic"/>
          <w:sz w:val="24"/>
          <w:szCs w:val="24"/>
        </w:rPr>
      </w:pPr>
      <w:r>
        <w:rPr>
          <w:rFonts w:ascii="Century Gothic" w:cs="Times New Roman" w:hAnsi="Century Gothic"/>
          <w:sz w:val="24"/>
          <w:szCs w:val="24"/>
        </w:rPr>
        <w:t>Monthly, quarterly and annual financial statements will be produced through the established accounting software, for financial reporting purposes, to track that the project is within budgetary constraints and to ascertain profitability and Return on Investment (ROI) of the project.</w:t>
      </w:r>
    </w:p>
    <w:p>
      <w:pPr>
        <w:pStyle w:val="style157"/>
        <w:numPr>
          <w:ilvl w:val="0"/>
          <w:numId w:val="4"/>
        </w:numPr>
        <w:jc w:val="both"/>
        <w:rPr>
          <w:rFonts w:ascii="Century Gothic" w:cs="Times New Roman" w:hAnsi="Century Gothic"/>
          <w:sz w:val="24"/>
          <w:szCs w:val="24"/>
        </w:rPr>
      </w:pPr>
      <w:r>
        <w:rPr>
          <w:rFonts w:ascii="Century Gothic" w:cs="Times New Roman" w:hAnsi="Century Gothic"/>
          <w:sz w:val="24"/>
          <w:szCs w:val="24"/>
        </w:rPr>
        <w:t>This will provide reassurance to our Investors, as well as local and international stakeholders.</w:t>
      </w:r>
    </w:p>
    <w:p>
      <w:pPr>
        <w:pStyle w:val="style0"/>
        <w:rPr>
          <w:rFonts w:ascii="Century Gothic" w:hAnsi="Century Gothic"/>
          <w:b/>
          <w:sz w:val="24"/>
          <w:szCs w:val="24"/>
        </w:rPr>
      </w:pPr>
    </w:p>
    <w:p>
      <w:pPr>
        <w:pStyle w:val="style0"/>
        <w:rPr>
          <w:rFonts w:ascii="Century Gothic" w:hAnsi="Century Gothic"/>
          <w:b/>
          <w:sz w:val="24"/>
          <w:szCs w:val="24"/>
        </w:rPr>
      </w:pPr>
    </w:p>
    <w:p>
      <w:pPr>
        <w:pStyle w:val="style0"/>
        <w:rPr>
          <w:rFonts w:ascii="Century Gothic" w:hAnsi="Century Gothic"/>
          <w:b/>
          <w:sz w:val="24"/>
          <w:szCs w:val="24"/>
        </w:rPr>
      </w:pPr>
    </w:p>
    <w:p>
      <w:pPr>
        <w:pStyle w:val="style0"/>
        <w:jc w:val="center"/>
        <w:rPr>
          <w:rFonts w:ascii="Century Gothic" w:cs="Arial Unicode MS" w:eastAsia="Arial Unicode MS" w:hAnsi="Century Gothic"/>
          <w:b/>
          <w:sz w:val="24"/>
          <w:szCs w:val="24"/>
          <w:u w:val="single"/>
        </w:rPr>
      </w:pPr>
      <w:r>
        <w:rPr>
          <w:rFonts w:ascii="Century Gothic" w:cs="Arial Unicode MS" w:eastAsia="Arial Unicode MS" w:hAnsi="Century Gothic"/>
          <w:b/>
          <w:sz w:val="24"/>
          <w:szCs w:val="24"/>
          <w:u w:val="single"/>
        </w:rPr>
        <w:t xml:space="preserve">EQUIPMENT AND FARM IMPLEMENT COST NECESSARY TO KICK START THE </w:t>
      </w:r>
      <w:r>
        <w:rPr>
          <w:rFonts w:ascii="Century Gothic" w:cs="Arial Unicode MS" w:eastAsia="Arial Unicode MS" w:hAnsi="Century Gothic"/>
          <w:b/>
          <w:sz w:val="24"/>
          <w:szCs w:val="24"/>
          <w:u w:val="single"/>
        </w:rPr>
        <w:t xml:space="preserve">FARMING SEASON INCLUDES (BUT NOT LIMITED TO) </w:t>
      </w:r>
    </w:p>
    <w:p>
      <w:pPr>
        <w:pStyle w:val="style0"/>
        <w:jc w:val="center"/>
        <w:rPr>
          <w:rFonts w:ascii="Century Gothic" w:cs="Arial Unicode MS" w:eastAsia="Arial Unicode MS" w:hAnsi="Century Gothic"/>
          <w:b/>
          <w:sz w:val="24"/>
          <w:szCs w:val="24"/>
          <w:u w:val="single"/>
        </w:rPr>
      </w:pPr>
      <w:r>
        <w:rPr>
          <w:rFonts w:ascii="Century Gothic" w:cs="Arial Unicode MS" w:eastAsia="Arial Unicode MS" w:hAnsi="Century Gothic"/>
          <w:b/>
          <w:sz w:val="24"/>
          <w:szCs w:val="24"/>
          <w:u w:val="single"/>
        </w:rPr>
        <w:t>ON A 24 PLOTS (4 HECTARES) OF FARM LAND:</w:t>
      </w:r>
    </w:p>
    <w:p>
      <w:pPr>
        <w:pStyle w:val="style0"/>
        <w:jc w:val="both"/>
        <w:rPr>
          <w:rFonts w:ascii="Century Gothic" w:cs="Arial Unicode MS" w:eastAsia="Arial Unicode MS" w:hAnsi="Century Gothic"/>
          <w:b/>
          <w:sz w:val="24"/>
          <w:szCs w:val="24"/>
          <w:u w:val="single"/>
        </w:rPr>
      </w:pPr>
      <w:r>
        <w:rPr>
          <w:rFonts w:ascii="Century Gothic" w:cs="Arial Unicode MS" w:eastAsia="Arial Unicode MS" w:hAnsi="Century Gothic"/>
          <w:b/>
          <w:sz w:val="24"/>
          <w:szCs w:val="24"/>
          <w:u w:val="single"/>
        </w:rPr>
        <w:t>Production Cost for One (1) hectare of Cassava and Yam Farm (Phase II)</w:t>
      </w:r>
    </w:p>
    <w:p>
      <w:pPr>
        <w:pStyle w:val="style0"/>
        <w:jc w:val="both"/>
        <w:rPr>
          <w:rFonts w:ascii="Century Gothic" w:cs="Arial Unicode MS" w:eastAsia="Arial Unicode MS" w:hAnsi="Century Gothic"/>
          <w:sz w:val="24"/>
          <w:szCs w:val="24"/>
        </w:rPr>
      </w:pPr>
      <w:r>
        <w:rPr>
          <w:rFonts w:ascii="Century Gothic" w:cs="Arial Unicode MS" w:eastAsia="Arial Unicode MS" w:hAnsi="Century Gothic"/>
          <w:sz w:val="24"/>
          <w:szCs w:val="24"/>
        </w:rPr>
        <w:t xml:space="preserve">* Land Allocation - </w:t>
      </w:r>
      <w:r>
        <w:rPr>
          <w:rFonts w:ascii="Century Gothic" w:cs="Arial Unicode MS" w:eastAsia="Arial Unicode MS" w:hAnsi="Century Gothic"/>
          <w:b/>
          <w:dstrike/>
          <w:sz w:val="24"/>
          <w:szCs w:val="24"/>
        </w:rPr>
        <w:t>N</w:t>
      </w:r>
      <w:r>
        <w:rPr>
          <w:rFonts w:ascii="Century Gothic" w:cs="Arial Unicode MS" w:eastAsia="Arial Unicode MS" w:hAnsi="Century Gothic"/>
          <w:b/>
          <w:sz w:val="24"/>
          <w:szCs w:val="24"/>
        </w:rPr>
        <w:t xml:space="preserve"> 0.00 (Free)</w:t>
      </w:r>
    </w:p>
    <w:p>
      <w:pPr>
        <w:pStyle w:val="style0"/>
        <w:jc w:val="both"/>
        <w:rPr>
          <w:rFonts w:ascii="Century Gothic" w:cs="Arial Unicode MS" w:eastAsia="Arial Unicode MS" w:hAnsi="Century Gothic"/>
          <w:sz w:val="24"/>
          <w:szCs w:val="24"/>
        </w:rPr>
      </w:pPr>
      <w:r>
        <w:rPr>
          <w:rFonts w:ascii="Century Gothic" w:cs="Arial Unicode MS" w:eastAsia="Arial Unicode MS" w:hAnsi="Century Gothic"/>
          <w:sz w:val="24"/>
          <w:szCs w:val="24"/>
        </w:rPr>
        <w:t xml:space="preserve">* Land Preparation (20 persons @ </w:t>
      </w:r>
      <w:r>
        <w:rPr>
          <w:rFonts w:ascii="Century Gothic" w:cs="Arial Unicode MS" w:eastAsia="Arial Unicode MS" w:hAnsi="Century Gothic"/>
          <w:dstrike/>
          <w:sz w:val="24"/>
          <w:szCs w:val="24"/>
        </w:rPr>
        <w:t>N</w:t>
      </w:r>
      <w:r>
        <w:rPr>
          <w:rFonts w:ascii="Century Gothic" w:cs="Arial Unicode MS" w:eastAsia="Arial Unicode MS" w:hAnsi="Century Gothic"/>
          <w:sz w:val="24"/>
          <w:szCs w:val="24"/>
        </w:rPr>
        <w:t xml:space="preserve"> 2,000 per person) =</w:t>
      </w:r>
      <w:r>
        <w:rPr>
          <w:rFonts w:ascii="Century Gothic" w:cs="Arial Unicode MS" w:eastAsia="Arial Unicode MS" w:hAnsi="Century Gothic"/>
          <w:b/>
          <w:dstrike/>
          <w:sz w:val="24"/>
          <w:szCs w:val="24"/>
        </w:rPr>
        <w:t>N</w:t>
      </w:r>
      <w:r>
        <w:rPr>
          <w:rFonts w:ascii="Century Gothic" w:cs="Arial Unicode MS" w:eastAsia="Arial Unicode MS" w:hAnsi="Century Gothic"/>
          <w:b/>
          <w:sz w:val="24"/>
          <w:szCs w:val="24"/>
        </w:rPr>
        <w:t xml:space="preserve"> 40,000.00</w:t>
      </w:r>
    </w:p>
    <w:p>
      <w:pPr>
        <w:pStyle w:val="style0"/>
        <w:jc w:val="both"/>
        <w:rPr>
          <w:rFonts w:ascii="Century Gothic" w:cs="Arial Unicode MS" w:eastAsia="Arial Unicode MS" w:hAnsi="Century Gothic"/>
          <w:sz w:val="24"/>
          <w:szCs w:val="24"/>
        </w:rPr>
      </w:pPr>
      <w:r>
        <w:rPr>
          <w:rFonts w:ascii="Century Gothic" w:cs="Arial Unicode MS" w:eastAsia="Arial Unicode MS" w:hAnsi="Century Gothic"/>
          <w:sz w:val="24"/>
          <w:szCs w:val="24"/>
        </w:rPr>
        <w:t xml:space="preserve">* Cassava cuttings (60 bundles @ </w:t>
      </w:r>
      <w:r>
        <w:rPr>
          <w:rFonts w:ascii="Century Gothic" w:cs="Arial Unicode MS" w:eastAsia="Arial Unicode MS" w:hAnsi="Century Gothic"/>
          <w:dstrike/>
          <w:sz w:val="24"/>
          <w:szCs w:val="24"/>
        </w:rPr>
        <w:t>N</w:t>
      </w:r>
      <w:r>
        <w:rPr>
          <w:rFonts w:ascii="Century Gothic" w:cs="Arial Unicode MS" w:eastAsia="Arial Unicode MS" w:hAnsi="Century Gothic"/>
          <w:sz w:val="24"/>
          <w:szCs w:val="24"/>
        </w:rPr>
        <w:t>500 per bundle) =</w:t>
      </w:r>
      <w:r>
        <w:rPr>
          <w:rFonts w:ascii="Century Gothic" w:cs="Arial Unicode MS" w:eastAsia="Arial Unicode MS" w:hAnsi="Century Gothic"/>
          <w:b/>
          <w:dstrike/>
          <w:sz w:val="24"/>
          <w:szCs w:val="24"/>
        </w:rPr>
        <w:t>N</w:t>
      </w:r>
      <w:r>
        <w:rPr>
          <w:rFonts w:ascii="Century Gothic" w:cs="Arial Unicode MS" w:eastAsia="Arial Unicode MS" w:hAnsi="Century Gothic"/>
          <w:b/>
          <w:sz w:val="24"/>
          <w:szCs w:val="24"/>
        </w:rPr>
        <w:t xml:space="preserve"> 30,000.00</w:t>
      </w:r>
    </w:p>
    <w:p>
      <w:pPr>
        <w:pStyle w:val="style0"/>
        <w:jc w:val="both"/>
        <w:rPr>
          <w:rFonts w:ascii="Century Gothic" w:cs="Arial Unicode MS" w:eastAsia="Arial Unicode MS" w:hAnsi="Century Gothic"/>
          <w:sz w:val="24"/>
          <w:szCs w:val="24"/>
        </w:rPr>
      </w:pPr>
      <w:r>
        <w:rPr>
          <w:rFonts w:ascii="Century Gothic" w:cs="Arial Unicode MS" w:eastAsia="Arial Unicode MS" w:hAnsi="Century Gothic"/>
          <w:sz w:val="24"/>
          <w:szCs w:val="24"/>
        </w:rPr>
        <w:t xml:space="preserve">* Planting (20 persons @ </w:t>
      </w:r>
      <w:r>
        <w:rPr>
          <w:rFonts w:ascii="Century Gothic" w:cs="Arial Unicode MS" w:eastAsia="Arial Unicode MS" w:hAnsi="Century Gothic"/>
          <w:dstrike/>
          <w:sz w:val="24"/>
          <w:szCs w:val="24"/>
        </w:rPr>
        <w:t>N</w:t>
      </w:r>
      <w:r>
        <w:rPr>
          <w:rFonts w:ascii="Century Gothic" w:cs="Arial Unicode MS" w:eastAsia="Arial Unicode MS" w:hAnsi="Century Gothic"/>
          <w:sz w:val="24"/>
          <w:szCs w:val="24"/>
        </w:rPr>
        <w:t xml:space="preserve"> 2,000 per </w:t>
      </w:r>
      <w:r>
        <w:rPr>
          <w:rFonts w:ascii="Century Gothic" w:cs="Arial Unicode MS" w:eastAsia="Arial Unicode MS" w:hAnsi="Century Gothic"/>
          <w:sz w:val="24"/>
          <w:szCs w:val="24"/>
        </w:rPr>
        <w:t>day )</w:t>
      </w:r>
      <w:r>
        <w:rPr>
          <w:rFonts w:ascii="Century Gothic" w:cs="Arial Unicode MS" w:eastAsia="Arial Unicode MS" w:hAnsi="Century Gothic"/>
          <w:sz w:val="24"/>
          <w:szCs w:val="24"/>
        </w:rPr>
        <w:t xml:space="preserve"> – </w:t>
      </w:r>
      <w:r>
        <w:rPr>
          <w:rFonts w:ascii="Century Gothic" w:cs="Arial Unicode MS" w:eastAsia="Arial Unicode MS" w:hAnsi="Century Gothic"/>
          <w:b/>
          <w:dstrike/>
          <w:sz w:val="24"/>
          <w:szCs w:val="24"/>
        </w:rPr>
        <w:t>N</w:t>
      </w:r>
      <w:r>
        <w:rPr>
          <w:rFonts w:ascii="Century Gothic" w:cs="Arial Unicode MS" w:eastAsia="Arial Unicode MS" w:hAnsi="Century Gothic"/>
          <w:b/>
          <w:sz w:val="24"/>
          <w:szCs w:val="24"/>
        </w:rPr>
        <w:t xml:space="preserve"> 40,000.00</w:t>
      </w:r>
    </w:p>
    <w:p>
      <w:pPr>
        <w:pStyle w:val="style0"/>
        <w:jc w:val="both"/>
        <w:rPr>
          <w:rFonts w:ascii="Century Gothic" w:cs="Arial Unicode MS" w:eastAsia="Arial Unicode MS" w:hAnsi="Century Gothic"/>
          <w:sz w:val="24"/>
          <w:szCs w:val="24"/>
        </w:rPr>
      </w:pPr>
      <w:r>
        <w:rPr>
          <w:rFonts w:ascii="Century Gothic" w:cs="Arial Unicode MS" w:eastAsia="Arial Unicode MS" w:hAnsi="Century Gothic"/>
          <w:sz w:val="24"/>
          <w:szCs w:val="24"/>
        </w:rPr>
        <w:t xml:space="preserve">* Pre-emergence herbicides (5 liters @ </w:t>
      </w:r>
      <w:r>
        <w:rPr>
          <w:rFonts w:ascii="Century Gothic" w:cs="Arial Unicode MS" w:eastAsia="Arial Unicode MS" w:hAnsi="Century Gothic"/>
          <w:dstrike/>
          <w:sz w:val="24"/>
          <w:szCs w:val="24"/>
        </w:rPr>
        <w:t>N</w:t>
      </w:r>
      <w:r>
        <w:rPr>
          <w:rFonts w:ascii="Century Gothic" w:cs="Arial Unicode MS" w:eastAsia="Arial Unicode MS" w:hAnsi="Century Gothic"/>
          <w:sz w:val="24"/>
          <w:szCs w:val="24"/>
        </w:rPr>
        <w:t xml:space="preserve"> 2,000 per liter) – </w:t>
      </w:r>
      <w:r>
        <w:rPr>
          <w:rFonts w:ascii="Century Gothic" w:cs="Arial Unicode MS" w:eastAsia="Arial Unicode MS" w:hAnsi="Century Gothic"/>
          <w:b/>
          <w:dstrike/>
          <w:sz w:val="24"/>
          <w:szCs w:val="24"/>
        </w:rPr>
        <w:t>N</w:t>
      </w:r>
      <w:r>
        <w:rPr>
          <w:rFonts w:ascii="Century Gothic" w:cs="Arial Unicode MS" w:eastAsia="Arial Unicode MS" w:hAnsi="Century Gothic"/>
          <w:b/>
          <w:sz w:val="24"/>
          <w:szCs w:val="24"/>
        </w:rPr>
        <w:t xml:space="preserve"> 10,000.00</w:t>
      </w:r>
    </w:p>
    <w:p>
      <w:pPr>
        <w:pStyle w:val="style0"/>
        <w:jc w:val="both"/>
        <w:rPr>
          <w:rFonts w:ascii="Century Gothic" w:cs="Arial Unicode MS" w:eastAsia="Arial Unicode MS" w:hAnsi="Century Gothic"/>
          <w:sz w:val="24"/>
          <w:szCs w:val="24"/>
        </w:rPr>
      </w:pPr>
      <w:r>
        <w:rPr>
          <w:rFonts w:ascii="Century Gothic" w:cs="Arial Unicode MS" w:eastAsia="Arial Unicode MS" w:hAnsi="Century Gothic"/>
          <w:sz w:val="24"/>
          <w:szCs w:val="24"/>
        </w:rPr>
        <w:t xml:space="preserve">* Fertilizer (20:10:10, 9 bags @ </w:t>
      </w:r>
      <w:r>
        <w:rPr>
          <w:rFonts w:ascii="Century Gothic" w:cs="Arial Unicode MS" w:eastAsia="Arial Unicode MS" w:hAnsi="Century Gothic"/>
          <w:dstrike/>
          <w:sz w:val="24"/>
          <w:szCs w:val="24"/>
        </w:rPr>
        <w:t>N</w:t>
      </w:r>
      <w:r>
        <w:rPr>
          <w:rFonts w:ascii="Century Gothic" w:cs="Arial Unicode MS" w:eastAsia="Arial Unicode MS" w:hAnsi="Century Gothic"/>
          <w:sz w:val="24"/>
          <w:szCs w:val="24"/>
        </w:rPr>
        <w:t xml:space="preserve"> 5,500 per bag) – </w:t>
      </w:r>
      <w:r>
        <w:rPr>
          <w:rFonts w:ascii="Century Gothic" w:cs="Arial Unicode MS" w:eastAsia="Arial Unicode MS" w:hAnsi="Century Gothic"/>
          <w:b/>
          <w:dstrike/>
          <w:sz w:val="24"/>
          <w:szCs w:val="24"/>
        </w:rPr>
        <w:t>N</w:t>
      </w:r>
      <w:r>
        <w:rPr>
          <w:rFonts w:ascii="Century Gothic" w:cs="Arial Unicode MS" w:eastAsia="Arial Unicode MS" w:hAnsi="Century Gothic"/>
          <w:b/>
          <w:sz w:val="24"/>
          <w:szCs w:val="24"/>
        </w:rPr>
        <w:t xml:space="preserve"> 49,500.00</w:t>
      </w:r>
    </w:p>
    <w:p>
      <w:pPr>
        <w:pStyle w:val="style0"/>
        <w:jc w:val="both"/>
        <w:rPr>
          <w:rFonts w:ascii="Century Gothic" w:cs="Arial Unicode MS" w:eastAsia="Arial Unicode MS" w:hAnsi="Century Gothic"/>
          <w:sz w:val="24"/>
          <w:szCs w:val="24"/>
        </w:rPr>
      </w:pPr>
      <w:r>
        <w:rPr>
          <w:rFonts w:ascii="Century Gothic" w:cs="Arial Unicode MS" w:eastAsia="Arial Unicode MS" w:hAnsi="Century Gothic"/>
          <w:sz w:val="24"/>
          <w:szCs w:val="24"/>
        </w:rPr>
        <w:t xml:space="preserve">* Insecticides (3 liters @ </w:t>
      </w:r>
      <w:r>
        <w:rPr>
          <w:rFonts w:ascii="Century Gothic" w:cs="Arial Unicode MS" w:eastAsia="Arial Unicode MS" w:hAnsi="Century Gothic"/>
          <w:dstrike/>
          <w:sz w:val="24"/>
          <w:szCs w:val="24"/>
        </w:rPr>
        <w:t>N</w:t>
      </w:r>
      <w:r>
        <w:rPr>
          <w:rFonts w:ascii="Century Gothic" w:cs="Arial Unicode MS" w:eastAsia="Arial Unicode MS" w:hAnsi="Century Gothic"/>
          <w:sz w:val="24"/>
          <w:szCs w:val="24"/>
        </w:rPr>
        <w:t xml:space="preserve"> 2,500 per liter) – </w:t>
      </w:r>
      <w:r>
        <w:rPr>
          <w:rFonts w:ascii="Century Gothic" w:cs="Arial Unicode MS" w:eastAsia="Arial Unicode MS" w:hAnsi="Century Gothic"/>
          <w:b/>
          <w:dstrike/>
          <w:sz w:val="24"/>
          <w:szCs w:val="24"/>
        </w:rPr>
        <w:t>N</w:t>
      </w:r>
      <w:r>
        <w:rPr>
          <w:rFonts w:ascii="Century Gothic" w:cs="Arial Unicode MS" w:eastAsia="Arial Unicode MS" w:hAnsi="Century Gothic"/>
          <w:b/>
          <w:sz w:val="24"/>
          <w:szCs w:val="24"/>
        </w:rPr>
        <w:t xml:space="preserve"> 7,500.00</w:t>
      </w:r>
    </w:p>
    <w:p>
      <w:pPr>
        <w:pStyle w:val="style0"/>
        <w:jc w:val="both"/>
        <w:rPr>
          <w:rFonts w:ascii="Century Gothic" w:cs="Arial Unicode MS" w:eastAsia="Arial Unicode MS" w:hAnsi="Century Gothic"/>
          <w:sz w:val="24"/>
          <w:szCs w:val="24"/>
        </w:rPr>
      </w:pPr>
      <w:r>
        <w:rPr>
          <w:rFonts w:ascii="Century Gothic" w:cs="Arial Unicode MS" w:eastAsia="Arial Unicode MS" w:hAnsi="Century Gothic"/>
          <w:sz w:val="24"/>
          <w:szCs w:val="24"/>
        </w:rPr>
        <w:t xml:space="preserve">* Application of herbicide – </w:t>
      </w:r>
      <w:r>
        <w:rPr>
          <w:rFonts w:ascii="Century Gothic" w:cs="Arial Unicode MS" w:eastAsia="Arial Unicode MS" w:hAnsi="Century Gothic"/>
          <w:b/>
          <w:dstrike/>
          <w:sz w:val="24"/>
          <w:szCs w:val="24"/>
        </w:rPr>
        <w:t>N</w:t>
      </w:r>
      <w:r>
        <w:rPr>
          <w:rFonts w:ascii="Century Gothic" w:cs="Arial Unicode MS" w:eastAsia="Arial Unicode MS" w:hAnsi="Century Gothic"/>
          <w:b/>
          <w:sz w:val="24"/>
          <w:szCs w:val="24"/>
        </w:rPr>
        <w:t xml:space="preserve"> 5,000.00</w:t>
      </w:r>
    </w:p>
    <w:p>
      <w:pPr>
        <w:pStyle w:val="style0"/>
        <w:jc w:val="both"/>
        <w:rPr>
          <w:rFonts w:ascii="Century Gothic" w:cs="Arial Unicode MS" w:eastAsia="Arial Unicode MS" w:hAnsi="Century Gothic"/>
          <w:sz w:val="24"/>
          <w:szCs w:val="24"/>
        </w:rPr>
      </w:pPr>
      <w:r>
        <w:rPr>
          <w:rFonts w:ascii="Century Gothic" w:cs="Arial Unicode MS" w:eastAsia="Arial Unicode MS" w:hAnsi="Century Gothic"/>
          <w:sz w:val="24"/>
          <w:szCs w:val="24"/>
        </w:rPr>
        <w:t xml:space="preserve">* Application of Insecticide – </w:t>
      </w:r>
      <w:r>
        <w:rPr>
          <w:rFonts w:ascii="Century Gothic" w:cs="Arial Unicode MS" w:eastAsia="Arial Unicode MS" w:hAnsi="Century Gothic"/>
          <w:b/>
          <w:dstrike/>
          <w:sz w:val="24"/>
          <w:szCs w:val="24"/>
        </w:rPr>
        <w:t>N</w:t>
      </w:r>
      <w:r>
        <w:rPr>
          <w:rFonts w:ascii="Century Gothic" w:cs="Arial Unicode MS" w:eastAsia="Arial Unicode MS" w:hAnsi="Century Gothic"/>
          <w:b/>
          <w:sz w:val="24"/>
          <w:szCs w:val="24"/>
        </w:rPr>
        <w:t xml:space="preserve"> 5,000.00</w:t>
      </w:r>
    </w:p>
    <w:p>
      <w:pPr>
        <w:pStyle w:val="style0"/>
        <w:jc w:val="both"/>
        <w:rPr>
          <w:rFonts w:ascii="Century Gothic" w:cs="Arial Unicode MS" w:eastAsia="Arial Unicode MS" w:hAnsi="Century Gothic"/>
          <w:sz w:val="24"/>
          <w:szCs w:val="24"/>
        </w:rPr>
      </w:pPr>
      <w:r>
        <w:rPr>
          <w:rFonts w:ascii="Century Gothic" w:cs="Arial Unicode MS" w:eastAsia="Arial Unicode MS" w:hAnsi="Century Gothic"/>
          <w:sz w:val="24"/>
          <w:szCs w:val="24"/>
        </w:rPr>
        <w:t xml:space="preserve">* Application of fertilizer (5 persons @ </w:t>
      </w:r>
      <w:r>
        <w:rPr>
          <w:rFonts w:ascii="Century Gothic" w:cs="Arial Unicode MS" w:eastAsia="Arial Unicode MS" w:hAnsi="Century Gothic"/>
          <w:dstrike/>
          <w:sz w:val="24"/>
          <w:szCs w:val="24"/>
        </w:rPr>
        <w:t>N</w:t>
      </w:r>
      <w:r>
        <w:rPr>
          <w:rFonts w:ascii="Century Gothic" w:cs="Arial Unicode MS" w:eastAsia="Arial Unicode MS" w:hAnsi="Century Gothic"/>
          <w:sz w:val="24"/>
          <w:szCs w:val="24"/>
        </w:rPr>
        <w:t xml:space="preserve"> 2,000 per day for 2 days) – </w:t>
      </w:r>
      <w:r>
        <w:rPr>
          <w:rFonts w:ascii="Century Gothic" w:cs="Arial Unicode MS" w:eastAsia="Arial Unicode MS" w:hAnsi="Century Gothic"/>
          <w:b/>
          <w:dstrike/>
          <w:sz w:val="24"/>
          <w:szCs w:val="24"/>
        </w:rPr>
        <w:t>N</w:t>
      </w:r>
      <w:r>
        <w:rPr>
          <w:rFonts w:ascii="Century Gothic" w:cs="Arial Unicode MS" w:eastAsia="Arial Unicode MS" w:hAnsi="Century Gothic"/>
          <w:b/>
          <w:sz w:val="24"/>
          <w:szCs w:val="24"/>
        </w:rPr>
        <w:t xml:space="preserve"> 20,000.00</w:t>
      </w:r>
    </w:p>
    <w:p>
      <w:pPr>
        <w:pStyle w:val="style0"/>
        <w:jc w:val="both"/>
        <w:rPr>
          <w:rFonts w:ascii="Century Gothic" w:cs="Arial Unicode MS" w:eastAsia="Arial Unicode MS" w:hAnsi="Century Gothic"/>
          <w:sz w:val="24"/>
          <w:szCs w:val="24"/>
        </w:rPr>
      </w:pPr>
      <w:r>
        <w:rPr>
          <w:rFonts w:ascii="Century Gothic" w:cs="Arial Unicode MS" w:eastAsia="Arial Unicode MS" w:hAnsi="Century Gothic"/>
          <w:b/>
          <w:sz w:val="24"/>
          <w:szCs w:val="24"/>
        </w:rPr>
        <w:t>Total Amount</w:t>
      </w:r>
      <w:r>
        <w:rPr>
          <w:rFonts w:ascii="Century Gothic" w:cs="Arial Unicode MS" w:eastAsia="Arial Unicode MS" w:hAnsi="Century Gothic"/>
          <w:sz w:val="24"/>
          <w:szCs w:val="24"/>
        </w:rPr>
        <w:t xml:space="preserve"> =</w:t>
      </w:r>
      <w:r>
        <w:rPr>
          <w:rFonts w:ascii="Century Gothic" w:cs="Arial Unicode MS" w:eastAsia="Arial Unicode MS" w:hAnsi="Century Gothic"/>
          <w:b/>
          <w:dstrike/>
          <w:sz w:val="24"/>
          <w:szCs w:val="24"/>
          <w:u w:val="single"/>
        </w:rPr>
        <w:t>N</w:t>
      </w:r>
      <w:r>
        <w:rPr>
          <w:rFonts w:ascii="Century Gothic" w:cs="Arial Unicode MS" w:eastAsia="Arial Unicode MS" w:hAnsi="Century Gothic"/>
          <w:b/>
          <w:sz w:val="24"/>
          <w:szCs w:val="24"/>
          <w:u w:val="single"/>
        </w:rPr>
        <w:t xml:space="preserve"> 207,000.00 </w:t>
      </w:r>
      <w:r>
        <w:rPr>
          <w:rFonts w:ascii="Century Gothic" w:cs="Arial Unicode MS" w:eastAsia="Arial Unicode MS" w:hAnsi="Century Gothic"/>
          <w:b/>
          <w:sz w:val="24"/>
          <w:szCs w:val="24"/>
        </w:rPr>
        <w:t xml:space="preserve">x 4 hectares of Cassava Farm </w:t>
      </w:r>
    </w:p>
    <w:p>
      <w:pPr>
        <w:pStyle w:val="style0"/>
        <w:ind w:left="1440" w:firstLine="720"/>
        <w:jc w:val="both"/>
        <w:rPr>
          <w:rFonts w:ascii="Century Gothic" w:cs="Arial Unicode MS" w:eastAsia="Arial Unicode MS" w:hAnsi="Century Gothic"/>
          <w:sz w:val="24"/>
          <w:szCs w:val="24"/>
        </w:rPr>
      </w:pPr>
      <w:r>
        <w:rPr>
          <w:rFonts w:ascii="Century Gothic" w:cs="Arial Unicode MS" w:eastAsia="Arial Unicode MS" w:hAnsi="Century Gothic"/>
          <w:b/>
          <w:sz w:val="24"/>
          <w:szCs w:val="24"/>
        </w:rPr>
        <w:t>Total</w:t>
      </w:r>
      <w:r>
        <w:rPr>
          <w:rFonts w:ascii="Century Gothic" w:cs="Arial Unicode MS" w:eastAsia="Arial Unicode MS" w:hAnsi="Century Gothic"/>
          <w:sz w:val="24"/>
          <w:szCs w:val="24"/>
        </w:rPr>
        <w:t xml:space="preserve"> =</w:t>
      </w:r>
      <w:r>
        <w:rPr>
          <w:rFonts w:ascii="Century Gothic" w:cs="Arial Unicode MS" w:eastAsia="Arial Unicode MS" w:hAnsi="Century Gothic"/>
          <w:b/>
          <w:dstrike/>
          <w:sz w:val="24"/>
          <w:szCs w:val="24"/>
          <w:u w:val="single"/>
        </w:rPr>
        <w:t>N</w:t>
      </w:r>
      <w:r>
        <w:rPr>
          <w:rFonts w:ascii="Century Gothic" w:cs="Arial Unicode MS" w:eastAsia="Arial Unicode MS" w:hAnsi="Century Gothic"/>
          <w:b/>
          <w:sz w:val="24"/>
          <w:szCs w:val="24"/>
          <w:u w:val="single"/>
        </w:rPr>
        <w:t xml:space="preserve"> 828,000.00</w:t>
      </w:r>
    </w:p>
    <w:p>
      <w:pPr>
        <w:pStyle w:val="style0"/>
        <w:jc w:val="both"/>
        <w:rPr>
          <w:rFonts w:ascii="Century Gothic" w:cs="Arial Unicode MS" w:eastAsia="Arial Unicode MS" w:hAnsi="Century Gothic"/>
          <w:b/>
          <w:sz w:val="24"/>
          <w:szCs w:val="24"/>
        </w:rPr>
      </w:pPr>
      <w:r>
        <w:rPr>
          <w:rFonts w:ascii="Century Gothic" w:cs="Arial Unicode MS" w:eastAsia="Arial Unicode MS" w:hAnsi="Century Gothic"/>
          <w:b/>
          <w:sz w:val="24"/>
          <w:szCs w:val="24"/>
        </w:rPr>
        <w:t>*(</w:t>
      </w:r>
      <w:r>
        <w:rPr>
          <w:rFonts w:ascii="Century Gothic" w:cs="Arial Unicode MS" w:eastAsia="Arial Unicode MS" w:hAnsi="Century Gothic"/>
          <w:b/>
          <w:sz w:val="24"/>
          <w:szCs w:val="24"/>
        </w:rPr>
        <w:t>Eight</w:t>
      </w:r>
      <w:r>
        <w:rPr>
          <w:rFonts w:ascii="Century Gothic" w:cs="Arial Unicode MS" w:eastAsia="Arial Unicode MS" w:hAnsi="Century Gothic"/>
          <w:b/>
          <w:sz w:val="24"/>
          <w:szCs w:val="24"/>
        </w:rPr>
        <w:t xml:space="preserve"> Hundred and </w:t>
      </w:r>
      <w:r>
        <w:rPr>
          <w:rFonts w:ascii="Century Gothic" w:cs="Arial Unicode MS" w:eastAsia="Arial Unicode MS" w:hAnsi="Century Gothic"/>
          <w:b/>
          <w:sz w:val="24"/>
          <w:szCs w:val="24"/>
        </w:rPr>
        <w:t>Twenty Eight</w:t>
      </w:r>
      <w:r>
        <w:rPr>
          <w:rFonts w:ascii="Century Gothic" w:cs="Arial Unicode MS" w:eastAsia="Arial Unicode MS" w:hAnsi="Century Gothic"/>
          <w:b/>
          <w:sz w:val="24"/>
          <w:szCs w:val="24"/>
        </w:rPr>
        <w:t xml:space="preserve"> Thousand Naira) </w:t>
      </w:r>
      <w:r>
        <w:rPr>
          <w:rFonts w:ascii="Century Gothic" w:cs="Arial Unicode MS" w:eastAsia="Arial Unicode MS" w:hAnsi="Century Gothic"/>
          <w:sz w:val="24"/>
          <w:szCs w:val="24"/>
        </w:rPr>
        <w:t>will bring to fruition and reality the Project, an Agricultural pedestal for our teeming Youths in Edo State</w:t>
      </w:r>
    </w:p>
    <w:p>
      <w:pPr>
        <w:pStyle w:val="style0"/>
        <w:jc w:val="both"/>
        <w:rPr>
          <w:rFonts w:ascii="Century Gothic" w:cs="Arial Unicode MS" w:eastAsia="Arial Unicode MS" w:hAnsi="Century Gothic"/>
          <w:sz w:val="24"/>
          <w:szCs w:val="24"/>
        </w:rPr>
      </w:pPr>
      <w:r>
        <w:rPr>
          <w:rFonts w:ascii="Century Gothic" w:cs="Arial Unicode MS" w:eastAsia="Arial Unicode MS" w:hAnsi="Century Gothic"/>
          <w:sz w:val="24"/>
          <w:szCs w:val="24"/>
        </w:rPr>
        <w:t>On this premise, we the AIA International Foundation</w:t>
      </w:r>
      <w:r>
        <w:rPr>
          <w:rFonts w:ascii="Century Gothic" w:cs="Arial Unicode MS" w:eastAsia="Arial Unicode MS" w:hAnsi="Century Gothic"/>
          <w:sz w:val="24"/>
          <w:szCs w:val="24"/>
        </w:rPr>
        <w:t xml:space="preserve"> </w:t>
      </w:r>
      <w:r>
        <w:rPr>
          <w:rFonts w:cs="Arial Unicode MS" w:eastAsia="Arial Unicode MS" w:hAnsi="Century Gothic"/>
          <w:sz w:val="24"/>
          <w:szCs w:val="24"/>
          <w:lang w:val="en-US"/>
        </w:rPr>
        <w:t>team</w:t>
      </w:r>
      <w:r>
        <w:rPr>
          <w:rFonts w:ascii="Century Gothic" w:cs="Arial Unicode MS" w:eastAsia="Arial Unicode MS" w:hAnsi="Century Gothic"/>
          <w:sz w:val="24"/>
          <w:szCs w:val="24"/>
        </w:rPr>
        <w:t xml:space="preserve">, pray for this intervention funding, as it will go a long way to cushion the effect of sustainability and sincerity and commitment of purpose to the operations and </w:t>
      </w:r>
      <w:r>
        <w:rPr>
          <w:rFonts w:cs="Arial Unicode MS" w:eastAsia="Arial Unicode MS" w:hAnsi="Century Gothic"/>
          <w:sz w:val="24"/>
          <w:szCs w:val="24"/>
          <w:lang w:val="en-US"/>
        </w:rPr>
        <w:t>mandate</w:t>
      </w:r>
      <w:r>
        <w:rPr>
          <w:rFonts w:ascii="Century Gothic" w:cs="Arial Unicode MS" w:eastAsia="Arial Unicode MS" w:hAnsi="Century Gothic"/>
          <w:sz w:val="24"/>
          <w:szCs w:val="24"/>
        </w:rPr>
        <w:t xml:space="preserve"> of</w:t>
      </w:r>
      <w:r>
        <w:rPr>
          <w:rFonts w:cs="Arial Unicode MS" w:eastAsia="Arial Unicode MS" w:hAnsi="Century Gothic"/>
          <w:sz w:val="24"/>
          <w:szCs w:val="24"/>
          <w:lang w:val="en-US"/>
        </w:rPr>
        <w:t xml:space="preserve"> the organization</w:t>
      </w:r>
      <w:r>
        <w:rPr>
          <w:rFonts w:cs="Arial Unicode MS" w:eastAsia="Arial Unicode MS" w:hAnsi="Century Gothic"/>
          <w:sz w:val="24"/>
          <w:szCs w:val="24"/>
          <w:lang w:val="en-US"/>
        </w:rPr>
        <w:t>.</w:t>
      </w:r>
      <w:r>
        <w:rPr>
          <w:rFonts w:ascii="Century Gothic" w:cs="Arial Unicode MS" w:eastAsia="Arial Unicode MS" w:hAnsi="Century Gothic"/>
          <w:sz w:val="24"/>
          <w:szCs w:val="24"/>
        </w:rPr>
        <w:t xml:space="preserve"> Cassava and Yam</w:t>
      </w:r>
      <w:r>
        <w:rPr>
          <w:rFonts w:ascii="Century Gothic" w:cs="Arial Unicode MS" w:eastAsia="Arial Unicode MS" w:hAnsi="Century Gothic"/>
          <w:sz w:val="24"/>
          <w:szCs w:val="24"/>
        </w:rPr>
        <w:t xml:space="preserve"> </w:t>
      </w:r>
      <w:r>
        <w:rPr>
          <w:rFonts w:ascii="Century Gothic" w:cs="Arial Unicode MS" w:eastAsia="Arial Unicode MS" w:hAnsi="Century Gothic"/>
          <w:sz w:val="24"/>
          <w:szCs w:val="24"/>
        </w:rPr>
        <w:t>Farming business is accessible very quickly and easily and with the above measures prudently followed</w:t>
      </w:r>
      <w:r>
        <w:rPr>
          <w:rFonts w:cs="Arial Unicode MS" w:eastAsia="Arial Unicode MS" w:hAnsi="Century Gothic"/>
          <w:sz w:val="24"/>
          <w:szCs w:val="24"/>
          <w:lang w:val="en-US"/>
        </w:rPr>
        <w:t>.</w:t>
      </w:r>
    </w:p>
    <w:p>
      <w:pPr>
        <w:pStyle w:val="style0"/>
        <w:rPr>
          <w:rFonts w:ascii="Century Gothic" w:hAnsi="Century Gothic"/>
          <w:sz w:val="24"/>
          <w:szCs w:val="24"/>
        </w:rPr>
      </w:pPr>
    </w:p>
    <w:p>
      <w:pPr>
        <w:pStyle w:val="style0"/>
        <w:rPr>
          <w:rFonts w:ascii="Century Gothic" w:hAnsi="Century Gothic"/>
          <w:b/>
          <w:sz w:val="24"/>
          <w:szCs w:val="24"/>
        </w:rPr>
      </w:pPr>
      <w:r>
        <w:rPr>
          <w:rFonts w:ascii="Century Gothic" w:hAnsi="Century Gothic"/>
          <w:b/>
          <w:sz w:val="24"/>
          <w:szCs w:val="24"/>
        </w:rPr>
        <w:t>Cost Sharing:</w:t>
      </w:r>
    </w:p>
    <w:p>
      <w:pPr>
        <w:pStyle w:val="style0"/>
        <w:rPr>
          <w:rFonts w:ascii="Century Gothic" w:hAnsi="Century Gothic"/>
          <w:sz w:val="24"/>
          <w:szCs w:val="24"/>
        </w:rPr>
      </w:pPr>
      <w:r>
        <w:rPr>
          <w:rFonts w:ascii="Century Gothic" w:hAnsi="Century Gothic"/>
          <w:sz w:val="24"/>
          <w:szCs w:val="24"/>
        </w:rPr>
        <w:t>* Demonstration farm &amp; facility</w:t>
      </w:r>
    </w:p>
    <w:p>
      <w:pPr>
        <w:pStyle w:val="style0"/>
        <w:rPr>
          <w:rFonts w:ascii="Century Gothic" w:hAnsi="Century Gothic"/>
          <w:sz w:val="24"/>
          <w:szCs w:val="24"/>
        </w:rPr>
      </w:pPr>
      <w:r>
        <w:rPr>
          <w:rFonts w:ascii="Century Gothic" w:hAnsi="Century Gothic"/>
          <w:sz w:val="24"/>
          <w:szCs w:val="24"/>
        </w:rPr>
        <w:t>* 50% water saving irrigation kit</w:t>
      </w:r>
    </w:p>
    <w:p>
      <w:pPr>
        <w:pStyle w:val="style0"/>
        <w:rPr>
          <w:rFonts w:ascii="Century Gothic" w:hAnsi="Century Gothic"/>
          <w:sz w:val="24"/>
          <w:szCs w:val="24"/>
        </w:rPr>
      </w:pPr>
      <w:r>
        <w:rPr>
          <w:rFonts w:ascii="Century Gothic" w:hAnsi="Century Gothic"/>
          <w:sz w:val="24"/>
          <w:szCs w:val="24"/>
        </w:rPr>
        <w:t>* Manure Curing System</w:t>
      </w:r>
    </w:p>
    <w:p>
      <w:pPr>
        <w:pStyle w:val="style0"/>
        <w:rPr>
          <w:rFonts w:ascii="Century Gothic" w:hAnsi="Century Gothic"/>
          <w:sz w:val="24"/>
          <w:szCs w:val="24"/>
        </w:rPr>
      </w:pPr>
      <w:r>
        <w:rPr>
          <w:rFonts w:ascii="Century Gothic" w:hAnsi="Century Gothic"/>
          <w:sz w:val="24"/>
          <w:szCs w:val="24"/>
        </w:rPr>
        <w:t>* Labor</w:t>
      </w:r>
    </w:p>
    <w:p>
      <w:pPr>
        <w:pStyle w:val="style0"/>
        <w:rPr>
          <w:rFonts w:ascii="Century Gothic" w:hAnsi="Century Gothic"/>
          <w:sz w:val="24"/>
          <w:szCs w:val="24"/>
        </w:rPr>
      </w:pPr>
      <w:r>
        <w:rPr>
          <w:rFonts w:ascii="Century Gothic" w:hAnsi="Century Gothic"/>
          <w:sz w:val="24"/>
          <w:szCs w:val="24"/>
        </w:rPr>
        <w:t>* Training</w:t>
      </w:r>
    </w:p>
    <w:bookmarkStart w:id="0" w:name="_GoBack"/>
    <w:bookmarkEnd w:id="0"/>
    <w:p>
      <w:pPr>
        <w:pStyle w:val="style0"/>
        <w:rPr>
          <w:rFonts w:ascii="Bell MT" w:hAnsi="Bell MT"/>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AFF" w:usb1="C0007841" w:usb2="00000009" w:usb3="00000000" w:csb0="000001FF"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10002FF" w:usb1="4000ACFF" w:usb2="00000009" w:usb3="00000000" w:csb0="0000019F" w:csb1="00000000"/>
  </w:font>
  <w:font w:name="Arial">
    <w:altName w:val="Arial"/>
    <w:panose1 w:val="020b0604020000020204"/>
    <w:charset w:val="00"/>
    <w:family w:val="swiss"/>
    <w:pitch w:val="variable"/>
    <w:sig w:usb0="E0002AFF" w:usb1="C0007843" w:usb2="00000009" w:usb3="00000000" w:csb0="000001FF" w:csb1="00000000"/>
  </w:font>
  <w:font w:name="Consolas">
    <w:altName w:val="Consolas"/>
    <w:panose1 w:val="020b0609020000030204"/>
    <w:charset w:val="00"/>
    <w:family w:val="modern"/>
    <w:pitch w:val="fixed"/>
    <w:sig w:usb0="E10002FF" w:usb1="4000FCFF" w:usb2="00000009" w:usb3="00000000" w:csb0="0000019F" w:csb1="00000000"/>
  </w:font>
  <w:font w:name="Century Gothic">
    <w:altName w:val="Century Gothic"/>
    <w:panose1 w:val="020b0502020000020204"/>
    <w:charset w:val="00"/>
    <w:family w:val="swiss"/>
    <w:pitch w:val="variable"/>
    <w:sig w:usb0="00000287" w:usb1="00000000" w:usb2="00000000" w:usb3="00000000" w:csb0="0000009F" w:csb1="00000000"/>
  </w:font>
  <w:font w:name="Arial Unicode MS">
    <w:altName w:val="Arial Unicode MS"/>
    <w:panose1 w:val="020b0604020000020204"/>
    <w:charset w:val="80"/>
    <w:family w:val="swiss"/>
    <w:pitch w:val="variable"/>
    <w:sig w:usb0="F7FFAFFF" w:usb1="E9DFFFFF" w:usb2="0000003F" w:usb3="00000000" w:csb0="003F01FF" w:csb1="00000000"/>
  </w:font>
  <w:font w:name="Book Antiqua">
    <w:altName w:val="Book Antiqua"/>
    <w:panose1 w:val="02040602050000030304"/>
    <w:charset w:val="00"/>
    <w:family w:val="roman"/>
    <w:pitch w:val="variable"/>
    <w:sig w:usb0="00000287" w:usb1="00000000" w:usb2="00000000" w:usb3="00000000" w:csb0="0000009F" w:csb1="00000000"/>
  </w:font>
  <w:font w:name="FangSong">
    <w:altName w:val="FangSong"/>
    <w:panose1 w:val="02010609060000010101"/>
    <w:charset w:val="86"/>
    <w:family w:val="modern"/>
    <w:pitch w:val="fixed"/>
    <w:sig w:usb0="800002BF" w:usb1="38CF7CFA" w:usb2="00000016" w:usb3="00000000" w:csb0="00040001" w:csb1="00000000"/>
  </w:font>
  <w:font w:name="Bell MT">
    <w:altName w:val="Bell MT"/>
    <w:panose1 w:val="02020503060000020303"/>
    <w:charset w:val="00"/>
    <w:family w:val="roman"/>
    <w:pitch w:val="variable"/>
    <w:sig w:usb0="00000003" w:usb1="00000000" w:usb2="00000000" w:usb3="00000000" w:csb0="00000001"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308E30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0000001"/>
    <w:multiLevelType w:val="hybridMultilevel"/>
    <w:tmpl w:val="4544C7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cs="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cs="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cs="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00000002"/>
    <w:multiLevelType w:val="hybridMultilevel"/>
    <w:tmpl w:val="065C60D6"/>
    <w:lvl w:ilvl="0" w:tplc="802E02B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0000003"/>
    <w:multiLevelType w:val="hybridMultilevel"/>
    <w:tmpl w:val="D16CD2B0"/>
    <w:lvl w:ilvl="0" w:tplc="AD427054">
      <w:start w:val="1"/>
      <w:numFmt w:val="lowerRoman"/>
      <w:lvlText w:val="%1."/>
      <w:lvlJc w:val="left"/>
      <w:pPr>
        <w:tabs>
          <w:tab w:val="left" w:leader="none" w:pos="900"/>
        </w:tabs>
        <w:ind w:left="900" w:hanging="720"/>
      </w:pPr>
      <w:rPr>
        <w:rFonts w:hint="default"/>
      </w:rPr>
    </w:lvl>
    <w:lvl w:ilvl="1" w:tplc="08090019">
      <w:start w:val="1"/>
      <w:numFmt w:val="lowerLetter"/>
      <w:lvlText w:val="%2."/>
      <w:lvlJc w:val="left"/>
      <w:pPr>
        <w:tabs>
          <w:tab w:val="left" w:leader="none" w:pos="1260"/>
        </w:tabs>
        <w:ind w:left="1260" w:hanging="360"/>
      </w:pPr>
    </w:lvl>
    <w:lvl w:ilvl="2" w:tplc="0809001B">
      <w:start w:val="1"/>
      <w:numFmt w:val="lowerRoman"/>
      <w:lvlText w:val="%3."/>
      <w:lvlJc w:val="right"/>
      <w:pPr>
        <w:tabs>
          <w:tab w:val="left" w:leader="none" w:pos="1980"/>
        </w:tabs>
        <w:ind w:left="1980" w:hanging="180"/>
      </w:pPr>
    </w:lvl>
    <w:lvl w:ilvl="3" w:tplc="0809000F">
      <w:start w:val="1"/>
      <w:numFmt w:val="decimal"/>
      <w:lvlText w:val="%4."/>
      <w:lvlJc w:val="left"/>
      <w:pPr>
        <w:tabs>
          <w:tab w:val="left" w:leader="none" w:pos="2700"/>
        </w:tabs>
        <w:ind w:left="2700" w:hanging="360"/>
      </w:pPr>
    </w:lvl>
    <w:lvl w:ilvl="4" w:tplc="08090019">
      <w:start w:val="1"/>
      <w:numFmt w:val="lowerLetter"/>
      <w:lvlText w:val="%5."/>
      <w:lvlJc w:val="left"/>
      <w:pPr>
        <w:tabs>
          <w:tab w:val="left" w:leader="none" w:pos="3420"/>
        </w:tabs>
        <w:ind w:left="3420" w:hanging="360"/>
      </w:pPr>
    </w:lvl>
    <w:lvl w:ilvl="5" w:tplc="0809001B">
      <w:start w:val="1"/>
      <w:numFmt w:val="lowerRoman"/>
      <w:lvlText w:val="%6."/>
      <w:lvlJc w:val="right"/>
      <w:pPr>
        <w:tabs>
          <w:tab w:val="left" w:leader="none" w:pos="4140"/>
        </w:tabs>
        <w:ind w:left="4140" w:hanging="180"/>
      </w:pPr>
    </w:lvl>
    <w:lvl w:ilvl="6" w:tplc="0809000F">
      <w:start w:val="1"/>
      <w:numFmt w:val="decimal"/>
      <w:lvlText w:val="%7."/>
      <w:lvlJc w:val="left"/>
      <w:pPr>
        <w:tabs>
          <w:tab w:val="left" w:leader="none" w:pos="4860"/>
        </w:tabs>
        <w:ind w:left="4860" w:hanging="360"/>
      </w:pPr>
    </w:lvl>
    <w:lvl w:ilvl="7" w:tplc="08090019">
      <w:start w:val="1"/>
      <w:numFmt w:val="lowerLetter"/>
      <w:lvlText w:val="%8."/>
      <w:lvlJc w:val="left"/>
      <w:pPr>
        <w:tabs>
          <w:tab w:val="left" w:leader="none" w:pos="5580"/>
        </w:tabs>
        <w:ind w:left="5580" w:hanging="360"/>
      </w:pPr>
    </w:lvl>
    <w:lvl w:ilvl="8" w:tplc="0809001B">
      <w:start w:val="1"/>
      <w:numFmt w:val="lowerRoman"/>
      <w:lvlText w:val="%9."/>
      <w:lvlJc w:val="right"/>
      <w:pPr>
        <w:tabs>
          <w:tab w:val="left" w:leader="none" w:pos="6300"/>
        </w:tabs>
        <w:ind w:left="6300" w:hanging="180"/>
      </w:pPr>
    </w:lvl>
  </w:abstractNum>
  <w:abstractNum w:abstractNumId="4">
    <w:nsid w:val="00000004"/>
    <w:multiLevelType w:val="hybridMultilevel"/>
    <w:tmpl w:val="1674E0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cs="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cs="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cs="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7">
    <w:name w:val="No Spacing"/>
    <w:next w:val="style157"/>
    <w:qFormat/>
    <w:pPr>
      <w:spacing w:after="0" w:lineRule="auto" w:line="240"/>
    </w:pPr>
    <w:rPr>
      <w:rFonts w:ascii="Calibri" w:cs="Arial" w:eastAsia="Calibri" w:hAnsi="Calibri"/>
    </w:rPr>
  </w:style>
  <w:style w:type="character" w:styleId="style85">
    <w:name w:val="Hyperlink"/>
    <w:basedOn w:val="style65"/>
    <w:next w:val="style85"/>
    <w:uiPriority w:val="99"/>
    <w:rPr>
      <w:color w:val="0000ff"/>
      <w:u w:val="single"/>
    </w:r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character" w:customStyle="1" w:styleId="style4097">
    <w:name w:val="Plain Text Char"/>
    <w:basedOn w:val="style65"/>
    <w:next w:val="style4097"/>
    <w:link w:val="style90"/>
    <w:rPr>
      <w:rFonts w:ascii="Calibri" w:cs="Arial" w:eastAsia="Calibri" w:hAnsi="Calibri"/>
      <w:szCs w:val="21"/>
    </w:rPr>
  </w:style>
  <w:style w:type="paragraph" w:styleId="style90">
    <w:name w:val="Plain Text"/>
    <w:basedOn w:val="style0"/>
    <w:next w:val="style90"/>
    <w:link w:val="style4097"/>
    <w:pPr>
      <w:spacing w:after="0" w:lineRule="auto" w:line="240"/>
    </w:pPr>
    <w:rPr>
      <w:rFonts w:ascii="Calibri" w:cs="Arial" w:eastAsia="Calibri" w:hAnsi="Calibri"/>
      <w:szCs w:val="21"/>
    </w:rPr>
  </w:style>
  <w:style w:type="character" w:customStyle="1" w:styleId="style4098">
    <w:name w:val="Plain Text Char1"/>
    <w:basedOn w:val="style65"/>
    <w:next w:val="style4098"/>
    <w:uiPriority w:val="99"/>
    <w:rPr>
      <w:rFonts w:ascii="Consolas" w:hAnsi="Consolas"/>
      <w:sz w:val="21"/>
      <w:szCs w:val="21"/>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4496</Words>
  <Pages>22</Pages>
  <Characters>24432</Characters>
  <Application>WPS Office</Application>
  <DocSecurity>0</DocSecurity>
  <Paragraphs>365</Paragraphs>
  <ScaleCrop>false</ScaleCrop>
  <LinksUpToDate>false</LinksUpToDate>
  <CharactersWithSpaces>28750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2020-03-26T10:42:03Z</dcterms:created>
  <dc:creator>user</dc:creator>
  <lastModifiedBy>TECNO K7</lastModifiedBy>
  <dcterms:modified xsi:type="dcterms:W3CDTF">2020-03-26T10:42:04Z</dcterms:modified>
  <revision>163</revision>
</coreProperties>
</file>

<file path=docProps/custom.xml><?xml version="1.0" encoding="utf-8"?>
<Properties xmlns="http://schemas.openxmlformats.org/officeDocument/2006/custom-properties" xmlns:vt="http://schemas.openxmlformats.org/officeDocument/2006/docPropsVTypes"/>
</file>