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E2D" w:rsidRPr="00B15C12" w:rsidRDefault="005D5E2D" w:rsidP="004D0211">
      <w:pPr>
        <w:jc w:val="both"/>
        <w:rPr>
          <w:rFonts w:ascii="Century Gothic" w:hAnsi="Century Gothic"/>
          <w:b/>
        </w:rPr>
      </w:pPr>
      <w:r w:rsidRPr="00B15C12">
        <w:rPr>
          <w:rFonts w:ascii="Century Gothic" w:hAnsi="Century Gothic"/>
          <w:b/>
        </w:rPr>
        <w:t>Summary</w:t>
      </w:r>
    </w:p>
    <w:p w:rsidR="00B7455D" w:rsidRPr="00B7455D" w:rsidRDefault="004D0211" w:rsidP="00B7455D">
      <w:pPr>
        <w:jc w:val="both"/>
        <w:rPr>
          <w:rFonts w:ascii="Century Gothic" w:hAnsi="Century Gothic"/>
        </w:rPr>
      </w:pPr>
      <w:r>
        <w:rPr>
          <w:rFonts w:ascii="Century Gothic" w:hAnsi="Century Gothic"/>
        </w:rPr>
        <w:t>Cheshire Services Uganda (CSU) is a local NGO that works for and with persons with disability with a focus on</w:t>
      </w:r>
      <w:r w:rsidR="00B7455D" w:rsidRPr="00B7455D">
        <w:rPr>
          <w:rFonts w:ascii="Century Gothic" w:hAnsi="Century Gothic"/>
        </w:rPr>
        <w:t xml:space="preserve"> improving the quality of life for Persons with Disabilities through the program areas of Inclusive Education, Livelihoods, Human Rights promotion, Health and rehabilitation and support for Daily Living.</w:t>
      </w:r>
    </w:p>
    <w:p w:rsidR="0012479C" w:rsidRPr="004D0211" w:rsidRDefault="00B7455D" w:rsidP="004D0211">
      <w:pPr>
        <w:jc w:val="both"/>
        <w:rPr>
          <w:rFonts w:ascii="Century Gothic" w:hAnsi="Century Gothic"/>
        </w:rPr>
      </w:pPr>
      <w:r>
        <w:rPr>
          <w:rFonts w:ascii="Century Gothic" w:hAnsi="Century Gothic"/>
        </w:rPr>
        <w:t xml:space="preserve">Through the Inclusive Education program, CSU is giving an opportunity to girls with disability (GWDs) to access quality education at all levels in an Inclusive environment. This project </w:t>
      </w:r>
      <w:bookmarkStart w:id="0" w:name="_GoBack"/>
      <w:bookmarkEnd w:id="0"/>
      <w:proofErr w:type="gramStart"/>
      <w:r>
        <w:rPr>
          <w:rFonts w:ascii="Century Gothic" w:hAnsi="Century Gothic"/>
        </w:rPr>
        <w:t>is implemented</w:t>
      </w:r>
      <w:proofErr w:type="gramEnd"/>
      <w:r w:rsidR="00C66E4C">
        <w:rPr>
          <w:rFonts w:ascii="Century Gothic" w:hAnsi="Century Gothic"/>
        </w:rPr>
        <w:t xml:space="preserve"> </w:t>
      </w:r>
      <w:r w:rsidR="00E67549">
        <w:rPr>
          <w:rFonts w:ascii="Century Gothic" w:hAnsi="Century Gothic"/>
        </w:rPr>
        <w:t xml:space="preserve">in Kampala district, central Uganda with a focus on Girls with disability who live in </w:t>
      </w:r>
      <w:r w:rsidR="001B0FFC">
        <w:rPr>
          <w:rFonts w:ascii="Century Gothic" w:hAnsi="Century Gothic"/>
        </w:rPr>
        <w:t xml:space="preserve">the </w:t>
      </w:r>
      <w:r w:rsidR="00B15C12">
        <w:rPr>
          <w:rFonts w:ascii="Century Gothic" w:hAnsi="Century Gothic"/>
        </w:rPr>
        <w:t xml:space="preserve">slum areas. </w:t>
      </w:r>
    </w:p>
    <w:p w:rsidR="00B15C12" w:rsidRDefault="00B15C12" w:rsidP="004D0211">
      <w:pPr>
        <w:jc w:val="both"/>
        <w:rPr>
          <w:rFonts w:ascii="Century Gothic" w:hAnsi="Century Gothic"/>
        </w:rPr>
      </w:pPr>
      <w:r>
        <w:rPr>
          <w:rFonts w:ascii="Century Gothic" w:hAnsi="Century Gothic"/>
        </w:rPr>
        <w:t>The Inclusive Education program provides direct education support to Girls with Disability by paying for their tuition, providing scholastic materials including uniform and transportation to and from school. The program also offers rehabilitation support, career guidance and counselling inform of life skills through mentorship and learning camps. At school level, the program conducts continuous capacity building for teachers in Inclusive Education and supports</w:t>
      </w:r>
      <w:r w:rsidRPr="00B15C12">
        <w:rPr>
          <w:rFonts w:ascii="Century Gothic" w:hAnsi="Century Gothic"/>
        </w:rPr>
        <w:t xml:space="preserve"> to improve accessibil</w:t>
      </w:r>
      <w:r>
        <w:rPr>
          <w:rFonts w:ascii="Century Gothic" w:hAnsi="Century Gothic"/>
        </w:rPr>
        <w:t xml:space="preserve">ity and sanitary facilities in school thus </w:t>
      </w:r>
      <w:r w:rsidRPr="00B15C12">
        <w:rPr>
          <w:rFonts w:ascii="Century Gothic" w:hAnsi="Century Gothic"/>
        </w:rPr>
        <w:t>contribut</w:t>
      </w:r>
      <w:r>
        <w:rPr>
          <w:rFonts w:ascii="Century Gothic" w:hAnsi="Century Gothic"/>
        </w:rPr>
        <w:t>ing</w:t>
      </w:r>
      <w:r w:rsidRPr="00B15C12">
        <w:rPr>
          <w:rFonts w:ascii="Century Gothic" w:hAnsi="Century Gothic"/>
        </w:rPr>
        <w:t xml:space="preserve"> to </w:t>
      </w:r>
      <w:r>
        <w:rPr>
          <w:rFonts w:ascii="Century Gothic" w:hAnsi="Century Gothic"/>
        </w:rPr>
        <w:t xml:space="preserve">learning and </w:t>
      </w:r>
      <w:r w:rsidRPr="00B15C12">
        <w:rPr>
          <w:rFonts w:ascii="Century Gothic" w:hAnsi="Century Gothic"/>
        </w:rPr>
        <w:t>retention in school</w:t>
      </w:r>
      <w:r>
        <w:rPr>
          <w:rFonts w:ascii="Century Gothic" w:hAnsi="Century Gothic"/>
        </w:rPr>
        <w:t>.</w:t>
      </w:r>
    </w:p>
    <w:p w:rsidR="005D5E2D" w:rsidRPr="00894609" w:rsidRDefault="005D5E2D" w:rsidP="004D0211">
      <w:pPr>
        <w:jc w:val="both"/>
        <w:rPr>
          <w:rFonts w:ascii="Century Gothic" w:hAnsi="Century Gothic"/>
          <w:b/>
        </w:rPr>
      </w:pPr>
    </w:p>
    <w:p w:rsidR="005D5E2D" w:rsidRPr="00894609" w:rsidRDefault="005D5E2D" w:rsidP="004D0211">
      <w:pPr>
        <w:jc w:val="both"/>
        <w:rPr>
          <w:rFonts w:ascii="Century Gothic" w:hAnsi="Century Gothic"/>
          <w:b/>
        </w:rPr>
      </w:pPr>
      <w:r w:rsidRPr="00894609">
        <w:rPr>
          <w:rFonts w:ascii="Century Gothic" w:hAnsi="Century Gothic"/>
          <w:b/>
        </w:rPr>
        <w:t>Challenge</w:t>
      </w:r>
    </w:p>
    <w:p w:rsidR="001B0FFC" w:rsidRDefault="000E6984" w:rsidP="004D0211">
      <w:pPr>
        <w:jc w:val="both"/>
        <w:rPr>
          <w:rFonts w:ascii="Century Gothic" w:hAnsi="Century Gothic"/>
        </w:rPr>
      </w:pPr>
      <w:r>
        <w:rPr>
          <w:rFonts w:ascii="Century Gothic" w:hAnsi="Century Gothic"/>
        </w:rPr>
        <w:t xml:space="preserve">In Uganda only 9% of school age going children with disability is estimated to have enrolled in primary school compared to the national average of 92%. Of the 9% only 6% are able to transition to secondary school.  </w:t>
      </w:r>
      <w:r w:rsidR="001B0FFC" w:rsidRPr="001B0FFC">
        <w:rPr>
          <w:rFonts w:ascii="Century Gothic" w:hAnsi="Century Gothic"/>
        </w:rPr>
        <w:t>In c</w:t>
      </w:r>
      <w:r w:rsidR="00894609">
        <w:rPr>
          <w:rFonts w:ascii="Century Gothic" w:hAnsi="Century Gothic"/>
        </w:rPr>
        <w:t>ommunities where people face challenges to</w:t>
      </w:r>
      <w:r w:rsidR="001B0FFC" w:rsidRPr="001B0FFC">
        <w:rPr>
          <w:rFonts w:ascii="Century Gothic" w:hAnsi="Century Gothic"/>
        </w:rPr>
        <w:t xml:space="preserve"> provide for </w:t>
      </w:r>
      <w:r w:rsidR="00894609">
        <w:rPr>
          <w:rFonts w:ascii="Century Gothic" w:hAnsi="Century Gothic"/>
        </w:rPr>
        <w:t>their own basic needs, education for a girl with disability is not</w:t>
      </w:r>
      <w:r w:rsidR="007D4E98">
        <w:rPr>
          <w:rFonts w:ascii="Century Gothic" w:hAnsi="Century Gothic"/>
        </w:rPr>
        <w:t xml:space="preserve"> </w:t>
      </w:r>
      <w:r w:rsidR="00894609">
        <w:rPr>
          <w:rFonts w:ascii="Century Gothic" w:hAnsi="Century Gothic"/>
        </w:rPr>
        <w:t xml:space="preserve">an option; Girls with Disability often have no chance in accessing an education. Child abuse, </w:t>
      </w:r>
      <w:r w:rsidR="001B0FFC" w:rsidRPr="001B0FFC">
        <w:rPr>
          <w:rFonts w:ascii="Century Gothic" w:hAnsi="Century Gothic"/>
        </w:rPr>
        <w:t xml:space="preserve">early </w:t>
      </w:r>
      <w:r w:rsidR="00894609">
        <w:rPr>
          <w:rFonts w:ascii="Century Gothic" w:hAnsi="Century Gothic"/>
        </w:rPr>
        <w:t xml:space="preserve">pregnancy and marriage are common. </w:t>
      </w:r>
      <w:r>
        <w:rPr>
          <w:rFonts w:ascii="Century Gothic" w:hAnsi="Century Gothic"/>
        </w:rPr>
        <w:t xml:space="preserve">Children with disability face multiple forms discrimination which leads to exclusion from society and school. For a girl with disability the discrimination is double due to their sex and disability. </w:t>
      </w:r>
      <w:r w:rsidR="00B52625">
        <w:rPr>
          <w:rFonts w:ascii="Century Gothic" w:hAnsi="Century Gothic"/>
        </w:rPr>
        <w:t xml:space="preserve">The attitude towards the education of girls with disability is still negative and the inability of the education system to ensure quality education for girls with disability through providing an accessible inclusive learning environment renders the girls more vulnerable. </w:t>
      </w:r>
    </w:p>
    <w:p w:rsidR="005D5E2D" w:rsidRPr="004D0211" w:rsidRDefault="005D5E2D" w:rsidP="004D0211">
      <w:pPr>
        <w:jc w:val="both"/>
        <w:rPr>
          <w:rFonts w:ascii="Century Gothic" w:hAnsi="Century Gothic"/>
        </w:rPr>
      </w:pPr>
    </w:p>
    <w:p w:rsidR="005D5E2D" w:rsidRPr="00894609" w:rsidRDefault="005D5E2D" w:rsidP="004D0211">
      <w:pPr>
        <w:jc w:val="both"/>
        <w:rPr>
          <w:rFonts w:ascii="Century Gothic" w:hAnsi="Century Gothic"/>
          <w:b/>
        </w:rPr>
      </w:pPr>
      <w:r w:rsidRPr="00894609">
        <w:rPr>
          <w:rFonts w:ascii="Century Gothic" w:hAnsi="Century Gothic"/>
          <w:b/>
        </w:rPr>
        <w:t>Solution</w:t>
      </w:r>
    </w:p>
    <w:p w:rsidR="003B7603" w:rsidRPr="003B7603" w:rsidRDefault="003B7603" w:rsidP="003B7603">
      <w:pPr>
        <w:shd w:val="clear" w:color="auto" w:fill="FFFFFF"/>
        <w:spacing w:after="0" w:line="0" w:lineRule="auto"/>
        <w:rPr>
          <w:rFonts w:ascii="pg-2ff3c" w:eastAsia="Times New Roman" w:hAnsi="pg-2ff3c" w:cs="Times New Roman"/>
          <w:color w:val="000000"/>
          <w:sz w:val="192"/>
          <w:szCs w:val="192"/>
          <w:lang w:val="en-US"/>
        </w:rPr>
      </w:pPr>
      <w:r w:rsidRPr="003B7603">
        <w:rPr>
          <w:rFonts w:ascii="Times New Roman" w:eastAsia="Times New Roman" w:hAnsi="Times New Roman" w:cs="Times New Roman"/>
          <w:color w:val="000000"/>
          <w:sz w:val="192"/>
          <w:szCs w:val="192"/>
          <w:lang w:val="en-US"/>
        </w:rPr>
        <w:t>%</w:t>
      </w:r>
    </w:p>
    <w:p w:rsidR="003B7603" w:rsidRPr="003B7603" w:rsidRDefault="003B7603" w:rsidP="003B7603">
      <w:pPr>
        <w:shd w:val="clear" w:color="auto" w:fill="FFFFFF"/>
        <w:spacing w:after="0" w:line="0" w:lineRule="auto"/>
        <w:rPr>
          <w:rFonts w:ascii="pg-2ff3c" w:eastAsia="Times New Roman" w:hAnsi="pg-2ff3c" w:cs="Times New Roman"/>
          <w:color w:val="000000"/>
          <w:sz w:val="192"/>
          <w:szCs w:val="192"/>
          <w:lang w:val="en-US"/>
        </w:rPr>
      </w:pPr>
      <w:r w:rsidRPr="003B7603">
        <w:rPr>
          <w:rFonts w:ascii="Times New Roman" w:eastAsia="Times New Roman" w:hAnsi="Times New Roman" w:cs="Times New Roman"/>
          <w:color w:val="000000"/>
          <w:sz w:val="192"/>
          <w:szCs w:val="192"/>
          <w:lang w:val="en-US"/>
        </w:rPr>
        <w:t>%</w:t>
      </w:r>
    </w:p>
    <w:p w:rsidR="003B7603" w:rsidRPr="003B7603" w:rsidRDefault="003B7603" w:rsidP="003B7603">
      <w:pPr>
        <w:shd w:val="clear" w:color="auto" w:fill="FFFFFF"/>
        <w:spacing w:after="0" w:line="0" w:lineRule="auto"/>
        <w:rPr>
          <w:rFonts w:ascii="pg-2ff3c" w:eastAsia="Times New Roman" w:hAnsi="pg-2ff3c" w:cs="Times New Roman"/>
          <w:color w:val="000000"/>
          <w:sz w:val="192"/>
          <w:szCs w:val="192"/>
          <w:lang w:val="en-US"/>
        </w:rPr>
      </w:pPr>
      <w:r w:rsidRPr="003B7603">
        <w:rPr>
          <w:rFonts w:ascii="Times New Roman" w:eastAsia="Times New Roman" w:hAnsi="Times New Roman" w:cs="Times New Roman"/>
          <w:color w:val="000000"/>
          <w:sz w:val="192"/>
          <w:szCs w:val="192"/>
          <w:lang w:val="en-US"/>
        </w:rPr>
        <w:t></w:t>
      </w:r>
    </w:p>
    <w:p w:rsidR="003B7603" w:rsidRPr="003B7603" w:rsidRDefault="003B7603" w:rsidP="003B7603">
      <w:pPr>
        <w:shd w:val="clear" w:color="auto" w:fill="FFFFFF"/>
        <w:spacing w:after="0" w:line="0" w:lineRule="auto"/>
        <w:rPr>
          <w:rFonts w:ascii="pg-2ff46" w:eastAsia="Times New Roman" w:hAnsi="pg-2ff46" w:cs="Times New Roman"/>
          <w:color w:val="000000"/>
          <w:sz w:val="192"/>
          <w:szCs w:val="192"/>
          <w:lang w:val="en-US"/>
        </w:rPr>
      </w:pPr>
      <w:r w:rsidRPr="003B7603">
        <w:rPr>
          <w:rFonts w:ascii="pg-2ff46" w:eastAsia="Times New Roman" w:hAnsi="pg-2ff46" w:cs="Times New Roman"/>
          <w:color w:val="000000"/>
          <w:sz w:val="192"/>
          <w:szCs w:val="192"/>
          <w:lang w:val="en-US"/>
        </w:rPr>
        <w:sym w:font="Symbol" w:char="F071"/>
      </w:r>
    </w:p>
    <w:p w:rsidR="003B7603" w:rsidRPr="003B7603" w:rsidRDefault="003B7603" w:rsidP="003B7603">
      <w:pPr>
        <w:shd w:val="clear" w:color="auto" w:fill="FFFFFF"/>
        <w:spacing w:after="0" w:line="0" w:lineRule="auto"/>
        <w:rPr>
          <w:rFonts w:ascii="pg-2ff3c" w:eastAsia="Times New Roman" w:hAnsi="pg-2ff3c" w:cs="Times New Roman"/>
          <w:color w:val="000000"/>
          <w:sz w:val="192"/>
          <w:szCs w:val="192"/>
          <w:lang w:val="en-US"/>
        </w:rPr>
      </w:pPr>
      <w:r w:rsidRPr="003B7603">
        <w:rPr>
          <w:rFonts w:ascii="Times New Roman" w:eastAsia="Times New Roman" w:hAnsi="Times New Roman" w:cs="Times New Roman"/>
          <w:color w:val="000000"/>
          <w:sz w:val="192"/>
          <w:szCs w:val="192"/>
          <w:lang w:val="en-US"/>
        </w:rPr>
        <w:t>%&amp;</w:t>
      </w:r>
    </w:p>
    <w:p w:rsidR="003B7603" w:rsidRPr="003B7603" w:rsidRDefault="003B7603" w:rsidP="003B7603">
      <w:pPr>
        <w:shd w:val="clear" w:color="auto" w:fill="FFFFFF"/>
        <w:spacing w:after="0" w:line="0" w:lineRule="auto"/>
        <w:rPr>
          <w:rFonts w:ascii="pg-2ff3c" w:eastAsia="Times New Roman" w:hAnsi="pg-2ff3c" w:cs="Times New Roman"/>
          <w:color w:val="000000"/>
          <w:sz w:val="192"/>
          <w:szCs w:val="192"/>
          <w:lang w:val="en-US"/>
        </w:rPr>
      </w:pPr>
      <w:r w:rsidRPr="003B7603">
        <w:rPr>
          <w:rFonts w:ascii="Times New Roman" w:eastAsia="Times New Roman" w:hAnsi="Times New Roman" w:cs="Times New Roman"/>
          <w:color w:val="000000"/>
          <w:sz w:val="192"/>
          <w:szCs w:val="192"/>
          <w:lang w:val="en-US"/>
        </w:rPr>
        <w:t>%</w:t>
      </w:r>
    </w:p>
    <w:p w:rsidR="003B7603" w:rsidRPr="003B7603" w:rsidRDefault="003B7603" w:rsidP="003B7603">
      <w:pPr>
        <w:shd w:val="clear" w:color="auto" w:fill="FFFFFF"/>
        <w:spacing w:after="0" w:line="0" w:lineRule="auto"/>
        <w:rPr>
          <w:rFonts w:ascii="pg-2ff3c" w:eastAsia="Times New Roman" w:hAnsi="pg-2ff3c" w:cs="Times New Roman"/>
          <w:color w:val="000000"/>
          <w:sz w:val="192"/>
          <w:szCs w:val="192"/>
          <w:lang w:val="en-US"/>
        </w:rPr>
      </w:pPr>
      <w:r w:rsidRPr="003B7603">
        <w:rPr>
          <w:rFonts w:ascii="Times New Roman" w:eastAsia="Times New Roman" w:hAnsi="Times New Roman" w:cs="Times New Roman"/>
          <w:color w:val="000000"/>
          <w:sz w:val="192"/>
          <w:szCs w:val="192"/>
          <w:lang w:val="en-US"/>
        </w:rPr>
        <w:t>'(!)*+$%</w:t>
      </w:r>
    </w:p>
    <w:p w:rsidR="003B7603" w:rsidRPr="003B7603" w:rsidRDefault="003B7603" w:rsidP="003B7603">
      <w:pPr>
        <w:shd w:val="clear" w:color="auto" w:fill="FFFFFF"/>
        <w:spacing w:after="0" w:line="0" w:lineRule="auto"/>
        <w:rPr>
          <w:rFonts w:ascii="pg-2ff3c" w:eastAsia="Times New Roman" w:hAnsi="pg-2ff3c" w:cs="Times New Roman"/>
          <w:color w:val="000000"/>
          <w:sz w:val="192"/>
          <w:szCs w:val="192"/>
          <w:lang w:val="en-US"/>
        </w:rPr>
      </w:pPr>
      <w:r w:rsidRPr="003B7603">
        <w:rPr>
          <w:rFonts w:ascii="Times New Roman" w:eastAsia="Times New Roman" w:hAnsi="Times New Roman" w:cs="Times New Roman"/>
          <w:color w:val="000000"/>
          <w:sz w:val="192"/>
          <w:szCs w:val="192"/>
          <w:lang w:val="en-US"/>
        </w:rPr>
        <w:t>,</w:t>
      </w:r>
    </w:p>
    <w:p w:rsidR="003B7603" w:rsidRPr="003B7603" w:rsidRDefault="003B7603" w:rsidP="003B7603">
      <w:pPr>
        <w:shd w:val="clear" w:color="auto" w:fill="FFFFFF"/>
        <w:spacing w:after="0" w:line="0" w:lineRule="auto"/>
        <w:rPr>
          <w:rFonts w:ascii="pg-2ff3c" w:eastAsia="Times New Roman" w:hAnsi="pg-2ff3c" w:cs="Times New Roman"/>
          <w:color w:val="000000"/>
          <w:sz w:val="192"/>
          <w:szCs w:val="192"/>
          <w:lang w:val="en-US"/>
        </w:rPr>
      </w:pPr>
      <w:r w:rsidRPr="003B7603">
        <w:rPr>
          <w:rFonts w:ascii="Times New Roman" w:eastAsia="Times New Roman" w:hAnsi="Times New Roman" w:cs="Times New Roman"/>
          <w:color w:val="000000"/>
          <w:sz w:val="192"/>
          <w:szCs w:val="192"/>
          <w:lang w:val="en-US"/>
        </w:rPr>
        <w:t></w:t>
      </w:r>
    </w:p>
    <w:p w:rsidR="003B7603" w:rsidRPr="003B7603" w:rsidRDefault="003B7603" w:rsidP="003B7603">
      <w:pPr>
        <w:shd w:val="clear" w:color="auto" w:fill="FFFFFF"/>
        <w:spacing w:after="0" w:line="0" w:lineRule="auto"/>
        <w:rPr>
          <w:rFonts w:ascii="pg-2ff3c" w:eastAsia="Times New Roman" w:hAnsi="pg-2ff3c" w:cs="Times New Roman"/>
          <w:color w:val="000000"/>
          <w:sz w:val="192"/>
          <w:szCs w:val="192"/>
          <w:lang w:val="en-US"/>
        </w:rPr>
      </w:pPr>
      <w:r w:rsidRPr="003B7603">
        <w:rPr>
          <w:rFonts w:ascii="Times New Roman" w:eastAsia="Times New Roman" w:hAnsi="Times New Roman" w:cs="Times New Roman"/>
          <w:color w:val="000000"/>
          <w:sz w:val="192"/>
          <w:szCs w:val="192"/>
          <w:lang w:val="en-US"/>
        </w:rPr>
        <w:t>%</w:t>
      </w:r>
    </w:p>
    <w:p w:rsidR="003B7603" w:rsidRPr="003B7603" w:rsidRDefault="003B7603" w:rsidP="003B7603">
      <w:pPr>
        <w:shd w:val="clear" w:color="auto" w:fill="FFFFFF"/>
        <w:spacing w:after="0" w:line="0" w:lineRule="auto"/>
        <w:rPr>
          <w:rFonts w:ascii="pg-2ff3c" w:eastAsia="Times New Roman" w:hAnsi="pg-2ff3c" w:cs="Times New Roman"/>
          <w:color w:val="000000"/>
          <w:sz w:val="192"/>
          <w:szCs w:val="192"/>
          <w:lang w:val="en-US"/>
        </w:rPr>
      </w:pPr>
      <w:r w:rsidRPr="003B7603">
        <w:rPr>
          <w:rFonts w:ascii="Times New Roman" w:eastAsia="Times New Roman" w:hAnsi="Times New Roman" w:cs="Times New Roman"/>
          <w:color w:val="000000"/>
          <w:sz w:val="192"/>
          <w:szCs w:val="192"/>
          <w:lang w:val="en-US"/>
        </w:rPr>
        <w:t>%</w:t>
      </w:r>
    </w:p>
    <w:p w:rsidR="003B7603" w:rsidRPr="003B7603" w:rsidRDefault="003B7603" w:rsidP="003B7603">
      <w:pPr>
        <w:shd w:val="clear" w:color="auto" w:fill="FFFFFF"/>
        <w:spacing w:after="0" w:line="0" w:lineRule="auto"/>
        <w:rPr>
          <w:rFonts w:ascii="pg-2ff3c" w:eastAsia="Times New Roman" w:hAnsi="pg-2ff3c" w:cs="Times New Roman"/>
          <w:color w:val="000000"/>
          <w:sz w:val="192"/>
          <w:szCs w:val="192"/>
          <w:lang w:val="en-US"/>
        </w:rPr>
      </w:pPr>
      <w:r w:rsidRPr="003B7603">
        <w:rPr>
          <w:rFonts w:ascii="Times New Roman" w:eastAsia="Times New Roman" w:hAnsi="Times New Roman" w:cs="Times New Roman"/>
          <w:color w:val="000000"/>
          <w:sz w:val="192"/>
          <w:szCs w:val="192"/>
          <w:lang w:val="en-US"/>
        </w:rPr>
        <w:t></w:t>
      </w:r>
    </w:p>
    <w:p w:rsidR="003B7603" w:rsidRPr="003B7603" w:rsidRDefault="003B7603" w:rsidP="003B7603">
      <w:pPr>
        <w:shd w:val="clear" w:color="auto" w:fill="FFFFFF"/>
        <w:spacing w:after="0" w:line="0" w:lineRule="auto"/>
        <w:rPr>
          <w:rFonts w:ascii="pg-2ff46" w:eastAsia="Times New Roman" w:hAnsi="pg-2ff46" w:cs="Times New Roman"/>
          <w:color w:val="000000"/>
          <w:sz w:val="192"/>
          <w:szCs w:val="192"/>
          <w:lang w:val="en-US"/>
        </w:rPr>
      </w:pPr>
      <w:r w:rsidRPr="003B7603">
        <w:rPr>
          <w:rFonts w:ascii="pg-2ff46" w:eastAsia="Times New Roman" w:hAnsi="pg-2ff46" w:cs="Times New Roman"/>
          <w:color w:val="000000"/>
          <w:sz w:val="192"/>
          <w:szCs w:val="192"/>
          <w:lang w:val="en-US"/>
        </w:rPr>
        <w:sym w:font="Symbol" w:char="F071"/>
      </w:r>
    </w:p>
    <w:p w:rsidR="003B7603" w:rsidRPr="003B7603" w:rsidRDefault="003B7603" w:rsidP="003B7603">
      <w:pPr>
        <w:shd w:val="clear" w:color="auto" w:fill="FFFFFF"/>
        <w:spacing w:after="0" w:line="0" w:lineRule="auto"/>
        <w:rPr>
          <w:rFonts w:ascii="pg-2ff3c" w:eastAsia="Times New Roman" w:hAnsi="pg-2ff3c" w:cs="Times New Roman"/>
          <w:color w:val="000000"/>
          <w:sz w:val="192"/>
          <w:szCs w:val="192"/>
          <w:lang w:val="en-US"/>
        </w:rPr>
      </w:pPr>
      <w:r w:rsidRPr="003B7603">
        <w:rPr>
          <w:rFonts w:ascii="Times New Roman" w:eastAsia="Times New Roman" w:hAnsi="Times New Roman" w:cs="Times New Roman"/>
          <w:color w:val="000000"/>
          <w:sz w:val="192"/>
          <w:szCs w:val="192"/>
          <w:lang w:val="en-US"/>
        </w:rPr>
        <w:t>%&amp;</w:t>
      </w:r>
    </w:p>
    <w:p w:rsidR="003B7603" w:rsidRPr="003B7603" w:rsidRDefault="003B7603" w:rsidP="003B7603">
      <w:pPr>
        <w:shd w:val="clear" w:color="auto" w:fill="FFFFFF"/>
        <w:spacing w:after="0" w:line="0" w:lineRule="auto"/>
        <w:rPr>
          <w:rFonts w:ascii="pg-2ff3c" w:eastAsia="Times New Roman" w:hAnsi="pg-2ff3c" w:cs="Times New Roman"/>
          <w:color w:val="000000"/>
          <w:sz w:val="192"/>
          <w:szCs w:val="192"/>
          <w:lang w:val="en-US"/>
        </w:rPr>
      </w:pPr>
      <w:r w:rsidRPr="003B7603">
        <w:rPr>
          <w:rFonts w:ascii="Times New Roman" w:eastAsia="Times New Roman" w:hAnsi="Times New Roman" w:cs="Times New Roman"/>
          <w:color w:val="000000"/>
          <w:sz w:val="192"/>
          <w:szCs w:val="192"/>
          <w:lang w:val="en-US"/>
        </w:rPr>
        <w:t>%</w:t>
      </w:r>
    </w:p>
    <w:p w:rsidR="003B7603" w:rsidRPr="003B7603" w:rsidRDefault="003B7603" w:rsidP="003B7603">
      <w:pPr>
        <w:shd w:val="clear" w:color="auto" w:fill="FFFFFF"/>
        <w:spacing w:after="0" w:line="0" w:lineRule="auto"/>
        <w:rPr>
          <w:rFonts w:ascii="pg-2ff3c" w:eastAsia="Times New Roman" w:hAnsi="pg-2ff3c" w:cs="Times New Roman"/>
          <w:color w:val="000000"/>
          <w:sz w:val="192"/>
          <w:szCs w:val="192"/>
          <w:lang w:val="en-US"/>
        </w:rPr>
      </w:pPr>
      <w:r w:rsidRPr="003B7603">
        <w:rPr>
          <w:rFonts w:ascii="Times New Roman" w:eastAsia="Times New Roman" w:hAnsi="Times New Roman" w:cs="Times New Roman"/>
          <w:color w:val="000000"/>
          <w:sz w:val="192"/>
          <w:szCs w:val="192"/>
          <w:lang w:val="en-US"/>
        </w:rPr>
        <w:t>'(!)*+$%</w:t>
      </w:r>
    </w:p>
    <w:p w:rsidR="003B7603" w:rsidRPr="003B7603" w:rsidRDefault="003B7603" w:rsidP="003B7603">
      <w:pPr>
        <w:shd w:val="clear" w:color="auto" w:fill="FFFFFF"/>
        <w:spacing w:after="0" w:line="0" w:lineRule="auto"/>
        <w:rPr>
          <w:rFonts w:ascii="pg-2ff3c" w:eastAsia="Times New Roman" w:hAnsi="pg-2ff3c" w:cs="Times New Roman"/>
          <w:color w:val="000000"/>
          <w:sz w:val="192"/>
          <w:szCs w:val="192"/>
          <w:lang w:val="en-US"/>
        </w:rPr>
      </w:pPr>
      <w:r w:rsidRPr="003B7603">
        <w:rPr>
          <w:rFonts w:ascii="Times New Roman" w:eastAsia="Times New Roman" w:hAnsi="Times New Roman" w:cs="Times New Roman"/>
          <w:color w:val="000000"/>
          <w:sz w:val="192"/>
          <w:szCs w:val="192"/>
          <w:lang w:val="en-US"/>
        </w:rPr>
        <w:t>,</w:t>
      </w:r>
    </w:p>
    <w:p w:rsidR="003B7603" w:rsidRPr="003B7603" w:rsidRDefault="003B7603" w:rsidP="003B7603">
      <w:pPr>
        <w:shd w:val="clear" w:color="auto" w:fill="FFFFFF"/>
        <w:spacing w:after="0" w:line="0" w:lineRule="auto"/>
        <w:rPr>
          <w:rFonts w:ascii="pg-2ff3c" w:eastAsia="Times New Roman" w:hAnsi="pg-2ff3c" w:cs="Times New Roman"/>
          <w:color w:val="000000"/>
          <w:sz w:val="192"/>
          <w:szCs w:val="192"/>
          <w:lang w:val="en-US"/>
        </w:rPr>
      </w:pPr>
      <w:r w:rsidRPr="003B7603">
        <w:rPr>
          <w:rFonts w:ascii="Times New Roman" w:eastAsia="Times New Roman" w:hAnsi="Times New Roman" w:cs="Times New Roman"/>
          <w:color w:val="000000"/>
          <w:sz w:val="192"/>
          <w:szCs w:val="192"/>
          <w:lang w:val="en-US"/>
        </w:rPr>
        <w:t></w:t>
      </w:r>
    </w:p>
    <w:p w:rsidR="003B7603" w:rsidRPr="003B7603" w:rsidRDefault="003B7603" w:rsidP="003B7603">
      <w:pPr>
        <w:shd w:val="clear" w:color="auto" w:fill="FFFFFF"/>
        <w:spacing w:after="0" w:line="0" w:lineRule="auto"/>
        <w:rPr>
          <w:rFonts w:ascii="pg-2ff3c" w:eastAsia="Times New Roman" w:hAnsi="pg-2ff3c" w:cs="Times New Roman"/>
          <w:color w:val="FF0000"/>
          <w:sz w:val="264"/>
          <w:szCs w:val="264"/>
          <w:lang w:val="en-US"/>
        </w:rPr>
      </w:pPr>
      <w:r w:rsidRPr="003B7603">
        <w:rPr>
          <w:rFonts w:ascii="Times New Roman" w:eastAsia="Times New Roman" w:hAnsi="Times New Roman" w:cs="Times New Roman"/>
          <w:color w:val="FF0000"/>
          <w:sz w:val="264"/>
          <w:szCs w:val="264"/>
          <w:lang w:val="en-US"/>
        </w:rPr>
        <w:t></w:t>
      </w:r>
      <w:r w:rsidRPr="003B7603">
        <w:rPr>
          <w:rFonts w:ascii="pg-2ff3c" w:eastAsia="Times New Roman" w:hAnsi="pg-2ff3c" w:cs="Times New Roman"/>
          <w:color w:val="FF0000"/>
          <w:sz w:val="264"/>
          <w:szCs w:val="264"/>
          <w:lang w:val="en-US"/>
        </w:rPr>
        <w:t xml:space="preserve"> !"</w:t>
      </w:r>
      <w:r w:rsidRPr="003B7603">
        <w:rPr>
          <w:rFonts w:ascii="Times New Roman" w:eastAsia="Times New Roman" w:hAnsi="Times New Roman" w:cs="Times New Roman"/>
          <w:color w:val="FF0000"/>
          <w:sz w:val="264"/>
          <w:szCs w:val="264"/>
          <w:lang w:val="en-US"/>
        </w:rPr>
        <w:t> </w:t>
      </w:r>
    </w:p>
    <w:p w:rsidR="003B7603" w:rsidRPr="003B7603" w:rsidRDefault="003B7603" w:rsidP="003B7603">
      <w:pPr>
        <w:shd w:val="clear" w:color="auto" w:fill="FFFFFF"/>
        <w:spacing w:after="0" w:line="0" w:lineRule="auto"/>
        <w:rPr>
          <w:rFonts w:ascii="pg-2ff46" w:eastAsia="Times New Roman" w:hAnsi="pg-2ff46" w:cs="Times New Roman"/>
          <w:color w:val="000000"/>
          <w:sz w:val="192"/>
          <w:szCs w:val="192"/>
          <w:lang w:val="en-US"/>
        </w:rPr>
      </w:pPr>
      <w:r w:rsidRPr="003B7603">
        <w:rPr>
          <w:rFonts w:ascii="pg-2ff46" w:eastAsia="Times New Roman" w:hAnsi="pg-2ff46" w:cs="Times New Roman"/>
          <w:color w:val="000000"/>
          <w:sz w:val="192"/>
          <w:szCs w:val="192"/>
          <w:lang w:val="en-US"/>
        </w:rPr>
        <w:sym w:font="Symbol" w:char="F071"/>
      </w:r>
    </w:p>
    <w:p w:rsidR="003B7603" w:rsidRPr="003B7603" w:rsidRDefault="003B7603" w:rsidP="003B7603">
      <w:pPr>
        <w:shd w:val="clear" w:color="auto" w:fill="FFFFFF"/>
        <w:spacing w:after="0" w:line="0" w:lineRule="auto"/>
        <w:rPr>
          <w:rFonts w:ascii="pg-2ff3c" w:eastAsia="Times New Roman" w:hAnsi="pg-2ff3c" w:cs="Times New Roman"/>
          <w:color w:val="000000"/>
          <w:sz w:val="192"/>
          <w:szCs w:val="192"/>
          <w:lang w:val="en-US"/>
        </w:rPr>
      </w:pPr>
      <w:r w:rsidRPr="003B7603">
        <w:rPr>
          <w:rFonts w:ascii="pg-2ff3c" w:eastAsia="Times New Roman" w:hAnsi="pg-2ff3c" w:cs="Times New Roman"/>
          <w:color w:val="000000"/>
          <w:sz w:val="192"/>
          <w:szCs w:val="192"/>
          <w:lang w:val="en-US"/>
        </w:rPr>
        <w:t>#</w:t>
      </w:r>
      <w:r w:rsidRPr="003B7603">
        <w:rPr>
          <w:rFonts w:ascii="Times New Roman" w:eastAsia="Times New Roman" w:hAnsi="Times New Roman" w:cs="Times New Roman"/>
          <w:color w:val="000000"/>
          <w:sz w:val="192"/>
          <w:szCs w:val="192"/>
          <w:lang w:val="en-US"/>
        </w:rPr>
        <w:t>$%</w:t>
      </w:r>
    </w:p>
    <w:p w:rsidR="003B7603" w:rsidRPr="003B7603" w:rsidRDefault="003B7603" w:rsidP="003B7603">
      <w:pPr>
        <w:shd w:val="clear" w:color="auto" w:fill="FFFFFF"/>
        <w:spacing w:after="0" w:line="0" w:lineRule="auto"/>
        <w:rPr>
          <w:rFonts w:ascii="pg-2ff3c" w:eastAsia="Times New Roman" w:hAnsi="pg-2ff3c" w:cs="Times New Roman"/>
          <w:color w:val="000000"/>
          <w:sz w:val="192"/>
          <w:szCs w:val="192"/>
          <w:lang w:val="en-US"/>
        </w:rPr>
      </w:pPr>
      <w:r w:rsidRPr="003B7603">
        <w:rPr>
          <w:rFonts w:ascii="Times New Roman" w:eastAsia="Times New Roman" w:hAnsi="Times New Roman" w:cs="Times New Roman"/>
          <w:color w:val="000000"/>
          <w:sz w:val="192"/>
          <w:szCs w:val="192"/>
          <w:lang w:val="en-US"/>
        </w:rPr>
        <w:t>%</w:t>
      </w:r>
    </w:p>
    <w:p w:rsidR="003B7603" w:rsidRPr="003B7603" w:rsidRDefault="003B7603" w:rsidP="003B7603">
      <w:pPr>
        <w:shd w:val="clear" w:color="auto" w:fill="FFFFFF"/>
        <w:spacing w:after="0" w:line="0" w:lineRule="auto"/>
        <w:rPr>
          <w:rFonts w:ascii="pg-2ff3c" w:eastAsia="Times New Roman" w:hAnsi="pg-2ff3c" w:cs="Times New Roman"/>
          <w:color w:val="000000"/>
          <w:sz w:val="192"/>
          <w:szCs w:val="192"/>
          <w:lang w:val="en-US"/>
        </w:rPr>
      </w:pPr>
      <w:r w:rsidRPr="003B7603">
        <w:rPr>
          <w:rFonts w:ascii="Times New Roman" w:eastAsia="Times New Roman" w:hAnsi="Times New Roman" w:cs="Times New Roman"/>
          <w:color w:val="000000"/>
          <w:sz w:val="192"/>
          <w:szCs w:val="192"/>
          <w:lang w:val="en-US"/>
        </w:rPr>
        <w:t></w:t>
      </w:r>
    </w:p>
    <w:p w:rsidR="003B7603" w:rsidRPr="003B7603" w:rsidRDefault="003B7603" w:rsidP="003B7603">
      <w:pPr>
        <w:shd w:val="clear" w:color="auto" w:fill="FFFFFF"/>
        <w:spacing w:after="0" w:line="0" w:lineRule="auto"/>
        <w:rPr>
          <w:rFonts w:ascii="pg-2ff46" w:eastAsia="Times New Roman" w:hAnsi="pg-2ff46" w:cs="Times New Roman"/>
          <w:color w:val="000000"/>
          <w:sz w:val="192"/>
          <w:szCs w:val="192"/>
          <w:lang w:val="en-US"/>
        </w:rPr>
      </w:pPr>
      <w:r w:rsidRPr="003B7603">
        <w:rPr>
          <w:rFonts w:ascii="pg-2ff46" w:eastAsia="Times New Roman" w:hAnsi="pg-2ff46" w:cs="Times New Roman"/>
          <w:color w:val="000000"/>
          <w:sz w:val="192"/>
          <w:szCs w:val="192"/>
          <w:lang w:val="en-US"/>
        </w:rPr>
        <w:sym w:font="Symbol" w:char="F071"/>
      </w:r>
    </w:p>
    <w:p w:rsidR="003B7603" w:rsidRPr="003B7603" w:rsidRDefault="003B7603" w:rsidP="003B7603">
      <w:pPr>
        <w:shd w:val="clear" w:color="auto" w:fill="FFFFFF"/>
        <w:spacing w:after="0" w:line="0" w:lineRule="auto"/>
        <w:rPr>
          <w:rFonts w:ascii="pg-2ff3c" w:eastAsia="Times New Roman" w:hAnsi="pg-2ff3c" w:cs="Times New Roman"/>
          <w:color w:val="000000"/>
          <w:sz w:val="192"/>
          <w:szCs w:val="192"/>
          <w:lang w:val="en-US"/>
        </w:rPr>
      </w:pPr>
      <w:r w:rsidRPr="003B7603">
        <w:rPr>
          <w:rFonts w:ascii="Times New Roman" w:eastAsia="Times New Roman" w:hAnsi="Times New Roman" w:cs="Times New Roman"/>
          <w:color w:val="000000"/>
          <w:sz w:val="192"/>
          <w:szCs w:val="192"/>
          <w:lang w:val="en-US"/>
        </w:rPr>
        <w:t>%&amp;</w:t>
      </w:r>
    </w:p>
    <w:p w:rsidR="003B7603" w:rsidRPr="003B7603" w:rsidRDefault="003B7603" w:rsidP="003B7603">
      <w:pPr>
        <w:shd w:val="clear" w:color="auto" w:fill="FFFFFF"/>
        <w:spacing w:after="0" w:line="0" w:lineRule="auto"/>
        <w:rPr>
          <w:rFonts w:ascii="pg-2ff3c" w:eastAsia="Times New Roman" w:hAnsi="pg-2ff3c" w:cs="Times New Roman"/>
          <w:color w:val="000000"/>
          <w:sz w:val="192"/>
          <w:szCs w:val="192"/>
          <w:lang w:val="en-US"/>
        </w:rPr>
      </w:pPr>
      <w:r w:rsidRPr="003B7603">
        <w:rPr>
          <w:rFonts w:ascii="Times New Roman" w:eastAsia="Times New Roman" w:hAnsi="Times New Roman" w:cs="Times New Roman"/>
          <w:color w:val="000000"/>
          <w:sz w:val="192"/>
          <w:szCs w:val="192"/>
          <w:lang w:val="en-US"/>
        </w:rPr>
        <w:t>%</w:t>
      </w:r>
    </w:p>
    <w:p w:rsidR="003B7603" w:rsidRPr="003B7603" w:rsidRDefault="003B7603" w:rsidP="003B7603">
      <w:pPr>
        <w:shd w:val="clear" w:color="auto" w:fill="FFFFFF"/>
        <w:spacing w:after="0" w:line="0" w:lineRule="auto"/>
        <w:rPr>
          <w:rFonts w:ascii="pg-2ff3c" w:eastAsia="Times New Roman" w:hAnsi="pg-2ff3c" w:cs="Times New Roman"/>
          <w:color w:val="000000"/>
          <w:sz w:val="192"/>
          <w:szCs w:val="192"/>
          <w:lang w:val="en-US"/>
        </w:rPr>
      </w:pPr>
      <w:r w:rsidRPr="003B7603">
        <w:rPr>
          <w:rFonts w:ascii="Times New Roman" w:eastAsia="Times New Roman" w:hAnsi="Times New Roman" w:cs="Times New Roman"/>
          <w:color w:val="000000"/>
          <w:sz w:val="192"/>
          <w:szCs w:val="192"/>
          <w:lang w:val="en-US"/>
        </w:rPr>
        <w:t>'(!)*+$%</w:t>
      </w:r>
    </w:p>
    <w:p w:rsidR="003B7603" w:rsidRPr="003B7603" w:rsidRDefault="003B7603" w:rsidP="003B7603">
      <w:pPr>
        <w:shd w:val="clear" w:color="auto" w:fill="FFFFFF"/>
        <w:spacing w:after="0" w:line="0" w:lineRule="auto"/>
        <w:rPr>
          <w:rFonts w:ascii="pg-2ff3c" w:eastAsia="Times New Roman" w:hAnsi="pg-2ff3c" w:cs="Times New Roman"/>
          <w:color w:val="000000"/>
          <w:sz w:val="192"/>
          <w:szCs w:val="192"/>
          <w:lang w:val="en-US"/>
        </w:rPr>
      </w:pPr>
      <w:r w:rsidRPr="003B7603">
        <w:rPr>
          <w:rFonts w:ascii="Times New Roman" w:eastAsia="Times New Roman" w:hAnsi="Times New Roman" w:cs="Times New Roman"/>
          <w:color w:val="000000"/>
          <w:sz w:val="192"/>
          <w:szCs w:val="192"/>
          <w:lang w:val="en-US"/>
        </w:rPr>
        <w:t>,</w:t>
      </w:r>
    </w:p>
    <w:p w:rsidR="003B7603" w:rsidRPr="003B7603" w:rsidRDefault="003B7603" w:rsidP="003B7603">
      <w:pPr>
        <w:shd w:val="clear" w:color="auto" w:fill="FFFFFF"/>
        <w:spacing w:after="0" w:line="0" w:lineRule="auto"/>
        <w:rPr>
          <w:rFonts w:ascii="pg-2ff3c" w:eastAsia="Times New Roman" w:hAnsi="pg-2ff3c" w:cs="Times New Roman"/>
          <w:color w:val="000000"/>
          <w:sz w:val="192"/>
          <w:szCs w:val="192"/>
          <w:lang w:val="en-US"/>
        </w:rPr>
      </w:pPr>
      <w:r w:rsidRPr="003B7603">
        <w:rPr>
          <w:rFonts w:ascii="Times New Roman" w:eastAsia="Times New Roman" w:hAnsi="Times New Roman" w:cs="Times New Roman"/>
          <w:color w:val="000000"/>
          <w:sz w:val="192"/>
          <w:szCs w:val="192"/>
          <w:lang w:val="en-US"/>
        </w:rPr>
        <w:t></w:t>
      </w:r>
    </w:p>
    <w:p w:rsidR="003B7603" w:rsidRPr="003B7603" w:rsidRDefault="003B7603" w:rsidP="003B7603">
      <w:pPr>
        <w:shd w:val="clear" w:color="auto" w:fill="FFFFFF"/>
        <w:spacing w:after="0" w:line="0" w:lineRule="auto"/>
        <w:rPr>
          <w:rFonts w:ascii="pg-2ff3c" w:eastAsia="Times New Roman" w:hAnsi="pg-2ff3c" w:cs="Times New Roman"/>
          <w:color w:val="000000"/>
          <w:sz w:val="192"/>
          <w:szCs w:val="192"/>
          <w:lang w:val="en-US"/>
        </w:rPr>
      </w:pPr>
      <w:r w:rsidRPr="003B7603">
        <w:rPr>
          <w:rFonts w:ascii="Times New Roman" w:eastAsia="Times New Roman" w:hAnsi="Times New Roman" w:cs="Times New Roman"/>
          <w:color w:val="000000"/>
          <w:sz w:val="192"/>
          <w:szCs w:val="192"/>
          <w:lang w:val="en-US"/>
        </w:rPr>
        <w:t>$%</w:t>
      </w:r>
    </w:p>
    <w:p w:rsidR="003B7603" w:rsidRPr="003B7603" w:rsidRDefault="003B7603" w:rsidP="003B7603">
      <w:pPr>
        <w:shd w:val="clear" w:color="auto" w:fill="FFFFFF"/>
        <w:spacing w:after="0" w:line="0" w:lineRule="auto"/>
        <w:rPr>
          <w:rFonts w:ascii="pg-2ff3c" w:eastAsia="Times New Roman" w:hAnsi="pg-2ff3c" w:cs="Times New Roman"/>
          <w:color w:val="000000"/>
          <w:sz w:val="192"/>
          <w:szCs w:val="192"/>
          <w:lang w:val="en-US"/>
        </w:rPr>
      </w:pPr>
      <w:r w:rsidRPr="003B7603">
        <w:rPr>
          <w:rFonts w:ascii="Times New Roman" w:eastAsia="Times New Roman" w:hAnsi="Times New Roman" w:cs="Times New Roman"/>
          <w:color w:val="000000"/>
          <w:sz w:val="192"/>
          <w:szCs w:val="192"/>
          <w:lang w:val="en-US"/>
        </w:rPr>
        <w:t>%</w:t>
      </w:r>
    </w:p>
    <w:p w:rsidR="003B7603" w:rsidRPr="003B7603" w:rsidRDefault="003B7603" w:rsidP="003B7603">
      <w:pPr>
        <w:shd w:val="clear" w:color="auto" w:fill="FFFFFF"/>
        <w:spacing w:after="0" w:line="0" w:lineRule="auto"/>
        <w:rPr>
          <w:rFonts w:ascii="pg-2ff3c" w:eastAsia="Times New Roman" w:hAnsi="pg-2ff3c" w:cs="Times New Roman"/>
          <w:color w:val="000000"/>
          <w:sz w:val="192"/>
          <w:szCs w:val="192"/>
          <w:lang w:val="en-US"/>
        </w:rPr>
      </w:pPr>
      <w:r w:rsidRPr="003B7603">
        <w:rPr>
          <w:rFonts w:ascii="Times New Roman" w:eastAsia="Times New Roman" w:hAnsi="Times New Roman" w:cs="Times New Roman"/>
          <w:color w:val="000000"/>
          <w:sz w:val="192"/>
          <w:szCs w:val="192"/>
          <w:lang w:val="en-US"/>
        </w:rPr>
        <w:t></w:t>
      </w:r>
    </w:p>
    <w:p w:rsidR="003B7603" w:rsidRPr="003B7603" w:rsidRDefault="003B7603" w:rsidP="003B7603">
      <w:pPr>
        <w:shd w:val="clear" w:color="auto" w:fill="FFFFFF"/>
        <w:spacing w:after="0" w:line="0" w:lineRule="auto"/>
        <w:rPr>
          <w:rFonts w:ascii="pg-2ff3c" w:eastAsia="Times New Roman" w:hAnsi="pg-2ff3c" w:cs="Times New Roman"/>
          <w:color w:val="FF0000"/>
          <w:sz w:val="264"/>
          <w:szCs w:val="264"/>
          <w:lang w:val="en-US"/>
        </w:rPr>
      </w:pPr>
      <w:r w:rsidRPr="003B7603">
        <w:rPr>
          <w:rFonts w:ascii="Times New Roman" w:eastAsia="Times New Roman" w:hAnsi="Times New Roman" w:cs="Times New Roman"/>
          <w:color w:val="FF0000"/>
          <w:sz w:val="264"/>
          <w:szCs w:val="264"/>
          <w:lang w:val="en-US"/>
        </w:rPr>
        <w:t></w:t>
      </w:r>
      <w:r w:rsidRPr="003B7603">
        <w:rPr>
          <w:rFonts w:ascii="pg-2ff3c" w:eastAsia="Times New Roman" w:hAnsi="pg-2ff3c" w:cs="Times New Roman"/>
          <w:color w:val="FF0000"/>
          <w:sz w:val="264"/>
          <w:szCs w:val="264"/>
          <w:lang w:val="en-US"/>
        </w:rPr>
        <w:t xml:space="preserve"> !"</w:t>
      </w:r>
      <w:r w:rsidRPr="003B7603">
        <w:rPr>
          <w:rFonts w:ascii="Times New Roman" w:eastAsia="Times New Roman" w:hAnsi="Times New Roman" w:cs="Times New Roman"/>
          <w:color w:val="FF0000"/>
          <w:sz w:val="264"/>
          <w:szCs w:val="264"/>
          <w:lang w:val="en-US"/>
        </w:rPr>
        <w:t> </w:t>
      </w:r>
    </w:p>
    <w:p w:rsidR="003B7603" w:rsidRPr="003B7603" w:rsidRDefault="003B7603" w:rsidP="003B7603">
      <w:pPr>
        <w:shd w:val="clear" w:color="auto" w:fill="FFFFFF"/>
        <w:spacing w:after="0" w:line="0" w:lineRule="auto"/>
        <w:rPr>
          <w:rFonts w:ascii="pg-2ff46" w:eastAsia="Times New Roman" w:hAnsi="pg-2ff46" w:cs="Times New Roman"/>
          <w:color w:val="000000"/>
          <w:sz w:val="192"/>
          <w:szCs w:val="192"/>
          <w:lang w:val="en-US"/>
        </w:rPr>
      </w:pPr>
      <w:r w:rsidRPr="003B7603">
        <w:rPr>
          <w:rFonts w:ascii="pg-2ff46" w:eastAsia="Times New Roman" w:hAnsi="pg-2ff46" w:cs="Times New Roman"/>
          <w:color w:val="000000"/>
          <w:sz w:val="192"/>
          <w:szCs w:val="192"/>
          <w:lang w:val="en-US"/>
        </w:rPr>
        <w:sym w:font="Symbol" w:char="F071"/>
      </w:r>
    </w:p>
    <w:p w:rsidR="003B7603" w:rsidRPr="003B7603" w:rsidRDefault="003B7603" w:rsidP="003B7603">
      <w:pPr>
        <w:shd w:val="clear" w:color="auto" w:fill="FFFFFF"/>
        <w:spacing w:after="0" w:line="0" w:lineRule="auto"/>
        <w:rPr>
          <w:rFonts w:ascii="pg-2ff3c" w:eastAsia="Times New Roman" w:hAnsi="pg-2ff3c" w:cs="Times New Roman"/>
          <w:color w:val="000000"/>
          <w:sz w:val="192"/>
          <w:szCs w:val="192"/>
          <w:lang w:val="en-US"/>
        </w:rPr>
      </w:pPr>
      <w:r w:rsidRPr="003B7603">
        <w:rPr>
          <w:rFonts w:ascii="pg-2ff3c" w:eastAsia="Times New Roman" w:hAnsi="pg-2ff3c" w:cs="Times New Roman"/>
          <w:color w:val="000000"/>
          <w:sz w:val="192"/>
          <w:szCs w:val="192"/>
          <w:lang w:val="en-US"/>
        </w:rPr>
        <w:t>#</w:t>
      </w:r>
      <w:r w:rsidRPr="003B7603">
        <w:rPr>
          <w:rFonts w:ascii="Times New Roman" w:eastAsia="Times New Roman" w:hAnsi="Times New Roman" w:cs="Times New Roman"/>
          <w:color w:val="000000"/>
          <w:sz w:val="192"/>
          <w:szCs w:val="192"/>
          <w:lang w:val="en-US"/>
        </w:rPr>
        <w:t></w:t>
      </w:r>
      <w:r w:rsidRPr="003B7603">
        <w:rPr>
          <w:rFonts w:ascii="pg-2ff3c" w:eastAsia="Times New Roman" w:hAnsi="pg-2ff3c" w:cs="Times New Roman"/>
          <w:color w:val="000000"/>
          <w:sz w:val="192"/>
          <w:szCs w:val="192"/>
          <w:lang w:val="en-US"/>
        </w:rPr>
        <w:t>$</w:t>
      </w:r>
      <w:r w:rsidRPr="003B7603">
        <w:rPr>
          <w:rFonts w:ascii="Times New Roman" w:eastAsia="Times New Roman" w:hAnsi="Times New Roman" w:cs="Times New Roman"/>
          <w:color w:val="000000"/>
          <w:sz w:val="192"/>
          <w:szCs w:val="192"/>
          <w:lang w:val="en-US"/>
        </w:rPr>
        <w:t>%</w:t>
      </w:r>
    </w:p>
    <w:p w:rsidR="003B7603" w:rsidRPr="003B7603" w:rsidRDefault="003B7603" w:rsidP="003B7603">
      <w:pPr>
        <w:shd w:val="clear" w:color="auto" w:fill="FFFFFF"/>
        <w:spacing w:after="0" w:line="0" w:lineRule="auto"/>
        <w:rPr>
          <w:rFonts w:ascii="pg-2ff3c" w:eastAsia="Times New Roman" w:hAnsi="pg-2ff3c" w:cs="Times New Roman"/>
          <w:color w:val="000000"/>
          <w:sz w:val="192"/>
          <w:szCs w:val="192"/>
          <w:lang w:val="en-US"/>
        </w:rPr>
      </w:pPr>
      <w:r w:rsidRPr="003B7603">
        <w:rPr>
          <w:rFonts w:ascii="Times New Roman" w:eastAsia="Times New Roman" w:hAnsi="Times New Roman" w:cs="Times New Roman"/>
          <w:color w:val="000000"/>
          <w:sz w:val="192"/>
          <w:szCs w:val="192"/>
          <w:lang w:val="en-US"/>
        </w:rPr>
        <w:t>%</w:t>
      </w:r>
    </w:p>
    <w:p w:rsidR="003B7603" w:rsidRPr="003B7603" w:rsidRDefault="003B7603" w:rsidP="003B7603">
      <w:pPr>
        <w:shd w:val="clear" w:color="auto" w:fill="FFFFFF"/>
        <w:spacing w:after="0" w:line="0" w:lineRule="auto"/>
        <w:rPr>
          <w:rFonts w:ascii="pg-2ff3c" w:eastAsia="Times New Roman" w:hAnsi="pg-2ff3c" w:cs="Times New Roman"/>
          <w:color w:val="000000"/>
          <w:sz w:val="192"/>
          <w:szCs w:val="192"/>
          <w:lang w:val="en-US"/>
        </w:rPr>
      </w:pPr>
      <w:r w:rsidRPr="003B7603">
        <w:rPr>
          <w:rFonts w:ascii="Times New Roman" w:eastAsia="Times New Roman" w:hAnsi="Times New Roman" w:cs="Times New Roman"/>
          <w:color w:val="000000"/>
          <w:sz w:val="192"/>
          <w:szCs w:val="192"/>
          <w:lang w:val="en-US"/>
        </w:rPr>
        <w:t></w:t>
      </w:r>
    </w:p>
    <w:p w:rsidR="003B7603" w:rsidRPr="003B7603" w:rsidRDefault="003B7603" w:rsidP="003B7603">
      <w:pPr>
        <w:shd w:val="clear" w:color="auto" w:fill="FFFFFF"/>
        <w:spacing w:after="0" w:line="0" w:lineRule="auto"/>
        <w:rPr>
          <w:rFonts w:ascii="pg-2ff46" w:eastAsia="Times New Roman" w:hAnsi="pg-2ff46" w:cs="Times New Roman"/>
          <w:color w:val="000000"/>
          <w:sz w:val="192"/>
          <w:szCs w:val="192"/>
          <w:lang w:val="en-US"/>
        </w:rPr>
      </w:pPr>
      <w:r w:rsidRPr="003B7603">
        <w:rPr>
          <w:rFonts w:ascii="pg-2ff46" w:eastAsia="Times New Roman" w:hAnsi="pg-2ff46" w:cs="Times New Roman"/>
          <w:color w:val="000000"/>
          <w:sz w:val="192"/>
          <w:szCs w:val="192"/>
          <w:lang w:val="en-US"/>
        </w:rPr>
        <w:sym w:font="Symbol" w:char="F071"/>
      </w:r>
    </w:p>
    <w:p w:rsidR="003B7603" w:rsidRPr="003B7603" w:rsidRDefault="003B7603" w:rsidP="003B7603">
      <w:pPr>
        <w:shd w:val="clear" w:color="auto" w:fill="FFFFFF"/>
        <w:spacing w:after="0" w:line="0" w:lineRule="auto"/>
        <w:rPr>
          <w:rFonts w:ascii="pg-2ff3c" w:eastAsia="Times New Roman" w:hAnsi="pg-2ff3c" w:cs="Times New Roman"/>
          <w:color w:val="000000"/>
          <w:sz w:val="192"/>
          <w:szCs w:val="192"/>
          <w:lang w:val="en-US"/>
        </w:rPr>
      </w:pPr>
      <w:r w:rsidRPr="003B7603">
        <w:rPr>
          <w:rFonts w:ascii="Times New Roman" w:eastAsia="Times New Roman" w:hAnsi="Times New Roman" w:cs="Times New Roman"/>
          <w:color w:val="000000"/>
          <w:sz w:val="192"/>
          <w:szCs w:val="192"/>
          <w:lang w:val="en-US"/>
        </w:rPr>
        <w:t>%&amp;</w:t>
      </w:r>
    </w:p>
    <w:p w:rsidR="003B7603" w:rsidRPr="003B7603" w:rsidRDefault="003B7603" w:rsidP="003B7603">
      <w:pPr>
        <w:shd w:val="clear" w:color="auto" w:fill="FFFFFF"/>
        <w:spacing w:after="0" w:line="0" w:lineRule="auto"/>
        <w:rPr>
          <w:rFonts w:ascii="pg-2ff3c" w:eastAsia="Times New Roman" w:hAnsi="pg-2ff3c" w:cs="Times New Roman"/>
          <w:color w:val="000000"/>
          <w:sz w:val="192"/>
          <w:szCs w:val="192"/>
          <w:lang w:val="en-US"/>
        </w:rPr>
      </w:pPr>
      <w:r w:rsidRPr="003B7603">
        <w:rPr>
          <w:rFonts w:ascii="Times New Roman" w:eastAsia="Times New Roman" w:hAnsi="Times New Roman" w:cs="Times New Roman"/>
          <w:color w:val="000000"/>
          <w:sz w:val="192"/>
          <w:szCs w:val="192"/>
          <w:lang w:val="en-US"/>
        </w:rPr>
        <w:t>%</w:t>
      </w:r>
    </w:p>
    <w:p w:rsidR="003B7603" w:rsidRPr="003B7603" w:rsidRDefault="003B7603" w:rsidP="003B7603">
      <w:pPr>
        <w:shd w:val="clear" w:color="auto" w:fill="FFFFFF"/>
        <w:spacing w:after="0" w:line="0" w:lineRule="auto"/>
        <w:rPr>
          <w:rFonts w:ascii="pg-2ff3c" w:eastAsia="Times New Roman" w:hAnsi="pg-2ff3c" w:cs="Times New Roman"/>
          <w:color w:val="000000"/>
          <w:sz w:val="192"/>
          <w:szCs w:val="192"/>
          <w:lang w:val="en-US"/>
        </w:rPr>
      </w:pPr>
      <w:r w:rsidRPr="003B7603">
        <w:rPr>
          <w:rFonts w:ascii="Times New Roman" w:eastAsia="Times New Roman" w:hAnsi="Times New Roman" w:cs="Times New Roman"/>
          <w:color w:val="000000"/>
          <w:sz w:val="192"/>
          <w:szCs w:val="192"/>
          <w:lang w:val="en-US"/>
        </w:rPr>
        <w:t>'(!)*+$%</w:t>
      </w:r>
    </w:p>
    <w:p w:rsidR="003B7603" w:rsidRPr="003B7603" w:rsidRDefault="003B7603" w:rsidP="003B7603">
      <w:pPr>
        <w:shd w:val="clear" w:color="auto" w:fill="FFFFFF"/>
        <w:spacing w:after="0" w:line="0" w:lineRule="auto"/>
        <w:rPr>
          <w:rFonts w:ascii="pg-2ff3c" w:eastAsia="Times New Roman" w:hAnsi="pg-2ff3c" w:cs="Times New Roman"/>
          <w:color w:val="000000"/>
          <w:sz w:val="192"/>
          <w:szCs w:val="192"/>
          <w:lang w:val="en-US"/>
        </w:rPr>
      </w:pPr>
      <w:r w:rsidRPr="003B7603">
        <w:rPr>
          <w:rFonts w:ascii="Times New Roman" w:eastAsia="Times New Roman" w:hAnsi="Times New Roman" w:cs="Times New Roman"/>
          <w:color w:val="000000"/>
          <w:sz w:val="192"/>
          <w:szCs w:val="192"/>
          <w:lang w:val="en-US"/>
        </w:rPr>
        <w:t>,</w:t>
      </w:r>
    </w:p>
    <w:p w:rsidR="003B7603" w:rsidRPr="003B7603" w:rsidRDefault="003B7603" w:rsidP="003B7603">
      <w:pPr>
        <w:shd w:val="clear" w:color="auto" w:fill="FFFFFF"/>
        <w:spacing w:after="0" w:line="0" w:lineRule="auto"/>
        <w:rPr>
          <w:rFonts w:ascii="pg-2ff3c" w:eastAsia="Times New Roman" w:hAnsi="pg-2ff3c" w:cs="Times New Roman"/>
          <w:color w:val="000000"/>
          <w:sz w:val="192"/>
          <w:szCs w:val="192"/>
          <w:lang w:val="en-US"/>
        </w:rPr>
      </w:pPr>
      <w:r w:rsidRPr="003B7603">
        <w:rPr>
          <w:rFonts w:ascii="Times New Roman" w:eastAsia="Times New Roman" w:hAnsi="Times New Roman" w:cs="Times New Roman"/>
          <w:color w:val="000000"/>
          <w:sz w:val="192"/>
          <w:szCs w:val="192"/>
          <w:lang w:val="en-US"/>
        </w:rPr>
        <w:t></w:t>
      </w:r>
    </w:p>
    <w:p w:rsidR="005D5E2D" w:rsidRPr="004D0211" w:rsidRDefault="003B7603" w:rsidP="004D0211">
      <w:pPr>
        <w:jc w:val="both"/>
        <w:rPr>
          <w:rFonts w:ascii="Century Gothic" w:hAnsi="Century Gothic"/>
        </w:rPr>
      </w:pPr>
      <w:r>
        <w:rPr>
          <w:rFonts w:ascii="Century Gothic" w:hAnsi="Century Gothic"/>
        </w:rPr>
        <w:t>Formal Education is one of the guaranteed ways to change the lives of girls because of the poverty reduction potential it offers through increasing access to economic opportunities.</w:t>
      </w:r>
      <w:r w:rsidR="000E6984">
        <w:rPr>
          <w:rFonts w:ascii="Century Gothic" w:hAnsi="Century Gothic"/>
        </w:rPr>
        <w:t xml:space="preserve"> </w:t>
      </w:r>
      <w:r w:rsidR="005D5E2D" w:rsidRPr="004D0211">
        <w:rPr>
          <w:rFonts w:ascii="Century Gothic" w:hAnsi="Century Gothic"/>
        </w:rPr>
        <w:t>Recognizing the tr</w:t>
      </w:r>
      <w:r w:rsidR="000B0326">
        <w:rPr>
          <w:rFonts w:ascii="Century Gothic" w:hAnsi="Century Gothic"/>
        </w:rPr>
        <w:t>ansformative power of educatio</w:t>
      </w:r>
      <w:r w:rsidR="00E70C12">
        <w:rPr>
          <w:rFonts w:ascii="Century Gothic" w:hAnsi="Century Gothic"/>
        </w:rPr>
        <w:t>n</w:t>
      </w:r>
      <w:r w:rsidR="000B0326">
        <w:rPr>
          <w:rFonts w:ascii="Century Gothic" w:hAnsi="Century Gothic"/>
        </w:rPr>
        <w:t xml:space="preserve"> in an Inclusive environment</w:t>
      </w:r>
      <w:r w:rsidR="00C66E4C">
        <w:rPr>
          <w:rFonts w:ascii="Century Gothic" w:hAnsi="Century Gothic"/>
        </w:rPr>
        <w:t xml:space="preserve"> </w:t>
      </w:r>
      <w:r w:rsidR="005D5E2D" w:rsidRPr="004D0211">
        <w:rPr>
          <w:rFonts w:ascii="Century Gothic" w:hAnsi="Century Gothic"/>
        </w:rPr>
        <w:t>provide</w:t>
      </w:r>
      <w:r w:rsidR="00C66E4C">
        <w:rPr>
          <w:rFonts w:ascii="Century Gothic" w:hAnsi="Century Gothic"/>
        </w:rPr>
        <w:t>s</w:t>
      </w:r>
      <w:r w:rsidR="000B0326">
        <w:rPr>
          <w:rFonts w:ascii="Century Gothic" w:hAnsi="Century Gothic"/>
        </w:rPr>
        <w:t xml:space="preserve"> Girls with Disability an opportunity to transform their lives by attaining an education.</w:t>
      </w:r>
      <w:r w:rsidR="00622717" w:rsidRPr="00622717">
        <w:rPr>
          <w:rFonts w:ascii="Century Gothic" w:hAnsi="Century Gothic"/>
        </w:rPr>
        <w:t xml:space="preserve"> </w:t>
      </w:r>
      <w:r w:rsidR="00C66E4C">
        <w:rPr>
          <w:rFonts w:ascii="Century Gothic" w:hAnsi="Century Gothic"/>
        </w:rPr>
        <w:t>Education plays</w:t>
      </w:r>
      <w:r w:rsidR="00622717">
        <w:rPr>
          <w:rFonts w:ascii="Century Gothic" w:hAnsi="Century Gothic"/>
        </w:rPr>
        <w:t xml:space="preserve"> a huge role in re-writing their life stories by giving them </w:t>
      </w:r>
      <w:r w:rsidR="00622717" w:rsidRPr="007D4E98">
        <w:rPr>
          <w:rFonts w:ascii="Century Gothic" w:hAnsi="Century Gothic"/>
        </w:rPr>
        <w:t>a choice and guiding them to make decisions that give them hope.</w:t>
      </w:r>
      <w:r w:rsidR="000B0326" w:rsidRPr="007D4E98">
        <w:rPr>
          <w:rFonts w:ascii="Century Gothic" w:hAnsi="Century Gothic"/>
        </w:rPr>
        <w:t xml:space="preserve"> </w:t>
      </w:r>
    </w:p>
    <w:p w:rsidR="005D5E2D" w:rsidRPr="004D0211" w:rsidRDefault="005D5E2D" w:rsidP="004D0211">
      <w:pPr>
        <w:jc w:val="both"/>
        <w:rPr>
          <w:rFonts w:ascii="Century Gothic" w:hAnsi="Century Gothic"/>
        </w:rPr>
      </w:pPr>
    </w:p>
    <w:p w:rsidR="005D5E2D" w:rsidRPr="000B0326" w:rsidRDefault="005D5E2D" w:rsidP="004D0211">
      <w:pPr>
        <w:jc w:val="both"/>
        <w:rPr>
          <w:rFonts w:ascii="Century Gothic" w:hAnsi="Century Gothic"/>
          <w:b/>
        </w:rPr>
      </w:pPr>
      <w:r w:rsidRPr="000B0326">
        <w:rPr>
          <w:rFonts w:ascii="Century Gothic" w:hAnsi="Century Gothic"/>
          <w:b/>
        </w:rPr>
        <w:t>Long-Term Impact</w:t>
      </w:r>
    </w:p>
    <w:p w:rsidR="005D5E2D" w:rsidRDefault="000B0326" w:rsidP="004D0211">
      <w:pPr>
        <w:jc w:val="both"/>
        <w:rPr>
          <w:rFonts w:ascii="Century Gothic" w:hAnsi="Century Gothic"/>
        </w:rPr>
      </w:pPr>
      <w:r>
        <w:rPr>
          <w:rFonts w:ascii="Century Gothic" w:hAnsi="Century Gothic"/>
        </w:rPr>
        <w:lastRenderedPageBreak/>
        <w:t xml:space="preserve">As the saying goes “Educate a girl, Educate a nation”, providing an education to girls with disability is not only an investment in them but in their families and the Country. Education has the power to shape destinies as it offers an opportunity to visualize possibilities in life even where there is none.  </w:t>
      </w:r>
      <w:r w:rsidR="005D5E2D" w:rsidRPr="004D0211">
        <w:rPr>
          <w:rFonts w:ascii="Century Gothic" w:hAnsi="Century Gothic"/>
        </w:rPr>
        <w:t xml:space="preserve">Thank you for </w:t>
      </w:r>
      <w:r w:rsidRPr="004D0211">
        <w:rPr>
          <w:rFonts w:ascii="Century Gothic" w:hAnsi="Century Gothic"/>
        </w:rPr>
        <w:t>collaborating</w:t>
      </w:r>
      <w:r w:rsidR="005D5E2D" w:rsidRPr="004D0211">
        <w:rPr>
          <w:rFonts w:ascii="Century Gothic" w:hAnsi="Century Gothic"/>
        </w:rPr>
        <w:t xml:space="preserve"> with us -- you make our work possible!</w:t>
      </w:r>
    </w:p>
    <w:p w:rsidR="00E01933" w:rsidRDefault="00E01933" w:rsidP="004D0211">
      <w:pPr>
        <w:jc w:val="both"/>
        <w:rPr>
          <w:rFonts w:ascii="Century Gothic" w:hAnsi="Century Gothic"/>
          <w:noProof/>
          <w:lang w:val="en-US"/>
        </w:rPr>
      </w:pPr>
    </w:p>
    <w:p w:rsidR="00E01933" w:rsidRDefault="00E01933" w:rsidP="004D0211">
      <w:pPr>
        <w:jc w:val="both"/>
        <w:rPr>
          <w:rFonts w:ascii="Century Gothic" w:hAnsi="Century Gothic"/>
        </w:rPr>
      </w:pPr>
    </w:p>
    <w:p w:rsidR="009854CE" w:rsidRPr="004D0211" w:rsidRDefault="009854CE" w:rsidP="004D0211">
      <w:pPr>
        <w:jc w:val="both"/>
        <w:rPr>
          <w:rFonts w:ascii="Century Gothic" w:hAnsi="Century Gothic"/>
        </w:rPr>
      </w:pPr>
    </w:p>
    <w:sectPr w:rsidR="009854CE" w:rsidRPr="004D0211" w:rsidSect="006235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g-2ff3c">
    <w:altName w:val="Times New Roman"/>
    <w:panose1 w:val="00000000000000000000"/>
    <w:charset w:val="00"/>
    <w:family w:val="roman"/>
    <w:notTrueType/>
    <w:pitch w:val="default"/>
  </w:font>
  <w:font w:name="pg-2ff46">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2D"/>
    <w:rsid w:val="000B0326"/>
    <w:rsid w:val="000E6984"/>
    <w:rsid w:val="0012479C"/>
    <w:rsid w:val="001B0FFC"/>
    <w:rsid w:val="00306566"/>
    <w:rsid w:val="003B7603"/>
    <w:rsid w:val="004C49A9"/>
    <w:rsid w:val="004D0211"/>
    <w:rsid w:val="005D5E2D"/>
    <w:rsid w:val="00622717"/>
    <w:rsid w:val="006235AE"/>
    <w:rsid w:val="007D4E98"/>
    <w:rsid w:val="00894609"/>
    <w:rsid w:val="009854CE"/>
    <w:rsid w:val="009A0A3B"/>
    <w:rsid w:val="00A7399F"/>
    <w:rsid w:val="00B15C12"/>
    <w:rsid w:val="00B52625"/>
    <w:rsid w:val="00B7455D"/>
    <w:rsid w:val="00BA3083"/>
    <w:rsid w:val="00C66E4C"/>
    <w:rsid w:val="00DF2F07"/>
    <w:rsid w:val="00E01933"/>
    <w:rsid w:val="00E67549"/>
    <w:rsid w:val="00E70C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3D51C"/>
  <w15:docId w15:val="{91B2F03B-0FAE-4F0E-BACB-AFBFB6EC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5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E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063707">
      <w:bodyDiv w:val="1"/>
      <w:marLeft w:val="0"/>
      <w:marRight w:val="0"/>
      <w:marTop w:val="0"/>
      <w:marBottom w:val="0"/>
      <w:divBdr>
        <w:top w:val="none" w:sz="0" w:space="0" w:color="auto"/>
        <w:left w:val="none" w:sz="0" w:space="0" w:color="auto"/>
        <w:bottom w:val="none" w:sz="0" w:space="0" w:color="auto"/>
        <w:right w:val="none" w:sz="0" w:space="0" w:color="auto"/>
      </w:divBdr>
    </w:div>
    <w:div w:id="1241523180">
      <w:bodyDiv w:val="1"/>
      <w:marLeft w:val="0"/>
      <w:marRight w:val="0"/>
      <w:marTop w:val="0"/>
      <w:marBottom w:val="0"/>
      <w:divBdr>
        <w:top w:val="none" w:sz="0" w:space="0" w:color="auto"/>
        <w:left w:val="none" w:sz="0" w:space="0" w:color="auto"/>
        <w:bottom w:val="none" w:sz="0" w:space="0" w:color="auto"/>
        <w:right w:val="none" w:sz="0" w:space="0" w:color="auto"/>
      </w:divBdr>
    </w:div>
    <w:div w:id="1448698521">
      <w:bodyDiv w:val="1"/>
      <w:marLeft w:val="0"/>
      <w:marRight w:val="0"/>
      <w:marTop w:val="0"/>
      <w:marBottom w:val="0"/>
      <w:divBdr>
        <w:top w:val="none" w:sz="0" w:space="0" w:color="auto"/>
        <w:left w:val="none" w:sz="0" w:space="0" w:color="auto"/>
        <w:bottom w:val="none" w:sz="0" w:space="0" w:color="auto"/>
        <w:right w:val="none" w:sz="0" w:space="0" w:color="auto"/>
      </w:divBdr>
    </w:div>
    <w:div w:id="1713142461">
      <w:bodyDiv w:val="1"/>
      <w:marLeft w:val="0"/>
      <w:marRight w:val="0"/>
      <w:marTop w:val="0"/>
      <w:marBottom w:val="0"/>
      <w:divBdr>
        <w:top w:val="none" w:sz="0" w:space="0" w:color="auto"/>
        <w:left w:val="none" w:sz="0" w:space="0" w:color="auto"/>
        <w:bottom w:val="none" w:sz="0" w:space="0" w:color="auto"/>
        <w:right w:val="none" w:sz="0" w:space="0" w:color="auto"/>
      </w:divBdr>
    </w:div>
    <w:div w:id="1941834345">
      <w:bodyDiv w:val="1"/>
      <w:marLeft w:val="0"/>
      <w:marRight w:val="0"/>
      <w:marTop w:val="0"/>
      <w:marBottom w:val="0"/>
      <w:divBdr>
        <w:top w:val="none" w:sz="0" w:space="0" w:color="auto"/>
        <w:left w:val="none" w:sz="0" w:space="0" w:color="auto"/>
        <w:bottom w:val="none" w:sz="0" w:space="0" w:color="auto"/>
        <w:right w:val="none" w:sz="0" w:space="0" w:color="auto"/>
      </w:divBdr>
    </w:div>
    <w:div w:id="2102606329">
      <w:bodyDiv w:val="1"/>
      <w:marLeft w:val="0"/>
      <w:marRight w:val="0"/>
      <w:marTop w:val="0"/>
      <w:marBottom w:val="0"/>
      <w:divBdr>
        <w:top w:val="none" w:sz="0" w:space="0" w:color="auto"/>
        <w:left w:val="none" w:sz="0" w:space="0" w:color="auto"/>
        <w:bottom w:val="none" w:sz="0" w:space="0" w:color="auto"/>
        <w:right w:val="none" w:sz="0" w:space="0" w:color="auto"/>
      </w:divBdr>
    </w:div>
    <w:div w:id="210753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2020-02-13T07:15:00Z</dcterms:created>
  <dcterms:modified xsi:type="dcterms:W3CDTF">2020-02-13T07:15:00Z</dcterms:modified>
</cp:coreProperties>
</file>