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17D" w:rsidRPr="00D01A3B" w:rsidRDefault="001939CB" w:rsidP="00D01A3B">
      <w:pPr>
        <w:spacing w:after="0" w:line="360" w:lineRule="auto"/>
        <w:rPr>
          <w:rFonts w:ascii="Gotham Narrow Book" w:hAnsi="Gotham Narrow Book"/>
          <w:b/>
          <w:lang w:val="en-IN"/>
        </w:rPr>
      </w:pPr>
      <w:r>
        <w:rPr>
          <w:rFonts w:ascii="Gotham Narrow Book" w:hAnsi="Gotham Narrow Book"/>
          <w:b/>
          <w:lang w:val="en-IN"/>
        </w:rPr>
        <w:t>Sotik Poultry Champions</w:t>
      </w:r>
    </w:p>
    <w:p w:rsidR="00F626DA" w:rsidRPr="00D01A3B" w:rsidRDefault="002D517D" w:rsidP="00D01A3B">
      <w:pPr>
        <w:pStyle w:val="ListParagraph"/>
        <w:numPr>
          <w:ilvl w:val="0"/>
          <w:numId w:val="5"/>
        </w:numPr>
        <w:spacing w:after="0" w:line="360" w:lineRule="auto"/>
        <w:rPr>
          <w:rFonts w:ascii="Gotham Narrow Book" w:hAnsi="Gotham Narrow Book"/>
          <w:b/>
          <w:lang w:val="en-IN"/>
        </w:rPr>
      </w:pPr>
      <w:r w:rsidRPr="00D01A3B">
        <w:rPr>
          <w:rFonts w:ascii="Gotham Narrow Book" w:hAnsi="Gotham Narrow Book"/>
          <w:b/>
          <w:lang w:val="en-IN"/>
        </w:rPr>
        <w:t xml:space="preserve">Introduction </w:t>
      </w:r>
    </w:p>
    <w:p w:rsidR="00F626DA" w:rsidRPr="00D01A3B" w:rsidRDefault="00F626DA" w:rsidP="00D01A3B">
      <w:pPr>
        <w:spacing w:after="0" w:line="360" w:lineRule="auto"/>
        <w:rPr>
          <w:rFonts w:ascii="Gotham Narrow Book" w:hAnsi="Gotham Narrow Book"/>
          <w:lang w:val="en-IN"/>
        </w:rPr>
      </w:pPr>
      <w:r w:rsidRPr="00D01A3B">
        <w:rPr>
          <w:rFonts w:ascii="Gotham Narrow Book" w:hAnsi="Gotham Narrow Book"/>
          <w:lang w:val="en-IN"/>
        </w:rPr>
        <w:t xml:space="preserve">Hand in Hand Eastern Africa (HIH EA) has been at the fore front of socially and economically empowering the </w:t>
      </w:r>
      <w:r w:rsidR="00DB1A8E" w:rsidRPr="00D01A3B">
        <w:rPr>
          <w:rFonts w:ascii="Gotham Narrow Book" w:hAnsi="Gotham Narrow Book"/>
          <w:lang w:val="en-IN"/>
        </w:rPr>
        <w:t>society with</w:t>
      </w:r>
      <w:r w:rsidRPr="00D01A3B">
        <w:rPr>
          <w:rFonts w:ascii="Gotham Narrow Book" w:hAnsi="Gotham Narrow Book"/>
          <w:lang w:val="en-IN"/>
        </w:rPr>
        <w:t xml:space="preserve"> sustainable jobs and enterprises</w:t>
      </w:r>
      <w:r w:rsidR="00DB1A8E" w:rsidRPr="00D01A3B">
        <w:rPr>
          <w:rFonts w:ascii="Gotham Narrow Book" w:hAnsi="Gotham Narrow Book"/>
          <w:lang w:val="en-IN"/>
        </w:rPr>
        <w:t>,</w:t>
      </w:r>
      <w:r w:rsidRPr="00D01A3B">
        <w:rPr>
          <w:rFonts w:ascii="Gotham Narrow Book" w:hAnsi="Gotham Narrow Book"/>
          <w:lang w:val="en-IN"/>
        </w:rPr>
        <w:t xml:space="preserve"> for the last 9 years. Our first level of intervention</w:t>
      </w:r>
      <w:r w:rsidR="00DB1A8E" w:rsidRPr="00D01A3B">
        <w:rPr>
          <w:rFonts w:ascii="Gotham Narrow Book" w:hAnsi="Gotham Narrow Book"/>
          <w:lang w:val="en-IN"/>
        </w:rPr>
        <w:t>,</w:t>
      </w:r>
      <w:r w:rsidRPr="00D01A3B">
        <w:rPr>
          <w:rFonts w:ascii="Gotham Narrow Book" w:hAnsi="Gotham Narrow Book"/>
          <w:lang w:val="en-IN"/>
        </w:rPr>
        <w:t xml:space="preserve"> encourages growth of ent</w:t>
      </w:r>
      <w:r w:rsidR="00DB1A8E" w:rsidRPr="00D01A3B">
        <w:rPr>
          <w:rFonts w:ascii="Gotham Narrow Book" w:hAnsi="Gotham Narrow Book"/>
          <w:lang w:val="en-IN"/>
        </w:rPr>
        <w:t>erprises through training on the</w:t>
      </w:r>
      <w:r w:rsidRPr="00D01A3B">
        <w:rPr>
          <w:rFonts w:ascii="Gotham Narrow Book" w:hAnsi="Gotham Narrow Book"/>
          <w:lang w:val="en-IN"/>
        </w:rPr>
        <w:t xml:space="preserve"> 4 step model</w:t>
      </w:r>
      <w:r w:rsidR="00DB1A8E" w:rsidRPr="00D01A3B">
        <w:rPr>
          <w:rFonts w:ascii="Gotham Narrow Book" w:hAnsi="Gotham Narrow Book"/>
          <w:lang w:val="en-IN"/>
        </w:rPr>
        <w:t>,</w:t>
      </w:r>
      <w:r w:rsidRPr="00D01A3B">
        <w:rPr>
          <w:rFonts w:ascii="Gotham Narrow Book" w:hAnsi="Gotham Narrow Book"/>
          <w:lang w:val="en-IN"/>
        </w:rPr>
        <w:t xml:space="preserve"> which integrates: Social mobilization, Business training, Access to credit and linking entrepreneurs to markets. The experience in the implementation of various projects has enriched learnings and informed the thinking of the secondary level of intervention as the second step towards sup</w:t>
      </w:r>
      <w:r w:rsidR="00E3129B" w:rsidRPr="00D01A3B">
        <w:rPr>
          <w:rFonts w:ascii="Gotham Narrow Book" w:hAnsi="Gotham Narrow Book"/>
          <w:lang w:val="en-IN"/>
        </w:rPr>
        <w:t xml:space="preserve">porting small holder farmers towards enterprise </w:t>
      </w:r>
      <w:r w:rsidRPr="00D01A3B">
        <w:rPr>
          <w:rFonts w:ascii="Gotham Narrow Book" w:hAnsi="Gotham Narrow Book"/>
          <w:lang w:val="en-IN"/>
        </w:rPr>
        <w:t>sustainability.</w:t>
      </w:r>
      <w:bookmarkStart w:id="0" w:name="_GoBack"/>
      <w:bookmarkEnd w:id="0"/>
    </w:p>
    <w:p w:rsidR="007F14D5" w:rsidRPr="00D01A3B" w:rsidRDefault="00F626DA" w:rsidP="00D01A3B">
      <w:pPr>
        <w:spacing w:after="0" w:line="360" w:lineRule="auto"/>
        <w:rPr>
          <w:rFonts w:ascii="Gotham Narrow Book" w:hAnsi="Gotham Narrow Book"/>
          <w:lang w:val="en-IN"/>
        </w:rPr>
      </w:pPr>
      <w:r w:rsidRPr="00D01A3B">
        <w:rPr>
          <w:rFonts w:ascii="Gotham Narrow Book" w:hAnsi="Gotham Narrow Book"/>
          <w:lang w:val="en-IN"/>
        </w:rPr>
        <w:t>The Government has been promoting farmers to participa</w:t>
      </w:r>
      <w:r w:rsidR="00DB1A8E" w:rsidRPr="00D01A3B">
        <w:rPr>
          <w:rFonts w:ascii="Gotham Narrow Book" w:hAnsi="Gotham Narrow Book"/>
          <w:lang w:val="en-IN"/>
        </w:rPr>
        <w:t>te in value chains in the country</w:t>
      </w:r>
      <w:r w:rsidRPr="00D01A3B">
        <w:rPr>
          <w:rFonts w:ascii="Gotham Narrow Book" w:hAnsi="Gotham Narrow Book"/>
          <w:lang w:val="en-IN"/>
        </w:rPr>
        <w:t>. Much emphasis has been placed on farmers operating in apex organizations</w:t>
      </w:r>
      <w:r w:rsidR="00E3129B" w:rsidRPr="00D01A3B">
        <w:rPr>
          <w:rFonts w:ascii="Gotham Narrow Book" w:hAnsi="Gotham Narrow Book"/>
          <w:lang w:val="en-IN"/>
        </w:rPr>
        <w:t xml:space="preserve"> like Cooperatives.</w:t>
      </w:r>
      <w:r w:rsidR="007F14D5" w:rsidRPr="00D01A3B">
        <w:rPr>
          <w:rFonts w:ascii="Gotham Narrow Book" w:hAnsi="Gotham Narrow Book"/>
          <w:lang w:val="en-IN"/>
        </w:rPr>
        <w:t xml:space="preserve"> </w:t>
      </w:r>
      <w:r w:rsidR="00E3129B" w:rsidRPr="00D01A3B">
        <w:rPr>
          <w:rFonts w:ascii="Gotham Narrow Book" w:hAnsi="Gotham Narrow Book"/>
          <w:lang w:val="en-IN"/>
        </w:rPr>
        <w:t>Acco</w:t>
      </w:r>
      <w:r w:rsidR="007F14D5" w:rsidRPr="00D01A3B">
        <w:rPr>
          <w:rFonts w:ascii="Gotham Narrow Book" w:hAnsi="Gotham Narrow Book"/>
          <w:lang w:val="en-IN"/>
        </w:rPr>
        <w:t xml:space="preserve">rding to a report by the UN food and agricultural </w:t>
      </w:r>
      <w:r w:rsidR="00DB1A8E" w:rsidRPr="00D01A3B">
        <w:rPr>
          <w:rFonts w:ascii="Gotham Narrow Book" w:hAnsi="Gotham Narrow Book"/>
          <w:lang w:val="en-IN"/>
        </w:rPr>
        <w:t>organization (FAO) 2012</w:t>
      </w:r>
      <w:r w:rsidR="007F14D5" w:rsidRPr="00D01A3B">
        <w:rPr>
          <w:rFonts w:ascii="Gotham Narrow Book" w:hAnsi="Gotham Narrow Book"/>
          <w:lang w:val="en-IN"/>
        </w:rPr>
        <w:t>, a Cooperative</w:t>
      </w:r>
      <w:r w:rsidRPr="00D01A3B">
        <w:rPr>
          <w:rFonts w:ascii="Gotham Narrow Book" w:hAnsi="Gotham Narrow Book"/>
          <w:lang w:val="en-IN"/>
        </w:rPr>
        <w:t xml:space="preserve"> </w:t>
      </w:r>
      <w:r w:rsidR="00E3129B" w:rsidRPr="00D01A3B">
        <w:rPr>
          <w:rFonts w:ascii="Gotham Narrow Book" w:hAnsi="Gotham Narrow Book"/>
        </w:rPr>
        <w:t>is a business enterprise that seeks to strike a balance between pursuing profit and meeting the needs and interests of members and their communities. Cooperatives not only provide members with economic opportunities, but also offer them a wide range of services and opportunities</w:t>
      </w:r>
      <w:r w:rsidR="00246FE2">
        <w:rPr>
          <w:rStyle w:val="FootnoteReference"/>
          <w:rFonts w:ascii="Gotham Narrow Book" w:hAnsi="Gotham Narrow Book"/>
        </w:rPr>
        <w:footnoteReference w:id="1"/>
      </w:r>
      <w:r w:rsidR="00E3129B" w:rsidRPr="00D01A3B">
        <w:rPr>
          <w:rFonts w:ascii="Gotham Narrow Book" w:hAnsi="Gotham Narrow Book"/>
        </w:rPr>
        <w:t>. Cooperatives pro</w:t>
      </w:r>
      <w:r w:rsidR="007F14D5" w:rsidRPr="00D01A3B">
        <w:rPr>
          <w:rFonts w:ascii="Gotham Narrow Book" w:hAnsi="Gotham Narrow Book"/>
        </w:rPr>
        <w:t>vide 100 million jobs worldwide</w:t>
      </w:r>
      <w:r w:rsidR="00E3129B" w:rsidRPr="00D01A3B">
        <w:rPr>
          <w:rFonts w:ascii="Gotham Narrow Book" w:hAnsi="Gotham Narrow Book"/>
        </w:rPr>
        <w:t xml:space="preserve"> and count more than 1 billion members</w:t>
      </w:r>
      <w:r w:rsidRPr="00D01A3B">
        <w:rPr>
          <w:rFonts w:ascii="Gotham Narrow Book" w:hAnsi="Gotham Narrow Book"/>
          <w:lang w:val="en-IN"/>
        </w:rPr>
        <w:t>.</w:t>
      </w:r>
    </w:p>
    <w:p w:rsidR="002D517D" w:rsidRDefault="00707AB3" w:rsidP="00D01A3B">
      <w:pPr>
        <w:spacing w:after="0" w:line="360" w:lineRule="auto"/>
        <w:rPr>
          <w:rFonts w:ascii="Gotham Narrow Book" w:hAnsi="Gotham Narrow Book"/>
          <w:lang w:val="en-IN"/>
        </w:rPr>
      </w:pPr>
      <w:r>
        <w:rPr>
          <w:rFonts w:ascii="Gotham Narrow Book" w:hAnsi="Gotham Narrow Book"/>
          <w:lang w:val="en-IN"/>
        </w:rPr>
        <w:t>The</w:t>
      </w:r>
      <w:r w:rsidR="006C0E0E" w:rsidRPr="00D01A3B">
        <w:rPr>
          <w:rFonts w:ascii="Gotham Narrow Book" w:hAnsi="Gotham Narrow Book"/>
          <w:lang w:val="en-IN"/>
        </w:rPr>
        <w:t xml:space="preserve"> project</w:t>
      </w:r>
      <w:r w:rsidR="002D517D" w:rsidRPr="00D01A3B">
        <w:rPr>
          <w:rFonts w:ascii="Gotham Narrow Book" w:hAnsi="Gotham Narrow Book"/>
          <w:lang w:val="en-IN"/>
        </w:rPr>
        <w:t xml:space="preserve"> therefore aims</w:t>
      </w:r>
      <w:r w:rsidR="006C0E0E" w:rsidRPr="00D01A3B">
        <w:rPr>
          <w:rFonts w:ascii="Gotham Narrow Book" w:hAnsi="Gotham Narrow Book"/>
          <w:lang w:val="en-IN"/>
        </w:rPr>
        <w:t>,</w:t>
      </w:r>
      <w:r w:rsidR="002D517D" w:rsidRPr="00D01A3B">
        <w:rPr>
          <w:rFonts w:ascii="Gotham Narrow Book" w:hAnsi="Gotham Narrow Book"/>
          <w:lang w:val="en-IN"/>
        </w:rPr>
        <w:t xml:space="preserve"> to</w:t>
      </w:r>
      <w:r w:rsidR="00F626DA" w:rsidRPr="00D01A3B">
        <w:rPr>
          <w:rFonts w:ascii="Gotham Narrow Book" w:hAnsi="Gotham Narrow Book"/>
          <w:lang w:val="en-IN"/>
        </w:rPr>
        <w:t xml:space="preserve"> provide a sec</w:t>
      </w:r>
      <w:r w:rsidR="006C0E0E" w:rsidRPr="00D01A3B">
        <w:rPr>
          <w:rFonts w:ascii="Gotham Narrow Book" w:hAnsi="Gotham Narrow Book"/>
          <w:lang w:val="en-IN"/>
        </w:rPr>
        <w:t>ondary level intervention</w:t>
      </w:r>
      <w:r w:rsidR="00AB78BB" w:rsidRPr="00D01A3B">
        <w:rPr>
          <w:rFonts w:ascii="Gotham Narrow Book" w:hAnsi="Gotham Narrow Book"/>
          <w:lang w:val="en-IN"/>
        </w:rPr>
        <w:t xml:space="preserve"> through the formation </w:t>
      </w:r>
      <w:r w:rsidR="00DB1A8E" w:rsidRPr="00D01A3B">
        <w:rPr>
          <w:rFonts w:ascii="Gotham Narrow Book" w:hAnsi="Gotham Narrow Book"/>
          <w:lang w:val="en-IN"/>
        </w:rPr>
        <w:t>and support of a</w:t>
      </w:r>
      <w:r w:rsidR="00AE6C9A" w:rsidRPr="00D01A3B">
        <w:rPr>
          <w:rFonts w:ascii="Gotham Narrow Book" w:hAnsi="Gotham Narrow Book"/>
          <w:lang w:val="en-IN"/>
        </w:rPr>
        <w:t xml:space="preserve"> Cooperative by </w:t>
      </w:r>
      <w:r>
        <w:rPr>
          <w:rFonts w:ascii="Gotham Narrow Book" w:hAnsi="Gotham Narrow Book"/>
          <w:lang w:val="en-IN"/>
        </w:rPr>
        <w:t>220</w:t>
      </w:r>
      <w:r w:rsidR="006C0E0E" w:rsidRPr="00D01A3B">
        <w:rPr>
          <w:rFonts w:ascii="Gotham Narrow Book" w:hAnsi="Gotham Narrow Book"/>
          <w:lang w:val="en-IN"/>
        </w:rPr>
        <w:t xml:space="preserve"> small holder</w:t>
      </w:r>
      <w:r w:rsidR="00F626DA" w:rsidRPr="00D01A3B">
        <w:rPr>
          <w:rFonts w:ascii="Gotham Narrow Book" w:hAnsi="Gotham Narrow Book"/>
          <w:lang w:val="en-IN"/>
        </w:rPr>
        <w:t xml:space="preserve"> farmers in </w:t>
      </w:r>
      <w:r>
        <w:rPr>
          <w:rFonts w:ascii="Gotham Narrow Book" w:hAnsi="Gotham Narrow Book"/>
          <w:lang w:val="en-IN"/>
        </w:rPr>
        <w:t>Bomet, Kenya</w:t>
      </w:r>
      <w:r w:rsidR="00F626DA" w:rsidRPr="00D01A3B">
        <w:rPr>
          <w:rFonts w:ascii="Gotham Narrow Book" w:hAnsi="Gotham Narrow Book"/>
          <w:lang w:val="en-IN"/>
        </w:rPr>
        <w:t xml:space="preserve"> by </w:t>
      </w:r>
      <w:r w:rsidR="006C0E0E" w:rsidRPr="00D01A3B">
        <w:rPr>
          <w:rFonts w:ascii="Gotham Narrow Book" w:hAnsi="Gotham Narrow Book"/>
          <w:lang w:val="en-IN"/>
        </w:rPr>
        <w:t>providing improved knowledge on good agricultural practices for</w:t>
      </w:r>
      <w:r w:rsidR="00F626DA" w:rsidRPr="00D01A3B">
        <w:rPr>
          <w:rFonts w:ascii="Gotham Narrow Book" w:hAnsi="Gotham Narrow Book"/>
          <w:lang w:val="en-IN"/>
        </w:rPr>
        <w:t xml:space="preserve"> increase productivity, climate resilience and access to markets in the </w:t>
      </w:r>
      <w:r>
        <w:rPr>
          <w:rFonts w:ascii="Gotham Narrow Book" w:hAnsi="Gotham Narrow Book"/>
          <w:lang w:val="en-IN"/>
        </w:rPr>
        <w:t>Poultry</w:t>
      </w:r>
      <w:r w:rsidR="00F626DA" w:rsidRPr="00D01A3B">
        <w:rPr>
          <w:rFonts w:ascii="Gotham Narrow Book" w:hAnsi="Gotham Narrow Book"/>
          <w:lang w:val="en-IN"/>
        </w:rPr>
        <w:t xml:space="preserve"> value chain. </w:t>
      </w:r>
      <w:r w:rsidR="002D517D" w:rsidRPr="00D01A3B">
        <w:rPr>
          <w:rFonts w:ascii="Gotham Narrow Book" w:hAnsi="Gotham Narrow Book"/>
          <w:lang w:val="en-IN"/>
        </w:rPr>
        <w:t xml:space="preserve"> </w:t>
      </w:r>
    </w:p>
    <w:p w:rsidR="00246FE2" w:rsidRPr="00D01A3B" w:rsidRDefault="00246FE2" w:rsidP="00D01A3B">
      <w:pPr>
        <w:spacing w:after="0" w:line="360" w:lineRule="auto"/>
        <w:rPr>
          <w:rFonts w:ascii="Gotham Narrow Book" w:hAnsi="Gotham Narrow Book"/>
          <w:lang w:val="en-IN"/>
        </w:rPr>
      </w:pPr>
    </w:p>
    <w:p w:rsidR="002D517D" w:rsidRPr="00D01A3B" w:rsidRDefault="002D517D" w:rsidP="00D01A3B">
      <w:pPr>
        <w:pStyle w:val="ListParagraph"/>
        <w:numPr>
          <w:ilvl w:val="0"/>
          <w:numId w:val="5"/>
        </w:numPr>
        <w:spacing w:after="0" w:line="360" w:lineRule="auto"/>
        <w:rPr>
          <w:rFonts w:ascii="Gotham Narrow Book" w:hAnsi="Gotham Narrow Book"/>
          <w:b/>
          <w:lang w:val="en-IN"/>
        </w:rPr>
      </w:pPr>
      <w:r w:rsidRPr="00D01A3B">
        <w:rPr>
          <w:rFonts w:ascii="Gotham Narrow Book" w:hAnsi="Gotham Narrow Book"/>
          <w:b/>
          <w:lang w:val="en-IN"/>
        </w:rPr>
        <w:t>Project Rationale</w:t>
      </w:r>
    </w:p>
    <w:p w:rsidR="002D517D" w:rsidRPr="00D01A3B" w:rsidRDefault="00FF0AE9" w:rsidP="00D01A3B">
      <w:pPr>
        <w:spacing w:after="0" w:line="360" w:lineRule="auto"/>
        <w:rPr>
          <w:rFonts w:ascii="Gotham Narrow Book" w:hAnsi="Gotham Narrow Book"/>
        </w:rPr>
      </w:pPr>
      <w:r w:rsidRPr="00D01A3B">
        <w:rPr>
          <w:rFonts w:ascii="Gotham Narrow Book" w:hAnsi="Gotham Narrow Book"/>
        </w:rPr>
        <w:t>HiH EA in its first level</w:t>
      </w:r>
      <w:r w:rsidR="00F626DA" w:rsidRPr="00D01A3B">
        <w:rPr>
          <w:rFonts w:ascii="Gotham Narrow Book" w:hAnsi="Gotham Narrow Book"/>
        </w:rPr>
        <w:t xml:space="preserve"> intervention targets the creation of enterprises and </w:t>
      </w:r>
      <w:r w:rsidRPr="00D01A3B">
        <w:rPr>
          <w:rFonts w:ascii="Gotham Narrow Book" w:hAnsi="Gotham Narrow Book"/>
        </w:rPr>
        <w:t>jobs. T</w:t>
      </w:r>
      <w:r w:rsidR="00F626DA" w:rsidRPr="00D01A3B">
        <w:rPr>
          <w:rFonts w:ascii="Gotham Narrow Book" w:hAnsi="Gotham Narrow Book"/>
        </w:rPr>
        <w:t>he beneficiaries are able to move from vulnerability to generating income through small enterprises. Progressively however</w:t>
      </w:r>
      <w:r w:rsidR="00DB1A8E" w:rsidRPr="00D01A3B">
        <w:rPr>
          <w:rFonts w:ascii="Gotham Narrow Book" w:hAnsi="Gotham Narrow Book"/>
        </w:rPr>
        <w:t>,</w:t>
      </w:r>
      <w:r w:rsidR="00F626DA" w:rsidRPr="00D01A3B">
        <w:rPr>
          <w:rFonts w:ascii="Gotham Narrow Book" w:hAnsi="Gotham Narrow Book"/>
        </w:rPr>
        <w:t xml:space="preserve"> the enterprises need support to grow and expand. The secondary level intervention is designed to offer </w:t>
      </w:r>
      <w:r w:rsidR="00DB1A8E" w:rsidRPr="00D01A3B">
        <w:rPr>
          <w:rFonts w:ascii="Gotham Narrow Book" w:hAnsi="Gotham Narrow Book"/>
        </w:rPr>
        <w:t xml:space="preserve">specialized </w:t>
      </w:r>
      <w:r w:rsidR="00F626DA" w:rsidRPr="00D01A3B">
        <w:rPr>
          <w:rFonts w:ascii="Gotham Narrow Book" w:hAnsi="Gotham Narrow Book"/>
        </w:rPr>
        <w:t>support</w:t>
      </w:r>
      <w:r w:rsidR="00DB1A8E" w:rsidRPr="00D01A3B">
        <w:rPr>
          <w:rFonts w:ascii="Gotham Narrow Book" w:hAnsi="Gotham Narrow Book"/>
        </w:rPr>
        <w:t xml:space="preserve"> by HiH EA in value chains to</w:t>
      </w:r>
      <w:r w:rsidR="00F626DA" w:rsidRPr="00D01A3B">
        <w:rPr>
          <w:rFonts w:ascii="Gotham Narrow Book" w:hAnsi="Gotham Narrow Book"/>
        </w:rPr>
        <w:t xml:space="preserve"> ensure sustainability of</w:t>
      </w:r>
      <w:r w:rsidR="00AB78BB" w:rsidRPr="00D01A3B">
        <w:rPr>
          <w:rFonts w:ascii="Gotham Narrow Book" w:hAnsi="Gotham Narrow Book"/>
        </w:rPr>
        <w:t xml:space="preserve"> the </w:t>
      </w:r>
      <w:r w:rsidR="00DB1A8E" w:rsidRPr="00D01A3B">
        <w:rPr>
          <w:rFonts w:ascii="Gotham Narrow Book" w:hAnsi="Gotham Narrow Book"/>
        </w:rPr>
        <w:t xml:space="preserve">enterprises and </w:t>
      </w:r>
      <w:r w:rsidR="00AB78BB" w:rsidRPr="00D01A3B">
        <w:rPr>
          <w:rFonts w:ascii="Gotham Narrow Book" w:hAnsi="Gotham Narrow Book"/>
        </w:rPr>
        <w:t>job creation</w:t>
      </w:r>
      <w:r w:rsidR="00DB1A8E" w:rsidRPr="00D01A3B">
        <w:rPr>
          <w:rFonts w:ascii="Gotham Narrow Book" w:hAnsi="Gotham Narrow Book"/>
        </w:rPr>
        <w:t xml:space="preserve"> through facilitating the formation of Cooperatives,</w:t>
      </w:r>
      <w:r w:rsidRPr="00D01A3B">
        <w:rPr>
          <w:rFonts w:ascii="Gotham Narrow Book" w:hAnsi="Gotham Narrow Book"/>
        </w:rPr>
        <w:t xml:space="preserve"> </w:t>
      </w:r>
      <w:r w:rsidR="00F626DA" w:rsidRPr="00D01A3B">
        <w:rPr>
          <w:rFonts w:ascii="Gotham Narrow Book" w:hAnsi="Gotham Narrow Book"/>
        </w:rPr>
        <w:t>which are farmer driven</w:t>
      </w:r>
      <w:r w:rsidR="00AE6C9A" w:rsidRPr="00D01A3B">
        <w:rPr>
          <w:rFonts w:ascii="Gotham Narrow Book" w:hAnsi="Gotham Narrow Book"/>
        </w:rPr>
        <w:t xml:space="preserve"> and </w:t>
      </w:r>
      <w:r w:rsidR="00F626DA" w:rsidRPr="00D01A3B">
        <w:rPr>
          <w:rFonts w:ascii="Gotham Narrow Book" w:hAnsi="Gotham Narrow Book"/>
        </w:rPr>
        <w:t xml:space="preserve">offer </w:t>
      </w:r>
      <w:r w:rsidR="00DB1A8E" w:rsidRPr="00D01A3B">
        <w:rPr>
          <w:rFonts w:ascii="Gotham Narrow Book" w:hAnsi="Gotham Narrow Book"/>
        </w:rPr>
        <w:t>organic</w:t>
      </w:r>
      <w:r w:rsidR="00F626DA" w:rsidRPr="00D01A3B">
        <w:rPr>
          <w:rFonts w:ascii="Gotham Narrow Book" w:hAnsi="Gotham Narrow Book"/>
        </w:rPr>
        <w:t xml:space="preserve"> solutions towards</w:t>
      </w:r>
      <w:r w:rsidR="00AB78BB" w:rsidRPr="00D01A3B">
        <w:rPr>
          <w:rFonts w:ascii="Gotham Narrow Book" w:hAnsi="Gotham Narrow Book"/>
        </w:rPr>
        <w:t xml:space="preserve"> addressing</w:t>
      </w:r>
      <w:r w:rsidR="00F626DA" w:rsidRPr="00D01A3B">
        <w:rPr>
          <w:rFonts w:ascii="Gotham Narrow Book" w:hAnsi="Gotham Narrow Book"/>
        </w:rPr>
        <w:t xml:space="preserve"> challenges </w:t>
      </w:r>
      <w:r w:rsidR="00AB78BB" w:rsidRPr="00D01A3B">
        <w:rPr>
          <w:rFonts w:ascii="Gotham Narrow Book" w:hAnsi="Gotham Narrow Book"/>
        </w:rPr>
        <w:t>inherent in</w:t>
      </w:r>
      <w:r w:rsidR="00F626DA" w:rsidRPr="00D01A3B">
        <w:rPr>
          <w:rFonts w:ascii="Gotham Narrow Book" w:hAnsi="Gotham Narrow Book"/>
        </w:rPr>
        <w:t xml:space="preserve"> the value chains.</w:t>
      </w:r>
      <w:r w:rsidR="000E0359" w:rsidRPr="00D01A3B">
        <w:rPr>
          <w:rFonts w:ascii="Gotham Narrow Book" w:hAnsi="Gotham Narrow Book"/>
        </w:rPr>
        <w:t xml:space="preserve"> HiH </w:t>
      </w:r>
      <w:r w:rsidR="000E0359" w:rsidRPr="00D01A3B">
        <w:rPr>
          <w:rFonts w:ascii="Gotham Narrow Book" w:hAnsi="Gotham Narrow Book"/>
        </w:rPr>
        <w:lastRenderedPageBreak/>
        <w:t>EA provides technical support and mentorship in establishing vibrant Cooperatives which provide social and economic support to its members and are sustainable even after HiH EA exits.</w:t>
      </w:r>
    </w:p>
    <w:p w:rsidR="007F14D5" w:rsidRPr="00D01A3B" w:rsidRDefault="007F14D5" w:rsidP="00D01A3B">
      <w:pPr>
        <w:spacing w:after="0" w:line="360" w:lineRule="auto"/>
        <w:rPr>
          <w:rFonts w:ascii="Gotham Narrow Book" w:hAnsi="Gotham Narrow Book"/>
          <w:lang w:val="en-IN"/>
        </w:rPr>
      </w:pPr>
      <w:r w:rsidRPr="00D01A3B">
        <w:rPr>
          <w:rFonts w:ascii="Gotham Narrow Book" w:hAnsi="Gotham Narrow Book"/>
          <w:lang w:val="en-IN"/>
        </w:rPr>
        <w:t xml:space="preserve">In the implementation of her projects HiH EA identified the need for a secondary level </w:t>
      </w:r>
      <w:r w:rsidR="000E0359" w:rsidRPr="00D01A3B">
        <w:rPr>
          <w:rFonts w:ascii="Gotham Narrow Book" w:hAnsi="Gotham Narrow Book"/>
          <w:lang w:val="en-IN"/>
        </w:rPr>
        <w:t>intervention,</w:t>
      </w:r>
      <w:r w:rsidR="006E340A">
        <w:rPr>
          <w:rFonts w:ascii="Gotham Narrow Book" w:hAnsi="Gotham Narrow Book"/>
          <w:lang w:val="en-IN"/>
        </w:rPr>
        <w:t xml:space="preserve"> several end term evaluations have informed the design </w:t>
      </w:r>
      <w:r w:rsidR="000E0359" w:rsidRPr="00D01A3B">
        <w:rPr>
          <w:rFonts w:ascii="Gotham Narrow Book" w:hAnsi="Gotham Narrow Book"/>
          <w:lang w:val="en-IN"/>
        </w:rPr>
        <w:t xml:space="preserve">the </w:t>
      </w:r>
      <w:r w:rsidRPr="00D01A3B">
        <w:rPr>
          <w:rFonts w:ascii="Gotham Narrow Book" w:hAnsi="Gotham Narrow Book"/>
          <w:lang w:val="en-IN"/>
        </w:rPr>
        <w:t>secondary level int</w:t>
      </w:r>
      <w:r w:rsidR="00AE6C9A" w:rsidRPr="00D01A3B">
        <w:rPr>
          <w:rFonts w:ascii="Gotham Narrow Book" w:hAnsi="Gotham Narrow Book"/>
          <w:lang w:val="en-IN"/>
        </w:rPr>
        <w:t xml:space="preserve">ervention to support the farmers in forming </w:t>
      </w:r>
      <w:r w:rsidRPr="00D01A3B">
        <w:rPr>
          <w:rFonts w:ascii="Gotham Narrow Book" w:hAnsi="Gotham Narrow Book"/>
          <w:lang w:val="en-IN"/>
        </w:rPr>
        <w:t xml:space="preserve">apex organizations to further the sustainability of our </w:t>
      </w:r>
      <w:r w:rsidR="000E0359" w:rsidRPr="00D01A3B">
        <w:rPr>
          <w:rFonts w:ascii="Gotham Narrow Book" w:hAnsi="Gotham Narrow Book"/>
          <w:lang w:val="en-IN"/>
        </w:rPr>
        <w:t>members’</w:t>
      </w:r>
      <w:r w:rsidRPr="00D01A3B">
        <w:rPr>
          <w:rFonts w:ascii="Gotham Narrow Book" w:hAnsi="Gotham Narrow Book"/>
          <w:lang w:val="en-IN"/>
        </w:rPr>
        <w:t xml:space="preserve"> enterprises.</w:t>
      </w:r>
    </w:p>
    <w:p w:rsidR="00F626DA" w:rsidRPr="00D01A3B" w:rsidRDefault="003C6257" w:rsidP="00C60C49">
      <w:pPr>
        <w:spacing w:after="0" w:line="360" w:lineRule="auto"/>
        <w:rPr>
          <w:rFonts w:ascii="Gotham Narrow Book" w:hAnsi="Gotham Narrow Book"/>
        </w:rPr>
      </w:pPr>
      <w:r w:rsidRPr="00D01A3B">
        <w:rPr>
          <w:rFonts w:ascii="Gotham Narrow Book" w:hAnsi="Gotham Narrow Book"/>
        </w:rPr>
        <w:t xml:space="preserve">It is through the cooperative that HiH EA will support the farmers in </w:t>
      </w:r>
      <w:r w:rsidRPr="00D01A3B">
        <w:rPr>
          <w:rFonts w:ascii="Gotham Narrow Book" w:hAnsi="Gotham Narrow Book"/>
          <w:lang w:val="en-IN"/>
        </w:rPr>
        <w:t>aligning</w:t>
      </w:r>
      <w:r w:rsidR="00F626DA" w:rsidRPr="00D01A3B">
        <w:rPr>
          <w:rFonts w:ascii="Gotham Narrow Book" w:hAnsi="Gotham Narrow Book"/>
          <w:lang w:val="en-IN"/>
        </w:rPr>
        <w:t xml:space="preserve"> with the Governments</w:t>
      </w:r>
      <w:r w:rsidR="000E0359" w:rsidRPr="00D01A3B">
        <w:rPr>
          <w:rFonts w:ascii="Gotham Narrow Book" w:hAnsi="Gotham Narrow Book"/>
          <w:lang w:val="en-IN"/>
        </w:rPr>
        <w:t>’</w:t>
      </w:r>
      <w:r w:rsidR="00F626DA" w:rsidRPr="00D01A3B">
        <w:rPr>
          <w:rFonts w:ascii="Gotham Narrow Book" w:hAnsi="Gotham Narrow Book"/>
          <w:lang w:val="en-IN"/>
        </w:rPr>
        <w:t xml:space="preserve"> development agenda in agriculture through</w:t>
      </w:r>
      <w:r w:rsidR="006E340A">
        <w:rPr>
          <w:rFonts w:ascii="Gotham Narrow Book" w:hAnsi="Gotham Narrow Book"/>
          <w:lang w:val="en-IN"/>
        </w:rPr>
        <w:t xml:space="preserve"> formation of apex </w:t>
      </w:r>
      <w:r w:rsidR="00C60C49">
        <w:rPr>
          <w:rFonts w:ascii="Gotham Narrow Book" w:hAnsi="Gotham Narrow Book"/>
          <w:lang w:val="en-IN"/>
        </w:rPr>
        <w:t>organizations. The</w:t>
      </w:r>
      <w:r w:rsidR="006E340A">
        <w:rPr>
          <w:rFonts w:ascii="Gotham Narrow Book" w:hAnsi="Gotham Narrow Book"/>
          <w:lang w:val="en-IN"/>
        </w:rPr>
        <w:t xml:space="preserve"> government is encouraging the formation of farmer led organizations for</w:t>
      </w:r>
      <w:r w:rsidR="00F626DA" w:rsidRPr="00D01A3B">
        <w:rPr>
          <w:rFonts w:ascii="Gotham Narrow Book" w:hAnsi="Gotham Narrow Book"/>
          <w:lang w:val="en-IN"/>
        </w:rPr>
        <w:t xml:space="preserve"> </w:t>
      </w:r>
      <w:r w:rsidR="006E340A">
        <w:rPr>
          <w:rFonts w:ascii="Gotham Narrow Book" w:hAnsi="Gotham Narrow Book"/>
          <w:lang w:val="en-IN"/>
        </w:rPr>
        <w:t>standardization of quality</w:t>
      </w:r>
      <w:r w:rsidR="00C60C49">
        <w:rPr>
          <w:rFonts w:ascii="Gotham Narrow Book" w:hAnsi="Gotham Narrow Book"/>
          <w:lang w:val="en-IN"/>
        </w:rPr>
        <w:t xml:space="preserve"> of products and improvement of value chains</w:t>
      </w:r>
    </w:p>
    <w:p w:rsidR="00F626DA" w:rsidRDefault="00F626DA" w:rsidP="00D01A3B">
      <w:pPr>
        <w:spacing w:after="0" w:line="360" w:lineRule="auto"/>
        <w:rPr>
          <w:rFonts w:ascii="Gotham Narrow Book" w:hAnsi="Gotham Narrow Book"/>
        </w:rPr>
      </w:pPr>
      <w:r w:rsidRPr="00D01A3B">
        <w:rPr>
          <w:rFonts w:ascii="Gotham Narrow Book" w:hAnsi="Gotham Narrow Book"/>
        </w:rPr>
        <w:t>The project will leverage</w:t>
      </w:r>
      <w:r w:rsidR="003C6257" w:rsidRPr="00D01A3B">
        <w:rPr>
          <w:rFonts w:ascii="Gotham Narrow Book" w:hAnsi="Gotham Narrow Book"/>
        </w:rPr>
        <w:t xml:space="preserve"> on</w:t>
      </w:r>
      <w:r w:rsidRPr="00D01A3B">
        <w:rPr>
          <w:rFonts w:ascii="Gotham Narrow Book" w:hAnsi="Gotham Narrow Book"/>
        </w:rPr>
        <w:t xml:space="preserve"> the enterprise training provided at first level intervention to be the</w:t>
      </w:r>
      <w:r w:rsidR="004C4527" w:rsidRPr="00D01A3B">
        <w:rPr>
          <w:rFonts w:ascii="Gotham Narrow Book" w:hAnsi="Gotham Narrow Book"/>
        </w:rPr>
        <w:t xml:space="preserve"> driving force in growing </w:t>
      </w:r>
      <w:r w:rsidR="000E0359" w:rsidRPr="00D01A3B">
        <w:rPr>
          <w:rFonts w:ascii="Gotham Narrow Book" w:hAnsi="Gotham Narrow Book"/>
        </w:rPr>
        <w:t xml:space="preserve">and supporting </w:t>
      </w:r>
      <w:r w:rsidR="004C4527" w:rsidRPr="00D01A3B">
        <w:rPr>
          <w:rFonts w:ascii="Gotham Narrow Book" w:hAnsi="Gotham Narrow Book"/>
        </w:rPr>
        <w:t>the farmers’</w:t>
      </w:r>
      <w:r w:rsidRPr="00D01A3B">
        <w:rPr>
          <w:rFonts w:ascii="Gotham Narrow Book" w:hAnsi="Gotham Narrow Book"/>
        </w:rPr>
        <w:t xml:space="preserve"> enterprises. The second level of intervention will</w:t>
      </w:r>
      <w:r w:rsidR="003C6257" w:rsidRPr="00D01A3B">
        <w:rPr>
          <w:rFonts w:ascii="Gotham Narrow Book" w:hAnsi="Gotham Narrow Book"/>
        </w:rPr>
        <w:t xml:space="preserve"> be hinged on the successful establishment of the cooperative as the vehicle to drive the development agenda in the </w:t>
      </w:r>
      <w:r w:rsidR="00C60C49">
        <w:rPr>
          <w:rFonts w:ascii="Gotham Narrow Book" w:hAnsi="Gotham Narrow Book"/>
        </w:rPr>
        <w:t>poultry</w:t>
      </w:r>
      <w:r w:rsidR="003C6257" w:rsidRPr="00D01A3B">
        <w:rPr>
          <w:rFonts w:ascii="Gotham Narrow Book" w:hAnsi="Gotham Narrow Book"/>
        </w:rPr>
        <w:t xml:space="preserve"> value chain the success of which will ensure replication of the model to other value chains. </w:t>
      </w:r>
      <w:r w:rsidRPr="00D01A3B">
        <w:rPr>
          <w:rFonts w:ascii="Gotham Narrow Book" w:hAnsi="Gotham Narrow Book"/>
        </w:rPr>
        <w:t xml:space="preserve"> </w:t>
      </w:r>
    </w:p>
    <w:p w:rsidR="00246FE2" w:rsidRPr="00D01A3B" w:rsidRDefault="00246FE2" w:rsidP="00D01A3B">
      <w:pPr>
        <w:spacing w:after="0" w:line="360" w:lineRule="auto"/>
        <w:rPr>
          <w:rFonts w:ascii="Gotham Narrow Book" w:hAnsi="Gotham Narrow Book"/>
        </w:rPr>
      </w:pPr>
    </w:p>
    <w:p w:rsidR="00F626DA" w:rsidRPr="00D01A3B" w:rsidRDefault="004C4527" w:rsidP="00D01A3B">
      <w:pPr>
        <w:spacing w:after="0" w:line="360" w:lineRule="auto"/>
        <w:ind w:left="360"/>
        <w:rPr>
          <w:rFonts w:ascii="Gotham Narrow Book" w:hAnsi="Gotham Narrow Book"/>
          <w:b/>
          <w:lang w:val="en-IN"/>
        </w:rPr>
      </w:pPr>
      <w:r w:rsidRPr="00D01A3B">
        <w:rPr>
          <w:rFonts w:ascii="Gotham Narrow Book" w:hAnsi="Gotham Narrow Book"/>
          <w:b/>
          <w:lang w:val="en-IN"/>
        </w:rPr>
        <w:t>3. Project</w:t>
      </w:r>
      <w:r w:rsidR="002D517D" w:rsidRPr="00D01A3B">
        <w:rPr>
          <w:rFonts w:ascii="Gotham Narrow Book" w:hAnsi="Gotham Narrow Book"/>
          <w:b/>
          <w:lang w:val="en-IN"/>
        </w:rPr>
        <w:t xml:space="preserve"> Description</w:t>
      </w:r>
    </w:p>
    <w:p w:rsidR="00F626DA" w:rsidRPr="00D01A3B" w:rsidRDefault="00F626DA" w:rsidP="00D01A3B">
      <w:pPr>
        <w:spacing w:after="0" w:line="360" w:lineRule="auto"/>
        <w:rPr>
          <w:rFonts w:ascii="Gotham Narrow Book" w:hAnsi="Gotham Narrow Book"/>
          <w:lang w:val="en-IN"/>
        </w:rPr>
      </w:pPr>
      <w:r w:rsidRPr="00D01A3B">
        <w:rPr>
          <w:rFonts w:ascii="Gotham Narrow Book" w:hAnsi="Gotham Narrow Book"/>
          <w:lang w:val="en-IN"/>
        </w:rPr>
        <w:t>Th</w:t>
      </w:r>
      <w:r w:rsidR="009114B1" w:rsidRPr="00D01A3B">
        <w:rPr>
          <w:rFonts w:ascii="Gotham Narrow Book" w:hAnsi="Gotham Narrow Book"/>
          <w:lang w:val="en-IN"/>
        </w:rPr>
        <w:t>e project will work</w:t>
      </w:r>
      <w:r w:rsidRPr="00D01A3B">
        <w:rPr>
          <w:rFonts w:ascii="Gotham Narrow Book" w:hAnsi="Gotham Narrow Book"/>
          <w:lang w:val="en-IN"/>
        </w:rPr>
        <w:t xml:space="preserve"> with </w:t>
      </w:r>
      <w:r w:rsidR="00C60C49">
        <w:rPr>
          <w:rFonts w:ascii="Gotham Narrow Book" w:hAnsi="Gotham Narrow Book"/>
          <w:lang w:val="en-IN"/>
        </w:rPr>
        <w:t>220</w:t>
      </w:r>
      <w:r w:rsidRPr="00D01A3B">
        <w:rPr>
          <w:rFonts w:ascii="Gotham Narrow Book" w:hAnsi="Gotham Narrow Book"/>
          <w:lang w:val="en-IN"/>
        </w:rPr>
        <w:t xml:space="preserve"> of the members </w:t>
      </w:r>
      <w:r w:rsidR="00C60C49">
        <w:rPr>
          <w:rFonts w:ascii="Gotham Narrow Book" w:hAnsi="Gotham Narrow Book"/>
          <w:lang w:val="en-IN"/>
        </w:rPr>
        <w:t>in Sotik area, Bomet County</w:t>
      </w:r>
      <w:r w:rsidRPr="00D01A3B">
        <w:rPr>
          <w:rFonts w:ascii="Gotham Narrow Book" w:hAnsi="Gotham Narrow Book"/>
          <w:lang w:val="en-IN"/>
        </w:rPr>
        <w:t>, where the predominant</w:t>
      </w:r>
      <w:r w:rsidR="00C60C49">
        <w:rPr>
          <w:rFonts w:ascii="Gotham Narrow Book" w:hAnsi="Gotham Narrow Book"/>
          <w:lang w:val="en-IN"/>
        </w:rPr>
        <w:t xml:space="preserve"> livestock is local poultry. </w:t>
      </w:r>
      <w:r w:rsidRPr="00D01A3B">
        <w:rPr>
          <w:rFonts w:ascii="Gotham Narrow Book" w:hAnsi="Gotham Narrow Book"/>
          <w:lang w:val="en-IN"/>
        </w:rPr>
        <w:t xml:space="preserve">In the first phase of the </w:t>
      </w:r>
      <w:r w:rsidR="00C60C49">
        <w:rPr>
          <w:rFonts w:ascii="Gotham Narrow Book" w:hAnsi="Gotham Narrow Book"/>
          <w:lang w:val="en-IN"/>
        </w:rPr>
        <w:t>project</w:t>
      </w:r>
      <w:r w:rsidRPr="00D01A3B">
        <w:rPr>
          <w:rFonts w:ascii="Gotham Narrow Book" w:hAnsi="Gotham Narrow Book"/>
          <w:lang w:val="en-IN"/>
        </w:rPr>
        <w:t xml:space="preserve"> the members had been trained on how to start and run enterprises .</w:t>
      </w:r>
      <w:r w:rsidR="00C60C49">
        <w:rPr>
          <w:rFonts w:ascii="Gotham Narrow Book" w:hAnsi="Gotham Narrow Book"/>
          <w:lang w:val="en-IN"/>
        </w:rPr>
        <w:t>The poultry project</w:t>
      </w:r>
      <w:r w:rsidRPr="00D01A3B">
        <w:rPr>
          <w:rFonts w:ascii="Gotham Narrow Book" w:hAnsi="Gotham Narrow Book"/>
          <w:lang w:val="en-IN"/>
        </w:rPr>
        <w:t xml:space="preserve"> will focus on str</w:t>
      </w:r>
      <w:r w:rsidR="004C4527" w:rsidRPr="00D01A3B">
        <w:rPr>
          <w:rFonts w:ascii="Gotham Narrow Book" w:hAnsi="Gotham Narrow Book"/>
          <w:lang w:val="en-IN"/>
        </w:rPr>
        <w:t>engthening the farmers’</w:t>
      </w:r>
      <w:r w:rsidR="000E0359" w:rsidRPr="00D01A3B">
        <w:rPr>
          <w:rFonts w:ascii="Gotham Narrow Book" w:hAnsi="Gotham Narrow Book"/>
          <w:lang w:val="en-IN"/>
        </w:rPr>
        <w:t xml:space="preserve"> resilience socially, economically and environmentally </w:t>
      </w:r>
      <w:r w:rsidR="009114B1" w:rsidRPr="00D01A3B">
        <w:rPr>
          <w:rFonts w:ascii="Gotham Narrow Book" w:hAnsi="Gotham Narrow Book"/>
          <w:lang w:val="en-IN"/>
        </w:rPr>
        <w:t>through</w:t>
      </w:r>
      <w:r w:rsidRPr="00D01A3B">
        <w:rPr>
          <w:rFonts w:ascii="Gotham Narrow Book" w:hAnsi="Gotham Narrow Book"/>
          <w:lang w:val="en-IN"/>
        </w:rPr>
        <w:t xml:space="preserve"> creating</w:t>
      </w:r>
      <w:r w:rsidR="000E0359" w:rsidRPr="00D01A3B">
        <w:rPr>
          <w:rFonts w:ascii="Gotham Narrow Book" w:hAnsi="Gotham Narrow Book"/>
          <w:lang w:val="en-IN"/>
        </w:rPr>
        <w:t xml:space="preserve"> an</w:t>
      </w:r>
      <w:r w:rsidR="00D01A3B" w:rsidRPr="00D01A3B">
        <w:rPr>
          <w:rFonts w:ascii="Gotham Narrow Book" w:hAnsi="Gotham Narrow Book"/>
          <w:lang w:val="en-IN"/>
        </w:rPr>
        <w:t xml:space="preserve"> apex organization</w:t>
      </w:r>
      <w:r w:rsidRPr="00D01A3B">
        <w:rPr>
          <w:rFonts w:ascii="Gotham Narrow Book" w:hAnsi="Gotham Narrow Book"/>
          <w:lang w:val="en-IN"/>
        </w:rPr>
        <w:t xml:space="preserve"> for sustainability of the learnings in the project. </w:t>
      </w:r>
      <w:r w:rsidR="00AB78BB" w:rsidRPr="00D01A3B">
        <w:rPr>
          <w:rFonts w:ascii="Gotham Narrow Book" w:hAnsi="Gotham Narrow Book"/>
          <w:lang w:val="en-IN"/>
        </w:rPr>
        <w:t xml:space="preserve">The </w:t>
      </w:r>
      <w:r w:rsidR="00C60C49">
        <w:rPr>
          <w:rFonts w:ascii="Gotham Narrow Book" w:hAnsi="Gotham Narrow Book"/>
          <w:lang w:val="en-IN"/>
        </w:rPr>
        <w:t>beneficiaries</w:t>
      </w:r>
      <w:r w:rsidR="00AB78BB" w:rsidRPr="00D01A3B">
        <w:rPr>
          <w:rFonts w:ascii="Gotham Narrow Book" w:hAnsi="Gotham Narrow Book"/>
          <w:lang w:val="en-IN"/>
        </w:rPr>
        <w:t xml:space="preserve"> will form a Cooperative to drive the agenda of value chain development.</w:t>
      </w:r>
      <w:r w:rsidR="00AE6C9A" w:rsidRPr="00D01A3B">
        <w:rPr>
          <w:rFonts w:ascii="Gotham Narrow Book" w:hAnsi="Gotham Narrow Book"/>
          <w:lang w:val="en-IN"/>
        </w:rPr>
        <w:t xml:space="preserve"> </w:t>
      </w:r>
      <w:r w:rsidR="00AB78BB" w:rsidRPr="00D01A3B">
        <w:rPr>
          <w:rFonts w:ascii="Gotham Narrow Book" w:hAnsi="Gotham Narrow Book"/>
          <w:lang w:val="en-IN"/>
        </w:rPr>
        <w:t xml:space="preserve">The value chain will bring together </w:t>
      </w:r>
      <w:r w:rsidR="00C60C49">
        <w:rPr>
          <w:rFonts w:ascii="Gotham Narrow Book" w:hAnsi="Gotham Narrow Book"/>
          <w:lang w:val="en-IN"/>
        </w:rPr>
        <w:t>poultry</w:t>
      </w:r>
      <w:r w:rsidR="00AE6C9A" w:rsidRPr="00D01A3B">
        <w:rPr>
          <w:rFonts w:ascii="Gotham Narrow Book" w:hAnsi="Gotham Narrow Book"/>
          <w:lang w:val="en-IN"/>
        </w:rPr>
        <w:t xml:space="preserve"> </w:t>
      </w:r>
      <w:r w:rsidR="00AB78BB" w:rsidRPr="00D01A3B">
        <w:rPr>
          <w:rFonts w:ascii="Gotham Narrow Book" w:hAnsi="Gotham Narrow Book"/>
          <w:lang w:val="en-IN"/>
        </w:rPr>
        <w:t xml:space="preserve">farmers and others who will provide support </w:t>
      </w:r>
      <w:r w:rsidR="009114B1" w:rsidRPr="00D01A3B">
        <w:rPr>
          <w:rFonts w:ascii="Gotham Narrow Book" w:hAnsi="Gotham Narrow Book"/>
          <w:lang w:val="en-IN"/>
        </w:rPr>
        <w:t>services.</w:t>
      </w:r>
    </w:p>
    <w:p w:rsidR="000E0359" w:rsidRPr="00D01A3B" w:rsidRDefault="000E0359" w:rsidP="00D01A3B">
      <w:pPr>
        <w:spacing w:after="0" w:line="360" w:lineRule="auto"/>
        <w:rPr>
          <w:rFonts w:ascii="Gotham Narrow Book" w:hAnsi="Gotham Narrow Book"/>
        </w:rPr>
      </w:pPr>
      <w:r w:rsidRPr="00D01A3B">
        <w:rPr>
          <w:rFonts w:ascii="Gotham Narrow Book" w:hAnsi="Gotham Narrow Book"/>
        </w:rPr>
        <w:t xml:space="preserve">The Cooperative will not only provide members with economic opportunities, but also offer them a wide range of services and opportunities. HiH EA will empower the members in the following key aspects to sustain the Cooperative. </w:t>
      </w:r>
    </w:p>
    <w:p w:rsidR="000E0359" w:rsidRPr="00D01A3B" w:rsidRDefault="000E0359" w:rsidP="00D01A3B">
      <w:pPr>
        <w:spacing w:after="0" w:line="360" w:lineRule="auto"/>
        <w:rPr>
          <w:rFonts w:ascii="Gotham Narrow Book" w:hAnsi="Gotham Narrow Book"/>
        </w:rPr>
      </w:pPr>
      <w:r w:rsidRPr="00D01A3B">
        <w:rPr>
          <w:rFonts w:ascii="Gotham Narrow Book" w:hAnsi="Gotham Narrow Book"/>
          <w:b/>
        </w:rPr>
        <w:t>Governance</w:t>
      </w:r>
      <w:r w:rsidRPr="00D01A3B">
        <w:rPr>
          <w:rFonts w:ascii="Gotham Narrow Book" w:hAnsi="Gotham Narrow Book"/>
        </w:rPr>
        <w:t xml:space="preserve">: This is where the small holder farmers will be empowered in decision making. They will elect their officials and committees from among themselves and drive the agenda of their organization. They will be empowered to formulate a constitution which encompasses the duties, </w:t>
      </w:r>
      <w:r w:rsidRPr="00D01A3B">
        <w:rPr>
          <w:rFonts w:ascii="Gotham Narrow Book" w:hAnsi="Gotham Narrow Book"/>
        </w:rPr>
        <w:lastRenderedPageBreak/>
        <w:t>rights</w:t>
      </w:r>
      <w:r w:rsidR="00D01A3B" w:rsidRPr="00D01A3B">
        <w:rPr>
          <w:rFonts w:ascii="Gotham Narrow Book" w:hAnsi="Gotham Narrow Book"/>
        </w:rPr>
        <w:t xml:space="preserve">, </w:t>
      </w:r>
      <w:r w:rsidRPr="00D01A3B">
        <w:rPr>
          <w:rFonts w:ascii="Gotham Narrow Book" w:hAnsi="Gotham Narrow Book"/>
        </w:rPr>
        <w:t>nature and purpose of the organization. The cooperatives will also integrate marginalized communities like youth and women since they operate on the premise of one man one vote.</w:t>
      </w:r>
    </w:p>
    <w:p w:rsidR="000E0359" w:rsidRPr="00D01A3B" w:rsidRDefault="000E0359" w:rsidP="00D01A3B">
      <w:pPr>
        <w:spacing w:after="0" w:line="360" w:lineRule="auto"/>
        <w:rPr>
          <w:rFonts w:ascii="Gotham Narrow Book" w:hAnsi="Gotham Narrow Book"/>
        </w:rPr>
      </w:pPr>
      <w:r w:rsidRPr="00D01A3B">
        <w:rPr>
          <w:rFonts w:ascii="Gotham Narrow Book" w:hAnsi="Gotham Narrow Book"/>
          <w:b/>
        </w:rPr>
        <w:t>Advocacy:</w:t>
      </w:r>
      <w:r w:rsidRPr="00D01A3B">
        <w:rPr>
          <w:rFonts w:ascii="Gotham Narrow Book" w:hAnsi="Gotham Narrow Book"/>
        </w:rPr>
        <w:t xml:space="preserve"> The small holder farmers will be empowered on the proper channels to address the</w:t>
      </w:r>
      <w:r w:rsidR="00D01A3B" w:rsidRPr="00D01A3B">
        <w:rPr>
          <w:rFonts w:ascii="Gotham Narrow Book" w:hAnsi="Gotham Narrow Book"/>
        </w:rPr>
        <w:t>ir issues</w:t>
      </w:r>
      <w:r w:rsidRPr="00D01A3B">
        <w:rPr>
          <w:rFonts w:ascii="Gotham Narrow Book" w:hAnsi="Gotham Narrow Book"/>
          <w:b/>
        </w:rPr>
        <w:t>.</w:t>
      </w:r>
      <w:r w:rsidR="00D01A3B" w:rsidRPr="00D01A3B">
        <w:rPr>
          <w:rFonts w:ascii="Gotham Narrow Book" w:hAnsi="Gotham Narrow Book"/>
          <w:b/>
        </w:rPr>
        <w:t xml:space="preserve"> </w:t>
      </w:r>
      <w:r w:rsidRPr="00D01A3B">
        <w:rPr>
          <w:rFonts w:ascii="Gotham Narrow Book" w:hAnsi="Gotham Narrow Book"/>
          <w:b/>
        </w:rPr>
        <w:t xml:space="preserve">The </w:t>
      </w:r>
      <w:r w:rsidR="00D01A3B" w:rsidRPr="00D01A3B">
        <w:rPr>
          <w:rFonts w:ascii="Gotham Narrow Book" w:hAnsi="Gotham Narrow Book"/>
        </w:rPr>
        <w:t>Cooperative</w:t>
      </w:r>
      <w:r w:rsidRPr="00D01A3B">
        <w:rPr>
          <w:rFonts w:ascii="Gotham Narrow Book" w:hAnsi="Gotham Narrow Book"/>
        </w:rPr>
        <w:t xml:space="preserve"> will help them voice their petitions to relevant offices that can assist them. </w:t>
      </w:r>
      <w:r w:rsidR="00D01A3B" w:rsidRPr="00D01A3B">
        <w:rPr>
          <w:rFonts w:ascii="Gotham Narrow Book" w:hAnsi="Gotham Narrow Book"/>
        </w:rPr>
        <w:t>They will</w:t>
      </w:r>
      <w:r w:rsidRPr="00D01A3B">
        <w:rPr>
          <w:rFonts w:ascii="Gotham Narrow Book" w:hAnsi="Gotham Narrow Book"/>
        </w:rPr>
        <w:t xml:space="preserve"> be trained on how they can fundraise for initiatives they want to participate in. They will facilitate smallholder farmers’ </w:t>
      </w:r>
      <w:r w:rsidR="00D01A3B" w:rsidRPr="00D01A3B">
        <w:rPr>
          <w:rFonts w:ascii="Gotham Narrow Book" w:hAnsi="Gotham Narrow Book"/>
        </w:rPr>
        <w:t>participation</w:t>
      </w:r>
      <w:r w:rsidRPr="00D01A3B">
        <w:rPr>
          <w:rFonts w:ascii="Gotham Narrow Book" w:hAnsi="Gotham Narrow Book"/>
        </w:rPr>
        <w:t xml:space="preserve"> in decision-making at all levels, support them in securing land-use rights, and negotiate better terms for engagement in contract farming and lower prices for agricultural inputs such as </w:t>
      </w:r>
      <w:r w:rsidR="00726E0B">
        <w:rPr>
          <w:rFonts w:ascii="Gotham Narrow Book" w:hAnsi="Gotham Narrow Book"/>
        </w:rPr>
        <w:t>poultry feeds, chicks</w:t>
      </w:r>
      <w:r w:rsidR="001939CB">
        <w:rPr>
          <w:rFonts w:ascii="Gotham Narrow Book" w:hAnsi="Gotham Narrow Book"/>
        </w:rPr>
        <w:t>.</w:t>
      </w:r>
    </w:p>
    <w:p w:rsidR="000E0359" w:rsidRPr="00D01A3B" w:rsidRDefault="000E0359" w:rsidP="00D01A3B">
      <w:pPr>
        <w:spacing w:after="0" w:line="360" w:lineRule="auto"/>
        <w:rPr>
          <w:rFonts w:ascii="Gotham Narrow Book" w:hAnsi="Gotham Narrow Book"/>
        </w:rPr>
      </w:pPr>
      <w:r w:rsidRPr="00D01A3B">
        <w:rPr>
          <w:rFonts w:ascii="Gotham Narrow Book" w:hAnsi="Gotham Narrow Book"/>
          <w:b/>
        </w:rPr>
        <w:t xml:space="preserve">Savings Scheme: </w:t>
      </w:r>
      <w:r w:rsidRPr="00D01A3B">
        <w:rPr>
          <w:rFonts w:ascii="Gotham Narrow Book" w:hAnsi="Gotham Narrow Book"/>
        </w:rPr>
        <w:t>HiH EA will empower its members by training on the operation of a savings scheme .The cooperative will be the organization at the apex that will mobilize savings from the member within the group</w:t>
      </w:r>
      <w:r w:rsidR="00D01A3B" w:rsidRPr="00D01A3B">
        <w:rPr>
          <w:rFonts w:ascii="Gotham Narrow Book" w:hAnsi="Gotham Narrow Book"/>
        </w:rPr>
        <w:t>s and consolidate</w:t>
      </w:r>
      <w:r w:rsidRPr="00D01A3B">
        <w:rPr>
          <w:rFonts w:ascii="Gotham Narrow Book" w:hAnsi="Gotham Narrow Book"/>
        </w:rPr>
        <w:t xml:space="preserve"> for the </w:t>
      </w:r>
      <w:r w:rsidR="00D01A3B" w:rsidRPr="00D01A3B">
        <w:rPr>
          <w:rFonts w:ascii="Gotham Narrow Book" w:hAnsi="Gotham Narrow Book"/>
        </w:rPr>
        <w:t>members benefit</w:t>
      </w:r>
      <w:r w:rsidRPr="00D01A3B">
        <w:rPr>
          <w:rFonts w:ascii="Gotham Narrow Book" w:hAnsi="Gotham Narrow Book"/>
        </w:rPr>
        <w:t xml:space="preserve">. The savings scheme will also enable the farmers enterprises grow by giving farm inputs on credit. Through this support, smallholder </w:t>
      </w:r>
      <w:r w:rsidR="00D01A3B" w:rsidRPr="00D01A3B">
        <w:rPr>
          <w:rFonts w:ascii="Gotham Narrow Book" w:hAnsi="Gotham Narrow Book"/>
        </w:rPr>
        <w:t xml:space="preserve">farmers </w:t>
      </w:r>
      <w:r w:rsidRPr="00D01A3B">
        <w:rPr>
          <w:rFonts w:ascii="Gotham Narrow Book" w:hAnsi="Gotham Narrow Book"/>
        </w:rPr>
        <w:t>can secure their livelihoods and play a greater role in meeting the growing demand for food on local, national and international markets, thus contributing to poverty alleviation, food security and the eradication of hunger.</w:t>
      </w:r>
    </w:p>
    <w:p w:rsidR="000E0359" w:rsidRPr="00D01A3B" w:rsidRDefault="000E0359" w:rsidP="00D01A3B">
      <w:pPr>
        <w:spacing w:after="0" w:line="360" w:lineRule="auto"/>
        <w:rPr>
          <w:rFonts w:ascii="Gotham Narrow Book" w:hAnsi="Gotham Narrow Book"/>
        </w:rPr>
      </w:pPr>
      <w:r w:rsidRPr="00D01A3B">
        <w:rPr>
          <w:rFonts w:ascii="Gotham Narrow Book" w:hAnsi="Gotham Narrow Book"/>
          <w:b/>
        </w:rPr>
        <w:t xml:space="preserve">Knowledge sharing: </w:t>
      </w:r>
      <w:r w:rsidRPr="00D01A3B">
        <w:rPr>
          <w:rFonts w:ascii="Gotham Narrow Book" w:hAnsi="Gotham Narrow Book"/>
        </w:rPr>
        <w:t>Cooperative will provide a platform for information, communication and knowledge sharing .HiH EA will empower the cooperatives in creating information and knowledge sharing platforms on best practices in their enterprises.</w:t>
      </w:r>
    </w:p>
    <w:p w:rsidR="002D517D" w:rsidRPr="00D01A3B" w:rsidRDefault="00F626DA" w:rsidP="00D01A3B">
      <w:pPr>
        <w:spacing w:after="0" w:line="360" w:lineRule="auto"/>
        <w:rPr>
          <w:rFonts w:ascii="Gotham Narrow Book" w:hAnsi="Gotham Narrow Book"/>
          <w:lang w:val="en-IN"/>
        </w:rPr>
      </w:pPr>
      <w:r w:rsidRPr="00D01A3B">
        <w:rPr>
          <w:rFonts w:ascii="Gotham Narrow Book" w:hAnsi="Gotham Narrow Book"/>
          <w:lang w:val="en-IN"/>
        </w:rPr>
        <w:t>The project will assume a wholesome delivery model t</w:t>
      </w:r>
      <w:r w:rsidR="002D517D" w:rsidRPr="00D01A3B">
        <w:rPr>
          <w:rFonts w:ascii="Gotham Narrow Book" w:hAnsi="Gotham Narrow Book"/>
          <w:lang w:val="en-IN"/>
        </w:rPr>
        <w:t xml:space="preserve">o achieve the </w:t>
      </w:r>
      <w:r w:rsidRPr="00D01A3B">
        <w:rPr>
          <w:rFonts w:ascii="Gotham Narrow Book" w:hAnsi="Gotham Narrow Book"/>
          <w:lang w:val="en-IN"/>
        </w:rPr>
        <w:t>project goal. It</w:t>
      </w:r>
      <w:r w:rsidR="002D517D" w:rsidRPr="00D01A3B">
        <w:rPr>
          <w:rFonts w:ascii="Gotham Narrow Book" w:hAnsi="Gotham Narrow Book"/>
          <w:lang w:val="en-IN"/>
        </w:rPr>
        <w:t xml:space="preserve"> will focus on </w:t>
      </w:r>
      <w:r w:rsidRPr="00D01A3B">
        <w:rPr>
          <w:rFonts w:ascii="Gotham Narrow Book" w:hAnsi="Gotham Narrow Book"/>
          <w:lang w:val="en-IN"/>
        </w:rPr>
        <w:t>3 key objectives.</w:t>
      </w:r>
    </w:p>
    <w:p w:rsidR="003004F7" w:rsidRPr="003004F7" w:rsidRDefault="00F626DA" w:rsidP="00156620">
      <w:pPr>
        <w:pStyle w:val="ListParagraph"/>
        <w:numPr>
          <w:ilvl w:val="0"/>
          <w:numId w:val="7"/>
        </w:numPr>
        <w:spacing w:after="0" w:line="360" w:lineRule="auto"/>
        <w:rPr>
          <w:rFonts w:ascii="Gotham Narrow Book" w:hAnsi="Gotham Narrow Book"/>
          <w:lang w:val="en-IN"/>
        </w:rPr>
      </w:pPr>
      <w:r w:rsidRPr="003004F7">
        <w:rPr>
          <w:rFonts w:ascii="Gotham Narrow Book" w:hAnsi="Gotham Narrow Book"/>
          <w:b/>
          <w:lang w:val="en-IN"/>
        </w:rPr>
        <w:t>Increased</w:t>
      </w:r>
      <w:r w:rsidR="00726E0B" w:rsidRPr="003004F7">
        <w:rPr>
          <w:rFonts w:ascii="Gotham Narrow Book" w:hAnsi="Gotham Narrow Book"/>
          <w:b/>
          <w:lang w:val="en-IN"/>
        </w:rPr>
        <w:t xml:space="preserve"> poultry</w:t>
      </w:r>
      <w:r w:rsidRPr="003004F7">
        <w:rPr>
          <w:rFonts w:ascii="Gotham Narrow Book" w:hAnsi="Gotham Narrow Book"/>
          <w:b/>
          <w:lang w:val="en-IN"/>
        </w:rPr>
        <w:t xml:space="preserve"> production</w:t>
      </w:r>
      <w:r w:rsidR="00726E0B" w:rsidRPr="003004F7">
        <w:rPr>
          <w:rFonts w:ascii="Gotham Narrow Book" w:hAnsi="Gotham Narrow Book"/>
          <w:b/>
          <w:lang w:val="en-IN"/>
        </w:rPr>
        <w:t xml:space="preserve"> capacity by small holder farmers</w:t>
      </w:r>
      <w:r w:rsidRPr="003004F7">
        <w:rPr>
          <w:rFonts w:ascii="Gotham Narrow Book" w:hAnsi="Gotham Narrow Book"/>
          <w:b/>
          <w:lang w:val="en-IN"/>
        </w:rPr>
        <w:t xml:space="preserve"> </w:t>
      </w:r>
      <w:r w:rsidR="00726E0B" w:rsidRPr="003004F7">
        <w:rPr>
          <w:rFonts w:ascii="Gotham Narrow Book" w:hAnsi="Gotham Narrow Book"/>
          <w:b/>
          <w:lang w:val="en-IN"/>
        </w:rPr>
        <w:t>by up to</w:t>
      </w:r>
      <w:r w:rsidRPr="003004F7">
        <w:rPr>
          <w:rFonts w:ascii="Gotham Narrow Book" w:hAnsi="Gotham Narrow Book"/>
          <w:b/>
          <w:lang w:val="en-IN"/>
        </w:rPr>
        <w:t xml:space="preserve"> 30%</w:t>
      </w:r>
      <w:r w:rsidRPr="003004F7">
        <w:rPr>
          <w:rFonts w:ascii="Gotham Narrow Book" w:hAnsi="Gotham Narrow Book"/>
          <w:lang w:val="en-IN"/>
        </w:rPr>
        <w:t>.</w:t>
      </w:r>
      <w:r w:rsidR="003004F7" w:rsidRPr="003004F7">
        <w:rPr>
          <w:rFonts w:ascii="Gotham Narrow Book" w:hAnsi="Gotham Narrow Book"/>
          <w:lang w:val="en-IN"/>
        </w:rPr>
        <w:t>: The</w:t>
      </w:r>
      <w:r w:rsidRPr="003004F7">
        <w:rPr>
          <w:rFonts w:ascii="Gotham Narrow Book" w:hAnsi="Gotham Narrow Book"/>
          <w:lang w:val="en-IN"/>
        </w:rPr>
        <w:t xml:space="preserve"> project will aim to use a practical approach of training in good</w:t>
      </w:r>
      <w:r w:rsidR="003004F7" w:rsidRPr="003004F7">
        <w:rPr>
          <w:rFonts w:ascii="Gotham Narrow Book" w:hAnsi="Gotham Narrow Book"/>
          <w:lang w:val="en-IN"/>
        </w:rPr>
        <w:t xml:space="preserve"> poultry</w:t>
      </w:r>
      <w:r w:rsidRPr="003004F7">
        <w:rPr>
          <w:rFonts w:ascii="Gotham Narrow Book" w:hAnsi="Gotham Narrow Book"/>
          <w:lang w:val="en-IN"/>
        </w:rPr>
        <w:t xml:space="preserve"> practices to increase </w:t>
      </w:r>
      <w:r w:rsidR="003004F7" w:rsidRPr="003004F7">
        <w:rPr>
          <w:rFonts w:ascii="Gotham Narrow Book" w:hAnsi="Gotham Narrow Book"/>
          <w:lang w:val="en-IN"/>
        </w:rPr>
        <w:t>production. It will also look at setting up indigenous vegetable gardens to support the poultry production .By forming a sustainable eco system where the poultry will feed on the vegetables grown and in turn produce manure for the vegetables. The families will also benefit from diversified and improved diets.</w:t>
      </w:r>
      <w:r w:rsidR="009114B1" w:rsidRPr="003004F7">
        <w:rPr>
          <w:rFonts w:ascii="Gotham Narrow Book" w:hAnsi="Gotham Narrow Book"/>
          <w:lang w:val="en-IN"/>
        </w:rPr>
        <w:t xml:space="preserve"> </w:t>
      </w:r>
      <w:r w:rsidR="003004F7" w:rsidRPr="003004F7">
        <w:rPr>
          <w:rFonts w:ascii="Gotham Narrow Book" w:hAnsi="Gotham Narrow Book"/>
          <w:lang w:val="en-IN"/>
        </w:rPr>
        <w:t>Increasing</w:t>
      </w:r>
      <w:r w:rsidR="009114B1" w:rsidRPr="003004F7">
        <w:rPr>
          <w:rFonts w:ascii="Gotham Narrow Book" w:hAnsi="Gotham Narrow Book"/>
          <w:lang w:val="en-IN"/>
        </w:rPr>
        <w:t xml:space="preserve"> </w:t>
      </w:r>
      <w:r w:rsidR="003004F7" w:rsidRPr="003004F7">
        <w:rPr>
          <w:rFonts w:ascii="Gotham Narrow Book" w:hAnsi="Gotham Narrow Book"/>
          <w:lang w:val="en-IN"/>
        </w:rPr>
        <w:t xml:space="preserve">production </w:t>
      </w:r>
      <w:r w:rsidR="009114B1" w:rsidRPr="003004F7">
        <w:rPr>
          <w:rFonts w:ascii="Gotham Narrow Book" w:hAnsi="Gotham Narrow Book"/>
          <w:lang w:val="en-IN"/>
        </w:rPr>
        <w:t xml:space="preserve">will have a ripple effect to increasing incomes and on job creation and diversification. </w:t>
      </w:r>
      <w:r w:rsidRPr="003004F7">
        <w:rPr>
          <w:rFonts w:ascii="Gotham Narrow Book" w:hAnsi="Gotham Narrow Book"/>
          <w:lang w:val="en-IN"/>
        </w:rPr>
        <w:t xml:space="preserve">Bearing in mind the challenges inherent in the value </w:t>
      </w:r>
      <w:r w:rsidR="00D01A3B" w:rsidRPr="003004F7">
        <w:rPr>
          <w:rFonts w:ascii="Gotham Narrow Book" w:hAnsi="Gotham Narrow Book"/>
          <w:lang w:val="en-IN"/>
        </w:rPr>
        <w:t>chain. The</w:t>
      </w:r>
      <w:r w:rsidRPr="003004F7">
        <w:rPr>
          <w:rFonts w:ascii="Gotham Narrow Book" w:hAnsi="Gotham Narrow Book"/>
          <w:lang w:val="en-IN"/>
        </w:rPr>
        <w:t xml:space="preserve"> project will have a bottom up approach to addressing the issues .The farmers in clusters will learn about</w:t>
      </w:r>
      <w:r w:rsidR="003004F7" w:rsidRPr="003004F7">
        <w:rPr>
          <w:rFonts w:ascii="Gotham Narrow Book" w:hAnsi="Gotham Narrow Book"/>
          <w:lang w:val="en-IN"/>
        </w:rPr>
        <w:t xml:space="preserve"> poultry production, feed formulation, and disease</w:t>
      </w:r>
      <w:r w:rsidR="003004F7" w:rsidRPr="003004F7">
        <w:rPr>
          <w:rFonts w:ascii="Gotham Narrow Book" w:hAnsi="Gotham Narrow Book"/>
        </w:rPr>
        <w:t xml:space="preserve"> control and </w:t>
      </w:r>
      <w:r w:rsidRPr="003004F7">
        <w:rPr>
          <w:rFonts w:ascii="Gotham Narrow Book" w:hAnsi="Gotham Narrow Book"/>
        </w:rPr>
        <w:t xml:space="preserve">water </w:t>
      </w:r>
      <w:r w:rsidR="003004F7" w:rsidRPr="003004F7">
        <w:rPr>
          <w:rFonts w:ascii="Gotham Narrow Book" w:hAnsi="Gotham Narrow Book"/>
        </w:rPr>
        <w:t>management</w:t>
      </w:r>
      <w:r w:rsidRPr="003004F7">
        <w:rPr>
          <w:rFonts w:ascii="Gotham Narrow Book" w:hAnsi="Gotham Narrow Book"/>
        </w:rPr>
        <w:t xml:space="preserve">. </w:t>
      </w:r>
    </w:p>
    <w:p w:rsidR="009114B1" w:rsidRPr="003004F7" w:rsidRDefault="00F626DA" w:rsidP="00156620">
      <w:pPr>
        <w:pStyle w:val="ListParagraph"/>
        <w:numPr>
          <w:ilvl w:val="0"/>
          <w:numId w:val="7"/>
        </w:numPr>
        <w:spacing w:after="0" w:line="360" w:lineRule="auto"/>
        <w:rPr>
          <w:rFonts w:ascii="Gotham Narrow Book" w:hAnsi="Gotham Narrow Book"/>
          <w:lang w:val="en-IN"/>
        </w:rPr>
      </w:pPr>
      <w:r w:rsidRPr="003004F7">
        <w:rPr>
          <w:rFonts w:ascii="Gotham Narrow Book" w:hAnsi="Gotham Narrow Book"/>
          <w:b/>
          <w:lang w:val="en-IN"/>
        </w:rPr>
        <w:lastRenderedPageBreak/>
        <w:t xml:space="preserve">Increased access </w:t>
      </w:r>
      <w:r w:rsidR="00726E0B" w:rsidRPr="003004F7">
        <w:rPr>
          <w:rFonts w:ascii="Gotham Narrow Book" w:hAnsi="Gotham Narrow Book"/>
          <w:b/>
          <w:lang w:val="en-IN"/>
        </w:rPr>
        <w:t xml:space="preserve">to poultry markets </w:t>
      </w:r>
      <w:r w:rsidRPr="003004F7">
        <w:rPr>
          <w:rFonts w:ascii="Gotham Narrow Book" w:hAnsi="Gotham Narrow Book"/>
          <w:b/>
          <w:lang w:val="en-IN"/>
        </w:rPr>
        <w:t>by smallholder farmers as a result of improved competitiveness</w:t>
      </w:r>
      <w:r w:rsidRPr="003004F7">
        <w:rPr>
          <w:rFonts w:ascii="Gotham Narrow Book" w:hAnsi="Gotham Narrow Book"/>
          <w:lang w:val="en-IN"/>
        </w:rPr>
        <w:t>: The aspect of marketing has been identified as one of the major ch</w:t>
      </w:r>
      <w:r w:rsidR="004C4527" w:rsidRPr="003004F7">
        <w:rPr>
          <w:rFonts w:ascii="Gotham Narrow Book" w:hAnsi="Gotham Narrow Book"/>
          <w:lang w:val="en-IN"/>
        </w:rPr>
        <w:t xml:space="preserve">allenges in </w:t>
      </w:r>
      <w:r w:rsidR="003004F7">
        <w:rPr>
          <w:rFonts w:ascii="Gotham Narrow Book" w:hAnsi="Gotham Narrow Book"/>
          <w:lang w:val="en-IN"/>
        </w:rPr>
        <w:t>poultry</w:t>
      </w:r>
      <w:r w:rsidR="004C4527" w:rsidRPr="003004F7">
        <w:rPr>
          <w:rFonts w:ascii="Gotham Narrow Book" w:hAnsi="Gotham Narrow Book"/>
          <w:lang w:val="en-IN"/>
        </w:rPr>
        <w:t xml:space="preserve"> farming</w:t>
      </w:r>
      <w:r w:rsidRPr="003004F7">
        <w:rPr>
          <w:rFonts w:ascii="Gotham Narrow Book" w:hAnsi="Gotham Narrow Book"/>
          <w:lang w:val="en-IN"/>
        </w:rPr>
        <w:t xml:space="preserve"> the farmers will address the market challenges by </w:t>
      </w:r>
      <w:r w:rsidR="009114B1" w:rsidRPr="003004F7">
        <w:rPr>
          <w:rFonts w:ascii="Gotham Narrow Book" w:hAnsi="Gotham Narrow Book"/>
          <w:lang w:val="en-IN"/>
        </w:rPr>
        <w:t>a cooperative</w:t>
      </w:r>
      <w:r w:rsidRPr="003004F7">
        <w:rPr>
          <w:rFonts w:ascii="Gotham Narrow Book" w:hAnsi="Gotham Narrow Book"/>
          <w:lang w:val="en-IN"/>
        </w:rPr>
        <w:t xml:space="preserve"> to give them a stronger voice as producers in determining the market prices </w:t>
      </w:r>
      <w:r w:rsidR="003004F7">
        <w:rPr>
          <w:rFonts w:ascii="Gotham Narrow Book" w:hAnsi="Gotham Narrow Book"/>
          <w:lang w:val="en-IN"/>
        </w:rPr>
        <w:t>The provision of incubator machines will ensure that the farmers have continuous supply of indigenous chicks which have very high market and they can sell to their members at subsidized prices and outsiders at market rates.</w:t>
      </w:r>
    </w:p>
    <w:p w:rsidR="00F626DA" w:rsidRPr="003004F7" w:rsidRDefault="00F626DA" w:rsidP="009E062A">
      <w:pPr>
        <w:pStyle w:val="ListParagraph"/>
        <w:numPr>
          <w:ilvl w:val="0"/>
          <w:numId w:val="7"/>
        </w:numPr>
        <w:spacing w:after="0" w:line="360" w:lineRule="auto"/>
        <w:rPr>
          <w:rFonts w:ascii="Gotham Narrow Book" w:hAnsi="Gotham Narrow Book"/>
          <w:lang w:val="en-IN"/>
        </w:rPr>
      </w:pPr>
      <w:r w:rsidRPr="003004F7">
        <w:rPr>
          <w:rFonts w:ascii="Gotham Narrow Book" w:hAnsi="Gotham Narrow Book"/>
          <w:b/>
          <w:lang w:val="en-IN"/>
        </w:rPr>
        <w:t>Improved ability to withstand shocks as a result of climate resilience training</w:t>
      </w:r>
      <w:r w:rsidRPr="003004F7">
        <w:rPr>
          <w:rFonts w:ascii="Gotham Narrow Book" w:hAnsi="Gotham Narrow Book"/>
          <w:lang w:val="en-IN"/>
        </w:rPr>
        <w:t xml:space="preserve">: The project will deliver this through inculcating good </w:t>
      </w:r>
      <w:r w:rsidR="003004F7" w:rsidRPr="003004F7">
        <w:rPr>
          <w:rFonts w:ascii="Gotham Narrow Book" w:hAnsi="Gotham Narrow Book"/>
          <w:lang w:val="en-IN"/>
        </w:rPr>
        <w:t>poultry handling</w:t>
      </w:r>
      <w:r w:rsidRPr="003004F7">
        <w:rPr>
          <w:rFonts w:ascii="Gotham Narrow Book" w:hAnsi="Gotham Narrow Book"/>
          <w:lang w:val="en-IN"/>
        </w:rPr>
        <w:t xml:space="preserve"> practices. The changing weather patterns in the country have in the past affected the farmers thereby leading to</w:t>
      </w:r>
      <w:r w:rsidR="003004F7" w:rsidRPr="003004F7">
        <w:rPr>
          <w:rFonts w:ascii="Gotham Narrow Book" w:hAnsi="Gotham Narrow Book"/>
          <w:lang w:val="en-IN"/>
        </w:rPr>
        <w:t xml:space="preserve"> death of livestock.</w:t>
      </w:r>
      <w:r w:rsidR="003004F7">
        <w:rPr>
          <w:rFonts w:ascii="Gotham Narrow Book" w:hAnsi="Gotham Narrow Book"/>
          <w:lang w:val="en-IN"/>
        </w:rPr>
        <w:t xml:space="preserve"> The poultry manure will encourage organic farming especially of the vegetables and also by having indigenous poultry which are resistant to diseases will ensure little or no medication is used on the poultry.</w:t>
      </w:r>
    </w:p>
    <w:p w:rsidR="002D517D" w:rsidRPr="00D01A3B" w:rsidRDefault="004C4527" w:rsidP="00D01A3B">
      <w:pPr>
        <w:spacing w:after="0" w:line="360" w:lineRule="auto"/>
        <w:rPr>
          <w:rFonts w:ascii="Gotham Narrow Book" w:hAnsi="Gotham Narrow Book"/>
          <w:b/>
          <w:lang w:val="en-IN"/>
        </w:rPr>
      </w:pPr>
      <w:r w:rsidRPr="00D01A3B">
        <w:rPr>
          <w:rFonts w:ascii="Gotham Narrow Book" w:hAnsi="Gotham Narrow Book"/>
          <w:b/>
          <w:lang w:val="en-IN"/>
        </w:rPr>
        <w:t>3.1</w:t>
      </w:r>
      <w:r w:rsidR="002D517D" w:rsidRPr="00D01A3B">
        <w:rPr>
          <w:rFonts w:ascii="Gotham Narrow Book" w:hAnsi="Gotham Narrow Book"/>
          <w:b/>
          <w:lang w:val="en-IN"/>
        </w:rPr>
        <w:t xml:space="preserve"> Expected Outcomes    </w:t>
      </w:r>
    </w:p>
    <w:p w:rsidR="00F626DA" w:rsidRPr="001939CB" w:rsidRDefault="00F626DA" w:rsidP="001939CB">
      <w:pPr>
        <w:pStyle w:val="ListParagraph"/>
        <w:numPr>
          <w:ilvl w:val="0"/>
          <w:numId w:val="13"/>
        </w:numPr>
        <w:spacing w:after="0" w:line="360" w:lineRule="auto"/>
        <w:rPr>
          <w:rFonts w:ascii="Gotham Narrow Book" w:hAnsi="Gotham Narrow Book"/>
          <w:lang w:val="en-IN"/>
        </w:rPr>
      </w:pPr>
      <w:r w:rsidRPr="001939CB">
        <w:rPr>
          <w:rFonts w:ascii="Gotham Narrow Book" w:hAnsi="Gotham Narrow Book"/>
          <w:lang w:val="en-IN"/>
        </w:rPr>
        <w:t>Up to 30% increase in the productivity yield</w:t>
      </w:r>
      <w:r w:rsidR="009114B1" w:rsidRPr="001939CB">
        <w:rPr>
          <w:rFonts w:ascii="Gotham Narrow Book" w:hAnsi="Gotham Narrow Book"/>
          <w:lang w:val="en-IN"/>
        </w:rPr>
        <w:t>, incomes and jobs</w:t>
      </w:r>
    </w:p>
    <w:p w:rsidR="002D517D" w:rsidRPr="001939CB" w:rsidRDefault="00F626DA" w:rsidP="001939CB">
      <w:pPr>
        <w:pStyle w:val="ListParagraph"/>
        <w:numPr>
          <w:ilvl w:val="0"/>
          <w:numId w:val="13"/>
        </w:numPr>
        <w:spacing w:after="0" w:line="360" w:lineRule="auto"/>
        <w:rPr>
          <w:rFonts w:ascii="Gotham Narrow Book" w:hAnsi="Gotham Narrow Book"/>
          <w:lang w:val="en-IN"/>
        </w:rPr>
      </w:pPr>
      <w:r w:rsidRPr="001939CB">
        <w:rPr>
          <w:rFonts w:ascii="Gotham Narrow Book" w:hAnsi="Gotham Narrow Book"/>
          <w:lang w:val="en-IN"/>
        </w:rPr>
        <w:t>Increased</w:t>
      </w:r>
      <w:r w:rsidR="000A69A5" w:rsidRPr="001939CB">
        <w:rPr>
          <w:rFonts w:ascii="Gotham Narrow Book" w:hAnsi="Gotham Narrow Book"/>
          <w:lang w:val="en-IN"/>
        </w:rPr>
        <w:t xml:space="preserve"> access </w:t>
      </w:r>
      <w:r w:rsidR="004B3489" w:rsidRPr="001939CB">
        <w:rPr>
          <w:rFonts w:ascii="Gotham Narrow Book" w:hAnsi="Gotham Narrow Book"/>
          <w:lang w:val="en-IN"/>
        </w:rPr>
        <w:t>to market opportunities</w:t>
      </w:r>
      <w:r w:rsidRPr="001939CB">
        <w:rPr>
          <w:rFonts w:ascii="Gotham Narrow Book" w:hAnsi="Gotham Narrow Book"/>
          <w:lang w:val="en-IN"/>
        </w:rPr>
        <w:t xml:space="preserve"> for the farmers</w:t>
      </w:r>
      <w:r w:rsidR="002D517D" w:rsidRPr="001939CB">
        <w:rPr>
          <w:rFonts w:ascii="Gotham Narrow Book" w:hAnsi="Gotham Narrow Book"/>
          <w:lang w:val="en-IN"/>
        </w:rPr>
        <w:t>.</w:t>
      </w:r>
    </w:p>
    <w:p w:rsidR="009114B1" w:rsidRPr="001939CB" w:rsidRDefault="00F626DA" w:rsidP="001939CB">
      <w:pPr>
        <w:pStyle w:val="ListParagraph"/>
        <w:numPr>
          <w:ilvl w:val="0"/>
          <w:numId w:val="13"/>
        </w:numPr>
        <w:spacing w:after="0" w:line="360" w:lineRule="auto"/>
        <w:rPr>
          <w:rFonts w:ascii="Gotham Narrow Book" w:hAnsi="Gotham Narrow Book"/>
          <w:lang w:val="en-IN"/>
        </w:rPr>
      </w:pPr>
      <w:r w:rsidRPr="001939CB">
        <w:rPr>
          <w:rFonts w:ascii="Gotham Narrow Book" w:hAnsi="Gotham Narrow Book"/>
          <w:lang w:val="en-IN"/>
        </w:rPr>
        <w:t xml:space="preserve">Improved ability to withstand shocks as a result of climate change. </w:t>
      </w:r>
    </w:p>
    <w:p w:rsidR="00246FE2" w:rsidRPr="00D01A3B" w:rsidRDefault="00246FE2" w:rsidP="00D01A3B">
      <w:pPr>
        <w:spacing w:after="0" w:line="360" w:lineRule="auto"/>
        <w:rPr>
          <w:rFonts w:ascii="Gotham Narrow Book" w:hAnsi="Gotham Narrow Book"/>
          <w:lang w:val="en-IN"/>
        </w:rPr>
      </w:pPr>
    </w:p>
    <w:p w:rsidR="002D517D" w:rsidRPr="00D01A3B" w:rsidRDefault="002D517D" w:rsidP="00D01A3B">
      <w:pPr>
        <w:pStyle w:val="ListParagraph"/>
        <w:numPr>
          <w:ilvl w:val="1"/>
          <w:numId w:val="12"/>
        </w:numPr>
        <w:spacing w:after="0" w:line="360" w:lineRule="auto"/>
        <w:rPr>
          <w:rFonts w:ascii="Gotham Narrow Book" w:hAnsi="Gotham Narrow Book"/>
          <w:b/>
          <w:lang w:val="en-IN"/>
        </w:rPr>
      </w:pPr>
      <w:r w:rsidRPr="00D01A3B">
        <w:rPr>
          <w:rFonts w:ascii="Gotham Narrow Book" w:hAnsi="Gotham Narrow Book"/>
          <w:b/>
          <w:lang w:val="en-IN"/>
        </w:rPr>
        <w:t>Sustainability</w:t>
      </w:r>
    </w:p>
    <w:p w:rsidR="002D517D" w:rsidRPr="00D01A3B" w:rsidRDefault="002D517D" w:rsidP="00D01A3B">
      <w:pPr>
        <w:spacing w:after="0" w:line="360" w:lineRule="auto"/>
        <w:rPr>
          <w:rFonts w:ascii="Gotham Narrow Book" w:hAnsi="Gotham Narrow Book"/>
          <w:lang w:val="en-IN"/>
        </w:rPr>
      </w:pPr>
      <w:r w:rsidRPr="00D01A3B">
        <w:rPr>
          <w:rFonts w:ascii="Gotham Narrow Book" w:hAnsi="Gotham Narrow Book"/>
          <w:lang w:val="en-IN"/>
        </w:rPr>
        <w:t>The project will ensure financial, institutional and environmental sustainability</w:t>
      </w:r>
      <w:r w:rsidR="007F14D5" w:rsidRPr="00D01A3B">
        <w:rPr>
          <w:rFonts w:ascii="Gotham Narrow Book" w:hAnsi="Gotham Narrow Book"/>
          <w:lang w:val="en-IN"/>
        </w:rPr>
        <w:t xml:space="preserve"> of the small holder farmers’ enterprises</w:t>
      </w:r>
      <w:r w:rsidRPr="00D01A3B">
        <w:rPr>
          <w:rFonts w:ascii="Gotham Narrow Book" w:hAnsi="Gotham Narrow Book"/>
          <w:lang w:val="en-IN"/>
        </w:rPr>
        <w:t>. To ensure long term impact and sustainability</w:t>
      </w:r>
      <w:r w:rsidR="009114B1" w:rsidRPr="00D01A3B">
        <w:rPr>
          <w:rFonts w:ascii="Gotham Narrow Book" w:hAnsi="Gotham Narrow Book"/>
          <w:lang w:val="en-IN"/>
        </w:rPr>
        <w:t xml:space="preserve"> the</w:t>
      </w:r>
      <w:r w:rsidRPr="00D01A3B">
        <w:rPr>
          <w:rFonts w:ascii="Gotham Narrow Book" w:hAnsi="Gotham Narrow Book"/>
          <w:lang w:val="en-IN"/>
        </w:rPr>
        <w:t xml:space="preserve"> following strategies are in place. </w:t>
      </w:r>
    </w:p>
    <w:p w:rsidR="007F14D5" w:rsidRPr="00D01A3B" w:rsidRDefault="007F14D5" w:rsidP="00D01A3B">
      <w:pPr>
        <w:numPr>
          <w:ilvl w:val="0"/>
          <w:numId w:val="4"/>
        </w:numPr>
        <w:spacing w:after="0" w:line="360" w:lineRule="auto"/>
        <w:rPr>
          <w:rFonts w:ascii="Gotham Narrow Book" w:hAnsi="Gotham Narrow Book"/>
          <w:lang w:val="en-IN"/>
        </w:rPr>
      </w:pPr>
      <w:r w:rsidRPr="00D01A3B">
        <w:rPr>
          <w:rFonts w:ascii="Gotham Narrow Book" w:hAnsi="Gotham Narrow Book"/>
          <w:lang w:val="en-IN"/>
        </w:rPr>
        <w:t xml:space="preserve">The formation of Cooperatives will attain sustainability by having an organic organization run and owed by the small holder farmers to support their enterprises. </w:t>
      </w:r>
      <w:r w:rsidR="00DB1A8E" w:rsidRPr="00D01A3B">
        <w:rPr>
          <w:rFonts w:ascii="Gotham Narrow Book" w:hAnsi="Gotham Narrow Book"/>
          <w:lang w:val="en-IN"/>
        </w:rPr>
        <w:t>The success of this,</w:t>
      </w:r>
      <w:r w:rsidRPr="00D01A3B">
        <w:rPr>
          <w:rFonts w:ascii="Gotham Narrow Book" w:hAnsi="Gotham Narrow Book"/>
          <w:lang w:val="en-IN"/>
        </w:rPr>
        <w:t xml:space="preserve"> will ensure replication of the same to other value </w:t>
      </w:r>
      <w:r w:rsidR="00AB78BB" w:rsidRPr="00D01A3B">
        <w:rPr>
          <w:rFonts w:ascii="Gotham Narrow Book" w:hAnsi="Gotham Narrow Book"/>
          <w:lang w:val="en-IN"/>
        </w:rPr>
        <w:t>chains.</w:t>
      </w:r>
    </w:p>
    <w:p w:rsidR="007F14D5" w:rsidRPr="00D01A3B" w:rsidRDefault="002D517D" w:rsidP="00D01A3B">
      <w:pPr>
        <w:numPr>
          <w:ilvl w:val="0"/>
          <w:numId w:val="11"/>
        </w:numPr>
        <w:spacing w:after="0" w:line="360" w:lineRule="auto"/>
        <w:rPr>
          <w:rFonts w:ascii="Gotham Narrow Book" w:hAnsi="Gotham Narrow Book"/>
          <w:b/>
          <w:lang w:val="en-IN"/>
        </w:rPr>
      </w:pPr>
      <w:r w:rsidRPr="00D01A3B">
        <w:rPr>
          <w:rFonts w:ascii="Gotham Narrow Book" w:hAnsi="Gotham Narrow Book"/>
          <w:lang w:val="en-IN"/>
        </w:rPr>
        <w:t>The project will</w:t>
      </w:r>
      <w:r w:rsidR="007F14D5" w:rsidRPr="00D01A3B">
        <w:rPr>
          <w:rFonts w:ascii="Gotham Narrow Book" w:hAnsi="Gotham Narrow Book"/>
          <w:lang w:val="en-IN"/>
        </w:rPr>
        <w:t xml:space="preserve"> encourage the growth of leadership in the community through providing a platform for leadership growth. It will grow </w:t>
      </w:r>
      <w:r w:rsidR="00DB1A8E" w:rsidRPr="00D01A3B">
        <w:rPr>
          <w:rFonts w:ascii="Gotham Narrow Book" w:hAnsi="Gotham Narrow Book"/>
          <w:lang w:val="en-IN"/>
        </w:rPr>
        <w:t>participation and democracy since</w:t>
      </w:r>
      <w:r w:rsidR="007F14D5" w:rsidRPr="00D01A3B">
        <w:rPr>
          <w:rFonts w:ascii="Gotham Narrow Book" w:hAnsi="Gotham Narrow Book"/>
          <w:lang w:val="en-IN"/>
        </w:rPr>
        <w:t xml:space="preserve"> the farmers will be involved in decision making</w:t>
      </w:r>
      <w:r w:rsidR="00DB1A8E" w:rsidRPr="00D01A3B">
        <w:rPr>
          <w:rFonts w:ascii="Gotham Narrow Book" w:hAnsi="Gotham Narrow Book"/>
          <w:lang w:val="en-IN"/>
        </w:rPr>
        <w:t xml:space="preserve"> and running of the cooperative</w:t>
      </w:r>
      <w:r w:rsidR="007F14D5" w:rsidRPr="00D01A3B">
        <w:rPr>
          <w:rFonts w:ascii="Gotham Narrow Book" w:hAnsi="Gotham Narrow Book"/>
          <w:lang w:val="en-IN"/>
        </w:rPr>
        <w:t>.</w:t>
      </w:r>
    </w:p>
    <w:p w:rsidR="007F14D5" w:rsidRPr="00D01A3B" w:rsidRDefault="007F14D5" w:rsidP="00D01A3B">
      <w:pPr>
        <w:numPr>
          <w:ilvl w:val="0"/>
          <w:numId w:val="11"/>
        </w:numPr>
        <w:spacing w:after="0" w:line="360" w:lineRule="auto"/>
        <w:rPr>
          <w:rFonts w:ascii="Gotham Narrow Book" w:hAnsi="Gotham Narrow Book"/>
          <w:b/>
          <w:lang w:val="en-IN"/>
        </w:rPr>
      </w:pPr>
      <w:r w:rsidRPr="00D01A3B">
        <w:rPr>
          <w:rFonts w:ascii="Gotham Narrow Book" w:hAnsi="Gotham Narrow Book"/>
          <w:lang w:val="en-IN"/>
        </w:rPr>
        <w:t>The project will encourage the replication of good agricultural practices</w:t>
      </w:r>
      <w:r w:rsidR="00DB1A8E" w:rsidRPr="00D01A3B">
        <w:rPr>
          <w:rFonts w:ascii="Gotham Narrow Book" w:hAnsi="Gotham Narrow Book"/>
          <w:lang w:val="en-IN"/>
        </w:rPr>
        <w:t xml:space="preserve"> through the establishment of d</w:t>
      </w:r>
      <w:r w:rsidRPr="00D01A3B">
        <w:rPr>
          <w:rFonts w:ascii="Gotham Narrow Book" w:hAnsi="Gotham Narrow Book"/>
          <w:lang w:val="en-IN"/>
        </w:rPr>
        <w:t xml:space="preserve">emonstration farms and also the farmer exchange </w:t>
      </w:r>
      <w:r w:rsidR="00AB78BB" w:rsidRPr="00D01A3B">
        <w:rPr>
          <w:rFonts w:ascii="Gotham Narrow Book" w:hAnsi="Gotham Narrow Book"/>
          <w:lang w:val="en-IN"/>
        </w:rPr>
        <w:t>visits.</w:t>
      </w:r>
      <w:r w:rsidR="00DB1A8E" w:rsidRPr="00D01A3B">
        <w:rPr>
          <w:rFonts w:ascii="Gotham Narrow Book" w:hAnsi="Gotham Narrow Book"/>
          <w:lang w:val="en-IN"/>
        </w:rPr>
        <w:t xml:space="preserve"> Through this </w:t>
      </w:r>
      <w:r w:rsidR="00DB1A8E" w:rsidRPr="00D01A3B">
        <w:rPr>
          <w:rFonts w:ascii="Gotham Narrow Book" w:hAnsi="Gotham Narrow Book"/>
          <w:lang w:val="en-IN"/>
        </w:rPr>
        <w:lastRenderedPageBreak/>
        <w:t xml:space="preserve">the Cooperative will have learnings which they </w:t>
      </w:r>
      <w:r w:rsidR="00D01A3B" w:rsidRPr="00D01A3B">
        <w:rPr>
          <w:rFonts w:ascii="Gotham Narrow Book" w:hAnsi="Gotham Narrow Book"/>
          <w:lang w:val="en-IN"/>
        </w:rPr>
        <w:t>replicate</w:t>
      </w:r>
      <w:r w:rsidR="00DB1A8E" w:rsidRPr="00D01A3B">
        <w:rPr>
          <w:rFonts w:ascii="Gotham Narrow Book" w:hAnsi="Gotham Narrow Book"/>
          <w:lang w:val="en-IN"/>
        </w:rPr>
        <w:t xml:space="preserve"> to other value chains</w:t>
      </w:r>
      <w:r w:rsidR="00D01A3B" w:rsidRPr="00D01A3B">
        <w:rPr>
          <w:rFonts w:ascii="Gotham Narrow Book" w:hAnsi="Gotham Narrow Book"/>
          <w:lang w:val="en-IN"/>
        </w:rPr>
        <w:t xml:space="preserve"> and earn</w:t>
      </w:r>
      <w:r w:rsidR="00DB1A8E" w:rsidRPr="00D01A3B">
        <w:rPr>
          <w:rFonts w:ascii="Gotham Narrow Book" w:hAnsi="Gotham Narrow Book"/>
          <w:lang w:val="en-IN"/>
        </w:rPr>
        <w:t xml:space="preserve"> incomes.</w:t>
      </w:r>
    </w:p>
    <w:p w:rsidR="00D01A3B" w:rsidRPr="00D01A3B" w:rsidRDefault="00D01A3B" w:rsidP="00D01A3B">
      <w:pPr>
        <w:spacing w:after="0" w:line="360" w:lineRule="auto"/>
        <w:rPr>
          <w:rFonts w:ascii="Gotham Narrow Book" w:hAnsi="Gotham Narrow Book"/>
          <w:b/>
          <w:lang w:val="en-IN"/>
        </w:rPr>
      </w:pPr>
    </w:p>
    <w:p w:rsidR="002D517D" w:rsidRPr="00D01A3B" w:rsidRDefault="007F14D5" w:rsidP="00D01A3B">
      <w:pPr>
        <w:numPr>
          <w:ilvl w:val="0"/>
          <w:numId w:val="9"/>
        </w:numPr>
        <w:spacing w:after="0" w:line="360" w:lineRule="auto"/>
        <w:rPr>
          <w:rFonts w:ascii="Gotham Narrow Book" w:hAnsi="Gotham Narrow Book"/>
          <w:b/>
          <w:lang w:val="en-IN"/>
        </w:rPr>
      </w:pPr>
      <w:r w:rsidRPr="00D01A3B">
        <w:rPr>
          <w:rFonts w:ascii="Gotham Narrow Book" w:hAnsi="Gotham Narrow Book"/>
          <w:lang w:val="en-IN"/>
        </w:rPr>
        <w:t xml:space="preserve"> </w:t>
      </w:r>
      <w:r w:rsidR="002D517D" w:rsidRPr="00D01A3B">
        <w:rPr>
          <w:rFonts w:ascii="Gotham Narrow Book" w:hAnsi="Gotham Narrow Book"/>
          <w:b/>
          <w:lang w:val="en-IN"/>
        </w:rPr>
        <w:t>Project Budget</w:t>
      </w:r>
    </w:p>
    <w:p w:rsidR="002D517D" w:rsidRPr="00D01A3B" w:rsidRDefault="002D517D" w:rsidP="00D01A3B">
      <w:pPr>
        <w:pStyle w:val="ListParagraph"/>
        <w:spacing w:after="0" w:line="360" w:lineRule="auto"/>
        <w:rPr>
          <w:rFonts w:ascii="Gotham Narrow Book" w:hAnsi="Gotham Narrow Book"/>
          <w:lang w:val="en-IN"/>
        </w:rPr>
      </w:pPr>
      <w:r w:rsidRPr="00D01A3B">
        <w:rPr>
          <w:rFonts w:ascii="Gotham Narrow Book" w:hAnsi="Gotham Narrow Book"/>
          <w:lang w:val="en-IN"/>
        </w:rPr>
        <w:t xml:space="preserve">The project implementation cost will be </w:t>
      </w:r>
      <w:r w:rsidR="001939CB">
        <w:rPr>
          <w:rFonts w:ascii="Gotham Narrow Book" w:hAnsi="Gotham Narrow Book"/>
          <w:lang w:val="en-IN"/>
        </w:rPr>
        <w:t>$6000</w:t>
      </w:r>
      <w:r w:rsidRPr="00D01A3B">
        <w:rPr>
          <w:rFonts w:ascii="Gotham Narrow Book" w:hAnsi="Gotham Narrow Book"/>
          <w:lang w:val="en-IN"/>
        </w:rPr>
        <w:t xml:space="preserve">. This will include the implementation and sustainability </w:t>
      </w:r>
      <w:r w:rsidR="003C5B44" w:rsidRPr="00D01A3B">
        <w:rPr>
          <w:rFonts w:ascii="Gotham Narrow Book" w:hAnsi="Gotham Narrow Book"/>
          <w:lang w:val="en-IN"/>
        </w:rPr>
        <w:t xml:space="preserve">.Attached is a summary budget in both Kenya shilling (KSH) and </w:t>
      </w:r>
      <w:proofErr w:type="gramStart"/>
      <w:r w:rsidR="001939CB">
        <w:rPr>
          <w:rFonts w:ascii="Gotham Narrow Book" w:hAnsi="Gotham Narrow Book"/>
          <w:lang w:val="en-IN"/>
        </w:rPr>
        <w:t>The</w:t>
      </w:r>
      <w:proofErr w:type="gramEnd"/>
      <w:r w:rsidR="001939CB">
        <w:rPr>
          <w:rFonts w:ascii="Gotham Narrow Book" w:hAnsi="Gotham Narrow Book"/>
          <w:lang w:val="en-IN"/>
        </w:rPr>
        <w:t xml:space="preserve"> dollar </w:t>
      </w:r>
      <w:r w:rsidR="004B3489" w:rsidRPr="00D01A3B">
        <w:rPr>
          <w:rFonts w:ascii="Gotham Narrow Book" w:hAnsi="Gotham Narrow Book"/>
          <w:lang w:val="en-IN"/>
        </w:rPr>
        <w:t>(</w:t>
      </w:r>
      <w:r w:rsidR="001939CB">
        <w:rPr>
          <w:rFonts w:ascii="Gotham Narrow Book" w:hAnsi="Gotham Narrow Book"/>
          <w:lang w:val="en-IN"/>
        </w:rPr>
        <w:t>USD</w:t>
      </w:r>
      <w:r w:rsidR="003C5B44" w:rsidRPr="00D01A3B">
        <w:rPr>
          <w:rFonts w:ascii="Gotham Narrow Book" w:hAnsi="Gotham Narrow Book"/>
          <w:lang w:val="en-IN"/>
        </w:rPr>
        <w:t>)</w:t>
      </w:r>
      <w:r w:rsidR="004B3489" w:rsidRPr="00D01A3B">
        <w:rPr>
          <w:rFonts w:ascii="Gotham Narrow Book" w:hAnsi="Gotham Narrow Book"/>
          <w:lang w:val="en-IN"/>
        </w:rPr>
        <w:t>.</w:t>
      </w:r>
    </w:p>
    <w:p w:rsidR="004B3489" w:rsidRPr="00D01A3B" w:rsidRDefault="004B3489" w:rsidP="00D01A3B">
      <w:pPr>
        <w:pStyle w:val="ListParagraph"/>
        <w:spacing w:after="0" w:line="360" w:lineRule="auto"/>
        <w:rPr>
          <w:rFonts w:ascii="Gotham Narrow Book" w:hAnsi="Gotham Narrow Book"/>
          <w:lang w:val="en-IN"/>
        </w:rPr>
      </w:pPr>
    </w:p>
    <w:p w:rsidR="004C4527" w:rsidRPr="00D01A3B" w:rsidRDefault="004C4527" w:rsidP="00D01A3B">
      <w:pPr>
        <w:pStyle w:val="ListParagraph"/>
        <w:spacing w:after="0" w:line="360" w:lineRule="auto"/>
        <w:rPr>
          <w:rFonts w:ascii="Gotham Narrow Book" w:hAnsi="Gotham Narrow Book"/>
          <w:lang w:val="en-IN"/>
        </w:rPr>
      </w:pPr>
    </w:p>
    <w:p w:rsidR="004C4527" w:rsidRDefault="004C4527" w:rsidP="00D01A3B">
      <w:pPr>
        <w:pStyle w:val="ListParagraph"/>
        <w:spacing w:after="0" w:line="360" w:lineRule="auto"/>
        <w:rPr>
          <w:rFonts w:ascii="Gotham Narrow Book" w:hAnsi="Gotham Narrow Book"/>
          <w:lang w:val="en-IN"/>
        </w:rPr>
      </w:pPr>
    </w:p>
    <w:p w:rsidR="00FE0A41" w:rsidRPr="00D01A3B" w:rsidRDefault="00FE0A41" w:rsidP="00D01A3B">
      <w:pPr>
        <w:pStyle w:val="ListParagraph"/>
        <w:spacing w:after="0" w:line="360" w:lineRule="auto"/>
        <w:rPr>
          <w:rFonts w:ascii="Gotham Narrow Book" w:hAnsi="Gotham Narrow Book"/>
          <w:lang w:val="en-IN"/>
        </w:rPr>
      </w:pPr>
      <w:r w:rsidRPr="00FE0A41">
        <w:drawing>
          <wp:inline distT="0" distB="0" distL="0" distR="0">
            <wp:extent cx="5943600" cy="336922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69226"/>
                    </a:xfrm>
                    <a:prstGeom prst="rect">
                      <a:avLst/>
                    </a:prstGeom>
                    <a:noFill/>
                    <a:ln>
                      <a:noFill/>
                    </a:ln>
                  </pic:spPr>
                </pic:pic>
              </a:graphicData>
            </a:graphic>
          </wp:inline>
        </w:drawing>
      </w:r>
    </w:p>
    <w:p w:rsidR="004C4527" w:rsidRPr="00D01A3B" w:rsidRDefault="004C4527" w:rsidP="00D01A3B">
      <w:pPr>
        <w:pStyle w:val="ListParagraph"/>
        <w:spacing w:after="0" w:line="360" w:lineRule="auto"/>
        <w:rPr>
          <w:rFonts w:ascii="Gotham Narrow Book" w:hAnsi="Gotham Narrow Book"/>
          <w:lang w:val="en-IN"/>
        </w:rPr>
      </w:pPr>
    </w:p>
    <w:p w:rsidR="004B3489" w:rsidRPr="00D01A3B" w:rsidRDefault="004B3489" w:rsidP="00D01A3B">
      <w:pPr>
        <w:pStyle w:val="ListParagraph"/>
        <w:spacing w:after="0" w:line="360" w:lineRule="auto"/>
        <w:rPr>
          <w:rFonts w:ascii="Gotham Narrow Book" w:hAnsi="Gotham Narrow Book"/>
          <w:lang w:val="en-IN"/>
        </w:rPr>
      </w:pPr>
    </w:p>
    <w:p w:rsidR="00B14C9E" w:rsidRPr="00D01A3B" w:rsidRDefault="00B14C9E" w:rsidP="00D01A3B">
      <w:pPr>
        <w:spacing w:after="0" w:line="360" w:lineRule="auto"/>
      </w:pPr>
    </w:p>
    <w:p w:rsidR="002D517D" w:rsidRPr="00D01A3B" w:rsidRDefault="002D517D" w:rsidP="00D01A3B">
      <w:pPr>
        <w:spacing w:line="240" w:lineRule="auto"/>
      </w:pPr>
    </w:p>
    <w:sectPr w:rsidR="002D517D" w:rsidRPr="00D01A3B">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BFC" w:rsidRDefault="00FC3BFC" w:rsidP="002D517D">
      <w:pPr>
        <w:spacing w:after="0" w:line="240" w:lineRule="auto"/>
      </w:pPr>
      <w:r>
        <w:separator/>
      </w:r>
    </w:p>
  </w:endnote>
  <w:endnote w:type="continuationSeparator" w:id="0">
    <w:p w:rsidR="00FC3BFC" w:rsidRDefault="00FC3BFC" w:rsidP="002D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Narrow Book">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BFC" w:rsidRDefault="00FC3BFC" w:rsidP="002D517D">
      <w:pPr>
        <w:spacing w:after="0" w:line="240" w:lineRule="auto"/>
      </w:pPr>
      <w:r>
        <w:separator/>
      </w:r>
    </w:p>
  </w:footnote>
  <w:footnote w:type="continuationSeparator" w:id="0">
    <w:p w:rsidR="00FC3BFC" w:rsidRDefault="00FC3BFC" w:rsidP="002D517D">
      <w:pPr>
        <w:spacing w:after="0" w:line="240" w:lineRule="auto"/>
      </w:pPr>
      <w:r>
        <w:continuationSeparator/>
      </w:r>
    </w:p>
  </w:footnote>
  <w:footnote w:id="1">
    <w:p w:rsidR="00246FE2" w:rsidRPr="00246FE2" w:rsidRDefault="00246FE2">
      <w:pPr>
        <w:pStyle w:val="FootnoteText"/>
        <w:rPr>
          <w:lang w:val="en-GB"/>
        </w:rPr>
      </w:pPr>
      <w:r>
        <w:rPr>
          <w:rStyle w:val="FootnoteReference"/>
        </w:rPr>
        <w:footnoteRef/>
      </w:r>
      <w:r>
        <w:t xml:space="preserve"> </w:t>
      </w:r>
      <w:sdt>
        <w:sdtPr>
          <w:id w:val="-1305535578"/>
          <w:citation/>
        </w:sdtPr>
        <w:sdtEndPr/>
        <w:sdtContent>
          <w:r>
            <w:fldChar w:fldCharType="begin"/>
          </w:r>
          <w:r>
            <w:rPr>
              <w:lang w:val="en-GB"/>
            </w:rPr>
            <w:instrText xml:space="preserve">CITATION Agr12 \l 2057 </w:instrText>
          </w:r>
          <w:r>
            <w:fldChar w:fldCharType="separate"/>
          </w:r>
          <w:r w:rsidRPr="00246FE2">
            <w:rPr>
              <w:noProof/>
              <w:lang w:val="en-GB"/>
            </w:rPr>
            <w:t>(FAO, 2012)</w:t>
          </w:r>
          <w:r>
            <w:fldChar w:fldCharType="end"/>
          </w:r>
        </w:sdtContent>
      </w:sdt>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49D" w:rsidRDefault="00FC249D" w:rsidP="00FC249D">
    <w:pPr>
      <w:pStyle w:val="Header"/>
      <w:jc w:val="center"/>
    </w:pPr>
    <w:r w:rsidRPr="00FC249D">
      <w:rPr>
        <w:noProof/>
      </w:rPr>
      <w:drawing>
        <wp:inline distT="0" distB="0" distL="0" distR="0">
          <wp:extent cx="3419475" cy="983952"/>
          <wp:effectExtent l="0" t="0" r="0" b="6985"/>
          <wp:docPr id="3" name="Picture 3" descr="C:\Users\rita\OneDrive - Hand in Hand Eastern Africa\FUNDRAISING\RITA\BRANDING\offical HiH E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ta\OneDrive - Hand in Hand Eastern Africa\FUNDRAISING\RITA\BRANDING\offical HiH E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9810" cy="99843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85AFB"/>
    <w:multiLevelType w:val="hybridMultilevel"/>
    <w:tmpl w:val="0D4427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92D17A6"/>
    <w:multiLevelType w:val="hybridMultilevel"/>
    <w:tmpl w:val="C4D23D4A"/>
    <w:lvl w:ilvl="0" w:tplc="A55400C2">
      <w:start w:val="1"/>
      <w:numFmt w:val="bullet"/>
      <w:lvlText w:val=""/>
      <w:lvlJc w:val="left"/>
      <w:pPr>
        <w:ind w:left="720" w:hanging="360"/>
      </w:pPr>
      <w:rPr>
        <w:rFonts w:ascii="Symbol" w:hAnsi="Symbol" w:hint="default"/>
        <w:b/>
      </w:rPr>
    </w:lvl>
    <w:lvl w:ilvl="1" w:tplc="B6EAC03A">
      <w:start w:val="1"/>
      <w:numFmt w:val="decimal"/>
      <w:lvlText w:val="%2."/>
      <w:lvlJc w:val="left"/>
      <w:pPr>
        <w:ind w:left="1440" w:hanging="360"/>
      </w:pPr>
      <w:rPr>
        <w:rFonts w:hint="default"/>
      </w:rPr>
    </w:lvl>
    <w:lvl w:ilvl="2" w:tplc="4009001B">
      <w:start w:val="1"/>
      <w:numFmt w:val="lowerRoman"/>
      <w:lvlText w:val="%3."/>
      <w:lvlJc w:val="right"/>
      <w:pPr>
        <w:ind w:left="2160" w:hanging="180"/>
      </w:pPr>
    </w:lvl>
    <w:lvl w:ilvl="3" w:tplc="2DE07608">
      <w:start w:val="1"/>
      <w:numFmt w:val="decimal"/>
      <w:lvlText w:val="%4)"/>
      <w:lvlJc w:val="left"/>
      <w:pPr>
        <w:ind w:left="2880" w:hanging="360"/>
      </w:pPr>
      <w:rPr>
        <w:rFonts w:hint="default"/>
      </w:rPr>
    </w:lvl>
    <w:lvl w:ilvl="4" w:tplc="C28288E8">
      <w:start w:val="2"/>
      <w:numFmt w:val="bullet"/>
      <w:lvlText w:val="-"/>
      <w:lvlJc w:val="left"/>
      <w:pPr>
        <w:ind w:left="3600" w:hanging="360"/>
      </w:pPr>
      <w:rPr>
        <w:rFonts w:ascii="Calibri" w:eastAsia="Calibri" w:hAnsi="Calibri" w:cs="Calibri" w:hint="default"/>
      </w:r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3675C27"/>
    <w:multiLevelType w:val="hybridMultilevel"/>
    <w:tmpl w:val="2C0AD7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265423A3"/>
    <w:multiLevelType w:val="multilevel"/>
    <w:tmpl w:val="B8623B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B645B29"/>
    <w:multiLevelType w:val="multilevel"/>
    <w:tmpl w:val="153281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4946138"/>
    <w:multiLevelType w:val="multilevel"/>
    <w:tmpl w:val="ED7C6B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3B450EDB"/>
    <w:multiLevelType w:val="hybridMultilevel"/>
    <w:tmpl w:val="798C5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0726360"/>
    <w:multiLevelType w:val="hybridMultilevel"/>
    <w:tmpl w:val="70B06B34"/>
    <w:lvl w:ilvl="0" w:tplc="A55400C2">
      <w:start w:val="1"/>
      <w:numFmt w:val="bullet"/>
      <w:lvlText w:val=""/>
      <w:lvlJc w:val="left"/>
      <w:pPr>
        <w:ind w:left="720" w:hanging="360"/>
      </w:pPr>
      <w:rPr>
        <w:rFonts w:ascii="Symbol" w:hAnsi="Symbol" w:hint="default"/>
        <w:b/>
      </w:rPr>
    </w:lvl>
    <w:lvl w:ilvl="1" w:tplc="A55400C2">
      <w:start w:val="1"/>
      <w:numFmt w:val="bullet"/>
      <w:lvlText w:val=""/>
      <w:lvlJc w:val="left"/>
      <w:pPr>
        <w:ind w:left="1440" w:hanging="360"/>
      </w:pPr>
      <w:rPr>
        <w:rFonts w:ascii="Symbol" w:hAnsi="Symbol" w:hint="default"/>
        <w:b/>
      </w:rPr>
    </w:lvl>
    <w:lvl w:ilvl="2" w:tplc="4009001B">
      <w:start w:val="1"/>
      <w:numFmt w:val="lowerRoman"/>
      <w:lvlText w:val="%3."/>
      <w:lvlJc w:val="right"/>
      <w:pPr>
        <w:ind w:left="2160" w:hanging="180"/>
      </w:pPr>
    </w:lvl>
    <w:lvl w:ilvl="3" w:tplc="2DE07608">
      <w:start w:val="1"/>
      <w:numFmt w:val="decimal"/>
      <w:lvlText w:val="%4)"/>
      <w:lvlJc w:val="left"/>
      <w:pPr>
        <w:ind w:left="2880" w:hanging="360"/>
      </w:pPr>
      <w:rPr>
        <w:rFonts w:hint="default"/>
      </w:rPr>
    </w:lvl>
    <w:lvl w:ilvl="4" w:tplc="C28288E8">
      <w:start w:val="2"/>
      <w:numFmt w:val="bullet"/>
      <w:lvlText w:val="-"/>
      <w:lvlJc w:val="left"/>
      <w:pPr>
        <w:ind w:left="3600" w:hanging="360"/>
      </w:pPr>
      <w:rPr>
        <w:rFonts w:ascii="Calibri" w:eastAsia="Calibri" w:hAnsi="Calibri" w:cs="Calibri" w:hint="default"/>
      </w:r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2BE7DAE"/>
    <w:multiLevelType w:val="hybridMultilevel"/>
    <w:tmpl w:val="93BC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040146"/>
    <w:multiLevelType w:val="hybridMultilevel"/>
    <w:tmpl w:val="16EA6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C4303E"/>
    <w:multiLevelType w:val="hybridMultilevel"/>
    <w:tmpl w:val="378EC47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22242B"/>
    <w:multiLevelType w:val="hybridMultilevel"/>
    <w:tmpl w:val="8722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BD268D"/>
    <w:multiLevelType w:val="hybridMultilevel"/>
    <w:tmpl w:val="534611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0"/>
  </w:num>
  <w:num w:numId="5">
    <w:abstractNumId w:val="6"/>
  </w:num>
  <w:num w:numId="6">
    <w:abstractNumId w:val="3"/>
  </w:num>
  <w:num w:numId="7">
    <w:abstractNumId w:val="9"/>
  </w:num>
  <w:num w:numId="8">
    <w:abstractNumId w:val="5"/>
  </w:num>
  <w:num w:numId="9">
    <w:abstractNumId w:val="10"/>
  </w:num>
  <w:num w:numId="10">
    <w:abstractNumId w:val="11"/>
  </w:num>
  <w:num w:numId="11">
    <w:abstractNumId w:val="12"/>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17D"/>
    <w:rsid w:val="000A69A5"/>
    <w:rsid w:val="000E0359"/>
    <w:rsid w:val="001939CB"/>
    <w:rsid w:val="00246FE2"/>
    <w:rsid w:val="00262296"/>
    <w:rsid w:val="00281973"/>
    <w:rsid w:val="002A0979"/>
    <w:rsid w:val="002D517D"/>
    <w:rsid w:val="003004F7"/>
    <w:rsid w:val="00360D75"/>
    <w:rsid w:val="003C5B44"/>
    <w:rsid w:val="003C6257"/>
    <w:rsid w:val="004B3489"/>
    <w:rsid w:val="004C4527"/>
    <w:rsid w:val="00692F42"/>
    <w:rsid w:val="006C0E0E"/>
    <w:rsid w:val="006C0F89"/>
    <w:rsid w:val="006E340A"/>
    <w:rsid w:val="00707AB3"/>
    <w:rsid w:val="00726E0B"/>
    <w:rsid w:val="00744B7F"/>
    <w:rsid w:val="007E4803"/>
    <w:rsid w:val="007F14D5"/>
    <w:rsid w:val="00800AAC"/>
    <w:rsid w:val="009114B1"/>
    <w:rsid w:val="00AB78BB"/>
    <w:rsid w:val="00AE6C9A"/>
    <w:rsid w:val="00B14C9E"/>
    <w:rsid w:val="00B54C02"/>
    <w:rsid w:val="00BC3BB5"/>
    <w:rsid w:val="00BD539D"/>
    <w:rsid w:val="00C32CD1"/>
    <w:rsid w:val="00C60C49"/>
    <w:rsid w:val="00D01A3B"/>
    <w:rsid w:val="00D321DF"/>
    <w:rsid w:val="00D41283"/>
    <w:rsid w:val="00DB1A8E"/>
    <w:rsid w:val="00DC4C96"/>
    <w:rsid w:val="00E3129B"/>
    <w:rsid w:val="00E337B7"/>
    <w:rsid w:val="00F626DA"/>
    <w:rsid w:val="00FC249D"/>
    <w:rsid w:val="00FC3BFC"/>
    <w:rsid w:val="00FE0A41"/>
    <w:rsid w:val="00FF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42369D-97D1-4D9A-9AF2-35270519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1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17D"/>
    <w:pPr>
      <w:ind w:left="720"/>
      <w:contextualSpacing/>
    </w:pPr>
  </w:style>
  <w:style w:type="paragraph" w:styleId="Footer">
    <w:name w:val="footer"/>
    <w:basedOn w:val="Normal"/>
    <w:link w:val="FooterChar"/>
    <w:uiPriority w:val="99"/>
    <w:unhideWhenUsed/>
    <w:rsid w:val="002D5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17D"/>
  </w:style>
  <w:style w:type="paragraph" w:styleId="FootnoteText">
    <w:name w:val="footnote text"/>
    <w:basedOn w:val="Normal"/>
    <w:link w:val="FootnoteTextChar"/>
    <w:uiPriority w:val="99"/>
    <w:semiHidden/>
    <w:unhideWhenUsed/>
    <w:rsid w:val="002D51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17D"/>
    <w:rPr>
      <w:sz w:val="20"/>
      <w:szCs w:val="20"/>
    </w:rPr>
  </w:style>
  <w:style w:type="character" w:styleId="FootnoteReference">
    <w:name w:val="footnote reference"/>
    <w:basedOn w:val="DefaultParagraphFont"/>
    <w:uiPriority w:val="99"/>
    <w:semiHidden/>
    <w:unhideWhenUsed/>
    <w:rsid w:val="002D517D"/>
    <w:rPr>
      <w:vertAlign w:val="superscript"/>
    </w:rPr>
  </w:style>
  <w:style w:type="paragraph" w:styleId="NormalWeb">
    <w:name w:val="Normal (Web)"/>
    <w:basedOn w:val="Normal"/>
    <w:uiPriority w:val="99"/>
    <w:semiHidden/>
    <w:unhideWhenUsed/>
    <w:rsid w:val="00F626DA"/>
    <w:rPr>
      <w:rFonts w:ascii="Times New Roman" w:hAnsi="Times New Roman" w:cs="Times New Roman"/>
      <w:sz w:val="24"/>
      <w:szCs w:val="24"/>
    </w:rPr>
  </w:style>
  <w:style w:type="paragraph" w:styleId="Header">
    <w:name w:val="header"/>
    <w:basedOn w:val="Normal"/>
    <w:link w:val="HeaderChar"/>
    <w:uiPriority w:val="99"/>
    <w:unhideWhenUsed/>
    <w:rsid w:val="00FC2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6423">
      <w:bodyDiv w:val="1"/>
      <w:marLeft w:val="0"/>
      <w:marRight w:val="0"/>
      <w:marTop w:val="0"/>
      <w:marBottom w:val="0"/>
      <w:divBdr>
        <w:top w:val="none" w:sz="0" w:space="0" w:color="auto"/>
        <w:left w:val="none" w:sz="0" w:space="0" w:color="auto"/>
        <w:bottom w:val="none" w:sz="0" w:space="0" w:color="auto"/>
        <w:right w:val="none" w:sz="0" w:space="0" w:color="auto"/>
      </w:divBdr>
    </w:div>
    <w:div w:id="179585748">
      <w:bodyDiv w:val="1"/>
      <w:marLeft w:val="0"/>
      <w:marRight w:val="0"/>
      <w:marTop w:val="0"/>
      <w:marBottom w:val="0"/>
      <w:divBdr>
        <w:top w:val="none" w:sz="0" w:space="0" w:color="auto"/>
        <w:left w:val="none" w:sz="0" w:space="0" w:color="auto"/>
        <w:bottom w:val="none" w:sz="0" w:space="0" w:color="auto"/>
        <w:right w:val="none" w:sz="0" w:space="0" w:color="auto"/>
      </w:divBdr>
    </w:div>
    <w:div w:id="315960798">
      <w:bodyDiv w:val="1"/>
      <w:marLeft w:val="0"/>
      <w:marRight w:val="0"/>
      <w:marTop w:val="0"/>
      <w:marBottom w:val="0"/>
      <w:divBdr>
        <w:top w:val="none" w:sz="0" w:space="0" w:color="auto"/>
        <w:left w:val="none" w:sz="0" w:space="0" w:color="auto"/>
        <w:bottom w:val="none" w:sz="0" w:space="0" w:color="auto"/>
        <w:right w:val="none" w:sz="0" w:space="0" w:color="auto"/>
      </w:divBdr>
    </w:div>
    <w:div w:id="1445462171">
      <w:bodyDiv w:val="1"/>
      <w:marLeft w:val="0"/>
      <w:marRight w:val="0"/>
      <w:marTop w:val="0"/>
      <w:marBottom w:val="0"/>
      <w:divBdr>
        <w:top w:val="none" w:sz="0" w:space="0" w:color="auto"/>
        <w:left w:val="none" w:sz="0" w:space="0" w:color="auto"/>
        <w:bottom w:val="none" w:sz="0" w:space="0" w:color="auto"/>
        <w:right w:val="none" w:sz="0" w:space="0" w:color="auto"/>
      </w:divBdr>
    </w:div>
    <w:div w:id="1674798693">
      <w:bodyDiv w:val="1"/>
      <w:marLeft w:val="0"/>
      <w:marRight w:val="0"/>
      <w:marTop w:val="0"/>
      <w:marBottom w:val="0"/>
      <w:divBdr>
        <w:top w:val="none" w:sz="0" w:space="0" w:color="auto"/>
        <w:left w:val="none" w:sz="0" w:space="0" w:color="auto"/>
        <w:bottom w:val="none" w:sz="0" w:space="0" w:color="auto"/>
        <w:right w:val="none" w:sz="0" w:space="0" w:color="auto"/>
      </w:divBdr>
      <w:divsChild>
        <w:div w:id="897084732">
          <w:marLeft w:val="0"/>
          <w:marRight w:val="0"/>
          <w:marTop w:val="0"/>
          <w:marBottom w:val="0"/>
          <w:divBdr>
            <w:top w:val="none" w:sz="0" w:space="0" w:color="auto"/>
            <w:left w:val="none" w:sz="0" w:space="0" w:color="auto"/>
            <w:bottom w:val="none" w:sz="0" w:space="0" w:color="auto"/>
            <w:right w:val="none" w:sz="0" w:space="0" w:color="auto"/>
          </w:divBdr>
        </w:div>
        <w:div w:id="1211963465">
          <w:marLeft w:val="0"/>
          <w:marRight w:val="0"/>
          <w:marTop w:val="0"/>
          <w:marBottom w:val="0"/>
          <w:divBdr>
            <w:top w:val="none" w:sz="0" w:space="0" w:color="auto"/>
            <w:left w:val="none" w:sz="0" w:space="0" w:color="auto"/>
            <w:bottom w:val="none" w:sz="0" w:space="0" w:color="auto"/>
            <w:right w:val="none" w:sz="0" w:space="0" w:color="auto"/>
          </w:divBdr>
        </w:div>
        <w:div w:id="1053043804">
          <w:marLeft w:val="0"/>
          <w:marRight w:val="0"/>
          <w:marTop w:val="0"/>
          <w:marBottom w:val="0"/>
          <w:divBdr>
            <w:top w:val="none" w:sz="0" w:space="0" w:color="auto"/>
            <w:left w:val="none" w:sz="0" w:space="0" w:color="auto"/>
            <w:bottom w:val="none" w:sz="0" w:space="0" w:color="auto"/>
            <w:right w:val="none" w:sz="0" w:space="0" w:color="auto"/>
          </w:divBdr>
        </w:div>
        <w:div w:id="1765035605">
          <w:marLeft w:val="0"/>
          <w:marRight w:val="0"/>
          <w:marTop w:val="0"/>
          <w:marBottom w:val="0"/>
          <w:divBdr>
            <w:top w:val="none" w:sz="0" w:space="0" w:color="auto"/>
            <w:left w:val="none" w:sz="0" w:space="0" w:color="auto"/>
            <w:bottom w:val="none" w:sz="0" w:space="0" w:color="auto"/>
            <w:right w:val="none" w:sz="0" w:space="0" w:color="auto"/>
          </w:divBdr>
        </w:div>
        <w:div w:id="999886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Agr12</b:Tag>
    <b:SourceType>Report</b:SourceType>
    <b:Guid>{D83E848C-AB9A-4668-B68D-8C6C8B04C2D1}</b:Guid>
    <b:Title>Agricultural cooperatives:paving the way for food security</b:Title>
    <b:Year>2012</b:Year>
    <b:City>Rome,Italy</b:City>
    <b:Publisher>FAO</b:Publisher>
    <b:Author>
      <b:Author>
        <b:NameList>
          <b:Person>
            <b:Last>FAO</b:Last>
          </b:Person>
        </b:NameList>
      </b:Author>
    </b:Author>
    <b:RefOrder>1</b:RefOrder>
  </b:Source>
</b:Sources>
</file>

<file path=customXml/itemProps1.xml><?xml version="1.0" encoding="utf-8"?>
<ds:datastoreItem xmlns:ds="http://schemas.openxmlformats.org/officeDocument/2006/customXml" ds:itemID="{916921EC-4244-4C97-91B7-02B03BC94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Anastastia</dc:creator>
  <cp:keywords/>
  <dc:description/>
  <cp:lastModifiedBy>Rita Anastastia</cp:lastModifiedBy>
  <cp:revision>4</cp:revision>
  <dcterms:created xsi:type="dcterms:W3CDTF">2019-11-26T12:52:00Z</dcterms:created>
  <dcterms:modified xsi:type="dcterms:W3CDTF">2019-11-26T13:02:00Z</dcterms:modified>
</cp:coreProperties>
</file>